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EBF4" w14:textId="0AFC127D" w:rsidR="00311DB2" w:rsidRPr="00AF729B" w:rsidRDefault="00311DB2" w:rsidP="00311DB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 xml:space="preserve">Prestigious and rapidly growing plaintiff personal injury law firm, with several NY locations, seeks an experienced </w:t>
      </w:r>
      <w:r w:rsidR="007B5BBD" w:rsidRPr="00AF729B">
        <w:rPr>
          <w:rFonts w:ascii="Times New Roman" w:eastAsia="Times New Roman" w:hAnsi="Times New Roman" w:cs="Times New Roman"/>
          <w:kern w:val="0"/>
          <w14:ligatures w14:val="none"/>
        </w:rPr>
        <w:t>Trial</w:t>
      </w:r>
      <w:r w:rsidRPr="00AF729B">
        <w:rPr>
          <w:rFonts w:ascii="Times New Roman" w:eastAsia="Times New Roman" w:hAnsi="Times New Roman" w:cs="Times New Roman"/>
          <w:kern w:val="0"/>
          <w14:ligatures w14:val="none"/>
        </w:rPr>
        <w:t xml:space="preserve"> Attorney for their Nassau County based office. The firm handles various personal injury matters with a particular focus on </w:t>
      </w:r>
      <w:r w:rsidRPr="00AF729B">
        <w:rPr>
          <w:rFonts w:ascii="Times New Roman" w:hAnsi="Times New Roman" w:cs="Times New Roman"/>
        </w:rPr>
        <w:t>motor vehicle accidents, slip &amp; fall, &amp; labor law.</w:t>
      </w:r>
      <w:r w:rsidRPr="00AF729B">
        <w:rPr>
          <w:rFonts w:ascii="Times New Roman" w:eastAsia="Times New Roman" w:hAnsi="Times New Roman" w:cs="Times New Roman"/>
          <w:kern w:val="0"/>
          <w14:ligatures w14:val="none"/>
        </w:rPr>
        <w:t xml:space="preserve"> The culture within the firm is defined by collegiality and professionalism, with supportive management and senior staff members</w:t>
      </w:r>
      <w:r w:rsidR="004273B3" w:rsidRPr="00AF729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17E475E" w14:textId="77777777" w:rsidR="004408E4" w:rsidRPr="00AF729B" w:rsidRDefault="004408E4" w:rsidP="0044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Responsibilities:</w:t>
      </w:r>
    </w:p>
    <w:p w14:paraId="2484A9D5" w14:textId="461B2306" w:rsidR="004408E4" w:rsidRPr="00AF729B" w:rsidRDefault="004408E4" w:rsidP="004408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Responsible for all aspects of personal injury litigation, including but not limited to Labor Law, slip and fall, motor vehicle accidents</w:t>
      </w:r>
    </w:p>
    <w:p w14:paraId="10740B33" w14:textId="77777777" w:rsidR="004408E4" w:rsidRPr="00AF729B" w:rsidRDefault="004408E4" w:rsidP="004408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Evaluate the merits of a personal injury case</w:t>
      </w:r>
    </w:p>
    <w:p w14:paraId="4EDE6D8E" w14:textId="77777777" w:rsidR="004408E4" w:rsidRPr="00AF729B" w:rsidRDefault="004408E4" w:rsidP="004408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Provide guidance and counsel to clients</w:t>
      </w:r>
    </w:p>
    <w:p w14:paraId="461DCC1C" w14:textId="77777777" w:rsidR="004408E4" w:rsidRPr="00AF729B" w:rsidRDefault="004408E4" w:rsidP="004408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Review and monitor case facts to determine insurance coverage, case value and medical care</w:t>
      </w:r>
    </w:p>
    <w:p w14:paraId="002C1AC1" w14:textId="77777777" w:rsidR="004408E4" w:rsidRPr="00AF729B" w:rsidRDefault="004408E4" w:rsidP="004408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Prepare and draft legal documents on behalf of clients</w:t>
      </w:r>
    </w:p>
    <w:p w14:paraId="370B03A7" w14:textId="77777777" w:rsidR="004408E4" w:rsidRPr="00AF729B" w:rsidRDefault="004408E4" w:rsidP="004408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Negotiate settlements throughout all stages of a case</w:t>
      </w:r>
    </w:p>
    <w:p w14:paraId="3C97F795" w14:textId="77777777" w:rsidR="004408E4" w:rsidRPr="00AF729B" w:rsidRDefault="004408E4" w:rsidP="004408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Comply with all legal standards and regulations</w:t>
      </w:r>
    </w:p>
    <w:p w14:paraId="2D01F628" w14:textId="77777777" w:rsidR="004408E4" w:rsidRPr="00AF729B" w:rsidRDefault="004408E4" w:rsidP="004408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Research and legal analysis</w:t>
      </w:r>
    </w:p>
    <w:p w14:paraId="3F4D2D01" w14:textId="77777777" w:rsidR="004408E4" w:rsidRPr="00AF729B" w:rsidRDefault="004408E4" w:rsidP="004408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 xml:space="preserve">Ability </w:t>
      </w:r>
      <w:proofErr w:type="gramStart"/>
      <w:r w:rsidRPr="00AF729B">
        <w:rPr>
          <w:rFonts w:ascii="Times New Roman" w:eastAsia="Times New Roman" w:hAnsi="Times New Roman" w:cs="Times New Roman"/>
          <w:kern w:val="0"/>
          <w14:ligatures w14:val="none"/>
        </w:rPr>
        <w:t>to professionally</w:t>
      </w:r>
      <w:proofErr w:type="gramEnd"/>
      <w:r w:rsidRPr="00AF729B">
        <w:rPr>
          <w:rFonts w:ascii="Times New Roman" w:eastAsia="Times New Roman" w:hAnsi="Times New Roman" w:cs="Times New Roman"/>
          <w:kern w:val="0"/>
          <w14:ligatures w14:val="none"/>
        </w:rPr>
        <w:t xml:space="preserve"> multitask and meet multiple deadlines simultaneously</w:t>
      </w:r>
    </w:p>
    <w:p w14:paraId="0EC45C5A" w14:textId="77777777" w:rsidR="004408E4" w:rsidRPr="00AF729B" w:rsidRDefault="004408E4" w:rsidP="004408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Appear for court dates, including but not limited to motions and trials, depositions, arbitration, mediation in all counties</w:t>
      </w:r>
    </w:p>
    <w:p w14:paraId="1E17AC22" w14:textId="77777777" w:rsidR="004408E4" w:rsidRPr="00AF729B" w:rsidRDefault="004408E4" w:rsidP="004408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Ability to take cases to verdict</w:t>
      </w:r>
    </w:p>
    <w:p w14:paraId="0D335A1D" w14:textId="77777777" w:rsidR="004408E4" w:rsidRPr="00AF729B" w:rsidRDefault="004408E4" w:rsidP="0044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​​</w:t>
      </w:r>
      <w:r w:rsidRPr="00AF72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Qualifications:</w:t>
      </w:r>
    </w:p>
    <w:p w14:paraId="0614C223" w14:textId="77777777" w:rsidR="004408E4" w:rsidRPr="00AF729B" w:rsidRDefault="004408E4" w:rsidP="00440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At least five (5) years' experience as a plaintiff personal injury attorney AND trial experience</w:t>
      </w:r>
    </w:p>
    <w:p w14:paraId="656863A6" w14:textId="1A9CF921" w:rsidR="004408E4" w:rsidRPr="00AF729B" w:rsidRDefault="004408E4" w:rsidP="00440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Familiarity with various legal documents</w:t>
      </w:r>
    </w:p>
    <w:p w14:paraId="70C3B437" w14:textId="77777777" w:rsidR="004408E4" w:rsidRPr="00AF729B" w:rsidRDefault="004408E4" w:rsidP="00440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 xml:space="preserve">Strong analytical and </w:t>
      </w:r>
      <w:proofErr w:type="gramStart"/>
      <w:r w:rsidRPr="00AF729B">
        <w:rPr>
          <w:rFonts w:ascii="Times New Roman" w:eastAsia="Times New Roman" w:hAnsi="Times New Roman" w:cs="Times New Roman"/>
          <w:kern w:val="0"/>
          <w14:ligatures w14:val="none"/>
        </w:rPr>
        <w:t>problem solving</w:t>
      </w:r>
      <w:proofErr w:type="gramEnd"/>
      <w:r w:rsidRPr="00AF729B">
        <w:rPr>
          <w:rFonts w:ascii="Times New Roman" w:eastAsia="Times New Roman" w:hAnsi="Times New Roman" w:cs="Times New Roman"/>
          <w:kern w:val="0"/>
          <w14:ligatures w14:val="none"/>
        </w:rPr>
        <w:t xml:space="preserve"> skills</w:t>
      </w:r>
    </w:p>
    <w:p w14:paraId="1EE584D0" w14:textId="77777777" w:rsidR="004408E4" w:rsidRPr="00AF729B" w:rsidRDefault="004408E4" w:rsidP="00440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Ability to build rapport with clients</w:t>
      </w:r>
    </w:p>
    <w:p w14:paraId="6624E984" w14:textId="01714F15" w:rsidR="004408E4" w:rsidRPr="00AF729B" w:rsidRDefault="004408E4" w:rsidP="004408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Excellent written and verbal communication skills</w:t>
      </w:r>
    </w:p>
    <w:p w14:paraId="12350390" w14:textId="33F3EC40" w:rsidR="00B423DF" w:rsidRPr="00AF729B" w:rsidRDefault="00B423DF" w:rsidP="00B423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Salary</w:t>
      </w:r>
      <w:r w:rsidR="00CA50B4" w:rsidRPr="00AF72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141D81E5" w14:textId="6F50C04F" w:rsidR="00CA50B4" w:rsidRPr="00AF729B" w:rsidRDefault="005F39F5" w:rsidP="0009463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The firm i</w:t>
      </w:r>
      <w:r w:rsidR="004B4CBC" w:rsidRPr="00AF729B">
        <w:rPr>
          <w:rFonts w:ascii="Times New Roman" w:eastAsia="Times New Roman" w:hAnsi="Times New Roman" w:cs="Times New Roman"/>
          <w:kern w:val="0"/>
          <w14:ligatures w14:val="none"/>
        </w:rPr>
        <w:t xml:space="preserve">s seeking a top Trial Attorney with a record </w:t>
      </w:r>
      <w:r w:rsidR="00CB3FE8" w:rsidRPr="00AF729B">
        <w:rPr>
          <w:rFonts w:ascii="Times New Roman" w:eastAsia="Times New Roman" w:hAnsi="Times New Roman" w:cs="Times New Roman"/>
          <w:kern w:val="0"/>
          <w14:ligatures w14:val="none"/>
        </w:rPr>
        <w:t>of success</w:t>
      </w:r>
      <w:r w:rsidR="008B0338" w:rsidRPr="00AF729B">
        <w:rPr>
          <w:rFonts w:ascii="Times New Roman" w:eastAsia="Times New Roman" w:hAnsi="Times New Roman" w:cs="Times New Roman"/>
          <w:kern w:val="0"/>
          <w14:ligatures w14:val="none"/>
        </w:rPr>
        <w:t xml:space="preserve"> and t</w:t>
      </w:r>
      <w:r w:rsidR="00CB3FE8" w:rsidRPr="00AF729B">
        <w:rPr>
          <w:rFonts w:ascii="Times New Roman" w:eastAsia="Times New Roman" w:hAnsi="Times New Roman" w:cs="Times New Roman"/>
          <w:kern w:val="0"/>
          <w14:ligatures w14:val="none"/>
        </w:rPr>
        <w:t xml:space="preserve">herefore </w:t>
      </w:r>
      <w:r w:rsidR="007B6616" w:rsidRPr="00AF729B">
        <w:rPr>
          <w:rFonts w:ascii="Times New Roman" w:eastAsia="Times New Roman" w:hAnsi="Times New Roman" w:cs="Times New Roman"/>
          <w:kern w:val="0"/>
          <w14:ligatures w14:val="none"/>
        </w:rPr>
        <w:t xml:space="preserve">is negotiable and </w:t>
      </w:r>
      <w:r w:rsidR="00CB3FE8" w:rsidRPr="00AF729B">
        <w:rPr>
          <w:rFonts w:ascii="Times New Roman" w:eastAsia="Times New Roman" w:hAnsi="Times New Roman" w:cs="Times New Roman"/>
          <w:kern w:val="0"/>
          <w14:ligatures w14:val="none"/>
        </w:rPr>
        <w:t xml:space="preserve">will entertain </w:t>
      </w:r>
      <w:r w:rsidR="007B6616" w:rsidRPr="00AF729B">
        <w:rPr>
          <w:rFonts w:ascii="Times New Roman" w:eastAsia="Times New Roman" w:hAnsi="Times New Roman" w:cs="Times New Roman"/>
          <w:kern w:val="0"/>
          <w14:ligatures w14:val="none"/>
        </w:rPr>
        <w:t>most reasonable salary requirements</w:t>
      </w:r>
      <w:r w:rsidR="00A049AA" w:rsidRPr="00AF729B">
        <w:rPr>
          <w:rFonts w:ascii="Times New Roman" w:eastAsia="Times New Roman" w:hAnsi="Times New Roman" w:cs="Times New Roman"/>
          <w:kern w:val="0"/>
          <w14:ligatures w14:val="none"/>
        </w:rPr>
        <w:t>, generally $200-3</w:t>
      </w:r>
      <w:r w:rsidR="00C42CFB" w:rsidRPr="00AF729B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="00A049AA" w:rsidRPr="00AF729B">
        <w:rPr>
          <w:rFonts w:ascii="Times New Roman" w:eastAsia="Times New Roman" w:hAnsi="Times New Roman" w:cs="Times New Roman"/>
          <w:kern w:val="0"/>
          <w14:ligatures w14:val="none"/>
        </w:rPr>
        <w:t xml:space="preserve">0k </w:t>
      </w:r>
      <w:r w:rsidR="00CC21C9" w:rsidRPr="00AF729B">
        <w:rPr>
          <w:rFonts w:ascii="Times New Roman" w:eastAsia="Times New Roman" w:hAnsi="Times New Roman" w:cs="Times New Roman"/>
          <w:kern w:val="0"/>
          <w14:ligatures w14:val="none"/>
        </w:rPr>
        <w:t xml:space="preserve">plus </w:t>
      </w:r>
      <w:r w:rsidR="001541EB" w:rsidRPr="00AF729B">
        <w:rPr>
          <w:rFonts w:ascii="Times New Roman" w:eastAsia="Times New Roman" w:hAnsi="Times New Roman" w:cs="Times New Roman"/>
          <w:kern w:val="0"/>
          <w14:ligatures w14:val="none"/>
        </w:rPr>
        <w:t xml:space="preserve">portion of net fees. </w:t>
      </w:r>
    </w:p>
    <w:p w14:paraId="2D7FFBD0" w14:textId="21EC245E" w:rsidR="00CA50B4" w:rsidRPr="00AF729B" w:rsidRDefault="00CA50B4" w:rsidP="0009463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Benefits:</w:t>
      </w:r>
    </w:p>
    <w:p w14:paraId="6E5D955F" w14:textId="77777777" w:rsidR="00CA50B4" w:rsidRPr="00AF729B" w:rsidRDefault="00CA50B4" w:rsidP="00CA50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401(k) matching</w:t>
      </w:r>
    </w:p>
    <w:p w14:paraId="17384B82" w14:textId="77777777" w:rsidR="00CA50B4" w:rsidRPr="00AF729B" w:rsidRDefault="00CA50B4" w:rsidP="00CA50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Parental leave</w:t>
      </w:r>
    </w:p>
    <w:p w14:paraId="65B58694" w14:textId="77777777" w:rsidR="00CA50B4" w:rsidRPr="00AF729B" w:rsidRDefault="00CA50B4" w:rsidP="00CA50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Disability insurance</w:t>
      </w:r>
    </w:p>
    <w:p w14:paraId="7FF8B91F" w14:textId="77777777" w:rsidR="00CA50B4" w:rsidRPr="00AF729B" w:rsidRDefault="00CA50B4" w:rsidP="00CA50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PTO – personal, sick &amp; vacation</w:t>
      </w:r>
    </w:p>
    <w:p w14:paraId="03E2E6E8" w14:textId="77777777" w:rsidR="00CA50B4" w:rsidRPr="00AF729B" w:rsidRDefault="00CA50B4" w:rsidP="00CA50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Paid holidays</w:t>
      </w:r>
    </w:p>
    <w:p w14:paraId="32C10383" w14:textId="77777777" w:rsidR="00CA50B4" w:rsidRPr="00AF729B" w:rsidRDefault="00CA50B4" w:rsidP="00CA50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On the job training</w:t>
      </w:r>
    </w:p>
    <w:p w14:paraId="31B07908" w14:textId="7B95E562" w:rsidR="00CA50B4" w:rsidRPr="00AF729B" w:rsidRDefault="00CA50B4" w:rsidP="00CA50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729B">
        <w:rPr>
          <w:rFonts w:ascii="Times New Roman" w:eastAsia="Times New Roman" w:hAnsi="Times New Roman" w:cs="Times New Roman"/>
          <w:kern w:val="0"/>
          <w14:ligatures w14:val="none"/>
        </w:rPr>
        <w:t>Lunch provided by company every other Friday</w:t>
      </w:r>
    </w:p>
    <w:p w14:paraId="11749105" w14:textId="77777777" w:rsidR="0009463C" w:rsidRDefault="0009463C"/>
    <w:sectPr w:rsidR="00094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4E1E"/>
    <w:multiLevelType w:val="multilevel"/>
    <w:tmpl w:val="2ED0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D69A1"/>
    <w:multiLevelType w:val="multilevel"/>
    <w:tmpl w:val="3CC8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C194A"/>
    <w:multiLevelType w:val="multilevel"/>
    <w:tmpl w:val="AF8C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30AF1"/>
    <w:multiLevelType w:val="multilevel"/>
    <w:tmpl w:val="F542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056AE"/>
    <w:multiLevelType w:val="multilevel"/>
    <w:tmpl w:val="3A58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787539">
    <w:abstractNumId w:val="0"/>
  </w:num>
  <w:num w:numId="2" w16cid:durableId="1933928463">
    <w:abstractNumId w:val="3"/>
  </w:num>
  <w:num w:numId="3" w16cid:durableId="642583098">
    <w:abstractNumId w:val="2"/>
  </w:num>
  <w:num w:numId="4" w16cid:durableId="187256112">
    <w:abstractNumId w:val="4"/>
  </w:num>
  <w:num w:numId="5" w16cid:durableId="1684091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3C"/>
    <w:rsid w:val="00073F29"/>
    <w:rsid w:val="0009463C"/>
    <w:rsid w:val="000A7F21"/>
    <w:rsid w:val="000C612C"/>
    <w:rsid w:val="000F0F0F"/>
    <w:rsid w:val="00111D79"/>
    <w:rsid w:val="00114E54"/>
    <w:rsid w:val="001541EB"/>
    <w:rsid w:val="0015781B"/>
    <w:rsid w:val="00164AFB"/>
    <w:rsid w:val="00240078"/>
    <w:rsid w:val="0029259C"/>
    <w:rsid w:val="002B1B20"/>
    <w:rsid w:val="002B4381"/>
    <w:rsid w:val="00311DB2"/>
    <w:rsid w:val="0032633C"/>
    <w:rsid w:val="0032781D"/>
    <w:rsid w:val="004273B3"/>
    <w:rsid w:val="004408E4"/>
    <w:rsid w:val="004A2935"/>
    <w:rsid w:val="004B4CBC"/>
    <w:rsid w:val="00547BEA"/>
    <w:rsid w:val="005F39F5"/>
    <w:rsid w:val="00604698"/>
    <w:rsid w:val="00623778"/>
    <w:rsid w:val="0065683A"/>
    <w:rsid w:val="00681D48"/>
    <w:rsid w:val="006D7A6C"/>
    <w:rsid w:val="006E509D"/>
    <w:rsid w:val="00721608"/>
    <w:rsid w:val="00781BE1"/>
    <w:rsid w:val="007B5BBD"/>
    <w:rsid w:val="007B6616"/>
    <w:rsid w:val="007B7C82"/>
    <w:rsid w:val="00813147"/>
    <w:rsid w:val="008A61E4"/>
    <w:rsid w:val="008B0338"/>
    <w:rsid w:val="00971099"/>
    <w:rsid w:val="009E18F0"/>
    <w:rsid w:val="009E3E40"/>
    <w:rsid w:val="009E440D"/>
    <w:rsid w:val="00A049AA"/>
    <w:rsid w:val="00A259B7"/>
    <w:rsid w:val="00A46820"/>
    <w:rsid w:val="00A72CE5"/>
    <w:rsid w:val="00AD2BF1"/>
    <w:rsid w:val="00AF729B"/>
    <w:rsid w:val="00B423DF"/>
    <w:rsid w:val="00B4359C"/>
    <w:rsid w:val="00B8399D"/>
    <w:rsid w:val="00B84D6A"/>
    <w:rsid w:val="00BD33C0"/>
    <w:rsid w:val="00C033C5"/>
    <w:rsid w:val="00C42CFB"/>
    <w:rsid w:val="00C577F3"/>
    <w:rsid w:val="00C83148"/>
    <w:rsid w:val="00CA50B4"/>
    <w:rsid w:val="00CB3FE8"/>
    <w:rsid w:val="00CC21C9"/>
    <w:rsid w:val="00DF20AF"/>
    <w:rsid w:val="00E777D9"/>
    <w:rsid w:val="00EA2AB5"/>
    <w:rsid w:val="00F574D5"/>
    <w:rsid w:val="00F8381A"/>
    <w:rsid w:val="00F90950"/>
    <w:rsid w:val="00F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89F66"/>
  <w15:chartTrackingRefBased/>
  <w15:docId w15:val="{A852108F-3E29-4644-BC26-9FC177AB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56</cp:revision>
  <dcterms:created xsi:type="dcterms:W3CDTF">2023-11-20T20:30:00Z</dcterms:created>
  <dcterms:modified xsi:type="dcterms:W3CDTF">2025-01-25T00:20:00Z</dcterms:modified>
</cp:coreProperties>
</file>