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7EBE" w14:textId="2C63DA73" w:rsidR="009F0279" w:rsidRDefault="009F0279" w:rsidP="009F0279">
      <w:r>
        <w:t xml:space="preserve">Global law </w:t>
      </w:r>
      <w:r>
        <w:t xml:space="preserve">firm is seeking 2 Associates for their tier one ranked Real Estate Practice Group in the New York office. </w:t>
      </w:r>
    </w:p>
    <w:p w14:paraId="140D1AAA" w14:textId="77777777" w:rsidR="009F0279" w:rsidRDefault="009F0279" w:rsidP="009F0279">
      <w:bookmarkStart w:id="0" w:name="_GoBack"/>
      <w:bookmarkEnd w:id="0"/>
    </w:p>
    <w:p w14:paraId="55C4A4DA" w14:textId="77777777" w:rsidR="009F0279" w:rsidRDefault="009F0279" w:rsidP="009F0279">
      <w:r>
        <w:t>Position 1:</w:t>
      </w:r>
    </w:p>
    <w:p w14:paraId="73F528C4" w14:textId="77777777" w:rsidR="009F0279" w:rsidRDefault="009F0279" w:rsidP="009F0279">
      <w:r>
        <w:t>Qualified candidates must have 2-5 years of experience with a top-tier private practice in a broad range of real estate matters.  Experience on the representation of commercial mortgage lenders in the origination, purchase and sale of mortgage and mezzanine loans including construction lending work and co-lending and intercreditor arrangements is a plus but not required.</w:t>
      </w:r>
    </w:p>
    <w:p w14:paraId="1F29E4C9" w14:textId="77777777" w:rsidR="009F0279" w:rsidRDefault="009F0279" w:rsidP="009F0279"/>
    <w:p w14:paraId="253AB6FB" w14:textId="77777777" w:rsidR="009F0279" w:rsidRDefault="009F0279" w:rsidP="009F0279">
      <w:r>
        <w:t>Position 2:</w:t>
      </w:r>
    </w:p>
    <w:p w14:paraId="588A8B5B" w14:textId="77777777" w:rsidR="009F0279" w:rsidRDefault="009F0279" w:rsidP="009F0279">
      <w:r>
        <w:t xml:space="preserve">Qualified candidates must have approximately three to five years of experience in a broad range of real estate matters, including real estate acquisitions and dispositions, joint venture work and borrower side finance transactions. </w:t>
      </w:r>
    </w:p>
    <w:p w14:paraId="56110989" w14:textId="77777777" w:rsidR="009F0279" w:rsidRDefault="009F0279" w:rsidP="009F0279"/>
    <w:p w14:paraId="66A7A0B0" w14:textId="77777777" w:rsidR="009F0279" w:rsidRDefault="009F0279" w:rsidP="009F0279">
      <w:r>
        <w:t xml:space="preserve">All applicants should have excellent academic credentials and references. </w:t>
      </w:r>
    </w:p>
    <w:p w14:paraId="47CC6A8F" w14:textId="77777777" w:rsidR="009F0279" w:rsidRDefault="009F0279" w:rsidP="009F0279"/>
    <w:p w14:paraId="0080F037" w14:textId="0820DC00" w:rsidR="002773EF" w:rsidRDefault="009F0279" w:rsidP="009F0279">
      <w:r>
        <w:t>Candidates must currently be licensed to practice law in New York.</w:t>
      </w:r>
    </w:p>
    <w:sectPr w:rsidR="0027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79"/>
    <w:rsid w:val="002773EF"/>
    <w:rsid w:val="004934A3"/>
    <w:rsid w:val="009F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66E0"/>
  <w15:chartTrackingRefBased/>
  <w15:docId w15:val="{0CD79416-8BC3-45FA-87A2-78A72E9C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1</cp:revision>
  <dcterms:created xsi:type="dcterms:W3CDTF">2019-03-13T17:20:00Z</dcterms:created>
  <dcterms:modified xsi:type="dcterms:W3CDTF">2019-03-13T17:21:00Z</dcterms:modified>
</cp:coreProperties>
</file>