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sdt>
      <w:sdtPr>
        <w:rPr>
          <w:sz w:val="2"/>
          <w:szCs w:val="24"/>
          <w:lang w:eastAsia="ja-JP"/>
        </w:rPr>
        <w:id w:val="1238743046"/>
        <w:docPartObj>
          <w:docPartGallery w:val="Cover Pages"/>
          <w:docPartUnique/>
        </w:docPartObj>
      </w:sdtPr>
      <w:sdtEndPr>
        <w:rPr>
          <w:sz w:val="24"/>
          <w:szCs w:val="24"/>
          <w:lang w:eastAsia="ja-JP"/>
        </w:rPr>
      </w:sdtEndPr>
      <w:sdtContent>
        <w:p w:rsidR="000E0749" w:rsidRDefault="00B7294B" w14:paraId="3FE65314" w14:textId="7B6E98B3">
          <w:pPr>
            <w:pStyle w:val="NoSpacing"/>
            <w:rPr>
              <w:sz w:val="2"/>
            </w:rPr>
          </w:pPr>
          <w:r>
            <w:rPr>
              <w:sz w:val="2"/>
            </w:rPr>
            <w:t>Kirkton</w:t>
          </w:r>
          <w:r w:rsidR="000E0749">
            <w:rPr>
              <w:sz w:val="2"/>
            </w:rPr>
            <w:t xml:space="preserve"> </w:t>
          </w:r>
        </w:p>
        <w:p w:rsidR="000E0749" w:rsidRDefault="000E0749" w14:paraId="020E09D9" w14:textId="4D9C2452">
          <w:r>
            <w:rPr>
              <w:noProof/>
            </w:rPr>
            <mc:AlternateContent>
              <mc:Choice Requires="wps">
                <w:drawing>
                  <wp:anchor distT="0" distB="0" distL="114300" distR="114300" simplePos="0" relativeHeight="251658242" behindDoc="0" locked="0" layoutInCell="1" allowOverlap="1" wp14:anchorId="6F9C8CAA" wp14:editId="3FFB54CA">
                    <wp:simplePos x="0" y="0"/>
                    <wp:positionH relativeFrom="page">
                      <wp:align>center</wp:align>
                    </wp:positionH>
                    <wp:positionV relativeFrom="margin">
                      <wp:align>top</wp:align>
                    </wp:positionV>
                    <wp:extent cx="5943600" cy="914400"/>
                    <wp:effectExtent l="0" t="0" r="0" b="3810"/>
                    <wp:wrapNone/>
                    <wp:docPr id="62" name="Text Box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cstheme="majorBidi"/>
                                    <w:b/>
                                    <w:bCs/>
                                    <w:caps/>
                                    <w:color w:val="2C7FCE" w:themeColor="text2" w:themeTint="99"/>
                                    <w:sz w:val="52"/>
                                    <w:szCs w:val="52"/>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rsidRPr="00BC797C" w:rsidR="000E0749" w:rsidRDefault="000E0749" w14:paraId="4CF6D951" w14:textId="7843A1FB">
                                    <w:pPr>
                                      <w:pStyle w:val="NoSpacing"/>
                                      <w:rPr>
                                        <w:rFonts w:asciiTheme="majorHAnsi" w:hAnsiTheme="majorHAnsi" w:eastAsiaTheme="majorEastAsia" w:cstheme="majorBidi"/>
                                        <w:b/>
                                        <w:bCs/>
                                        <w:caps/>
                                        <w:color w:val="2C7FCE" w:themeColor="text2" w:themeTint="99"/>
                                        <w:sz w:val="52"/>
                                        <w:szCs w:val="52"/>
                                      </w:rPr>
                                    </w:pPr>
                                    <w:r w:rsidRPr="00BC797C">
                                      <w:rPr>
                                        <w:rFonts w:asciiTheme="majorHAnsi" w:hAnsiTheme="majorHAnsi" w:eastAsiaTheme="majorEastAsia" w:cstheme="majorBidi"/>
                                        <w:b/>
                                        <w:bCs/>
                                        <w:caps/>
                                        <w:color w:val="2C7FCE" w:themeColor="text2" w:themeTint="99"/>
                                        <w:sz w:val="52"/>
                                        <w:szCs w:val="52"/>
                                      </w:rPr>
                                      <w:t>Kirkton community centre scio</w:t>
                                    </w:r>
                                  </w:p>
                                </w:sdtContent>
                              </w:sdt>
                              <w:p w:rsidR="000E0749" w:rsidRDefault="002109BC" w14:paraId="34FBCE98" w14:textId="7CC87C7D">
                                <w:pPr>
                                  <w:pStyle w:val="NoSpacing"/>
                                  <w:spacing w:before="120"/>
                                  <w:rPr>
                                    <w:color w:val="156082" w:themeColor="accent1"/>
                                    <w:sz w:val="36"/>
                                    <w:szCs w:val="36"/>
                                  </w:rPr>
                                </w:pPr>
                                <w:sdt>
                                  <w:sdtPr>
                                    <w:rPr>
                                      <w:b/>
                                      <w:bCs/>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BC797C" w:rsidR="00BC797C">
                                      <w:rPr>
                                        <w:b/>
                                        <w:bCs/>
                                        <w:color w:val="156082" w:themeColor="accent1"/>
                                        <w:sz w:val="36"/>
                                        <w:szCs w:val="36"/>
                                      </w:rPr>
                                      <w:t>Executive Summary</w:t>
                                    </w:r>
                                  </w:sdtContent>
                                </w:sdt>
                                <w:r w:rsidR="000E0749">
                                  <w:t xml:space="preserve"> </w:t>
                                </w:r>
                              </w:p>
                              <w:p w:rsidR="000E0749" w:rsidRDefault="000E0749" w14:paraId="3B3172B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w14:anchorId="6F9C8CAA">
                    <v:stroke joinstyle="miter"/>
                    <v:path gradientshapeok="t" o:connecttype="rect"/>
                  </v:shapetype>
                  <v:shape id="Text Box 66" style="position:absolute;margin-left:0;margin-top:0;width:468pt;height:1in;z-index:25165824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v:textbox style="mso-fit-shape-to-text:t">
                      <w:txbxContent>
                        <w:sdt>
                          <w:sdtPr>
                            <w:rPr>
                              <w:rFonts w:asciiTheme="majorHAnsi" w:hAnsiTheme="majorHAnsi" w:eastAsiaTheme="majorEastAsia" w:cstheme="majorBidi"/>
                              <w:b/>
                              <w:bCs/>
                              <w:caps/>
                              <w:color w:val="2C7FCE" w:themeColor="text2" w:themeTint="99"/>
                              <w:sz w:val="52"/>
                              <w:szCs w:val="52"/>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rsidRPr="00BC797C" w:rsidR="000E0749" w:rsidRDefault="000E0749" w14:paraId="4CF6D951" w14:textId="7843A1FB">
                              <w:pPr>
                                <w:pStyle w:val="NoSpacing"/>
                                <w:rPr>
                                  <w:rFonts w:asciiTheme="majorHAnsi" w:hAnsiTheme="majorHAnsi" w:eastAsiaTheme="majorEastAsia" w:cstheme="majorBidi"/>
                                  <w:b/>
                                  <w:bCs/>
                                  <w:caps/>
                                  <w:color w:val="2C7FCE" w:themeColor="text2" w:themeTint="99"/>
                                  <w:sz w:val="52"/>
                                  <w:szCs w:val="52"/>
                                </w:rPr>
                              </w:pPr>
                              <w:r w:rsidRPr="00BC797C">
                                <w:rPr>
                                  <w:rFonts w:asciiTheme="majorHAnsi" w:hAnsiTheme="majorHAnsi" w:eastAsiaTheme="majorEastAsia" w:cstheme="majorBidi"/>
                                  <w:b/>
                                  <w:bCs/>
                                  <w:caps/>
                                  <w:color w:val="2C7FCE" w:themeColor="text2" w:themeTint="99"/>
                                  <w:sz w:val="52"/>
                                  <w:szCs w:val="52"/>
                                </w:rPr>
                                <w:t>Kirkton community centre scio</w:t>
                              </w:r>
                            </w:p>
                          </w:sdtContent>
                        </w:sdt>
                        <w:p w:rsidR="000E0749" w:rsidRDefault="002109BC" w14:paraId="34FBCE98" w14:textId="7CC87C7D">
                          <w:pPr>
                            <w:pStyle w:val="NoSpacing"/>
                            <w:spacing w:before="120"/>
                            <w:rPr>
                              <w:color w:val="156082" w:themeColor="accent1"/>
                              <w:sz w:val="36"/>
                              <w:szCs w:val="36"/>
                            </w:rPr>
                          </w:pPr>
                          <w:sdt>
                            <w:sdtPr>
                              <w:rPr>
                                <w:b/>
                                <w:bCs/>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BC797C" w:rsidR="00BC797C">
                                <w:rPr>
                                  <w:b/>
                                  <w:bCs/>
                                  <w:color w:val="156082" w:themeColor="accent1"/>
                                  <w:sz w:val="36"/>
                                  <w:szCs w:val="36"/>
                                </w:rPr>
                                <w:t>Executive Summary</w:t>
                              </w:r>
                            </w:sdtContent>
                          </w:sdt>
                          <w:r w:rsidR="000E0749">
                            <w:t xml:space="preserve"> </w:t>
                          </w:r>
                        </w:p>
                        <w:p w:rsidR="000E0749" w:rsidRDefault="000E0749" w14:paraId="3B3172B6" w14:textId="77777777"/>
                      </w:txbxContent>
                    </v:textbox>
                    <w10:wrap anchorx="page" anchory="margin"/>
                  </v:shape>
                </w:pict>
              </mc:Fallback>
            </mc:AlternateContent>
          </w:r>
          <w:r>
            <w:rPr>
              <w:noProof/>
              <w:color w:val="156082" w:themeColor="accent1"/>
              <w:sz w:val="36"/>
              <w:szCs w:val="36"/>
            </w:rPr>
            <mc:AlternateContent>
              <mc:Choice Requires="wpg">
                <w:drawing>
                  <wp:anchor distT="0" distB="0" distL="114300" distR="114300" simplePos="0" relativeHeight="251658241" behindDoc="1" locked="0" layoutInCell="1" allowOverlap="1" wp14:anchorId="578A257D" wp14:editId="04D4E7F2">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xmlns:w="http://schemas.openxmlformats.org/wordprocessingml/2006/main">
                  <v:group xmlns:w14="http://schemas.microsoft.com/office/word/2010/wordml" xmlns:o="urn:schemas-microsoft-com:office:office" xmlns:v="urn:schemas-microsoft-com:vml" id="Group 2"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spid="_x0000_s1026" w14:anchorId="12866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style="position:absolute;left:15017;width:28274;height:28352;visibility:visible;mso-wrap-style:square;v-text-anchor:top" coordsize="1781,1786" o:spid="_x0000_s1027" filled="f" stroked="f" path="m4,1786l,1782,1776,r5,5l4,1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v:path arrowok="t" o:connecttype="custom" o:connectlocs="6350,2835275;0,2828925;2819400,0;2827338,7938;6350,2835275" o:connectangles="0,0,0,0,0"/>
                    </v:shape>
                    <v:shape id="Freeform 65" style="position:absolute;left:7826;top:2270;width:35465;height:35464;visibility:visible;mso-wrap-style:square;v-text-anchor:top" coordsize="2234,2234" o:spid="_x0000_s1028" filled="f" stroked="f" path="m5,2234l,2229,2229,r5,5l5,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v:path arrowok="t" o:connecttype="custom" o:connectlocs="7938,3546475;0,3538538;3538538,0;3546475,7938;7938,3546475" o:connectangles="0,0,0,0,0"/>
                    </v:shape>
                    <v:shape id="Freeform 66" style="position:absolute;left:8413;top:1095;width:34878;height:34877;visibility:visible;mso-wrap-style:square;v-text-anchor:top" coordsize="2197,2197" o:spid="_x0000_s1029" filled="f" stroked="f" path="m9,2197l,2193,2188,r9,10l9,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v:path arrowok="t" o:connecttype="custom" o:connectlocs="14288,3487738;0,3481388;3473450,0;3487738,15875;14288,3487738" o:connectangles="0,0,0,0,0"/>
                    </v:shape>
                    <v:shape id="Freeform 67" style="position:absolute;left:12160;top:4984;width:31131;height:31211;visibility:visible;mso-wrap-style:square;v-text-anchor:top" coordsize="1961,1966" o:spid="_x0000_s1030" filled="f" stroked="f" path="m9,1966l,1957,1952,r9,9l9,1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v:path arrowok="t" o:connecttype="custom" o:connectlocs="14288,3121025;0,3106738;3098800,0;3113088,14288;14288,3121025" o:connectangles="0,0,0,0,0"/>
                    </v:shape>
                    <v:shape id="Freeform 68" style="position:absolute;top:1539;width:43291;height:43371;visibility:visible;mso-wrap-style:square;v-text-anchor:top" coordsize="2727,2732" o:spid="_x0000_s1031" filled="f" stroked="f" path="m,2732r,-4l2722,r5,5l,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v:path arrowok="t" o:connecttype="custom" o:connectlocs="0,4337050;0,4330700;4321175,0;4329113,7938;0,4337050" o:connectangles="0,0,0,0,0"/>
                    </v:shape>
                    <w10:wrap xmlns:w10="urn:schemas-microsoft-com:office:word" anchorx="page" anchory="page"/>
                  </v:group>
                </w:pict>
              </mc:Fallback>
            </mc:AlternateContent>
          </w:r>
        </w:p>
        <w:p w:rsidR="000E0749" w:rsidRDefault="00BC797C" w14:paraId="5E5787A5" w14:textId="448BE1C8">
          <w:r>
            <w:rPr>
              <w:noProof/>
            </w:rPr>
            <mc:AlternateContent>
              <mc:Choice Requires="wps">
                <w:drawing>
                  <wp:anchor distT="0" distB="0" distL="114300" distR="114300" simplePos="0" relativeHeight="251658240" behindDoc="0" locked="0" layoutInCell="1" allowOverlap="1" wp14:anchorId="7C1ED845" wp14:editId="7BD3495A">
                    <wp:simplePos x="0" y="0"/>
                    <wp:positionH relativeFrom="margin">
                      <wp:align>center</wp:align>
                    </wp:positionH>
                    <wp:positionV relativeFrom="margin">
                      <wp:align>bottom</wp:align>
                    </wp:positionV>
                    <wp:extent cx="5943600" cy="374650"/>
                    <wp:effectExtent l="0" t="0" r="7620" b="6985"/>
                    <wp:wrapNone/>
                    <wp:docPr id="69" name="Text Box 73"/>
                    <wp:cNvGraphicFramePr/>
                    <a:graphic xmlns:a="http://schemas.openxmlformats.org/drawingml/2006/main">
                      <a:graphicData uri="http://schemas.microsoft.com/office/word/2010/wordprocessingShape">
                        <wps:wsp>
                          <wps:cNvSpPr txBox="1"/>
                          <wps:spPr>
                            <a:xfrm>
                              <a:off x="0" y="0"/>
                              <a:ext cx="594360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749" w:rsidRDefault="00A510D5" w14:paraId="77CE1CFD" w14:textId="61E025FE">
                                <w:pPr>
                                  <w:pStyle w:val="NoSpacing"/>
                                  <w:jc w:val="right"/>
                                  <w:rPr>
                                    <w:color w:val="156082" w:themeColor="accent1"/>
                                    <w:sz w:val="36"/>
                                    <w:szCs w:val="36"/>
                                  </w:rPr>
                                </w:pPr>
                                <w:r w:rsidRPr="004A1B25">
                                  <w:rPr>
                                    <w:noProof/>
                                    <w:color w:val="156082" w:themeColor="accent1"/>
                                    <w:sz w:val="36"/>
                                    <w:szCs w:val="36"/>
                                    <w14:ligatures w14:val="standardContextual"/>
                                  </w:rPr>
                                  <w:drawing>
                                    <wp:inline distT="0" distB="0" distL="0" distR="0" wp14:anchorId="6F1E6380" wp14:editId="15BB867D">
                                      <wp:extent cx="2339457" cy="2339457"/>
                                      <wp:effectExtent l="0" t="0" r="0" b="0"/>
                                      <wp:docPr id="159892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29523" name="Picture 1"/>
                                              <pic:cNvPicPr/>
                                            </pic:nvPicPr>
                                            <pic:blipFill>
                                              <a:blip r:embed="rId11">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2339457" cy="233945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xt Box 73" style="position:absolute;margin-left:0;margin-top:0;width:468pt;height:29.5pt;z-index:251658240;visibility:visible;mso-wrap-style:square;mso-width-percent:765;mso-height-percent:0;mso-wrap-distance-left:9pt;mso-wrap-distance-top:0;mso-wrap-distance-right:9pt;mso-wrap-distance-bottom:0;mso-position-horizontal:center;mso-position-horizontal-relative:margin;mso-position-vertical:bottom;mso-position-vertical-relative:margin;mso-width-percent:765;mso-height-percent:0;mso-width-relative:page;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5AjXtGACAAA0BQAADgAAAAAAAAAAAAAAAAAuAgAAZHJzL2Uyb0RvYy54&#10;bWxQSwECLQAUAAYACAAAACEAMcOijdoAAAAEAQAADwAAAAAAAAAAAAAAAAC6BAAAZHJzL2Rvd25y&#10;ZXYueG1sUEsFBgAAAAAEAAQA8wAAAMEFAAAAAA==&#10;" w14:anchorId="7C1ED845">
                    <v:textbox style="mso-fit-shape-to-text:t" inset="0,0,0,0">
                      <w:txbxContent>
                        <w:p w:rsidR="000E0749" w:rsidRDefault="00A510D5" w14:paraId="77CE1CFD" w14:textId="61E025FE">
                          <w:pPr>
                            <w:pStyle w:val="NoSpacing"/>
                            <w:jc w:val="right"/>
                            <w:rPr>
                              <w:color w:val="156082" w:themeColor="accent1"/>
                              <w:sz w:val="36"/>
                              <w:szCs w:val="36"/>
                            </w:rPr>
                          </w:pPr>
                          <w:r w:rsidRPr="004A1B25">
                            <w:rPr>
                              <w:noProof/>
                              <w:color w:val="156082" w:themeColor="accent1"/>
                              <w:sz w:val="36"/>
                              <w:szCs w:val="36"/>
                              <w14:ligatures w14:val="standardContextual"/>
                            </w:rPr>
                            <w:drawing>
                              <wp:inline distT="0" distB="0" distL="0" distR="0" wp14:anchorId="6F1E6380" wp14:editId="15BB867D">
                                <wp:extent cx="2339457" cy="2339457"/>
                                <wp:effectExtent l="0" t="0" r="0" b="0"/>
                                <wp:docPr id="159892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29523" name="Picture 1"/>
                                        <pic:cNvPicPr/>
                                      </pic:nvPicPr>
                                      <pic:blipFill>
                                        <a:blip r:embed="rId11">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2339457" cy="2339457"/>
                                        </a:xfrm>
                                        <a:prstGeom prst="rect">
                                          <a:avLst/>
                                        </a:prstGeom>
                                      </pic:spPr>
                                    </pic:pic>
                                  </a:graphicData>
                                </a:graphic>
                              </wp:inline>
                            </w:drawing>
                          </w:r>
                        </w:p>
                      </w:txbxContent>
                    </v:textbox>
                    <w10:wrap anchorx="margin" anchory="margin"/>
                  </v:shape>
                </w:pict>
              </mc:Fallback>
            </mc:AlternateContent>
          </w:r>
          <w:r w:rsidR="000E0749">
            <w:br w:type="page"/>
          </w:r>
        </w:p>
      </w:sdtContent>
    </w:sdt>
    <w:p w:rsidRPr="005718A8" w:rsidR="003C4D06" w:rsidP="003C4D06" w:rsidRDefault="003C4D06" w14:paraId="594DCFE8" w14:textId="77777777">
      <w:pPr>
        <w:pStyle w:val="Title"/>
        <w:rPr>
          <w:sz w:val="32"/>
          <w:szCs w:val="32"/>
        </w:rPr>
      </w:pPr>
      <w:r w:rsidRPr="005718A8">
        <w:rPr>
          <w:sz w:val="32"/>
          <w:szCs w:val="32"/>
        </w:rPr>
        <w:lastRenderedPageBreak/>
        <w:t>About us</w:t>
      </w:r>
    </w:p>
    <w:p w:rsidRPr="00543102" w:rsidR="003C4D06" w:rsidP="003C4D06" w:rsidRDefault="003C4D06" w14:paraId="192DDEFC" w14:textId="77777777">
      <w:pPr>
        <w:pStyle w:val="NoSpacing"/>
        <w:rPr>
          <w:b/>
          <w:bCs/>
        </w:rPr>
      </w:pPr>
      <w:r w:rsidRPr="00543102">
        <w:rPr>
          <w:b/>
          <w:bCs/>
        </w:rPr>
        <w:t>Kirkton Community Centre SCIO</w:t>
      </w:r>
    </w:p>
    <w:p w:rsidRPr="005718A8" w:rsidR="003C4D06" w:rsidP="003C4D06" w:rsidRDefault="003C4D06" w14:paraId="0FD02C03" w14:textId="77777777">
      <w:pPr>
        <w:pStyle w:val="NoSpacing"/>
      </w:pPr>
      <w:r w:rsidRPr="005718A8">
        <w:t xml:space="preserve">Derwent Avenue </w:t>
      </w:r>
    </w:p>
    <w:p w:rsidRPr="005718A8" w:rsidR="003C4D06" w:rsidP="003C4D06" w:rsidRDefault="003C4D06" w14:paraId="403526FD" w14:textId="77777777">
      <w:pPr>
        <w:pStyle w:val="NoSpacing"/>
      </w:pPr>
      <w:r w:rsidRPr="005718A8">
        <w:t xml:space="preserve">Dundee, </w:t>
      </w:r>
    </w:p>
    <w:p w:rsidRPr="005718A8" w:rsidR="003C4D06" w:rsidP="003C4D06" w:rsidRDefault="003C4D06" w14:paraId="52257EB7" w14:textId="77777777">
      <w:pPr>
        <w:pStyle w:val="NoSpacing"/>
      </w:pPr>
      <w:r w:rsidRPr="005718A8">
        <w:t>DD3 0AX</w:t>
      </w:r>
    </w:p>
    <w:p w:rsidRPr="005718A8" w:rsidR="003C4D06" w:rsidP="003C4D06" w:rsidRDefault="003C4D06" w14:paraId="037B2546" w14:textId="77777777">
      <w:pPr>
        <w:jc w:val="both"/>
        <w:rPr>
          <w:sz w:val="22"/>
          <w:szCs w:val="22"/>
        </w:rPr>
      </w:pPr>
    </w:p>
    <w:p w:rsidRPr="005718A8" w:rsidR="003C4D06" w:rsidP="003C4D06" w:rsidRDefault="003C4D06" w14:paraId="2651AC66" w14:textId="77777777">
      <w:pPr>
        <w:jc w:val="both"/>
        <w:rPr>
          <w:sz w:val="22"/>
          <w:szCs w:val="22"/>
        </w:rPr>
      </w:pPr>
      <w:r w:rsidRPr="005718A8">
        <w:rPr>
          <w:sz w:val="22"/>
          <w:szCs w:val="22"/>
        </w:rPr>
        <w:t>We are a Scottish Charitable Incorporated Organisation - SC052701</w:t>
      </w:r>
    </w:p>
    <w:p w:rsidRPr="005718A8" w:rsidR="003C4D06" w:rsidP="003C4D06" w:rsidRDefault="003C4D06" w14:paraId="264F80D9" w14:textId="77777777">
      <w:pPr>
        <w:jc w:val="both"/>
        <w:rPr>
          <w:sz w:val="22"/>
          <w:szCs w:val="22"/>
        </w:rPr>
      </w:pPr>
      <w:r w:rsidRPr="005718A8">
        <w:rPr>
          <w:sz w:val="22"/>
          <w:szCs w:val="22"/>
        </w:rPr>
        <w:t>The organisations community is the area of Kirkton and Trottick bounded by; Kingsway, Forfar Road (including Caird Park), Claverhouse Road, Trottick (including Ponds), Harestane Road and Strathmartine Road.</w:t>
      </w:r>
    </w:p>
    <w:p w:rsidRPr="005718A8" w:rsidR="003C4D06" w:rsidP="003C4D06" w:rsidRDefault="003C4D06" w14:paraId="530EDCB9" w14:textId="77777777">
      <w:pPr>
        <w:pStyle w:val="Subtitle"/>
        <w:jc w:val="both"/>
      </w:pPr>
      <w:r w:rsidRPr="005718A8">
        <w:t>Purposes of our organisation:</w:t>
      </w:r>
    </w:p>
    <w:p w:rsidRPr="005718A8" w:rsidR="003C4D06" w:rsidP="003C4D06" w:rsidRDefault="003C4D06" w14:paraId="7C368184" w14:textId="77777777">
      <w:pPr>
        <w:pStyle w:val="ListParagraph"/>
        <w:numPr>
          <w:ilvl w:val="0"/>
          <w:numId w:val="1"/>
        </w:numPr>
        <w:jc w:val="both"/>
        <w:rPr>
          <w:sz w:val="22"/>
          <w:szCs w:val="22"/>
        </w:rPr>
      </w:pPr>
      <w:r w:rsidRPr="005718A8">
        <w:rPr>
          <w:sz w:val="22"/>
          <w:szCs w:val="22"/>
        </w:rPr>
        <w:t>The prevention of relief of poverty</w:t>
      </w:r>
    </w:p>
    <w:p w:rsidRPr="005718A8" w:rsidR="003C4D06" w:rsidP="003C4D06" w:rsidRDefault="003C4D06" w14:paraId="52139CC3" w14:textId="77777777">
      <w:pPr>
        <w:pStyle w:val="ListParagraph"/>
        <w:numPr>
          <w:ilvl w:val="0"/>
          <w:numId w:val="1"/>
        </w:numPr>
        <w:jc w:val="both"/>
        <w:rPr>
          <w:sz w:val="22"/>
          <w:szCs w:val="22"/>
        </w:rPr>
      </w:pPr>
      <w:r w:rsidRPr="005718A8">
        <w:rPr>
          <w:sz w:val="22"/>
          <w:szCs w:val="22"/>
        </w:rPr>
        <w:t>The provision of recreational facilities</w:t>
      </w:r>
    </w:p>
    <w:p w:rsidRPr="005718A8" w:rsidR="003C4D06" w:rsidP="003C4D06" w:rsidRDefault="003C4D06" w14:paraId="5571CFC3" w14:textId="77777777">
      <w:pPr>
        <w:pStyle w:val="ListParagraph"/>
        <w:numPr>
          <w:ilvl w:val="0"/>
          <w:numId w:val="1"/>
        </w:numPr>
        <w:jc w:val="both"/>
        <w:rPr>
          <w:sz w:val="22"/>
          <w:szCs w:val="22"/>
        </w:rPr>
      </w:pPr>
      <w:r w:rsidRPr="005718A8">
        <w:rPr>
          <w:sz w:val="22"/>
          <w:szCs w:val="22"/>
        </w:rPr>
        <w:t>Organisation of recreational activities with the object of improving the conditions of life for the persons for whom the facilities or activities are primarily intended.</w:t>
      </w:r>
    </w:p>
    <w:p w:rsidRPr="005718A8" w:rsidR="003C4D06" w:rsidP="003C4D06" w:rsidRDefault="003C4D06" w14:paraId="0A3C4D66" w14:textId="77777777">
      <w:pPr>
        <w:pStyle w:val="ListParagraph"/>
        <w:numPr>
          <w:ilvl w:val="0"/>
          <w:numId w:val="1"/>
        </w:numPr>
        <w:jc w:val="both"/>
        <w:rPr>
          <w:sz w:val="22"/>
          <w:szCs w:val="22"/>
        </w:rPr>
      </w:pPr>
      <w:r w:rsidRPr="005718A8">
        <w:rPr>
          <w:sz w:val="22"/>
          <w:szCs w:val="22"/>
        </w:rPr>
        <w:t>To promote the benefit of the inhabitants of Kirkton Neighbourhood without distinction of gender, political, religious, or other</w:t>
      </w:r>
    </w:p>
    <w:p w:rsidRPr="005718A8" w:rsidR="003C4D06" w:rsidP="003C4D06" w:rsidRDefault="003C4D06" w14:paraId="46720890" w14:textId="77777777">
      <w:pPr>
        <w:pStyle w:val="ListParagraph"/>
        <w:numPr>
          <w:ilvl w:val="0"/>
          <w:numId w:val="1"/>
        </w:numPr>
        <w:jc w:val="both"/>
        <w:rPr>
          <w:sz w:val="22"/>
          <w:szCs w:val="22"/>
        </w:rPr>
      </w:pPr>
      <w:r w:rsidRPr="005718A8">
        <w:rPr>
          <w:sz w:val="22"/>
          <w:szCs w:val="22"/>
        </w:rPr>
        <w:t>By associating the local and statutory authorities, voluntary organisations, and inhabitants in a common effort to advance education and to provide facilities in the interests of social welfare, for recreation and other leisure time.</w:t>
      </w:r>
    </w:p>
    <w:p w:rsidRPr="005718A8" w:rsidR="003C4D06" w:rsidP="003C4D06" w:rsidRDefault="003C4D06" w14:paraId="1FBF533B" w14:textId="77777777">
      <w:pPr>
        <w:pStyle w:val="Subtitle"/>
        <w:jc w:val="both"/>
      </w:pPr>
      <w:r w:rsidRPr="005718A8">
        <w:t>General structure</w:t>
      </w:r>
    </w:p>
    <w:p w:rsidRPr="005718A8" w:rsidR="003C4D06" w:rsidP="003C4D06" w:rsidRDefault="003C4D06" w14:paraId="09E8CCE3" w14:textId="77777777">
      <w:pPr>
        <w:ind w:left="360"/>
        <w:jc w:val="both"/>
        <w:rPr>
          <w:sz w:val="22"/>
          <w:szCs w:val="22"/>
        </w:rPr>
      </w:pPr>
      <w:r w:rsidRPr="005718A8">
        <w:rPr>
          <w:sz w:val="22"/>
          <w:szCs w:val="22"/>
        </w:rPr>
        <w:t>The structure of the organisation consists of:</w:t>
      </w:r>
    </w:p>
    <w:p w:rsidRPr="005718A8" w:rsidR="003C4D06" w:rsidP="003C4D06" w:rsidRDefault="003C4D06" w14:paraId="4308DAC2" w14:textId="77777777">
      <w:pPr>
        <w:ind w:left="360"/>
        <w:jc w:val="both"/>
        <w:rPr>
          <w:sz w:val="22"/>
          <w:szCs w:val="22"/>
        </w:rPr>
      </w:pPr>
      <w:r w:rsidRPr="005718A8">
        <w:rPr>
          <w:sz w:val="22"/>
          <w:szCs w:val="22"/>
        </w:rPr>
        <w:t>The MEMBERS - who have the right to attend members' meetings (including any annual general meeting) and have important powers under the constitution; in particular, the members appoint people to serve on the board and take decisions on changes to the constitution itself.</w:t>
      </w:r>
    </w:p>
    <w:p w:rsidRPr="005718A8" w:rsidR="003C4D06" w:rsidP="003C4D06" w:rsidRDefault="003C4D06" w14:paraId="45BD2A74" w14:textId="7E9A0BB3">
      <w:pPr>
        <w:ind w:left="360"/>
        <w:jc w:val="both"/>
        <w:rPr>
          <w:sz w:val="22"/>
          <w:szCs w:val="22"/>
        </w:rPr>
      </w:pPr>
      <w:r w:rsidRPr="1BF734C6">
        <w:rPr>
          <w:sz w:val="22"/>
          <w:szCs w:val="22"/>
        </w:rPr>
        <w:t>The BOARD - who hold regular meetings</w:t>
      </w:r>
      <w:r w:rsidRPr="1BF734C6" w:rsidR="443AB186">
        <w:rPr>
          <w:sz w:val="22"/>
          <w:szCs w:val="22"/>
        </w:rPr>
        <w:t xml:space="preserve"> </w:t>
      </w:r>
      <w:r w:rsidRPr="1BF734C6">
        <w:rPr>
          <w:sz w:val="22"/>
          <w:szCs w:val="22"/>
        </w:rPr>
        <w:t>and generally control the activities of the organisation; for example, the board is responsible for monitoring and controlling the financial position of the organisation.</w:t>
      </w:r>
    </w:p>
    <w:p w:rsidRPr="005718A8" w:rsidR="003C4D06" w:rsidP="003C4D06" w:rsidRDefault="003C4D06" w14:paraId="32B129C3" w14:textId="77777777">
      <w:pPr>
        <w:pStyle w:val="Subtitle"/>
        <w:jc w:val="both"/>
      </w:pPr>
      <w:r w:rsidRPr="005718A8">
        <w:t>Mission</w:t>
      </w:r>
    </w:p>
    <w:p w:rsidR="0090621D" w:rsidP="003C4D06" w:rsidRDefault="003C4D06" w14:paraId="519BDC08" w14:textId="7C7C3929">
      <w:pPr>
        <w:jc w:val="both"/>
        <w:rPr>
          <w:sz w:val="22"/>
          <w:szCs w:val="22"/>
        </w:rPr>
      </w:pPr>
      <w:r w:rsidRPr="005718A8">
        <w:rPr>
          <w:sz w:val="22"/>
          <w:szCs w:val="22"/>
        </w:rPr>
        <w:t xml:space="preserve">At Kirkton </w:t>
      </w:r>
      <w:r w:rsidRPr="1EF41F50">
        <w:rPr>
          <w:sz w:val="22"/>
          <w:szCs w:val="22"/>
        </w:rPr>
        <w:t>SCIO</w:t>
      </w:r>
      <w:r w:rsidRPr="005718A8">
        <w:rPr>
          <w:sz w:val="22"/>
          <w:szCs w:val="22"/>
        </w:rPr>
        <w:t>, we are dedicated to improving the lives of those in need by providing essential resources and support</w:t>
      </w:r>
      <w:r w:rsidRPr="005718A8" w:rsidR="00D01527">
        <w:rPr>
          <w:sz w:val="22"/>
          <w:szCs w:val="22"/>
        </w:rPr>
        <w:t xml:space="preserve">.  </w:t>
      </w:r>
      <w:r w:rsidRPr="005718A8">
        <w:rPr>
          <w:sz w:val="22"/>
          <w:szCs w:val="22"/>
        </w:rPr>
        <w:t>Our mission is to make a positive impact in our community and beyond.</w:t>
      </w:r>
    </w:p>
    <w:p w:rsidR="0090621D" w:rsidRDefault="0090621D" w14:paraId="44A9C677" w14:textId="77777777">
      <w:pPr>
        <w:rPr>
          <w:sz w:val="22"/>
          <w:szCs w:val="22"/>
        </w:rPr>
      </w:pPr>
      <w:r>
        <w:rPr>
          <w:sz w:val="22"/>
          <w:szCs w:val="22"/>
        </w:rPr>
        <w:br w:type="page"/>
      </w:r>
    </w:p>
    <w:sdt>
      <w:sdtPr>
        <w:id w:val="-968509077"/>
        <w:docPartObj>
          <w:docPartGallery w:val="Table of Contents"/>
          <w:docPartUnique/>
        </w:docPartObj>
        <w:rPr>
          <w:rFonts w:ascii="Aptos" w:hAnsi="Aptos" w:eastAsia="ＭＳ 明朝" w:cs="Arial" w:asciiTheme="minorAscii" w:hAnsiTheme="minorAscii" w:eastAsiaTheme="minorEastAsia" w:cstheme="minorBidi"/>
          <w:color w:val="auto"/>
          <w:sz w:val="24"/>
          <w:szCs w:val="24"/>
          <w:lang w:eastAsia="ja-JP"/>
        </w:rPr>
      </w:sdtPr>
      <w:sdtEndPr>
        <w:rPr>
          <w:rFonts w:ascii="Aptos" w:hAnsi="Aptos" w:eastAsia="ＭＳ 明朝" w:cs="Arial" w:asciiTheme="minorAscii" w:hAnsiTheme="minorAscii" w:eastAsiaTheme="minorEastAsia" w:cstheme="minorBidi"/>
          <w:b w:val="1"/>
          <w:bCs w:val="1"/>
          <w:color w:val="auto"/>
          <w:sz w:val="24"/>
          <w:szCs w:val="24"/>
          <w:lang w:eastAsia="ja-JP"/>
        </w:rPr>
      </w:sdtEndPr>
      <w:sdtContent>
        <w:p w:rsidRPr="0067456D" w:rsidR="0067456D" w:rsidRDefault="0067456D" w14:paraId="2D440DCF" w14:textId="0D4D2223">
          <w:pPr>
            <w:pStyle w:val="TOCHeading"/>
            <w:rPr>
              <w:sz w:val="28"/>
              <w:szCs w:val="28"/>
            </w:rPr>
          </w:pPr>
          <w:r w:rsidRPr="0067456D">
            <w:rPr>
              <w:sz w:val="28"/>
              <w:szCs w:val="28"/>
            </w:rPr>
            <w:t>Table of Contents</w:t>
          </w:r>
        </w:p>
        <w:p w:rsidRPr="00210161" w:rsidR="00210161" w:rsidRDefault="0067456D" w14:paraId="1EF8E337" w14:textId="354EBAB1">
          <w:pPr>
            <w:pStyle w:val="TOC1"/>
            <w:tabs>
              <w:tab w:val="right" w:leader="dot" w:pos="10456"/>
            </w:tabs>
            <w:rPr>
              <w:noProof/>
              <w:kern w:val="2"/>
              <w:sz w:val="22"/>
              <w:szCs w:val="22"/>
              <w:lang w:eastAsia="en-GB"/>
              <w14:ligatures w14:val="standardContextual"/>
            </w:rPr>
          </w:pPr>
          <w:r w:rsidRPr="0067456D">
            <w:rPr>
              <w:sz w:val="22"/>
              <w:szCs w:val="22"/>
            </w:rPr>
            <w:fldChar w:fldCharType="begin"/>
          </w:r>
          <w:r w:rsidRPr="0067456D">
            <w:rPr>
              <w:sz w:val="22"/>
              <w:szCs w:val="22"/>
            </w:rPr>
            <w:instrText xml:space="preserve"> TOC \o "1-3" \h \z \u </w:instrText>
          </w:r>
          <w:r w:rsidRPr="0067456D">
            <w:rPr>
              <w:sz w:val="22"/>
              <w:szCs w:val="22"/>
            </w:rPr>
            <w:fldChar w:fldCharType="separate"/>
          </w:r>
          <w:hyperlink w:history="1" w:anchor="_Toc172626950">
            <w:r w:rsidRPr="00210161" w:rsidR="00210161">
              <w:rPr>
                <w:rStyle w:val="Hyperlink"/>
                <w:noProof/>
                <w:sz w:val="22"/>
                <w:szCs w:val="22"/>
              </w:rPr>
              <w:t>1. Introduction and Background</w:t>
            </w:r>
            <w:r w:rsidRPr="00210161" w:rsidR="00210161">
              <w:rPr>
                <w:noProof/>
                <w:webHidden/>
                <w:sz w:val="22"/>
                <w:szCs w:val="22"/>
              </w:rPr>
              <w:tab/>
            </w:r>
            <w:r w:rsidRPr="00210161" w:rsidR="00210161">
              <w:rPr>
                <w:noProof/>
                <w:webHidden/>
                <w:sz w:val="22"/>
                <w:szCs w:val="22"/>
              </w:rPr>
              <w:fldChar w:fldCharType="begin"/>
            </w:r>
            <w:r w:rsidRPr="00210161" w:rsidR="00210161">
              <w:rPr>
                <w:noProof/>
                <w:webHidden/>
                <w:sz w:val="22"/>
                <w:szCs w:val="22"/>
              </w:rPr>
              <w:instrText xml:space="preserve"> PAGEREF _Toc172626950 \h </w:instrText>
            </w:r>
            <w:r w:rsidRPr="00210161" w:rsidR="00210161">
              <w:rPr>
                <w:noProof/>
                <w:webHidden/>
                <w:sz w:val="22"/>
                <w:szCs w:val="22"/>
              </w:rPr>
            </w:r>
            <w:r w:rsidRPr="00210161" w:rsidR="00210161">
              <w:rPr>
                <w:noProof/>
                <w:webHidden/>
                <w:sz w:val="22"/>
                <w:szCs w:val="22"/>
              </w:rPr>
              <w:fldChar w:fldCharType="separate"/>
            </w:r>
            <w:r w:rsidR="00AD7103">
              <w:rPr>
                <w:noProof/>
                <w:webHidden/>
                <w:sz w:val="22"/>
                <w:szCs w:val="22"/>
              </w:rPr>
              <w:t>4</w:t>
            </w:r>
            <w:r w:rsidRPr="00210161" w:rsidR="00210161">
              <w:rPr>
                <w:noProof/>
                <w:webHidden/>
                <w:sz w:val="22"/>
                <w:szCs w:val="22"/>
              </w:rPr>
              <w:fldChar w:fldCharType="end"/>
            </w:r>
          </w:hyperlink>
        </w:p>
        <w:p w:rsidRPr="00210161" w:rsidR="00210161" w:rsidRDefault="00210161" w14:paraId="4D3178A4" w14:textId="790BBB25">
          <w:pPr>
            <w:pStyle w:val="TOC1"/>
            <w:tabs>
              <w:tab w:val="right" w:leader="dot" w:pos="10456"/>
            </w:tabs>
            <w:rPr>
              <w:noProof/>
              <w:kern w:val="2"/>
              <w:sz w:val="22"/>
              <w:szCs w:val="22"/>
              <w:lang w:eastAsia="en-GB"/>
              <w14:ligatures w14:val="standardContextual"/>
            </w:rPr>
          </w:pPr>
          <w:hyperlink w:history="1" w:anchor="_Toc172626951">
            <w:r w:rsidRPr="00210161">
              <w:rPr>
                <w:rStyle w:val="Hyperlink"/>
                <w:noProof/>
                <w:sz w:val="22"/>
                <w:szCs w:val="22"/>
              </w:rPr>
              <w:t>1.1 Background and Original Drivers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_Toc172626951 \h </w:instrText>
            </w:r>
            <w:r w:rsidRPr="00210161">
              <w:rPr>
                <w:noProof/>
                <w:webHidden/>
                <w:sz w:val="22"/>
                <w:szCs w:val="22"/>
              </w:rPr>
            </w:r>
            <w:r w:rsidRPr="00210161">
              <w:rPr>
                <w:noProof/>
                <w:webHidden/>
                <w:sz w:val="22"/>
                <w:szCs w:val="22"/>
              </w:rPr>
              <w:fldChar w:fldCharType="separate"/>
            </w:r>
            <w:r w:rsidR="00AD7103">
              <w:rPr>
                <w:noProof/>
                <w:webHidden/>
                <w:sz w:val="22"/>
                <w:szCs w:val="22"/>
              </w:rPr>
              <w:t>4</w:t>
            </w:r>
            <w:r w:rsidRPr="00210161">
              <w:rPr>
                <w:noProof/>
                <w:webHidden/>
                <w:sz w:val="22"/>
                <w:szCs w:val="22"/>
              </w:rPr>
              <w:fldChar w:fldCharType="end"/>
            </w:r>
          </w:hyperlink>
        </w:p>
        <w:p w:rsidRPr="00210161" w:rsidR="00210161" w:rsidRDefault="00210161" w14:paraId="7DEE063D" w14:textId="683C2F88">
          <w:pPr>
            <w:pStyle w:val="TOC1"/>
            <w:tabs>
              <w:tab w:val="right" w:leader="dot" w:pos="10456"/>
            </w:tabs>
            <w:rPr>
              <w:noProof/>
              <w:kern w:val="2"/>
              <w:sz w:val="22"/>
              <w:szCs w:val="22"/>
              <w:lang w:eastAsia="en-GB"/>
              <w14:ligatures w14:val="standardContextual"/>
            </w:rPr>
          </w:pPr>
          <w:hyperlink w:history="1" w:anchor="_Toc172626952">
            <w:r w:rsidRPr="00210161">
              <w:rPr>
                <w:rStyle w:val="Hyperlink"/>
                <w:noProof/>
                <w:sz w:val="22"/>
                <w:szCs w:val="22"/>
              </w:rPr>
              <w:t>1.2 The Organisation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_Toc172626952 \h </w:instrText>
            </w:r>
            <w:r w:rsidRPr="00210161">
              <w:rPr>
                <w:noProof/>
                <w:webHidden/>
                <w:sz w:val="22"/>
                <w:szCs w:val="22"/>
              </w:rPr>
            </w:r>
            <w:r w:rsidRPr="00210161">
              <w:rPr>
                <w:noProof/>
                <w:webHidden/>
                <w:sz w:val="22"/>
                <w:szCs w:val="22"/>
              </w:rPr>
              <w:fldChar w:fldCharType="separate"/>
            </w:r>
            <w:r w:rsidR="00AD7103">
              <w:rPr>
                <w:noProof/>
                <w:webHidden/>
                <w:sz w:val="22"/>
                <w:szCs w:val="22"/>
              </w:rPr>
              <w:t>4</w:t>
            </w:r>
            <w:r w:rsidRPr="00210161">
              <w:rPr>
                <w:noProof/>
                <w:webHidden/>
                <w:sz w:val="22"/>
                <w:szCs w:val="22"/>
              </w:rPr>
              <w:fldChar w:fldCharType="end"/>
            </w:r>
          </w:hyperlink>
        </w:p>
        <w:p w:rsidRPr="00210161" w:rsidR="00210161" w:rsidRDefault="00210161" w14:paraId="2F724A1F" w14:textId="4195B6BB">
          <w:pPr>
            <w:pStyle w:val="TOC1"/>
            <w:tabs>
              <w:tab w:val="right" w:leader="dot" w:pos="10456"/>
            </w:tabs>
            <w:rPr>
              <w:noProof/>
              <w:kern w:val="2"/>
              <w:sz w:val="22"/>
              <w:szCs w:val="22"/>
              <w:lang w:eastAsia="en-GB"/>
              <w14:ligatures w14:val="standardContextual"/>
            </w:rPr>
          </w:pPr>
          <w:hyperlink w:history="1" w:anchor="_Toc172626953">
            <w:r w:rsidRPr="00210161">
              <w:rPr>
                <w:rStyle w:val="Hyperlink"/>
                <w:noProof/>
                <w:sz w:val="22"/>
                <w:szCs w:val="22"/>
              </w:rPr>
              <w:t>1.3 About the Community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_Toc172626953 \h </w:instrText>
            </w:r>
            <w:r w:rsidRPr="00210161">
              <w:rPr>
                <w:noProof/>
                <w:webHidden/>
                <w:sz w:val="22"/>
                <w:szCs w:val="22"/>
              </w:rPr>
            </w:r>
            <w:r w:rsidRPr="00210161">
              <w:rPr>
                <w:noProof/>
                <w:webHidden/>
                <w:sz w:val="22"/>
                <w:szCs w:val="22"/>
              </w:rPr>
              <w:fldChar w:fldCharType="separate"/>
            </w:r>
            <w:r w:rsidR="00AD7103">
              <w:rPr>
                <w:noProof/>
                <w:webHidden/>
                <w:sz w:val="22"/>
                <w:szCs w:val="22"/>
              </w:rPr>
              <w:t>5</w:t>
            </w:r>
            <w:r w:rsidRPr="00210161">
              <w:rPr>
                <w:noProof/>
                <w:webHidden/>
                <w:sz w:val="22"/>
                <w:szCs w:val="22"/>
              </w:rPr>
              <w:fldChar w:fldCharType="end"/>
            </w:r>
          </w:hyperlink>
        </w:p>
        <w:p w:rsidRPr="00210161" w:rsidR="00210161" w:rsidRDefault="00210161" w14:paraId="4E9259C2" w14:textId="5BD0720A">
          <w:pPr>
            <w:pStyle w:val="TOC1"/>
            <w:tabs>
              <w:tab w:val="right" w:leader="dot" w:pos="10456"/>
            </w:tabs>
            <w:rPr>
              <w:noProof/>
              <w:kern w:val="2"/>
              <w:sz w:val="22"/>
              <w:szCs w:val="22"/>
              <w:lang w:eastAsia="en-GB"/>
              <w14:ligatures w14:val="standardContextual"/>
            </w:rPr>
          </w:pPr>
          <w:hyperlink w:history="1" w:anchor="_Toc172626954">
            <w:r w:rsidRPr="00210161">
              <w:rPr>
                <w:rStyle w:val="Hyperlink"/>
                <w:noProof/>
                <w:sz w:val="22"/>
                <w:szCs w:val="22"/>
              </w:rPr>
              <w:t>1.4 About the Asset</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_Toc172626954 \h </w:instrText>
            </w:r>
            <w:r w:rsidRPr="00210161">
              <w:rPr>
                <w:noProof/>
                <w:webHidden/>
                <w:sz w:val="22"/>
                <w:szCs w:val="22"/>
              </w:rPr>
            </w:r>
            <w:r w:rsidRPr="00210161">
              <w:rPr>
                <w:noProof/>
                <w:webHidden/>
                <w:sz w:val="22"/>
                <w:szCs w:val="22"/>
              </w:rPr>
              <w:fldChar w:fldCharType="separate"/>
            </w:r>
            <w:r w:rsidR="00AD7103">
              <w:rPr>
                <w:noProof/>
                <w:webHidden/>
                <w:sz w:val="22"/>
                <w:szCs w:val="22"/>
              </w:rPr>
              <w:t>5</w:t>
            </w:r>
            <w:r w:rsidRPr="00210161">
              <w:rPr>
                <w:noProof/>
                <w:webHidden/>
                <w:sz w:val="22"/>
                <w:szCs w:val="22"/>
              </w:rPr>
              <w:fldChar w:fldCharType="end"/>
            </w:r>
          </w:hyperlink>
        </w:p>
        <w:p w:rsidRPr="00210161" w:rsidR="00210161" w:rsidRDefault="00210161" w14:paraId="5F8A40CA" w14:textId="18D7B0B6">
          <w:pPr>
            <w:pStyle w:val="TOC1"/>
            <w:tabs>
              <w:tab w:val="right" w:leader="dot" w:pos="10456"/>
            </w:tabs>
            <w:rPr>
              <w:noProof/>
              <w:kern w:val="2"/>
              <w:sz w:val="22"/>
              <w:szCs w:val="22"/>
              <w:lang w:eastAsia="en-GB"/>
              <w14:ligatures w14:val="standardContextual"/>
            </w:rPr>
          </w:pPr>
          <w:hyperlink w:history="1" w:anchor="_Toc172626955">
            <w:r w:rsidRPr="00210161">
              <w:rPr>
                <w:rStyle w:val="Hyperlink"/>
                <w:noProof/>
                <w:sz w:val="22"/>
                <w:szCs w:val="22"/>
              </w:rPr>
              <w:t>2. Summary of Research</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_Toc172626955 \h </w:instrText>
            </w:r>
            <w:r w:rsidRPr="00210161">
              <w:rPr>
                <w:noProof/>
                <w:webHidden/>
                <w:sz w:val="22"/>
                <w:szCs w:val="22"/>
              </w:rPr>
            </w:r>
            <w:r w:rsidRPr="00210161">
              <w:rPr>
                <w:noProof/>
                <w:webHidden/>
                <w:sz w:val="22"/>
                <w:szCs w:val="22"/>
              </w:rPr>
              <w:fldChar w:fldCharType="separate"/>
            </w:r>
            <w:r w:rsidR="00AD7103">
              <w:rPr>
                <w:noProof/>
                <w:webHidden/>
                <w:sz w:val="22"/>
                <w:szCs w:val="22"/>
              </w:rPr>
              <w:t>6</w:t>
            </w:r>
            <w:r w:rsidRPr="00210161">
              <w:rPr>
                <w:noProof/>
                <w:webHidden/>
                <w:sz w:val="22"/>
                <w:szCs w:val="22"/>
              </w:rPr>
              <w:fldChar w:fldCharType="end"/>
            </w:r>
          </w:hyperlink>
        </w:p>
        <w:p w:rsidRPr="00210161" w:rsidR="00210161" w:rsidRDefault="00210161" w14:paraId="55E47300" w14:textId="761EDB6E">
          <w:pPr>
            <w:pStyle w:val="TOC1"/>
            <w:tabs>
              <w:tab w:val="left" w:pos="720"/>
              <w:tab w:val="right" w:leader="dot" w:pos="10456"/>
            </w:tabs>
            <w:rPr>
              <w:noProof/>
              <w:kern w:val="2"/>
              <w:sz w:val="22"/>
              <w:szCs w:val="22"/>
              <w:lang w:eastAsia="en-GB"/>
              <w14:ligatures w14:val="standardContextual"/>
            </w:rPr>
          </w:pPr>
          <w:hyperlink w:history="1" w:anchor="_Toc172626956">
            <w:r w:rsidRPr="00210161">
              <w:rPr>
                <w:rStyle w:val="Hyperlink"/>
                <w:noProof/>
                <w:sz w:val="22"/>
                <w:szCs w:val="22"/>
              </w:rPr>
              <w:t>2.1</w:t>
            </w:r>
            <w:r>
              <w:rPr>
                <w:rStyle w:val="Hyperlink"/>
                <w:noProof/>
                <w:sz w:val="22"/>
                <w:szCs w:val="22"/>
              </w:rPr>
              <w:t xml:space="preserve"> </w:t>
            </w:r>
            <w:r w:rsidRPr="00210161">
              <w:rPr>
                <w:rStyle w:val="Hyperlink"/>
                <w:noProof/>
                <w:sz w:val="22"/>
                <w:szCs w:val="22"/>
              </w:rPr>
              <w:t>Summary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_Toc172626956 \h </w:instrText>
            </w:r>
            <w:r w:rsidRPr="00210161">
              <w:rPr>
                <w:noProof/>
                <w:webHidden/>
                <w:sz w:val="22"/>
                <w:szCs w:val="22"/>
              </w:rPr>
            </w:r>
            <w:r w:rsidRPr="00210161">
              <w:rPr>
                <w:noProof/>
                <w:webHidden/>
                <w:sz w:val="22"/>
                <w:szCs w:val="22"/>
              </w:rPr>
              <w:fldChar w:fldCharType="separate"/>
            </w:r>
            <w:r w:rsidR="00AD7103">
              <w:rPr>
                <w:noProof/>
                <w:webHidden/>
                <w:sz w:val="22"/>
                <w:szCs w:val="22"/>
              </w:rPr>
              <w:t>6</w:t>
            </w:r>
            <w:r w:rsidRPr="00210161">
              <w:rPr>
                <w:noProof/>
                <w:webHidden/>
                <w:sz w:val="22"/>
                <w:szCs w:val="22"/>
              </w:rPr>
              <w:fldChar w:fldCharType="end"/>
            </w:r>
          </w:hyperlink>
        </w:p>
        <w:p w:rsidRPr="00210161" w:rsidR="00210161" w:rsidRDefault="00210161" w14:paraId="381CBD3D" w14:textId="3FCC7F6C">
          <w:pPr>
            <w:pStyle w:val="TOC2"/>
            <w:tabs>
              <w:tab w:val="right" w:leader="dot" w:pos="10456"/>
            </w:tabs>
            <w:rPr>
              <w:noProof/>
              <w:kern w:val="2"/>
              <w:sz w:val="22"/>
              <w:szCs w:val="22"/>
              <w:lang w:eastAsia="en-GB"/>
              <w14:ligatures w14:val="standardContextual"/>
            </w:rPr>
          </w:pPr>
          <w:hyperlink w:history="1" w:anchor="_Toc172626957">
            <w:r w:rsidRPr="00210161">
              <w:rPr>
                <w:rStyle w:val="Hyperlink"/>
                <w:noProof/>
                <w:sz w:val="22"/>
                <w:szCs w:val="22"/>
              </w:rPr>
              <w:t>Community spaces in Kirkton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_Toc172626957 \h </w:instrText>
            </w:r>
            <w:r w:rsidRPr="00210161">
              <w:rPr>
                <w:noProof/>
                <w:webHidden/>
                <w:sz w:val="22"/>
                <w:szCs w:val="22"/>
              </w:rPr>
            </w:r>
            <w:r w:rsidRPr="00210161">
              <w:rPr>
                <w:noProof/>
                <w:webHidden/>
                <w:sz w:val="22"/>
                <w:szCs w:val="22"/>
              </w:rPr>
              <w:fldChar w:fldCharType="separate"/>
            </w:r>
            <w:r w:rsidR="00AD7103">
              <w:rPr>
                <w:noProof/>
                <w:webHidden/>
                <w:sz w:val="22"/>
                <w:szCs w:val="22"/>
              </w:rPr>
              <w:t>6</w:t>
            </w:r>
            <w:r w:rsidRPr="00210161">
              <w:rPr>
                <w:noProof/>
                <w:webHidden/>
                <w:sz w:val="22"/>
                <w:szCs w:val="22"/>
              </w:rPr>
              <w:fldChar w:fldCharType="end"/>
            </w:r>
          </w:hyperlink>
        </w:p>
        <w:p w:rsidRPr="00210161" w:rsidR="00210161" w:rsidRDefault="00210161" w14:paraId="419498C3" w14:textId="15A0CDF3">
          <w:pPr>
            <w:pStyle w:val="TOC2"/>
            <w:tabs>
              <w:tab w:val="right" w:leader="dot" w:pos="10456"/>
            </w:tabs>
            <w:rPr>
              <w:noProof/>
              <w:kern w:val="2"/>
              <w:sz w:val="22"/>
              <w:szCs w:val="22"/>
              <w:lang w:eastAsia="en-GB"/>
              <w14:ligatures w14:val="standardContextual"/>
            </w:rPr>
          </w:pPr>
          <w:hyperlink w:history="1" w:anchor="_Toc172626958">
            <w:r w:rsidRPr="00210161">
              <w:rPr>
                <w:rStyle w:val="Hyperlink"/>
                <w:noProof/>
                <w:sz w:val="22"/>
                <w:szCs w:val="22"/>
              </w:rPr>
              <w:t>Support for the Project</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_Toc172626958 \h </w:instrText>
            </w:r>
            <w:r w:rsidRPr="00210161">
              <w:rPr>
                <w:noProof/>
                <w:webHidden/>
                <w:sz w:val="22"/>
                <w:szCs w:val="22"/>
              </w:rPr>
            </w:r>
            <w:r w:rsidRPr="00210161">
              <w:rPr>
                <w:noProof/>
                <w:webHidden/>
                <w:sz w:val="22"/>
                <w:szCs w:val="22"/>
              </w:rPr>
              <w:fldChar w:fldCharType="separate"/>
            </w:r>
            <w:r w:rsidR="00AD7103">
              <w:rPr>
                <w:noProof/>
                <w:webHidden/>
                <w:sz w:val="22"/>
                <w:szCs w:val="22"/>
              </w:rPr>
              <w:t>7</w:t>
            </w:r>
            <w:r w:rsidRPr="00210161">
              <w:rPr>
                <w:noProof/>
                <w:webHidden/>
                <w:sz w:val="22"/>
                <w:szCs w:val="22"/>
              </w:rPr>
              <w:fldChar w:fldCharType="end"/>
            </w:r>
          </w:hyperlink>
        </w:p>
        <w:p w:rsidRPr="00210161" w:rsidR="00210161" w:rsidRDefault="00210161" w14:paraId="7CB5553E" w14:textId="6C8D1469">
          <w:pPr>
            <w:pStyle w:val="TOC1"/>
            <w:tabs>
              <w:tab w:val="right" w:leader="dot" w:pos="10456"/>
            </w:tabs>
            <w:rPr>
              <w:noProof/>
              <w:kern w:val="2"/>
              <w:sz w:val="22"/>
              <w:szCs w:val="22"/>
              <w:lang w:eastAsia="en-GB"/>
              <w14:ligatures w14:val="standardContextual"/>
            </w:rPr>
          </w:pPr>
          <w:hyperlink w:history="1" w:anchor="_Toc172626959">
            <w:r w:rsidRPr="00210161">
              <w:rPr>
                <w:rStyle w:val="Hyperlink"/>
                <w:noProof/>
                <w:sz w:val="22"/>
                <w:szCs w:val="22"/>
              </w:rPr>
              <w:t>Community Hubs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_Toc172626959 \h </w:instrText>
            </w:r>
            <w:r w:rsidRPr="00210161">
              <w:rPr>
                <w:noProof/>
                <w:webHidden/>
                <w:sz w:val="22"/>
                <w:szCs w:val="22"/>
              </w:rPr>
            </w:r>
            <w:r w:rsidRPr="00210161">
              <w:rPr>
                <w:noProof/>
                <w:webHidden/>
                <w:sz w:val="22"/>
                <w:szCs w:val="22"/>
              </w:rPr>
              <w:fldChar w:fldCharType="separate"/>
            </w:r>
            <w:r w:rsidR="00AD7103">
              <w:rPr>
                <w:noProof/>
                <w:webHidden/>
                <w:sz w:val="22"/>
                <w:szCs w:val="22"/>
              </w:rPr>
              <w:t>8</w:t>
            </w:r>
            <w:r w:rsidRPr="00210161">
              <w:rPr>
                <w:noProof/>
                <w:webHidden/>
                <w:sz w:val="22"/>
                <w:szCs w:val="22"/>
              </w:rPr>
              <w:fldChar w:fldCharType="end"/>
            </w:r>
          </w:hyperlink>
        </w:p>
        <w:p w:rsidRPr="00210161" w:rsidR="00210161" w:rsidRDefault="00210161" w14:paraId="539414A6" w14:textId="0634D115">
          <w:pPr>
            <w:pStyle w:val="TOC2"/>
            <w:tabs>
              <w:tab w:val="right" w:leader="dot" w:pos="10456"/>
            </w:tabs>
            <w:rPr>
              <w:noProof/>
              <w:kern w:val="2"/>
              <w:sz w:val="22"/>
              <w:szCs w:val="22"/>
              <w:lang w:eastAsia="en-GB"/>
              <w14:ligatures w14:val="standardContextual"/>
            </w:rPr>
          </w:pPr>
          <w:hyperlink w:history="1" w:anchor="_Toc172626960">
            <w:r w:rsidRPr="00210161">
              <w:rPr>
                <w:rStyle w:val="Hyperlink"/>
                <w:noProof/>
                <w:sz w:val="22"/>
                <w:szCs w:val="22"/>
              </w:rPr>
              <w:t>Dundee City Council</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_Toc172626960 \h </w:instrText>
            </w:r>
            <w:r w:rsidRPr="00210161">
              <w:rPr>
                <w:noProof/>
                <w:webHidden/>
                <w:sz w:val="22"/>
                <w:szCs w:val="22"/>
              </w:rPr>
            </w:r>
            <w:r w:rsidRPr="00210161">
              <w:rPr>
                <w:noProof/>
                <w:webHidden/>
                <w:sz w:val="22"/>
                <w:szCs w:val="22"/>
              </w:rPr>
              <w:fldChar w:fldCharType="separate"/>
            </w:r>
            <w:r w:rsidR="00AD7103">
              <w:rPr>
                <w:noProof/>
                <w:webHidden/>
                <w:sz w:val="22"/>
                <w:szCs w:val="22"/>
              </w:rPr>
              <w:t>8</w:t>
            </w:r>
            <w:r w:rsidRPr="00210161">
              <w:rPr>
                <w:noProof/>
                <w:webHidden/>
                <w:sz w:val="22"/>
                <w:szCs w:val="22"/>
              </w:rPr>
              <w:fldChar w:fldCharType="end"/>
            </w:r>
          </w:hyperlink>
        </w:p>
        <w:p w:rsidRPr="00210161" w:rsidR="00210161" w:rsidRDefault="00210161" w14:paraId="72E8F826" w14:textId="1574DB01">
          <w:pPr>
            <w:pStyle w:val="TOC1"/>
            <w:tabs>
              <w:tab w:val="right" w:leader="dot" w:pos="10456"/>
            </w:tabs>
            <w:rPr>
              <w:noProof/>
              <w:kern w:val="2"/>
              <w:sz w:val="22"/>
              <w:szCs w:val="22"/>
              <w:lang w:eastAsia="en-GB"/>
              <w14:ligatures w14:val="standardContextual"/>
            </w:rPr>
          </w:pPr>
          <w:hyperlink w:history="1" w:anchor="_Toc172626961">
            <w:r w:rsidRPr="00210161">
              <w:rPr>
                <w:rStyle w:val="Hyperlink"/>
                <w:noProof/>
                <w:sz w:val="22"/>
                <w:szCs w:val="22"/>
              </w:rPr>
              <w:t>3. What will we do and our outcomes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_Toc172626961 \h </w:instrText>
            </w:r>
            <w:r w:rsidRPr="00210161">
              <w:rPr>
                <w:noProof/>
                <w:webHidden/>
                <w:sz w:val="22"/>
                <w:szCs w:val="22"/>
              </w:rPr>
            </w:r>
            <w:r w:rsidRPr="00210161">
              <w:rPr>
                <w:noProof/>
                <w:webHidden/>
                <w:sz w:val="22"/>
                <w:szCs w:val="22"/>
              </w:rPr>
              <w:fldChar w:fldCharType="separate"/>
            </w:r>
            <w:r w:rsidR="00AD7103">
              <w:rPr>
                <w:noProof/>
                <w:webHidden/>
                <w:sz w:val="22"/>
                <w:szCs w:val="22"/>
              </w:rPr>
              <w:t>9</w:t>
            </w:r>
            <w:r w:rsidRPr="00210161">
              <w:rPr>
                <w:noProof/>
                <w:webHidden/>
                <w:sz w:val="22"/>
                <w:szCs w:val="22"/>
              </w:rPr>
              <w:fldChar w:fldCharType="end"/>
            </w:r>
          </w:hyperlink>
        </w:p>
        <w:p w:rsidRPr="00210161" w:rsidR="00210161" w:rsidRDefault="00210161" w14:paraId="6E84AD75" w14:textId="59CA99CB">
          <w:pPr>
            <w:pStyle w:val="TOC1"/>
            <w:tabs>
              <w:tab w:val="right" w:leader="dot" w:pos="10456"/>
            </w:tabs>
            <w:rPr>
              <w:noProof/>
              <w:kern w:val="2"/>
              <w:sz w:val="22"/>
              <w:szCs w:val="22"/>
              <w:lang w:eastAsia="en-GB"/>
              <w14:ligatures w14:val="standardContextual"/>
            </w:rPr>
          </w:pPr>
          <w:hyperlink w:history="1" w:anchor="_Toc172626962">
            <w:r w:rsidRPr="00210161">
              <w:rPr>
                <w:rStyle w:val="Hyperlink"/>
                <w:noProof/>
                <w:sz w:val="22"/>
                <w:szCs w:val="22"/>
              </w:rPr>
              <w:t>3.1 Vision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_Toc172626962 \h </w:instrText>
            </w:r>
            <w:r w:rsidRPr="00210161">
              <w:rPr>
                <w:noProof/>
                <w:webHidden/>
                <w:sz w:val="22"/>
                <w:szCs w:val="22"/>
              </w:rPr>
            </w:r>
            <w:r w:rsidRPr="00210161">
              <w:rPr>
                <w:noProof/>
                <w:webHidden/>
                <w:sz w:val="22"/>
                <w:szCs w:val="22"/>
              </w:rPr>
              <w:fldChar w:fldCharType="separate"/>
            </w:r>
            <w:r w:rsidR="00AD7103">
              <w:rPr>
                <w:noProof/>
                <w:webHidden/>
                <w:sz w:val="22"/>
                <w:szCs w:val="22"/>
              </w:rPr>
              <w:t>9</w:t>
            </w:r>
            <w:r w:rsidRPr="00210161">
              <w:rPr>
                <w:noProof/>
                <w:webHidden/>
                <w:sz w:val="22"/>
                <w:szCs w:val="22"/>
              </w:rPr>
              <w:fldChar w:fldCharType="end"/>
            </w:r>
          </w:hyperlink>
        </w:p>
        <w:p w:rsidRPr="00210161" w:rsidR="00210161" w:rsidRDefault="00210161" w14:paraId="72FF51D2" w14:textId="23DAD33B">
          <w:pPr>
            <w:pStyle w:val="TOC1"/>
            <w:tabs>
              <w:tab w:val="right" w:leader="dot" w:pos="10456"/>
            </w:tabs>
            <w:rPr>
              <w:noProof/>
              <w:kern w:val="2"/>
              <w:sz w:val="22"/>
              <w:szCs w:val="22"/>
              <w:lang w:eastAsia="en-GB"/>
              <w14:ligatures w14:val="standardContextual"/>
            </w:rPr>
          </w:pPr>
          <w:hyperlink w:history="1" w:anchor="_Toc172626963">
            <w:r w:rsidRPr="00210161">
              <w:rPr>
                <w:rStyle w:val="Hyperlink"/>
                <w:noProof/>
                <w:sz w:val="22"/>
                <w:szCs w:val="22"/>
              </w:rPr>
              <w:t>3.2 Kirkton Community Centre SCIO</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_Toc172626963 \h </w:instrText>
            </w:r>
            <w:r w:rsidRPr="00210161">
              <w:rPr>
                <w:noProof/>
                <w:webHidden/>
                <w:sz w:val="22"/>
                <w:szCs w:val="22"/>
              </w:rPr>
            </w:r>
            <w:r w:rsidRPr="00210161">
              <w:rPr>
                <w:noProof/>
                <w:webHidden/>
                <w:sz w:val="22"/>
                <w:szCs w:val="22"/>
              </w:rPr>
              <w:fldChar w:fldCharType="separate"/>
            </w:r>
            <w:r w:rsidR="00AD7103">
              <w:rPr>
                <w:noProof/>
                <w:webHidden/>
                <w:sz w:val="22"/>
                <w:szCs w:val="22"/>
              </w:rPr>
              <w:t>10</w:t>
            </w:r>
            <w:r w:rsidRPr="00210161">
              <w:rPr>
                <w:noProof/>
                <w:webHidden/>
                <w:sz w:val="22"/>
                <w:szCs w:val="22"/>
              </w:rPr>
              <w:fldChar w:fldCharType="end"/>
            </w:r>
          </w:hyperlink>
        </w:p>
        <w:p w:rsidRPr="00210161" w:rsidR="00210161" w:rsidRDefault="00210161" w14:paraId="47F2C9EB" w14:textId="47F2B3D9">
          <w:pPr>
            <w:pStyle w:val="TOC2"/>
            <w:tabs>
              <w:tab w:val="right" w:leader="dot" w:pos="10456"/>
            </w:tabs>
            <w:rPr>
              <w:noProof/>
              <w:kern w:val="2"/>
              <w:sz w:val="22"/>
              <w:szCs w:val="22"/>
              <w:lang w:eastAsia="en-GB"/>
              <w14:ligatures w14:val="standardContextual"/>
            </w:rPr>
          </w:pPr>
          <w:hyperlink w:history="1" w:anchor="_Toc172626964">
            <w:r w:rsidRPr="00210161">
              <w:rPr>
                <w:rStyle w:val="Hyperlink"/>
                <w:rFonts w:eastAsia="Times New Roman"/>
                <w:noProof/>
                <w:sz w:val="22"/>
                <w:szCs w:val="22"/>
              </w:rPr>
              <w:t>The Main Building</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_Toc172626964 \h </w:instrText>
            </w:r>
            <w:r w:rsidRPr="00210161">
              <w:rPr>
                <w:noProof/>
                <w:webHidden/>
                <w:sz w:val="22"/>
                <w:szCs w:val="22"/>
              </w:rPr>
            </w:r>
            <w:r w:rsidRPr="00210161">
              <w:rPr>
                <w:noProof/>
                <w:webHidden/>
                <w:sz w:val="22"/>
                <w:szCs w:val="22"/>
              </w:rPr>
              <w:fldChar w:fldCharType="separate"/>
            </w:r>
            <w:r w:rsidR="00AD7103">
              <w:rPr>
                <w:noProof/>
                <w:webHidden/>
                <w:sz w:val="22"/>
                <w:szCs w:val="22"/>
              </w:rPr>
              <w:t>10</w:t>
            </w:r>
            <w:r w:rsidRPr="00210161">
              <w:rPr>
                <w:noProof/>
                <w:webHidden/>
                <w:sz w:val="22"/>
                <w:szCs w:val="22"/>
              </w:rPr>
              <w:fldChar w:fldCharType="end"/>
            </w:r>
          </w:hyperlink>
        </w:p>
        <w:p w:rsidRPr="00210161" w:rsidR="00210161" w:rsidRDefault="00210161" w14:paraId="4839141D" w14:textId="70313ECF">
          <w:pPr>
            <w:pStyle w:val="TOC2"/>
            <w:tabs>
              <w:tab w:val="right" w:leader="dot" w:pos="10456"/>
            </w:tabs>
            <w:rPr>
              <w:noProof/>
              <w:kern w:val="2"/>
              <w:sz w:val="22"/>
              <w:szCs w:val="22"/>
              <w:lang w:eastAsia="en-GB"/>
              <w14:ligatures w14:val="standardContextual"/>
            </w:rPr>
          </w:pPr>
          <w:hyperlink w:history="1" w:anchor="_Toc172626965">
            <w:r w:rsidRPr="00210161">
              <w:rPr>
                <w:rStyle w:val="Hyperlink"/>
                <w:rFonts w:eastAsia="Times New Roman"/>
                <w:noProof/>
                <w:sz w:val="22"/>
                <w:szCs w:val="22"/>
              </w:rPr>
              <w:t>Multi Use Community Space</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_Toc172626965 \h </w:instrText>
            </w:r>
            <w:r w:rsidRPr="00210161">
              <w:rPr>
                <w:noProof/>
                <w:webHidden/>
                <w:sz w:val="22"/>
                <w:szCs w:val="22"/>
              </w:rPr>
            </w:r>
            <w:r w:rsidRPr="00210161">
              <w:rPr>
                <w:noProof/>
                <w:webHidden/>
                <w:sz w:val="22"/>
                <w:szCs w:val="22"/>
              </w:rPr>
              <w:fldChar w:fldCharType="separate"/>
            </w:r>
            <w:r w:rsidR="00AD7103">
              <w:rPr>
                <w:noProof/>
                <w:webHidden/>
                <w:sz w:val="22"/>
                <w:szCs w:val="22"/>
              </w:rPr>
              <w:t>10</w:t>
            </w:r>
            <w:r w:rsidRPr="00210161">
              <w:rPr>
                <w:noProof/>
                <w:webHidden/>
                <w:sz w:val="22"/>
                <w:szCs w:val="22"/>
              </w:rPr>
              <w:fldChar w:fldCharType="end"/>
            </w:r>
          </w:hyperlink>
        </w:p>
        <w:p w:rsidRPr="00210161" w:rsidR="00210161" w:rsidRDefault="00210161" w14:paraId="50C56AE9" w14:textId="32CCA842">
          <w:pPr>
            <w:pStyle w:val="TOC2"/>
            <w:tabs>
              <w:tab w:val="right" w:leader="dot" w:pos="10456"/>
            </w:tabs>
            <w:rPr>
              <w:noProof/>
              <w:kern w:val="2"/>
              <w:sz w:val="22"/>
              <w:szCs w:val="22"/>
              <w:lang w:eastAsia="en-GB"/>
              <w14:ligatures w14:val="standardContextual"/>
            </w:rPr>
          </w:pPr>
          <w:hyperlink w:history="1" w:anchor="_Toc172626966">
            <w:r w:rsidRPr="00210161">
              <w:rPr>
                <w:rStyle w:val="Hyperlink"/>
                <w:rFonts w:eastAsia="Times New Roman"/>
                <w:noProof/>
                <w:sz w:val="22"/>
                <w:szCs w:val="22"/>
              </w:rPr>
              <w:t>Community Café</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_Toc172626966 \h </w:instrText>
            </w:r>
            <w:r w:rsidRPr="00210161">
              <w:rPr>
                <w:noProof/>
                <w:webHidden/>
                <w:sz w:val="22"/>
                <w:szCs w:val="22"/>
              </w:rPr>
            </w:r>
            <w:r w:rsidRPr="00210161">
              <w:rPr>
                <w:noProof/>
                <w:webHidden/>
                <w:sz w:val="22"/>
                <w:szCs w:val="22"/>
              </w:rPr>
              <w:fldChar w:fldCharType="separate"/>
            </w:r>
            <w:r w:rsidR="00AD7103">
              <w:rPr>
                <w:noProof/>
                <w:webHidden/>
                <w:sz w:val="22"/>
                <w:szCs w:val="22"/>
              </w:rPr>
              <w:t>10</w:t>
            </w:r>
            <w:r w:rsidRPr="00210161">
              <w:rPr>
                <w:noProof/>
                <w:webHidden/>
                <w:sz w:val="22"/>
                <w:szCs w:val="22"/>
              </w:rPr>
              <w:fldChar w:fldCharType="end"/>
            </w:r>
          </w:hyperlink>
        </w:p>
        <w:p w:rsidRPr="00210161" w:rsidR="00210161" w:rsidRDefault="00210161" w14:paraId="40A34655" w14:textId="2229B7A6">
          <w:pPr>
            <w:pStyle w:val="TOC2"/>
            <w:tabs>
              <w:tab w:val="right" w:leader="dot" w:pos="10456"/>
            </w:tabs>
            <w:rPr>
              <w:noProof/>
              <w:kern w:val="2"/>
              <w:sz w:val="22"/>
              <w:szCs w:val="22"/>
              <w:lang w:eastAsia="en-GB"/>
              <w14:ligatures w14:val="standardContextual"/>
            </w:rPr>
          </w:pPr>
          <w:hyperlink w:history="1" w:anchor="_Toc172626967">
            <w:r w:rsidRPr="00210161">
              <w:rPr>
                <w:rStyle w:val="Hyperlink"/>
                <w:rFonts w:eastAsia="Times New Roman"/>
                <w:noProof/>
                <w:sz w:val="22"/>
                <w:szCs w:val="22"/>
              </w:rPr>
              <w:t>Private meeting/Consultation room</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_Toc172626967 \h </w:instrText>
            </w:r>
            <w:r w:rsidRPr="00210161">
              <w:rPr>
                <w:noProof/>
                <w:webHidden/>
                <w:sz w:val="22"/>
                <w:szCs w:val="22"/>
              </w:rPr>
            </w:r>
            <w:r w:rsidRPr="00210161">
              <w:rPr>
                <w:noProof/>
                <w:webHidden/>
                <w:sz w:val="22"/>
                <w:szCs w:val="22"/>
              </w:rPr>
              <w:fldChar w:fldCharType="separate"/>
            </w:r>
            <w:r w:rsidR="00AD7103">
              <w:rPr>
                <w:noProof/>
                <w:webHidden/>
                <w:sz w:val="22"/>
                <w:szCs w:val="22"/>
              </w:rPr>
              <w:t>10</w:t>
            </w:r>
            <w:r w:rsidRPr="00210161">
              <w:rPr>
                <w:noProof/>
                <w:webHidden/>
                <w:sz w:val="22"/>
                <w:szCs w:val="22"/>
              </w:rPr>
              <w:fldChar w:fldCharType="end"/>
            </w:r>
          </w:hyperlink>
        </w:p>
        <w:p w:rsidRPr="00210161" w:rsidR="00210161" w:rsidRDefault="00210161" w14:paraId="52CE14FA" w14:textId="3414599B">
          <w:pPr>
            <w:pStyle w:val="TOC2"/>
            <w:tabs>
              <w:tab w:val="right" w:leader="dot" w:pos="10456"/>
            </w:tabs>
            <w:rPr>
              <w:noProof/>
              <w:kern w:val="2"/>
              <w:sz w:val="22"/>
              <w:szCs w:val="22"/>
              <w:lang w:eastAsia="en-GB"/>
              <w14:ligatures w14:val="standardContextual"/>
            </w:rPr>
          </w:pPr>
          <w:hyperlink w:history="1" w:anchor="_Toc172626968">
            <w:r w:rsidRPr="00210161">
              <w:rPr>
                <w:rStyle w:val="Hyperlink"/>
                <w:noProof/>
                <w:sz w:val="22"/>
                <w:szCs w:val="22"/>
              </w:rPr>
              <w:t>Social Enterprise units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_Toc172626968 \h </w:instrText>
            </w:r>
            <w:r w:rsidRPr="00210161">
              <w:rPr>
                <w:noProof/>
                <w:webHidden/>
                <w:sz w:val="22"/>
                <w:szCs w:val="22"/>
              </w:rPr>
            </w:r>
            <w:r w:rsidRPr="00210161">
              <w:rPr>
                <w:noProof/>
                <w:webHidden/>
                <w:sz w:val="22"/>
                <w:szCs w:val="22"/>
              </w:rPr>
              <w:fldChar w:fldCharType="separate"/>
            </w:r>
            <w:r w:rsidR="00AD7103">
              <w:rPr>
                <w:noProof/>
                <w:webHidden/>
                <w:sz w:val="22"/>
                <w:szCs w:val="22"/>
              </w:rPr>
              <w:t>11</w:t>
            </w:r>
            <w:r w:rsidRPr="00210161">
              <w:rPr>
                <w:noProof/>
                <w:webHidden/>
                <w:sz w:val="22"/>
                <w:szCs w:val="22"/>
              </w:rPr>
              <w:fldChar w:fldCharType="end"/>
            </w:r>
          </w:hyperlink>
        </w:p>
        <w:p w:rsidRPr="00210161" w:rsidR="00210161" w:rsidRDefault="00210161" w14:paraId="47079C74" w14:textId="1F65100D">
          <w:pPr>
            <w:pStyle w:val="TOC2"/>
            <w:tabs>
              <w:tab w:val="right" w:leader="dot" w:pos="10456"/>
            </w:tabs>
            <w:rPr>
              <w:noProof/>
              <w:kern w:val="2"/>
              <w:sz w:val="22"/>
              <w:szCs w:val="22"/>
              <w:lang w:eastAsia="en-GB"/>
              <w14:ligatures w14:val="standardContextual"/>
            </w:rPr>
          </w:pPr>
          <w:hyperlink w:history="1" w:anchor="_Toc172626969">
            <w:r w:rsidRPr="00210161">
              <w:rPr>
                <w:rStyle w:val="Hyperlink"/>
                <w:rFonts w:eastAsia="Times New Roman"/>
                <w:noProof/>
                <w:sz w:val="22"/>
                <w:szCs w:val="22"/>
              </w:rPr>
              <w:t>Reception area and Office</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_Toc172626969 \h </w:instrText>
            </w:r>
            <w:r w:rsidRPr="00210161">
              <w:rPr>
                <w:noProof/>
                <w:webHidden/>
                <w:sz w:val="22"/>
                <w:szCs w:val="22"/>
              </w:rPr>
            </w:r>
            <w:r w:rsidRPr="00210161">
              <w:rPr>
                <w:noProof/>
                <w:webHidden/>
                <w:sz w:val="22"/>
                <w:szCs w:val="22"/>
              </w:rPr>
              <w:fldChar w:fldCharType="separate"/>
            </w:r>
            <w:r w:rsidR="00AD7103">
              <w:rPr>
                <w:noProof/>
                <w:webHidden/>
                <w:sz w:val="22"/>
                <w:szCs w:val="22"/>
              </w:rPr>
              <w:t>11</w:t>
            </w:r>
            <w:r w:rsidRPr="00210161">
              <w:rPr>
                <w:noProof/>
                <w:webHidden/>
                <w:sz w:val="22"/>
                <w:szCs w:val="22"/>
              </w:rPr>
              <w:fldChar w:fldCharType="end"/>
            </w:r>
          </w:hyperlink>
        </w:p>
        <w:p w:rsidRPr="00210161" w:rsidR="00210161" w:rsidRDefault="00210161" w14:paraId="0A09DB9F" w14:textId="54251B4B">
          <w:pPr>
            <w:pStyle w:val="TOC2"/>
            <w:tabs>
              <w:tab w:val="right" w:leader="dot" w:pos="10456"/>
            </w:tabs>
            <w:rPr>
              <w:noProof/>
              <w:kern w:val="2"/>
              <w:sz w:val="22"/>
              <w:szCs w:val="22"/>
              <w:lang w:eastAsia="en-GB"/>
              <w14:ligatures w14:val="standardContextual"/>
            </w:rPr>
          </w:pPr>
          <w:hyperlink w:history="1" w:anchor="_Toc172626970">
            <w:r w:rsidRPr="00210161">
              <w:rPr>
                <w:rStyle w:val="Hyperlink"/>
                <w:rFonts w:eastAsia="Times New Roman"/>
                <w:noProof/>
                <w:sz w:val="22"/>
                <w:szCs w:val="22"/>
              </w:rPr>
              <w:t>Changing Places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_Toc172626970 \h </w:instrText>
            </w:r>
            <w:r w:rsidRPr="00210161">
              <w:rPr>
                <w:noProof/>
                <w:webHidden/>
                <w:sz w:val="22"/>
                <w:szCs w:val="22"/>
              </w:rPr>
            </w:r>
            <w:r w:rsidRPr="00210161">
              <w:rPr>
                <w:noProof/>
                <w:webHidden/>
                <w:sz w:val="22"/>
                <w:szCs w:val="22"/>
              </w:rPr>
              <w:fldChar w:fldCharType="separate"/>
            </w:r>
            <w:r w:rsidR="00AD7103">
              <w:rPr>
                <w:noProof/>
                <w:webHidden/>
                <w:sz w:val="22"/>
                <w:szCs w:val="22"/>
              </w:rPr>
              <w:t>11</w:t>
            </w:r>
            <w:r w:rsidRPr="00210161">
              <w:rPr>
                <w:noProof/>
                <w:webHidden/>
                <w:sz w:val="22"/>
                <w:szCs w:val="22"/>
              </w:rPr>
              <w:fldChar w:fldCharType="end"/>
            </w:r>
          </w:hyperlink>
        </w:p>
        <w:p w:rsidRPr="00210161" w:rsidR="00210161" w:rsidRDefault="00210161" w14:paraId="373B0F32" w14:textId="257352D2">
          <w:pPr>
            <w:pStyle w:val="TOC2"/>
            <w:tabs>
              <w:tab w:val="right" w:leader="dot" w:pos="10456"/>
            </w:tabs>
            <w:rPr>
              <w:noProof/>
              <w:kern w:val="2"/>
              <w:sz w:val="22"/>
              <w:szCs w:val="22"/>
              <w:lang w:eastAsia="en-GB"/>
              <w14:ligatures w14:val="standardContextual"/>
            </w:rPr>
          </w:pPr>
          <w:hyperlink w:history="1" w:anchor="_Toc172626971">
            <w:r w:rsidRPr="00210161">
              <w:rPr>
                <w:rStyle w:val="Hyperlink"/>
                <w:rFonts w:eastAsia="Times New Roman"/>
                <w:noProof/>
                <w:sz w:val="22"/>
                <w:szCs w:val="22"/>
              </w:rPr>
              <w:t>Public Toilets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_Toc172626971 \h </w:instrText>
            </w:r>
            <w:r w:rsidRPr="00210161">
              <w:rPr>
                <w:noProof/>
                <w:webHidden/>
                <w:sz w:val="22"/>
                <w:szCs w:val="22"/>
              </w:rPr>
            </w:r>
            <w:r w:rsidRPr="00210161">
              <w:rPr>
                <w:noProof/>
                <w:webHidden/>
                <w:sz w:val="22"/>
                <w:szCs w:val="22"/>
              </w:rPr>
              <w:fldChar w:fldCharType="separate"/>
            </w:r>
            <w:r w:rsidR="00AD7103">
              <w:rPr>
                <w:noProof/>
                <w:webHidden/>
                <w:sz w:val="22"/>
                <w:szCs w:val="22"/>
              </w:rPr>
              <w:t>11</w:t>
            </w:r>
            <w:r w:rsidRPr="00210161">
              <w:rPr>
                <w:noProof/>
                <w:webHidden/>
                <w:sz w:val="22"/>
                <w:szCs w:val="22"/>
              </w:rPr>
              <w:fldChar w:fldCharType="end"/>
            </w:r>
          </w:hyperlink>
        </w:p>
        <w:p w:rsidRPr="00210161" w:rsidR="00210161" w:rsidRDefault="00210161" w14:paraId="6FC2BFFC" w14:textId="41B5D17D">
          <w:pPr>
            <w:pStyle w:val="TOC2"/>
            <w:tabs>
              <w:tab w:val="right" w:leader="dot" w:pos="10456"/>
            </w:tabs>
            <w:rPr>
              <w:noProof/>
              <w:kern w:val="2"/>
              <w:sz w:val="22"/>
              <w:szCs w:val="22"/>
              <w:lang w:eastAsia="en-GB"/>
              <w14:ligatures w14:val="standardContextual"/>
            </w:rPr>
          </w:pPr>
          <w:hyperlink w:history="1" w:anchor="_Toc172626972">
            <w:r w:rsidRPr="00210161">
              <w:rPr>
                <w:rStyle w:val="Hyperlink"/>
                <w:rFonts w:eastAsia="Times New Roman"/>
                <w:noProof/>
                <w:sz w:val="22"/>
                <w:szCs w:val="22"/>
              </w:rPr>
              <w:t>Outdoor Community Space</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_Toc172626972 \h </w:instrText>
            </w:r>
            <w:r w:rsidRPr="00210161">
              <w:rPr>
                <w:noProof/>
                <w:webHidden/>
                <w:sz w:val="22"/>
                <w:szCs w:val="22"/>
              </w:rPr>
            </w:r>
            <w:r w:rsidRPr="00210161">
              <w:rPr>
                <w:noProof/>
                <w:webHidden/>
                <w:sz w:val="22"/>
                <w:szCs w:val="22"/>
              </w:rPr>
              <w:fldChar w:fldCharType="separate"/>
            </w:r>
            <w:r w:rsidR="00AD7103">
              <w:rPr>
                <w:noProof/>
                <w:webHidden/>
                <w:sz w:val="22"/>
                <w:szCs w:val="22"/>
              </w:rPr>
              <w:t>11</w:t>
            </w:r>
            <w:r w:rsidRPr="00210161">
              <w:rPr>
                <w:noProof/>
                <w:webHidden/>
                <w:sz w:val="22"/>
                <w:szCs w:val="22"/>
              </w:rPr>
              <w:fldChar w:fldCharType="end"/>
            </w:r>
          </w:hyperlink>
        </w:p>
        <w:p w:rsidRPr="00210161" w:rsidR="00210161" w:rsidRDefault="00210161" w14:paraId="1D4C2A0C" w14:textId="65D01909">
          <w:pPr>
            <w:pStyle w:val="TOC2"/>
            <w:tabs>
              <w:tab w:val="right" w:leader="dot" w:pos="10456"/>
            </w:tabs>
            <w:rPr>
              <w:noProof/>
              <w:kern w:val="2"/>
              <w:sz w:val="22"/>
              <w:szCs w:val="22"/>
              <w:lang w:eastAsia="en-GB"/>
              <w14:ligatures w14:val="standardContextual"/>
            </w:rPr>
          </w:pPr>
          <w:hyperlink w:history="1" w:anchor="_Toc172626973">
            <w:r w:rsidRPr="00210161">
              <w:rPr>
                <w:rStyle w:val="Hyperlink"/>
                <w:rFonts w:eastAsia="Times New Roman"/>
                <w:noProof/>
                <w:sz w:val="22"/>
                <w:szCs w:val="22"/>
              </w:rPr>
              <w:t>Food Larder</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_Toc172626973 \h </w:instrText>
            </w:r>
            <w:r w:rsidRPr="00210161">
              <w:rPr>
                <w:noProof/>
                <w:webHidden/>
                <w:sz w:val="22"/>
                <w:szCs w:val="22"/>
              </w:rPr>
            </w:r>
            <w:r w:rsidRPr="00210161">
              <w:rPr>
                <w:noProof/>
                <w:webHidden/>
                <w:sz w:val="22"/>
                <w:szCs w:val="22"/>
              </w:rPr>
              <w:fldChar w:fldCharType="separate"/>
            </w:r>
            <w:r w:rsidR="00AD7103">
              <w:rPr>
                <w:noProof/>
                <w:webHidden/>
                <w:sz w:val="22"/>
                <w:szCs w:val="22"/>
              </w:rPr>
              <w:t>11</w:t>
            </w:r>
            <w:r w:rsidRPr="00210161">
              <w:rPr>
                <w:noProof/>
                <w:webHidden/>
                <w:sz w:val="22"/>
                <w:szCs w:val="22"/>
              </w:rPr>
              <w:fldChar w:fldCharType="end"/>
            </w:r>
          </w:hyperlink>
        </w:p>
        <w:p w:rsidRPr="00210161" w:rsidR="00210161" w:rsidRDefault="00210161" w14:paraId="0DF5DFCF" w14:textId="46B5140C">
          <w:pPr>
            <w:pStyle w:val="TOC2"/>
            <w:tabs>
              <w:tab w:val="right" w:leader="dot" w:pos="10456"/>
            </w:tabs>
            <w:rPr>
              <w:noProof/>
              <w:kern w:val="2"/>
              <w:sz w:val="22"/>
              <w:szCs w:val="22"/>
              <w:lang w:eastAsia="en-GB"/>
              <w14:ligatures w14:val="standardContextual"/>
            </w:rPr>
          </w:pPr>
          <w:hyperlink w:history="1" w:anchor="_Toc172626974">
            <w:r w:rsidRPr="00210161">
              <w:rPr>
                <w:rStyle w:val="Hyperlink"/>
                <w:rFonts w:eastAsia="Times New Roman"/>
                <w:noProof/>
                <w:sz w:val="22"/>
                <w:szCs w:val="22"/>
              </w:rPr>
              <w:t>Community Garden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_Toc172626974 \h </w:instrText>
            </w:r>
            <w:r w:rsidRPr="00210161">
              <w:rPr>
                <w:noProof/>
                <w:webHidden/>
                <w:sz w:val="22"/>
                <w:szCs w:val="22"/>
              </w:rPr>
            </w:r>
            <w:r w:rsidRPr="00210161">
              <w:rPr>
                <w:noProof/>
                <w:webHidden/>
                <w:sz w:val="22"/>
                <w:szCs w:val="22"/>
              </w:rPr>
              <w:fldChar w:fldCharType="separate"/>
            </w:r>
            <w:r w:rsidR="00AD7103">
              <w:rPr>
                <w:noProof/>
                <w:webHidden/>
                <w:sz w:val="22"/>
                <w:szCs w:val="22"/>
              </w:rPr>
              <w:t>11</w:t>
            </w:r>
            <w:r w:rsidRPr="00210161">
              <w:rPr>
                <w:noProof/>
                <w:webHidden/>
                <w:sz w:val="22"/>
                <w:szCs w:val="22"/>
              </w:rPr>
              <w:fldChar w:fldCharType="end"/>
            </w:r>
          </w:hyperlink>
        </w:p>
        <w:p w:rsidRPr="00210161" w:rsidR="00210161" w:rsidRDefault="00210161" w14:paraId="2C97CCAF" w14:textId="3D48E933">
          <w:pPr>
            <w:pStyle w:val="TOC2"/>
            <w:tabs>
              <w:tab w:val="right" w:leader="dot" w:pos="10456"/>
            </w:tabs>
            <w:rPr>
              <w:noProof/>
              <w:kern w:val="2"/>
              <w:sz w:val="22"/>
              <w:szCs w:val="22"/>
              <w:lang w:eastAsia="en-GB"/>
              <w14:ligatures w14:val="standardContextual"/>
            </w:rPr>
          </w:pPr>
          <w:hyperlink w:history="1" w:anchor="_Toc172626975">
            <w:r w:rsidRPr="00210161">
              <w:rPr>
                <w:rStyle w:val="Hyperlink"/>
                <w:rFonts w:eastAsia="Times New Roman"/>
                <w:noProof/>
                <w:sz w:val="22"/>
                <w:szCs w:val="22"/>
              </w:rPr>
              <w:t>Car Park</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_Toc172626975 \h </w:instrText>
            </w:r>
            <w:r w:rsidRPr="00210161">
              <w:rPr>
                <w:noProof/>
                <w:webHidden/>
                <w:sz w:val="22"/>
                <w:szCs w:val="22"/>
              </w:rPr>
            </w:r>
            <w:r w:rsidRPr="00210161">
              <w:rPr>
                <w:noProof/>
                <w:webHidden/>
                <w:sz w:val="22"/>
                <w:szCs w:val="22"/>
              </w:rPr>
              <w:fldChar w:fldCharType="separate"/>
            </w:r>
            <w:r w:rsidR="00AD7103">
              <w:rPr>
                <w:noProof/>
                <w:webHidden/>
                <w:sz w:val="22"/>
                <w:szCs w:val="22"/>
              </w:rPr>
              <w:t>11</w:t>
            </w:r>
            <w:r w:rsidRPr="00210161">
              <w:rPr>
                <w:noProof/>
                <w:webHidden/>
                <w:sz w:val="22"/>
                <w:szCs w:val="22"/>
              </w:rPr>
              <w:fldChar w:fldCharType="end"/>
            </w:r>
          </w:hyperlink>
        </w:p>
        <w:p w:rsidRPr="00210161" w:rsidR="00210161" w:rsidRDefault="00210161" w14:paraId="56943029" w14:textId="42CCFE1E">
          <w:pPr>
            <w:pStyle w:val="TOC1"/>
            <w:tabs>
              <w:tab w:val="right" w:leader="dot" w:pos="10456"/>
            </w:tabs>
            <w:rPr>
              <w:noProof/>
              <w:kern w:val="2"/>
              <w:sz w:val="22"/>
              <w:szCs w:val="22"/>
              <w:lang w:eastAsia="en-GB"/>
              <w14:ligatures w14:val="standardContextual"/>
            </w:rPr>
          </w:pPr>
          <w:hyperlink w:history="1" w:anchor="_Toc172626976">
            <w:r w:rsidRPr="00210161">
              <w:rPr>
                <w:rStyle w:val="Hyperlink"/>
                <w:rFonts w:eastAsia="Times New Roman"/>
                <w:noProof/>
                <w:sz w:val="22"/>
                <w:szCs w:val="22"/>
              </w:rPr>
              <w:t>3.3 Activities and Services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_Toc172626976 \h </w:instrText>
            </w:r>
            <w:r w:rsidRPr="00210161">
              <w:rPr>
                <w:noProof/>
                <w:webHidden/>
                <w:sz w:val="22"/>
                <w:szCs w:val="22"/>
              </w:rPr>
            </w:r>
            <w:r w:rsidRPr="00210161">
              <w:rPr>
                <w:noProof/>
                <w:webHidden/>
                <w:sz w:val="22"/>
                <w:szCs w:val="22"/>
              </w:rPr>
              <w:fldChar w:fldCharType="separate"/>
            </w:r>
            <w:r w:rsidR="00AD7103">
              <w:rPr>
                <w:noProof/>
                <w:webHidden/>
                <w:sz w:val="22"/>
                <w:szCs w:val="22"/>
              </w:rPr>
              <w:t>12</w:t>
            </w:r>
            <w:r w:rsidRPr="00210161">
              <w:rPr>
                <w:noProof/>
                <w:webHidden/>
                <w:sz w:val="22"/>
                <w:szCs w:val="22"/>
              </w:rPr>
              <w:fldChar w:fldCharType="end"/>
            </w:r>
          </w:hyperlink>
        </w:p>
        <w:p w:rsidRPr="00210161" w:rsidR="00210161" w:rsidRDefault="00210161" w14:paraId="0E0885E4" w14:textId="4FE88B5E">
          <w:pPr>
            <w:pStyle w:val="TOC2"/>
            <w:tabs>
              <w:tab w:val="right" w:leader="dot" w:pos="10456"/>
            </w:tabs>
            <w:rPr>
              <w:noProof/>
              <w:kern w:val="2"/>
              <w:sz w:val="22"/>
              <w:szCs w:val="22"/>
              <w:lang w:eastAsia="en-GB"/>
              <w14:ligatures w14:val="standardContextual"/>
            </w:rPr>
          </w:pPr>
          <w:hyperlink w:history="1" w:anchor="_Toc172626977">
            <w:r w:rsidRPr="00210161">
              <w:rPr>
                <w:rStyle w:val="Hyperlink"/>
                <w:rFonts w:eastAsia="Times New Roman"/>
                <w:noProof/>
                <w:sz w:val="22"/>
                <w:szCs w:val="22"/>
              </w:rPr>
              <w:t>Activities for children and families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_Toc172626977 \h </w:instrText>
            </w:r>
            <w:r w:rsidRPr="00210161">
              <w:rPr>
                <w:noProof/>
                <w:webHidden/>
                <w:sz w:val="22"/>
                <w:szCs w:val="22"/>
              </w:rPr>
            </w:r>
            <w:r w:rsidRPr="00210161">
              <w:rPr>
                <w:noProof/>
                <w:webHidden/>
                <w:sz w:val="22"/>
                <w:szCs w:val="22"/>
              </w:rPr>
              <w:fldChar w:fldCharType="separate"/>
            </w:r>
            <w:r w:rsidR="00AD7103">
              <w:rPr>
                <w:noProof/>
                <w:webHidden/>
                <w:sz w:val="22"/>
                <w:szCs w:val="22"/>
              </w:rPr>
              <w:t>12</w:t>
            </w:r>
            <w:r w:rsidRPr="00210161">
              <w:rPr>
                <w:noProof/>
                <w:webHidden/>
                <w:sz w:val="22"/>
                <w:szCs w:val="22"/>
              </w:rPr>
              <w:fldChar w:fldCharType="end"/>
            </w:r>
          </w:hyperlink>
        </w:p>
        <w:p w:rsidRPr="00210161" w:rsidR="00210161" w:rsidRDefault="00210161" w14:paraId="78052C01" w14:textId="13C97BAC">
          <w:pPr>
            <w:pStyle w:val="TOC2"/>
            <w:tabs>
              <w:tab w:val="right" w:leader="dot" w:pos="10456"/>
            </w:tabs>
            <w:rPr>
              <w:noProof/>
              <w:kern w:val="2"/>
              <w:sz w:val="22"/>
              <w:szCs w:val="22"/>
              <w:lang w:eastAsia="en-GB"/>
              <w14:ligatures w14:val="standardContextual"/>
            </w:rPr>
          </w:pPr>
          <w:hyperlink w:history="1" w:anchor="_Toc172626978">
            <w:r w:rsidRPr="00210161">
              <w:rPr>
                <w:rStyle w:val="Hyperlink"/>
                <w:rFonts w:eastAsia="Times New Roman"/>
                <w:noProof/>
                <w:sz w:val="22"/>
                <w:szCs w:val="22"/>
              </w:rPr>
              <w:t>Training and Employability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_Toc172626978 \h </w:instrText>
            </w:r>
            <w:r w:rsidRPr="00210161">
              <w:rPr>
                <w:noProof/>
                <w:webHidden/>
                <w:sz w:val="22"/>
                <w:szCs w:val="22"/>
              </w:rPr>
            </w:r>
            <w:r w:rsidRPr="00210161">
              <w:rPr>
                <w:noProof/>
                <w:webHidden/>
                <w:sz w:val="22"/>
                <w:szCs w:val="22"/>
              </w:rPr>
              <w:fldChar w:fldCharType="separate"/>
            </w:r>
            <w:r w:rsidR="00AD7103">
              <w:rPr>
                <w:noProof/>
                <w:webHidden/>
                <w:sz w:val="22"/>
                <w:szCs w:val="22"/>
              </w:rPr>
              <w:t>12</w:t>
            </w:r>
            <w:r w:rsidRPr="00210161">
              <w:rPr>
                <w:noProof/>
                <w:webHidden/>
                <w:sz w:val="22"/>
                <w:szCs w:val="22"/>
              </w:rPr>
              <w:fldChar w:fldCharType="end"/>
            </w:r>
          </w:hyperlink>
        </w:p>
        <w:p w:rsidRPr="00210161" w:rsidR="00210161" w:rsidRDefault="00210161" w14:paraId="79761AB2" w14:textId="3E3E9EBA">
          <w:pPr>
            <w:pStyle w:val="TOC2"/>
            <w:tabs>
              <w:tab w:val="right" w:leader="dot" w:pos="10456"/>
            </w:tabs>
            <w:rPr>
              <w:noProof/>
              <w:kern w:val="2"/>
              <w:sz w:val="22"/>
              <w:szCs w:val="22"/>
              <w:lang w:eastAsia="en-GB"/>
              <w14:ligatures w14:val="standardContextual"/>
            </w:rPr>
          </w:pPr>
          <w:hyperlink w:history="1" w:anchor="_Toc172626979">
            <w:r w:rsidRPr="00210161">
              <w:rPr>
                <w:rStyle w:val="Hyperlink"/>
                <w:rFonts w:eastAsia="Times New Roman"/>
                <w:noProof/>
                <w:sz w:val="22"/>
                <w:szCs w:val="22"/>
              </w:rPr>
              <w:t>Community Café</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_Toc172626979 \h </w:instrText>
            </w:r>
            <w:r w:rsidRPr="00210161">
              <w:rPr>
                <w:noProof/>
                <w:webHidden/>
                <w:sz w:val="22"/>
                <w:szCs w:val="22"/>
              </w:rPr>
            </w:r>
            <w:r w:rsidRPr="00210161">
              <w:rPr>
                <w:noProof/>
                <w:webHidden/>
                <w:sz w:val="22"/>
                <w:szCs w:val="22"/>
              </w:rPr>
              <w:fldChar w:fldCharType="separate"/>
            </w:r>
            <w:r w:rsidR="00AD7103">
              <w:rPr>
                <w:noProof/>
                <w:webHidden/>
                <w:sz w:val="22"/>
                <w:szCs w:val="22"/>
              </w:rPr>
              <w:t>13</w:t>
            </w:r>
            <w:r w:rsidRPr="00210161">
              <w:rPr>
                <w:noProof/>
                <w:webHidden/>
                <w:sz w:val="22"/>
                <w:szCs w:val="22"/>
              </w:rPr>
              <w:fldChar w:fldCharType="end"/>
            </w:r>
          </w:hyperlink>
        </w:p>
        <w:p w:rsidRPr="00210161" w:rsidR="00210161" w:rsidRDefault="00210161" w14:paraId="42EB1414" w14:textId="7EFD1E85">
          <w:pPr>
            <w:pStyle w:val="TOC2"/>
            <w:tabs>
              <w:tab w:val="right" w:leader="dot" w:pos="10456"/>
            </w:tabs>
            <w:rPr>
              <w:noProof/>
              <w:kern w:val="2"/>
              <w:sz w:val="22"/>
              <w:szCs w:val="22"/>
              <w:lang w:eastAsia="en-GB"/>
              <w14:ligatures w14:val="standardContextual"/>
            </w:rPr>
          </w:pPr>
          <w:hyperlink w:history="1" w:anchor="_Toc172626980">
            <w:r w:rsidRPr="00210161">
              <w:rPr>
                <w:rStyle w:val="Hyperlink"/>
                <w:rFonts w:eastAsia="Times New Roman"/>
                <w:noProof/>
                <w:sz w:val="22"/>
                <w:szCs w:val="22"/>
              </w:rPr>
              <w:t>Food Larder</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_Toc172626980 \h </w:instrText>
            </w:r>
            <w:r w:rsidRPr="00210161">
              <w:rPr>
                <w:noProof/>
                <w:webHidden/>
                <w:sz w:val="22"/>
                <w:szCs w:val="22"/>
              </w:rPr>
            </w:r>
            <w:r w:rsidRPr="00210161">
              <w:rPr>
                <w:noProof/>
                <w:webHidden/>
                <w:sz w:val="22"/>
                <w:szCs w:val="22"/>
              </w:rPr>
              <w:fldChar w:fldCharType="separate"/>
            </w:r>
            <w:r w:rsidR="00AD7103">
              <w:rPr>
                <w:noProof/>
                <w:webHidden/>
                <w:sz w:val="22"/>
                <w:szCs w:val="22"/>
              </w:rPr>
              <w:t>13</w:t>
            </w:r>
            <w:r w:rsidRPr="00210161">
              <w:rPr>
                <w:noProof/>
                <w:webHidden/>
                <w:sz w:val="22"/>
                <w:szCs w:val="22"/>
              </w:rPr>
              <w:fldChar w:fldCharType="end"/>
            </w:r>
          </w:hyperlink>
        </w:p>
        <w:p w:rsidRPr="00210161" w:rsidR="00210161" w:rsidRDefault="00210161" w14:paraId="4F6E0F04" w14:textId="5175AB3B">
          <w:pPr>
            <w:pStyle w:val="TOC2"/>
            <w:tabs>
              <w:tab w:val="right" w:leader="dot" w:pos="10456"/>
            </w:tabs>
            <w:rPr>
              <w:noProof/>
              <w:kern w:val="2"/>
              <w:sz w:val="22"/>
              <w:szCs w:val="22"/>
              <w:lang w:eastAsia="en-GB"/>
              <w14:ligatures w14:val="standardContextual"/>
            </w:rPr>
          </w:pPr>
          <w:hyperlink w:history="1" w:anchor="_Toc172626981">
            <w:r w:rsidRPr="00210161">
              <w:rPr>
                <w:rStyle w:val="Hyperlink"/>
                <w:rFonts w:eastAsia="Times New Roman"/>
                <w:noProof/>
                <w:sz w:val="22"/>
                <w:szCs w:val="22"/>
              </w:rPr>
              <w:t>Advice and support</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_Toc172626981 \h </w:instrText>
            </w:r>
            <w:r w:rsidRPr="00210161">
              <w:rPr>
                <w:noProof/>
                <w:webHidden/>
                <w:sz w:val="22"/>
                <w:szCs w:val="22"/>
              </w:rPr>
            </w:r>
            <w:r w:rsidRPr="00210161">
              <w:rPr>
                <w:noProof/>
                <w:webHidden/>
                <w:sz w:val="22"/>
                <w:szCs w:val="22"/>
              </w:rPr>
              <w:fldChar w:fldCharType="separate"/>
            </w:r>
            <w:r w:rsidR="00AD7103">
              <w:rPr>
                <w:noProof/>
                <w:webHidden/>
                <w:sz w:val="22"/>
                <w:szCs w:val="22"/>
              </w:rPr>
              <w:t>13</w:t>
            </w:r>
            <w:r w:rsidRPr="00210161">
              <w:rPr>
                <w:noProof/>
                <w:webHidden/>
                <w:sz w:val="22"/>
                <w:szCs w:val="22"/>
              </w:rPr>
              <w:fldChar w:fldCharType="end"/>
            </w:r>
          </w:hyperlink>
        </w:p>
        <w:p w:rsidRPr="00210161" w:rsidR="00210161" w:rsidRDefault="00210161" w14:paraId="4C42FECB" w14:textId="1702DB06">
          <w:pPr>
            <w:pStyle w:val="TOC1"/>
            <w:tabs>
              <w:tab w:val="right" w:leader="dot" w:pos="10456"/>
            </w:tabs>
            <w:rPr>
              <w:noProof/>
              <w:kern w:val="2"/>
              <w:sz w:val="22"/>
              <w:szCs w:val="22"/>
              <w:lang w:eastAsia="en-GB"/>
              <w14:ligatures w14:val="standardContextual"/>
            </w:rPr>
          </w:pPr>
          <w:hyperlink w:history="1" w:anchor="_Toc172626982">
            <w:r w:rsidRPr="00210161">
              <w:rPr>
                <w:rStyle w:val="Hyperlink"/>
                <w:rFonts w:eastAsia="Times New Roman"/>
                <w:noProof/>
                <w:sz w:val="22"/>
                <w:szCs w:val="22"/>
              </w:rPr>
              <w:t>4. Delivering the project - Governance &amp; Management</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_Toc172626982 \h </w:instrText>
            </w:r>
            <w:r w:rsidRPr="00210161">
              <w:rPr>
                <w:noProof/>
                <w:webHidden/>
                <w:sz w:val="22"/>
                <w:szCs w:val="22"/>
              </w:rPr>
            </w:r>
            <w:r w:rsidRPr="00210161">
              <w:rPr>
                <w:noProof/>
                <w:webHidden/>
                <w:sz w:val="22"/>
                <w:szCs w:val="22"/>
              </w:rPr>
              <w:fldChar w:fldCharType="separate"/>
            </w:r>
            <w:r w:rsidR="00AD7103">
              <w:rPr>
                <w:noProof/>
                <w:webHidden/>
                <w:sz w:val="22"/>
                <w:szCs w:val="22"/>
              </w:rPr>
              <w:t>14</w:t>
            </w:r>
            <w:r w:rsidRPr="00210161">
              <w:rPr>
                <w:noProof/>
                <w:webHidden/>
                <w:sz w:val="22"/>
                <w:szCs w:val="22"/>
              </w:rPr>
              <w:fldChar w:fldCharType="end"/>
            </w:r>
          </w:hyperlink>
        </w:p>
        <w:p w:rsidRPr="00210161" w:rsidR="00210161" w:rsidRDefault="00210161" w14:paraId="413592A1" w14:textId="05D3658B">
          <w:pPr>
            <w:pStyle w:val="TOC1"/>
            <w:tabs>
              <w:tab w:val="right" w:leader="dot" w:pos="10456"/>
            </w:tabs>
            <w:rPr>
              <w:noProof/>
              <w:kern w:val="2"/>
              <w:sz w:val="22"/>
              <w:szCs w:val="22"/>
              <w:lang w:eastAsia="en-GB"/>
              <w14:ligatures w14:val="standardContextual"/>
            </w:rPr>
          </w:pPr>
          <w:hyperlink w:history="1" w:anchor="_Toc172626983">
            <w:r w:rsidRPr="00210161">
              <w:rPr>
                <w:rStyle w:val="Hyperlink"/>
                <w:rFonts w:eastAsia="Times New Roman"/>
                <w:noProof/>
                <w:sz w:val="22"/>
                <w:szCs w:val="22"/>
              </w:rPr>
              <w:t>4.1 Governance</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_Toc172626983 \h </w:instrText>
            </w:r>
            <w:r w:rsidRPr="00210161">
              <w:rPr>
                <w:noProof/>
                <w:webHidden/>
                <w:sz w:val="22"/>
                <w:szCs w:val="22"/>
              </w:rPr>
            </w:r>
            <w:r w:rsidRPr="00210161">
              <w:rPr>
                <w:noProof/>
                <w:webHidden/>
                <w:sz w:val="22"/>
                <w:szCs w:val="22"/>
              </w:rPr>
              <w:fldChar w:fldCharType="separate"/>
            </w:r>
            <w:r w:rsidR="00AD7103">
              <w:rPr>
                <w:noProof/>
                <w:webHidden/>
                <w:sz w:val="22"/>
                <w:szCs w:val="22"/>
              </w:rPr>
              <w:t>14</w:t>
            </w:r>
            <w:r w:rsidRPr="00210161">
              <w:rPr>
                <w:noProof/>
                <w:webHidden/>
                <w:sz w:val="22"/>
                <w:szCs w:val="22"/>
              </w:rPr>
              <w:fldChar w:fldCharType="end"/>
            </w:r>
          </w:hyperlink>
        </w:p>
        <w:p w:rsidRPr="00210161" w:rsidR="00210161" w:rsidRDefault="00210161" w14:paraId="3F46FF02" w14:textId="701518B4">
          <w:pPr>
            <w:pStyle w:val="TOC2"/>
            <w:tabs>
              <w:tab w:val="right" w:leader="dot" w:pos="10456"/>
            </w:tabs>
            <w:rPr>
              <w:noProof/>
              <w:kern w:val="2"/>
              <w:sz w:val="22"/>
              <w:szCs w:val="22"/>
              <w:lang w:eastAsia="en-GB"/>
              <w14:ligatures w14:val="standardContextual"/>
            </w:rPr>
          </w:pPr>
          <w:hyperlink w:history="1" w:anchor="_Toc172626984">
            <w:r w:rsidRPr="00210161">
              <w:rPr>
                <w:rStyle w:val="Hyperlink"/>
                <w:rFonts w:eastAsia="Times New Roman"/>
                <w:noProof/>
                <w:sz w:val="22"/>
                <w:szCs w:val="22"/>
              </w:rPr>
              <w:t>Succession Planning</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_Toc172626984 \h </w:instrText>
            </w:r>
            <w:r w:rsidRPr="00210161">
              <w:rPr>
                <w:noProof/>
                <w:webHidden/>
                <w:sz w:val="22"/>
                <w:szCs w:val="22"/>
              </w:rPr>
            </w:r>
            <w:r w:rsidRPr="00210161">
              <w:rPr>
                <w:noProof/>
                <w:webHidden/>
                <w:sz w:val="22"/>
                <w:szCs w:val="22"/>
              </w:rPr>
              <w:fldChar w:fldCharType="separate"/>
            </w:r>
            <w:r w:rsidR="00AD7103">
              <w:rPr>
                <w:noProof/>
                <w:webHidden/>
                <w:sz w:val="22"/>
                <w:szCs w:val="22"/>
              </w:rPr>
              <w:t>15</w:t>
            </w:r>
            <w:r w:rsidRPr="00210161">
              <w:rPr>
                <w:noProof/>
                <w:webHidden/>
                <w:sz w:val="22"/>
                <w:szCs w:val="22"/>
              </w:rPr>
              <w:fldChar w:fldCharType="end"/>
            </w:r>
          </w:hyperlink>
        </w:p>
        <w:p w:rsidRPr="00210161" w:rsidR="00210161" w:rsidRDefault="00210161" w14:paraId="21B1C55F" w14:textId="61CA52B1">
          <w:pPr>
            <w:pStyle w:val="TOC1"/>
            <w:tabs>
              <w:tab w:val="right" w:leader="dot" w:pos="10456"/>
            </w:tabs>
            <w:rPr>
              <w:noProof/>
              <w:kern w:val="2"/>
              <w:sz w:val="22"/>
              <w:szCs w:val="22"/>
              <w:lang w:eastAsia="en-GB"/>
              <w14:ligatures w14:val="standardContextual"/>
            </w:rPr>
          </w:pPr>
          <w:hyperlink w:history="1" w:anchor="_Toc172626985">
            <w:r w:rsidRPr="00210161">
              <w:rPr>
                <w:rStyle w:val="Hyperlink"/>
                <w:rFonts w:eastAsia="Times New Roman"/>
                <w:noProof/>
                <w:sz w:val="22"/>
                <w:szCs w:val="22"/>
              </w:rPr>
              <w:t>4.2 Volunteers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_Toc172626985 \h </w:instrText>
            </w:r>
            <w:r w:rsidRPr="00210161">
              <w:rPr>
                <w:noProof/>
                <w:webHidden/>
                <w:sz w:val="22"/>
                <w:szCs w:val="22"/>
              </w:rPr>
            </w:r>
            <w:r w:rsidRPr="00210161">
              <w:rPr>
                <w:noProof/>
                <w:webHidden/>
                <w:sz w:val="22"/>
                <w:szCs w:val="22"/>
              </w:rPr>
              <w:fldChar w:fldCharType="separate"/>
            </w:r>
            <w:r w:rsidR="00AD7103">
              <w:rPr>
                <w:noProof/>
                <w:webHidden/>
                <w:sz w:val="22"/>
                <w:szCs w:val="22"/>
              </w:rPr>
              <w:t>15</w:t>
            </w:r>
            <w:r w:rsidRPr="00210161">
              <w:rPr>
                <w:noProof/>
                <w:webHidden/>
                <w:sz w:val="22"/>
                <w:szCs w:val="22"/>
              </w:rPr>
              <w:fldChar w:fldCharType="end"/>
            </w:r>
          </w:hyperlink>
        </w:p>
        <w:p w:rsidRPr="00210161" w:rsidR="00210161" w:rsidRDefault="00210161" w14:paraId="3BED9897" w14:textId="289C4F5E">
          <w:pPr>
            <w:pStyle w:val="TOC1"/>
            <w:tabs>
              <w:tab w:val="right" w:leader="dot" w:pos="10456"/>
            </w:tabs>
            <w:rPr>
              <w:noProof/>
              <w:kern w:val="2"/>
              <w:sz w:val="22"/>
              <w:szCs w:val="22"/>
              <w:lang w:eastAsia="en-GB"/>
              <w14:ligatures w14:val="standardContextual"/>
            </w:rPr>
          </w:pPr>
          <w:hyperlink w:history="1" w:anchor="_Toc172626986">
            <w:r w:rsidRPr="00210161">
              <w:rPr>
                <w:rStyle w:val="Hyperlink"/>
                <w:rFonts w:eastAsia="Times New Roman"/>
                <w:noProof/>
                <w:sz w:val="22"/>
                <w:szCs w:val="22"/>
              </w:rPr>
              <w:t>4.3 Monitoring and Evaluation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_Toc172626986 \h </w:instrText>
            </w:r>
            <w:r w:rsidRPr="00210161">
              <w:rPr>
                <w:noProof/>
                <w:webHidden/>
                <w:sz w:val="22"/>
                <w:szCs w:val="22"/>
              </w:rPr>
            </w:r>
            <w:r w:rsidRPr="00210161">
              <w:rPr>
                <w:noProof/>
                <w:webHidden/>
                <w:sz w:val="22"/>
                <w:szCs w:val="22"/>
              </w:rPr>
              <w:fldChar w:fldCharType="separate"/>
            </w:r>
            <w:r w:rsidR="00AD7103">
              <w:rPr>
                <w:noProof/>
                <w:webHidden/>
                <w:sz w:val="22"/>
                <w:szCs w:val="22"/>
              </w:rPr>
              <w:t>16</w:t>
            </w:r>
            <w:r w:rsidRPr="00210161">
              <w:rPr>
                <w:noProof/>
                <w:webHidden/>
                <w:sz w:val="22"/>
                <w:szCs w:val="22"/>
              </w:rPr>
              <w:fldChar w:fldCharType="end"/>
            </w:r>
          </w:hyperlink>
        </w:p>
        <w:p w:rsidRPr="00210161" w:rsidR="00210161" w:rsidRDefault="00210161" w14:paraId="2503B2D9" w14:textId="2B496F31">
          <w:pPr>
            <w:pStyle w:val="TOC1"/>
            <w:tabs>
              <w:tab w:val="right" w:leader="dot" w:pos="10456"/>
            </w:tabs>
            <w:rPr>
              <w:noProof/>
              <w:kern w:val="2"/>
              <w:sz w:val="22"/>
              <w:szCs w:val="22"/>
              <w:lang w:eastAsia="en-GB"/>
              <w14:ligatures w14:val="standardContextual"/>
            </w:rPr>
          </w:pPr>
          <w:hyperlink w:history="1" w:anchor="_Toc172626987">
            <w:r w:rsidRPr="00210161">
              <w:rPr>
                <w:rStyle w:val="Hyperlink"/>
                <w:rFonts w:eastAsia="Times New Roman"/>
                <w:noProof/>
                <w:sz w:val="22"/>
                <w:szCs w:val="22"/>
              </w:rPr>
              <w:t>4.4 Marketing Plan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_Toc172626987 \h </w:instrText>
            </w:r>
            <w:r w:rsidRPr="00210161">
              <w:rPr>
                <w:noProof/>
                <w:webHidden/>
                <w:sz w:val="22"/>
                <w:szCs w:val="22"/>
              </w:rPr>
            </w:r>
            <w:r w:rsidRPr="00210161">
              <w:rPr>
                <w:noProof/>
                <w:webHidden/>
                <w:sz w:val="22"/>
                <w:szCs w:val="22"/>
              </w:rPr>
              <w:fldChar w:fldCharType="separate"/>
            </w:r>
            <w:r w:rsidR="00AD7103">
              <w:rPr>
                <w:noProof/>
                <w:webHidden/>
                <w:sz w:val="22"/>
                <w:szCs w:val="22"/>
              </w:rPr>
              <w:t>17</w:t>
            </w:r>
            <w:r w:rsidRPr="00210161">
              <w:rPr>
                <w:noProof/>
                <w:webHidden/>
                <w:sz w:val="22"/>
                <w:szCs w:val="22"/>
              </w:rPr>
              <w:fldChar w:fldCharType="end"/>
            </w:r>
          </w:hyperlink>
        </w:p>
        <w:p w:rsidRPr="00210161" w:rsidR="00210161" w:rsidRDefault="00210161" w14:paraId="19F0E814" w14:textId="71180A64">
          <w:pPr>
            <w:pStyle w:val="TOC1"/>
            <w:tabs>
              <w:tab w:val="right" w:leader="dot" w:pos="10456"/>
            </w:tabs>
            <w:rPr>
              <w:noProof/>
              <w:kern w:val="2"/>
              <w:sz w:val="22"/>
              <w:szCs w:val="22"/>
              <w:lang w:eastAsia="en-GB"/>
              <w14:ligatures w14:val="standardContextual"/>
            </w:rPr>
          </w:pPr>
          <w:hyperlink w:history="1" w:anchor="_Toc172626988">
            <w:r w:rsidRPr="00210161">
              <w:rPr>
                <w:rStyle w:val="Hyperlink"/>
                <w:noProof/>
                <w:sz w:val="22"/>
                <w:szCs w:val="22"/>
              </w:rPr>
              <w:t>5. Income Generation and Sustainability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_Toc172626988 \h </w:instrText>
            </w:r>
            <w:r w:rsidRPr="00210161">
              <w:rPr>
                <w:noProof/>
                <w:webHidden/>
                <w:sz w:val="22"/>
                <w:szCs w:val="22"/>
              </w:rPr>
            </w:r>
            <w:r w:rsidRPr="00210161">
              <w:rPr>
                <w:noProof/>
                <w:webHidden/>
                <w:sz w:val="22"/>
                <w:szCs w:val="22"/>
              </w:rPr>
              <w:fldChar w:fldCharType="separate"/>
            </w:r>
            <w:r w:rsidR="00AD7103">
              <w:rPr>
                <w:noProof/>
                <w:webHidden/>
                <w:sz w:val="22"/>
                <w:szCs w:val="22"/>
              </w:rPr>
              <w:t>18</w:t>
            </w:r>
            <w:r w:rsidRPr="00210161">
              <w:rPr>
                <w:noProof/>
                <w:webHidden/>
                <w:sz w:val="22"/>
                <w:szCs w:val="22"/>
              </w:rPr>
              <w:fldChar w:fldCharType="end"/>
            </w:r>
          </w:hyperlink>
        </w:p>
        <w:p w:rsidR="00210161" w:rsidRDefault="00210161" w14:paraId="4A04186A" w14:textId="1BDBE5D4">
          <w:pPr>
            <w:pStyle w:val="TOC1"/>
            <w:tabs>
              <w:tab w:val="left" w:pos="480"/>
              <w:tab w:val="right" w:leader="dot" w:pos="10456"/>
            </w:tabs>
            <w:rPr>
              <w:noProof/>
              <w:kern w:val="2"/>
              <w:lang w:eastAsia="en-GB"/>
              <w14:ligatures w14:val="standardContextual"/>
            </w:rPr>
          </w:pPr>
          <w:hyperlink w:history="1" w:anchor="_Toc172626989">
            <w:r w:rsidRPr="00210161">
              <w:rPr>
                <w:rStyle w:val="Hyperlink"/>
                <w:rFonts w:cs="Segoe UI"/>
                <w:noProof/>
                <w:sz w:val="22"/>
                <w:szCs w:val="22"/>
              </w:rPr>
              <w:t>6.</w:t>
            </w:r>
            <w:r>
              <w:rPr>
                <w:rStyle w:val="Hyperlink"/>
                <w:rFonts w:cs="Segoe UI"/>
                <w:noProof/>
                <w:sz w:val="22"/>
                <w:szCs w:val="22"/>
              </w:rPr>
              <w:t xml:space="preserve"> </w:t>
            </w:r>
            <w:r w:rsidRPr="00210161">
              <w:rPr>
                <w:rStyle w:val="Hyperlink"/>
                <w:rFonts w:cs="Segoe UI"/>
                <w:noProof/>
                <w:sz w:val="22"/>
                <w:szCs w:val="22"/>
              </w:rPr>
              <w:t>Environmental Sustainability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_Toc172626989 \h </w:instrText>
            </w:r>
            <w:r w:rsidRPr="00210161">
              <w:rPr>
                <w:noProof/>
                <w:webHidden/>
                <w:sz w:val="22"/>
                <w:szCs w:val="22"/>
              </w:rPr>
            </w:r>
            <w:r w:rsidRPr="00210161">
              <w:rPr>
                <w:noProof/>
                <w:webHidden/>
                <w:sz w:val="22"/>
                <w:szCs w:val="22"/>
              </w:rPr>
              <w:fldChar w:fldCharType="separate"/>
            </w:r>
            <w:r w:rsidR="00AD7103">
              <w:rPr>
                <w:noProof/>
                <w:webHidden/>
                <w:sz w:val="22"/>
                <w:szCs w:val="22"/>
              </w:rPr>
              <w:t>19</w:t>
            </w:r>
            <w:r w:rsidRPr="00210161">
              <w:rPr>
                <w:noProof/>
                <w:webHidden/>
                <w:sz w:val="22"/>
                <w:szCs w:val="22"/>
              </w:rPr>
              <w:fldChar w:fldCharType="end"/>
            </w:r>
          </w:hyperlink>
        </w:p>
        <w:p w:rsidR="0067456D" w:rsidRDefault="0067456D" w14:paraId="26D293FE" w14:textId="1A29697C">
          <w:r w:rsidRPr="0067456D">
            <w:rPr>
              <w:b/>
              <w:bCs/>
              <w:sz w:val="22"/>
              <w:szCs w:val="22"/>
            </w:rPr>
            <w:fldChar w:fldCharType="end"/>
          </w:r>
        </w:p>
      </w:sdtContent>
    </w:sdt>
    <w:p w:rsidR="002C5942" w:rsidRDefault="002C5942" w14:paraId="7E36EF6E" w14:textId="1D64F2C8">
      <w:r>
        <w:br w:type="page"/>
      </w:r>
    </w:p>
    <w:p w:rsidRPr="00210161" w:rsidR="00447936" w:rsidP="00447936" w:rsidRDefault="00447936" w14:paraId="46B94230" w14:textId="77777777">
      <w:pPr>
        <w:pStyle w:val="Heading1"/>
        <w:rPr>
          <w:sz w:val="28"/>
          <w:szCs w:val="28"/>
        </w:rPr>
      </w:pPr>
      <w:bookmarkStart w:name="_Toc172116388" w:id="0"/>
      <w:bookmarkStart w:name="_Toc172626950" w:id="1"/>
      <w:r w:rsidRPr="00210161">
        <w:rPr>
          <w:sz w:val="28"/>
          <w:szCs w:val="28"/>
        </w:rPr>
        <w:lastRenderedPageBreak/>
        <w:t>1. Introduction and Background</w:t>
      </w:r>
      <w:bookmarkEnd w:id="0"/>
      <w:bookmarkEnd w:id="1"/>
      <w:r w:rsidRPr="00210161">
        <w:rPr>
          <w:sz w:val="28"/>
          <w:szCs w:val="28"/>
        </w:rPr>
        <w:t> </w:t>
      </w:r>
    </w:p>
    <w:p w:rsidRPr="005718A8" w:rsidR="00447936" w:rsidP="00447936" w:rsidRDefault="00447936" w14:paraId="4C2D117D" w14:textId="77777777">
      <w:pPr>
        <w:pStyle w:val="Heading1"/>
        <w:rPr>
          <w:sz w:val="28"/>
          <w:szCs w:val="28"/>
        </w:rPr>
      </w:pPr>
      <w:bookmarkStart w:name="_Toc172116389" w:id="2"/>
      <w:bookmarkStart w:name="_Toc172626951" w:id="3"/>
      <w:r w:rsidRPr="005718A8">
        <w:rPr>
          <w:sz w:val="28"/>
          <w:szCs w:val="28"/>
        </w:rPr>
        <w:t>1.1 Background and Original Drivers</w:t>
      </w:r>
      <w:bookmarkEnd w:id="2"/>
      <w:bookmarkEnd w:id="3"/>
      <w:r w:rsidRPr="005718A8">
        <w:rPr>
          <w:sz w:val="28"/>
          <w:szCs w:val="28"/>
        </w:rPr>
        <w:t> </w:t>
      </w:r>
    </w:p>
    <w:p w:rsidRPr="005718A8" w:rsidR="00447936" w:rsidP="00447936" w:rsidRDefault="00447936" w14:paraId="7804D162" w14:textId="3621C0AF">
      <w:pPr>
        <w:jc w:val="both"/>
        <w:rPr>
          <w:sz w:val="22"/>
          <w:szCs w:val="22"/>
        </w:rPr>
      </w:pPr>
      <w:r w:rsidRPr="005718A8">
        <w:rPr>
          <w:sz w:val="22"/>
          <w:szCs w:val="22"/>
        </w:rPr>
        <w:t>The Kirkton Community Centre (SCIO) is a community organisation set up to run activities and programmes for the community of Kirkton</w:t>
      </w:r>
      <w:r w:rsidRPr="005718A8" w:rsidR="00D01527">
        <w:rPr>
          <w:sz w:val="22"/>
          <w:szCs w:val="22"/>
        </w:rPr>
        <w:t xml:space="preserve">.  </w:t>
      </w:r>
      <w:r w:rsidRPr="005718A8">
        <w:rPr>
          <w:sz w:val="22"/>
          <w:szCs w:val="22"/>
        </w:rPr>
        <w:t>Kirkton &amp; Trottick is in the northwest of Dundee</w:t>
      </w:r>
      <w:r w:rsidRPr="005718A8" w:rsidR="00C37E42">
        <w:rPr>
          <w:sz w:val="22"/>
          <w:szCs w:val="22"/>
        </w:rPr>
        <w:t xml:space="preserve">. </w:t>
      </w:r>
    </w:p>
    <w:p w:rsidRPr="005718A8" w:rsidR="00447936" w:rsidP="00447936" w:rsidRDefault="00447936" w14:paraId="6BE188CC" w14:textId="4CF2AF80">
      <w:pPr>
        <w:jc w:val="both"/>
        <w:rPr>
          <w:sz w:val="22"/>
          <w:szCs w:val="22"/>
        </w:rPr>
      </w:pPr>
      <w:r w:rsidRPr="53FBC09E" w:rsidR="00447936">
        <w:rPr>
          <w:sz w:val="22"/>
          <w:szCs w:val="22"/>
        </w:rPr>
        <w:t>Kirkton Local Management Group currently run activities and programmes from Kirkton Community Centre</w:t>
      </w:r>
      <w:r w:rsidRPr="53FBC09E" w:rsidR="00D01527">
        <w:rPr>
          <w:sz w:val="22"/>
          <w:szCs w:val="22"/>
        </w:rPr>
        <w:t xml:space="preserve">.  </w:t>
      </w:r>
      <w:r w:rsidRPr="53FBC09E" w:rsidR="00447936">
        <w:rPr>
          <w:sz w:val="22"/>
          <w:szCs w:val="22"/>
        </w:rPr>
        <w:t>The current Kirkton Community Centre was built in 1972 and is owned by Dundee City Council</w:t>
      </w:r>
      <w:r w:rsidRPr="53FBC09E" w:rsidR="00D01527">
        <w:rPr>
          <w:sz w:val="22"/>
          <w:szCs w:val="22"/>
        </w:rPr>
        <w:t xml:space="preserve">.  </w:t>
      </w:r>
      <w:r w:rsidRPr="53FBC09E" w:rsidR="00447936">
        <w:rPr>
          <w:sz w:val="22"/>
          <w:szCs w:val="22"/>
        </w:rPr>
        <w:t xml:space="preserve">A committee meeting held in 2023 </w:t>
      </w:r>
      <w:r w:rsidRPr="53FBC09E" w:rsidR="4FD23E0E">
        <w:rPr>
          <w:sz w:val="22"/>
          <w:szCs w:val="22"/>
        </w:rPr>
        <w:t>confirmed</w:t>
      </w:r>
      <w:r w:rsidRPr="53FBC09E" w:rsidR="00447936">
        <w:rPr>
          <w:sz w:val="22"/>
          <w:szCs w:val="22"/>
        </w:rPr>
        <w:t xml:space="preserve"> that the building will close in </w:t>
      </w:r>
      <w:r w:rsidRPr="53FBC09E" w:rsidR="248AF200">
        <w:rPr>
          <w:sz w:val="22"/>
          <w:szCs w:val="22"/>
        </w:rPr>
        <w:t>March</w:t>
      </w:r>
      <w:r w:rsidRPr="53FBC09E" w:rsidR="00447936">
        <w:rPr>
          <w:sz w:val="22"/>
          <w:szCs w:val="22"/>
        </w:rPr>
        <w:t xml:space="preserve"> 202</w:t>
      </w:r>
      <w:r w:rsidRPr="53FBC09E" w:rsidR="324A4C2B">
        <w:rPr>
          <w:sz w:val="22"/>
          <w:szCs w:val="22"/>
        </w:rPr>
        <w:t>5</w:t>
      </w:r>
      <w:r w:rsidRPr="53FBC09E" w:rsidR="00D01527">
        <w:rPr>
          <w:sz w:val="22"/>
          <w:szCs w:val="22"/>
        </w:rPr>
        <w:t xml:space="preserve">.  </w:t>
      </w:r>
      <w:r w:rsidRPr="53FBC09E" w:rsidR="00447936">
        <w:rPr>
          <w:sz w:val="22"/>
          <w:szCs w:val="22"/>
        </w:rPr>
        <w:t>Dundee City Council has a lease arrangement with the SCIO to run activities from the current Community Centre</w:t>
      </w:r>
      <w:r w:rsidRPr="53FBC09E" w:rsidR="00C37E42">
        <w:rPr>
          <w:sz w:val="22"/>
          <w:szCs w:val="22"/>
        </w:rPr>
        <w:t xml:space="preserve">. </w:t>
      </w:r>
      <w:r w:rsidRPr="53FBC09E" w:rsidR="00447936">
        <w:rPr>
          <w:sz w:val="22"/>
          <w:szCs w:val="22"/>
        </w:rPr>
        <w:t> </w:t>
      </w:r>
    </w:p>
    <w:p w:rsidRPr="005718A8" w:rsidR="00447936" w:rsidP="00447936" w:rsidRDefault="00447936" w14:paraId="1AFE4FE3" w14:textId="77777777">
      <w:pPr>
        <w:jc w:val="both"/>
        <w:rPr>
          <w:sz w:val="22"/>
          <w:szCs w:val="22"/>
        </w:rPr>
      </w:pPr>
      <w:r w:rsidRPr="005718A8">
        <w:rPr>
          <w:sz w:val="22"/>
          <w:szCs w:val="22"/>
        </w:rPr>
        <w:t xml:space="preserve">Link to committee report - </w:t>
      </w:r>
      <w:hyperlink r:id="rId12">
        <w:r w:rsidRPr="005718A8">
          <w:rPr>
            <w:rStyle w:val="Hyperlink"/>
            <w:rFonts w:ascii="Aptos" w:hAnsi="Aptos" w:eastAsia="Aptos" w:cs="Aptos"/>
            <w:color w:val="0000FF"/>
          </w:rPr>
          <w:t>303-2023.pdf (dundeecity.gov.uk)</w:t>
        </w:r>
      </w:hyperlink>
    </w:p>
    <w:p w:rsidRPr="005718A8" w:rsidR="00447936" w:rsidP="00447936" w:rsidRDefault="00447936" w14:paraId="294B755B" w14:textId="77777777">
      <w:pPr>
        <w:spacing w:line="276" w:lineRule="auto"/>
        <w:jc w:val="both"/>
        <w:rPr>
          <w:sz w:val="22"/>
          <w:szCs w:val="22"/>
        </w:rPr>
      </w:pPr>
      <w:r w:rsidRPr="005718A8">
        <w:rPr>
          <w:sz w:val="22"/>
          <w:szCs w:val="22"/>
        </w:rPr>
        <w:t xml:space="preserve">Link to comments from committee meeting - </w:t>
      </w:r>
      <w:hyperlink r:id="rId13">
        <w:r w:rsidRPr="005718A8">
          <w:rPr>
            <w:rStyle w:val="Hyperlink"/>
            <w:rFonts w:ascii="Aptos" w:hAnsi="Aptos" w:eastAsia="Aptos" w:cs="Aptos"/>
            <w:color w:val="0000FF"/>
          </w:rPr>
          <w:t>Article | Dundee City Council</w:t>
        </w:r>
      </w:hyperlink>
    </w:p>
    <w:p w:rsidRPr="005718A8" w:rsidR="00447936" w:rsidP="00447936" w:rsidRDefault="00447936" w14:paraId="4EE1FF3F" w14:textId="6D37E690">
      <w:pPr>
        <w:jc w:val="both"/>
        <w:rPr>
          <w:sz w:val="22"/>
          <w:szCs w:val="22"/>
        </w:rPr>
      </w:pPr>
      <w:r w:rsidRPr="005718A8">
        <w:rPr>
          <w:sz w:val="22"/>
          <w:szCs w:val="22"/>
        </w:rPr>
        <w:t>This Business Plan sets out the case for developing a new community owned community centre in Kirkton</w:t>
      </w:r>
      <w:r w:rsidRPr="005718A8" w:rsidR="00D01527">
        <w:rPr>
          <w:sz w:val="22"/>
          <w:szCs w:val="22"/>
        </w:rPr>
        <w:t xml:space="preserve">.  </w:t>
      </w:r>
      <w:r w:rsidRPr="005718A8">
        <w:rPr>
          <w:sz w:val="22"/>
          <w:szCs w:val="22"/>
        </w:rPr>
        <w:t>Dundee City Council’s future investment will be in school community hubs</w:t>
      </w:r>
      <w:r w:rsidRPr="005718A8" w:rsidR="00D01527">
        <w:rPr>
          <w:sz w:val="22"/>
          <w:szCs w:val="22"/>
        </w:rPr>
        <w:t xml:space="preserve">.  </w:t>
      </w:r>
      <w:r w:rsidRPr="005718A8">
        <w:rPr>
          <w:sz w:val="22"/>
          <w:szCs w:val="22"/>
        </w:rPr>
        <w:t>Library, sport activities, fitness classes and some evening provision would move to local schools</w:t>
      </w:r>
      <w:r w:rsidRPr="005718A8" w:rsidR="00D01527">
        <w:rPr>
          <w:sz w:val="22"/>
          <w:szCs w:val="22"/>
        </w:rPr>
        <w:t xml:space="preserve">.  </w:t>
      </w:r>
      <w:r w:rsidRPr="005718A8">
        <w:rPr>
          <w:sz w:val="22"/>
          <w:szCs w:val="22"/>
        </w:rPr>
        <w:t>However, a gap has been identified where daytime anti-poverty work needs community-based accommodation. </w:t>
      </w:r>
    </w:p>
    <w:p w:rsidRPr="005718A8" w:rsidR="00447936" w:rsidP="00447936" w:rsidRDefault="00447936" w14:paraId="4F09EFE6" w14:textId="77777777">
      <w:pPr>
        <w:jc w:val="both"/>
        <w:rPr>
          <w:sz w:val="22"/>
          <w:szCs w:val="22"/>
        </w:rPr>
      </w:pPr>
      <w:r w:rsidRPr="005718A8">
        <w:rPr>
          <w:sz w:val="22"/>
          <w:szCs w:val="22"/>
        </w:rPr>
        <w:t>Kirkton &amp; Trottick has a population of 5,161 people. </w:t>
      </w:r>
    </w:p>
    <w:p w:rsidRPr="005718A8" w:rsidR="00447936" w:rsidP="00447936" w:rsidRDefault="00447936" w14:paraId="4B45267E" w14:textId="36F2711A">
      <w:pPr>
        <w:jc w:val="both"/>
        <w:rPr>
          <w:sz w:val="22"/>
          <w:szCs w:val="22"/>
        </w:rPr>
      </w:pPr>
      <w:r w:rsidRPr="005718A8">
        <w:rPr>
          <w:sz w:val="22"/>
          <w:szCs w:val="22"/>
        </w:rPr>
        <w:t>The Kirkton Community Centre SCIO have developed this business plan with support from the Strathmartine Community Empowerment Team of Dundee City Council and Jon Frullani Architects</w:t>
      </w:r>
      <w:r w:rsidRPr="005718A8" w:rsidR="00D01527">
        <w:rPr>
          <w:sz w:val="22"/>
          <w:szCs w:val="22"/>
        </w:rPr>
        <w:t xml:space="preserve">.  </w:t>
      </w:r>
      <w:r w:rsidRPr="005718A8">
        <w:rPr>
          <w:sz w:val="22"/>
          <w:szCs w:val="22"/>
        </w:rPr>
        <w:t>This business plan will set out how the project will be set up, financed, operationally managed, and sustained. </w:t>
      </w:r>
    </w:p>
    <w:p w:rsidRPr="005718A8" w:rsidR="00447936" w:rsidP="00447936" w:rsidRDefault="00447936" w14:paraId="36E284BE" w14:textId="77777777">
      <w:pPr>
        <w:pStyle w:val="Heading1"/>
        <w:jc w:val="both"/>
        <w:rPr>
          <w:sz w:val="28"/>
          <w:szCs w:val="28"/>
        </w:rPr>
      </w:pPr>
      <w:bookmarkStart w:name="_Toc172116390" w:id="4"/>
      <w:bookmarkStart w:name="_Toc172626952" w:id="5"/>
      <w:r w:rsidRPr="005718A8">
        <w:rPr>
          <w:sz w:val="28"/>
          <w:szCs w:val="28"/>
        </w:rPr>
        <w:t>1.2 The Organisation</w:t>
      </w:r>
      <w:bookmarkEnd w:id="4"/>
      <w:bookmarkEnd w:id="5"/>
      <w:r w:rsidRPr="005718A8">
        <w:rPr>
          <w:sz w:val="28"/>
          <w:szCs w:val="28"/>
        </w:rPr>
        <w:t> </w:t>
      </w:r>
    </w:p>
    <w:p w:rsidRPr="005718A8" w:rsidR="00447936" w:rsidP="00447936" w:rsidRDefault="00447936" w14:paraId="2B0B461D" w14:textId="28588E2D">
      <w:pPr>
        <w:jc w:val="both"/>
        <w:rPr>
          <w:sz w:val="22"/>
          <w:szCs w:val="22"/>
        </w:rPr>
      </w:pPr>
      <w:r w:rsidRPr="005718A8">
        <w:rPr>
          <w:sz w:val="22"/>
          <w:szCs w:val="22"/>
        </w:rPr>
        <w:t>Founded in 1998, Kirkton Local Management Group (LMG), now Kirkton Community Centre SCIO has grown from a small group of volunteers to a thriving organisation with a wide range of programmes and services</w:t>
      </w:r>
      <w:r w:rsidRPr="005718A8" w:rsidR="00D01527">
        <w:rPr>
          <w:sz w:val="22"/>
          <w:szCs w:val="22"/>
        </w:rPr>
        <w:t xml:space="preserve">.  </w:t>
      </w:r>
      <w:r w:rsidRPr="005718A8">
        <w:rPr>
          <w:sz w:val="22"/>
          <w:szCs w:val="22"/>
        </w:rPr>
        <w:t>Over the years, we have helped thousands of individuals and families in need</w:t>
      </w:r>
      <w:r w:rsidRPr="005718A8" w:rsidR="00D01527">
        <w:rPr>
          <w:sz w:val="22"/>
          <w:szCs w:val="22"/>
        </w:rPr>
        <w:t xml:space="preserve">.  </w:t>
      </w:r>
      <w:r w:rsidRPr="005718A8">
        <w:rPr>
          <w:sz w:val="22"/>
          <w:szCs w:val="22"/>
        </w:rPr>
        <w:t xml:space="preserve">In </w:t>
      </w:r>
      <w:r w:rsidRPr="005718A8" w:rsidR="005D5672">
        <w:rPr>
          <w:sz w:val="22"/>
          <w:szCs w:val="22"/>
        </w:rPr>
        <w:t>July 2023,</w:t>
      </w:r>
      <w:r w:rsidRPr="005718A8">
        <w:rPr>
          <w:sz w:val="22"/>
          <w:szCs w:val="22"/>
        </w:rPr>
        <w:t xml:space="preserve"> the LMG became the Kirkton Community Centre SCIO (two tier). </w:t>
      </w:r>
    </w:p>
    <w:p w:rsidRPr="005718A8" w:rsidR="00447936" w:rsidP="00447936" w:rsidRDefault="00447936" w14:paraId="6A8D9F3F" w14:textId="7E5DB54B">
      <w:pPr>
        <w:jc w:val="both"/>
        <w:rPr>
          <w:sz w:val="22"/>
          <w:szCs w:val="22"/>
        </w:rPr>
      </w:pPr>
      <w:r w:rsidRPr="005718A8">
        <w:rPr>
          <w:sz w:val="22"/>
          <w:szCs w:val="22"/>
        </w:rPr>
        <w:t>Our team is made up of passionate and dedicated individuals who are committed to making a difference</w:t>
      </w:r>
      <w:r w:rsidRPr="005718A8" w:rsidR="004328AF">
        <w:rPr>
          <w:sz w:val="22"/>
          <w:szCs w:val="22"/>
        </w:rPr>
        <w:t xml:space="preserve">.  </w:t>
      </w:r>
      <w:r w:rsidRPr="005718A8">
        <w:rPr>
          <w:sz w:val="22"/>
          <w:szCs w:val="22"/>
        </w:rPr>
        <w:t>Everyone at Kirkton SCIO shares a common goal of helping those in need. </w:t>
      </w:r>
    </w:p>
    <w:p w:rsidRPr="005718A8" w:rsidR="00447936" w:rsidP="00447936" w:rsidRDefault="00447936" w14:paraId="5623367C" w14:textId="6A9A1457">
      <w:pPr>
        <w:jc w:val="both"/>
        <w:rPr>
          <w:sz w:val="22"/>
          <w:szCs w:val="22"/>
        </w:rPr>
      </w:pPr>
      <w:r w:rsidRPr="005718A8">
        <w:rPr>
          <w:sz w:val="22"/>
          <w:szCs w:val="22"/>
        </w:rPr>
        <w:t>At Kirkton SCIO, we are dedicated to improving the lives of those in need by providing essential resources and support</w:t>
      </w:r>
      <w:r w:rsidRPr="005718A8" w:rsidR="00D01527">
        <w:rPr>
          <w:sz w:val="22"/>
          <w:szCs w:val="22"/>
        </w:rPr>
        <w:t xml:space="preserve">.  </w:t>
      </w:r>
      <w:r w:rsidRPr="005718A8">
        <w:rPr>
          <w:sz w:val="22"/>
          <w:szCs w:val="22"/>
        </w:rPr>
        <w:t>Our mission is to make a positive impact in our community and beyond. </w:t>
      </w:r>
    </w:p>
    <w:p w:rsidRPr="005718A8" w:rsidR="00447936" w:rsidP="00447936" w:rsidRDefault="00447936" w14:paraId="1FEE23E4" w14:textId="2DB57D42">
      <w:pPr>
        <w:jc w:val="both"/>
        <w:rPr>
          <w:sz w:val="22"/>
          <w:szCs w:val="22"/>
        </w:rPr>
      </w:pPr>
      <w:r w:rsidRPr="005718A8">
        <w:rPr>
          <w:sz w:val="22"/>
          <w:szCs w:val="22"/>
        </w:rPr>
        <w:t>The Kirkton LMG and now SCIO Trustees have managed the existing Kirkton Community Centre as a registered charity for 25 years in partnership with Dundee City Council</w:t>
      </w:r>
      <w:r w:rsidRPr="005718A8" w:rsidR="00D01527">
        <w:rPr>
          <w:sz w:val="22"/>
          <w:szCs w:val="22"/>
        </w:rPr>
        <w:t xml:space="preserve">.  </w:t>
      </w:r>
      <w:r w:rsidRPr="005718A8">
        <w:rPr>
          <w:sz w:val="22"/>
          <w:szCs w:val="22"/>
        </w:rPr>
        <w:t xml:space="preserve">They have raised a substantial </w:t>
      </w:r>
      <w:r w:rsidRPr="005718A8">
        <w:rPr>
          <w:sz w:val="22"/>
          <w:szCs w:val="22"/>
        </w:rPr>
        <w:lastRenderedPageBreak/>
        <w:t>amount of funds and planned / organised hundreds of events and activities to respond to the needs of the Kirkton community</w:t>
      </w:r>
      <w:r w:rsidRPr="005718A8" w:rsidR="005D5672">
        <w:rPr>
          <w:sz w:val="22"/>
          <w:szCs w:val="22"/>
        </w:rPr>
        <w:t xml:space="preserve">. </w:t>
      </w:r>
      <w:r w:rsidRPr="005718A8">
        <w:rPr>
          <w:sz w:val="22"/>
          <w:szCs w:val="22"/>
        </w:rPr>
        <w:t> </w:t>
      </w:r>
    </w:p>
    <w:p w:rsidRPr="005718A8" w:rsidR="00447936" w:rsidP="00447936" w:rsidRDefault="00447936" w14:paraId="0DE3AA70" w14:textId="69E132E9">
      <w:pPr>
        <w:jc w:val="both"/>
        <w:rPr>
          <w:sz w:val="22"/>
          <w:szCs w:val="22"/>
        </w:rPr>
      </w:pPr>
      <w:r w:rsidRPr="005718A8">
        <w:t> </w:t>
      </w:r>
      <w:r w:rsidRPr="005718A8">
        <w:rPr>
          <w:sz w:val="22"/>
          <w:szCs w:val="22"/>
        </w:rPr>
        <w:t>A food larder was set up by the members of the then Kirkton LMG</w:t>
      </w:r>
      <w:r w:rsidRPr="005718A8" w:rsidR="00D01527">
        <w:rPr>
          <w:sz w:val="22"/>
          <w:szCs w:val="22"/>
        </w:rPr>
        <w:t xml:space="preserve">.  </w:t>
      </w:r>
      <w:r w:rsidRPr="005718A8">
        <w:rPr>
          <w:sz w:val="22"/>
          <w:szCs w:val="22"/>
        </w:rPr>
        <w:t>The Larder is now a Scottish Charitable Incorporated Organisation with a Board of Trustees which employ three members of staff</w:t>
      </w:r>
      <w:r w:rsidRPr="005718A8" w:rsidR="00D01527">
        <w:rPr>
          <w:sz w:val="22"/>
          <w:szCs w:val="22"/>
        </w:rPr>
        <w:t xml:space="preserve">.  </w:t>
      </w:r>
      <w:r w:rsidRPr="005718A8">
        <w:rPr>
          <w:sz w:val="22"/>
          <w:szCs w:val="22"/>
        </w:rPr>
        <w:t>The Strathmartine Community Larder also lease two retail units based in the St Marys Community of Strathmartine</w:t>
      </w:r>
      <w:r w:rsidRPr="005718A8" w:rsidR="00D01527">
        <w:rPr>
          <w:sz w:val="22"/>
          <w:szCs w:val="22"/>
        </w:rPr>
        <w:t xml:space="preserve">.  </w:t>
      </w:r>
      <w:r w:rsidRPr="005718A8">
        <w:rPr>
          <w:sz w:val="22"/>
          <w:szCs w:val="22"/>
        </w:rPr>
        <w:t>The Larder runs two weekly pop-up sessions from Kirkton Community Centre and work closely with the Kirkton SCIO. </w:t>
      </w:r>
    </w:p>
    <w:p w:rsidRPr="005718A8" w:rsidR="00447936" w:rsidP="00447936" w:rsidRDefault="00447936" w14:paraId="720E3E89" w14:textId="13306646">
      <w:pPr>
        <w:jc w:val="both"/>
        <w:rPr>
          <w:sz w:val="22"/>
          <w:szCs w:val="22"/>
        </w:rPr>
      </w:pPr>
      <w:r w:rsidRPr="005718A8">
        <w:rPr>
          <w:sz w:val="22"/>
          <w:szCs w:val="22"/>
        </w:rPr>
        <w:t xml:space="preserve">The </w:t>
      </w:r>
      <w:r w:rsidRPr="49DEF237">
        <w:rPr>
          <w:sz w:val="22"/>
          <w:szCs w:val="22"/>
        </w:rPr>
        <w:t>Kirkton Community Centre SCIO</w:t>
      </w:r>
      <w:r w:rsidRPr="005718A8">
        <w:rPr>
          <w:sz w:val="22"/>
          <w:szCs w:val="22"/>
        </w:rPr>
        <w:t xml:space="preserve"> currently employ two children's workers</w:t>
      </w:r>
      <w:r w:rsidRPr="005718A8" w:rsidR="00D01527">
        <w:rPr>
          <w:sz w:val="22"/>
          <w:szCs w:val="22"/>
        </w:rPr>
        <w:t xml:space="preserve">.  </w:t>
      </w:r>
      <w:r w:rsidRPr="005718A8">
        <w:rPr>
          <w:sz w:val="22"/>
          <w:szCs w:val="22"/>
        </w:rPr>
        <w:t>This was in response to a need in the community to provide provision for children aged under 10</w:t>
      </w:r>
      <w:r w:rsidRPr="005718A8" w:rsidR="001110C7">
        <w:rPr>
          <w:sz w:val="22"/>
          <w:szCs w:val="22"/>
        </w:rPr>
        <w:t xml:space="preserve">. </w:t>
      </w:r>
    </w:p>
    <w:p w:rsidRPr="005718A8" w:rsidR="00447936" w:rsidP="00447936" w:rsidRDefault="00447936" w14:paraId="27820249" w14:textId="77777777">
      <w:pPr>
        <w:jc w:val="both"/>
        <w:rPr>
          <w:sz w:val="22"/>
          <w:szCs w:val="22"/>
        </w:rPr>
      </w:pPr>
      <w:r w:rsidRPr="005718A8">
        <w:rPr>
          <w:sz w:val="22"/>
          <w:szCs w:val="22"/>
        </w:rPr>
        <w:t>The Kirkton Community Centre SCIO have run numerous community events over the years with an average of 200 people attending each event. </w:t>
      </w:r>
    </w:p>
    <w:p w:rsidRPr="005718A8" w:rsidR="00447936" w:rsidP="00447936" w:rsidRDefault="00447936" w14:paraId="419E6F61" w14:textId="77777777">
      <w:pPr>
        <w:jc w:val="both"/>
        <w:rPr>
          <w:sz w:val="22"/>
          <w:szCs w:val="22"/>
        </w:rPr>
      </w:pPr>
      <w:r w:rsidRPr="005718A8">
        <w:rPr>
          <w:sz w:val="22"/>
          <w:szCs w:val="22"/>
        </w:rPr>
        <w:t>The current Kirkton Community Centre has an average footfall of over 3,000 visitors per month. </w:t>
      </w:r>
    </w:p>
    <w:p w:rsidRPr="005718A8" w:rsidR="00F30576" w:rsidP="00F30576" w:rsidRDefault="00F30576" w14:paraId="2AF972F6" w14:textId="52F02FA7">
      <w:pPr>
        <w:pStyle w:val="Heading1"/>
        <w:rPr>
          <w:sz w:val="28"/>
          <w:szCs w:val="28"/>
        </w:rPr>
      </w:pPr>
      <w:bookmarkStart w:name="_Toc172116392" w:id="6"/>
      <w:bookmarkStart w:name="_Toc172626953" w:id="7"/>
      <w:r w:rsidRPr="005718A8">
        <w:rPr>
          <w:sz w:val="28"/>
          <w:szCs w:val="28"/>
        </w:rPr>
        <w:t>1.</w:t>
      </w:r>
      <w:r w:rsidR="0078672D">
        <w:rPr>
          <w:sz w:val="28"/>
          <w:szCs w:val="28"/>
        </w:rPr>
        <w:t>3</w:t>
      </w:r>
      <w:r w:rsidRPr="005718A8">
        <w:rPr>
          <w:sz w:val="28"/>
          <w:szCs w:val="28"/>
        </w:rPr>
        <w:t xml:space="preserve"> About the Community</w:t>
      </w:r>
      <w:bookmarkEnd w:id="6"/>
      <w:bookmarkEnd w:id="7"/>
      <w:r w:rsidRPr="005718A8">
        <w:rPr>
          <w:sz w:val="28"/>
          <w:szCs w:val="28"/>
        </w:rPr>
        <w:t> </w:t>
      </w:r>
    </w:p>
    <w:p w:rsidRPr="005718A8" w:rsidR="00F30576" w:rsidP="00F30576" w:rsidRDefault="00F30576" w14:paraId="3EBC1F42" w14:textId="099E9964">
      <w:pPr>
        <w:jc w:val="both"/>
        <w:rPr>
          <w:sz w:val="22"/>
          <w:szCs w:val="22"/>
        </w:rPr>
      </w:pPr>
      <w:r w:rsidRPr="005718A8">
        <w:rPr>
          <w:sz w:val="22"/>
          <w:szCs w:val="22"/>
        </w:rPr>
        <w:t>Kirkton and Trottick is a large area based within the Strathmartine electoral ward of Dundee</w:t>
      </w:r>
      <w:r w:rsidRPr="005718A8" w:rsidR="003E0972">
        <w:rPr>
          <w:sz w:val="22"/>
          <w:szCs w:val="22"/>
        </w:rPr>
        <w:t xml:space="preserve">. </w:t>
      </w:r>
      <w:r w:rsidRPr="005718A8">
        <w:rPr>
          <w:sz w:val="22"/>
          <w:szCs w:val="22"/>
        </w:rPr>
        <w:t> </w:t>
      </w:r>
    </w:p>
    <w:p w:rsidRPr="005718A8" w:rsidR="00F30576" w:rsidP="00F30576" w:rsidRDefault="00F30576" w14:paraId="5208034A" w14:textId="31FFF905">
      <w:pPr>
        <w:jc w:val="both"/>
        <w:rPr>
          <w:sz w:val="22"/>
          <w:szCs w:val="22"/>
        </w:rPr>
      </w:pPr>
      <w:r w:rsidRPr="005718A8">
        <w:rPr>
          <w:sz w:val="22"/>
          <w:szCs w:val="22"/>
        </w:rPr>
        <w:t>As of the 2020 SIMD profile for Strathmartine, Kirkton &amp; Trottick has a population of 5,161 people</w:t>
      </w:r>
      <w:r w:rsidRPr="005718A8" w:rsidR="00D01527">
        <w:rPr>
          <w:sz w:val="22"/>
          <w:szCs w:val="22"/>
        </w:rPr>
        <w:t xml:space="preserve">.  </w:t>
      </w:r>
      <w:r w:rsidRPr="005718A8">
        <w:rPr>
          <w:sz w:val="22"/>
          <w:szCs w:val="22"/>
        </w:rPr>
        <w:t>A further breakdown of the population shows that 25% of the population are aged 0 to 16, 61.6% are aged 16 to 64 and 13.5% are aged 65 and over. </w:t>
      </w:r>
    </w:p>
    <w:p w:rsidRPr="005718A8" w:rsidR="00F30576" w:rsidP="00F30576" w:rsidRDefault="00F30576" w14:paraId="1872FF55" w14:textId="2BC41AF3">
      <w:pPr>
        <w:jc w:val="both"/>
        <w:rPr>
          <w:sz w:val="22"/>
          <w:szCs w:val="22"/>
        </w:rPr>
      </w:pPr>
      <w:r w:rsidRPr="005718A8">
        <w:rPr>
          <w:sz w:val="22"/>
          <w:szCs w:val="22"/>
        </w:rPr>
        <w:t>2020 SIMD Data shows us that Kirkton &amp; Trottick has seven data zones</w:t>
      </w:r>
      <w:r w:rsidRPr="005718A8" w:rsidR="00D01527">
        <w:rPr>
          <w:sz w:val="22"/>
          <w:szCs w:val="22"/>
        </w:rPr>
        <w:t xml:space="preserve">.  </w:t>
      </w:r>
      <w:r w:rsidRPr="005718A8">
        <w:rPr>
          <w:sz w:val="22"/>
          <w:szCs w:val="22"/>
        </w:rPr>
        <w:t>Of the seven data zones two are in the 5% most deprived</w:t>
      </w:r>
      <w:r w:rsidRPr="005718A8" w:rsidR="00D01527">
        <w:rPr>
          <w:sz w:val="22"/>
          <w:szCs w:val="22"/>
        </w:rPr>
        <w:t xml:space="preserve">.  </w:t>
      </w:r>
      <w:r w:rsidRPr="005718A8">
        <w:rPr>
          <w:sz w:val="22"/>
          <w:szCs w:val="22"/>
        </w:rPr>
        <w:t>Of these two data zones, one (S01007812) has remained within the 5% most deprived since 2012</w:t>
      </w:r>
      <w:r w:rsidRPr="005718A8" w:rsidR="00D01527">
        <w:rPr>
          <w:sz w:val="22"/>
          <w:szCs w:val="22"/>
        </w:rPr>
        <w:t xml:space="preserve">.  </w:t>
      </w:r>
      <w:r w:rsidRPr="005718A8">
        <w:rPr>
          <w:sz w:val="22"/>
          <w:szCs w:val="22"/>
        </w:rPr>
        <w:t>The other (S01007810) has fallen into the 5% most deprived since the last SIMD figures released in 2016</w:t>
      </w:r>
      <w:r w:rsidRPr="005718A8" w:rsidR="00D01527">
        <w:rPr>
          <w:sz w:val="22"/>
          <w:szCs w:val="22"/>
        </w:rPr>
        <w:t xml:space="preserve">.  </w:t>
      </w:r>
      <w:r w:rsidRPr="005718A8">
        <w:rPr>
          <w:sz w:val="22"/>
          <w:szCs w:val="22"/>
        </w:rPr>
        <w:t>There are three data zones which fall into the 15% most deprived</w:t>
      </w:r>
      <w:r w:rsidRPr="005718A8" w:rsidR="00D01527">
        <w:rPr>
          <w:sz w:val="22"/>
          <w:szCs w:val="22"/>
        </w:rPr>
        <w:t xml:space="preserve">.  </w:t>
      </w:r>
      <w:r w:rsidRPr="005718A8">
        <w:rPr>
          <w:sz w:val="22"/>
          <w:szCs w:val="22"/>
        </w:rPr>
        <w:t>The SIMD Data shows that data zone (S01007812) within the 5% most deprived has shown no improvements in Education, Health, Employment, Income Domain, and Crime since 2012</w:t>
      </w:r>
      <w:r w:rsidRPr="005718A8" w:rsidR="003E0972">
        <w:rPr>
          <w:sz w:val="22"/>
          <w:szCs w:val="22"/>
        </w:rPr>
        <w:t xml:space="preserve">. </w:t>
      </w:r>
      <w:r w:rsidRPr="005718A8">
        <w:rPr>
          <w:sz w:val="22"/>
          <w:szCs w:val="22"/>
        </w:rPr>
        <w:t> </w:t>
      </w:r>
    </w:p>
    <w:p w:rsidRPr="005718A8" w:rsidR="00364ECA" w:rsidP="00364ECA" w:rsidRDefault="00364ECA" w14:paraId="5DA0C6A7" w14:textId="1B927B12">
      <w:pPr>
        <w:pStyle w:val="Heading1"/>
        <w:rPr>
          <w:sz w:val="28"/>
          <w:szCs w:val="28"/>
        </w:rPr>
      </w:pPr>
      <w:bookmarkStart w:name="_Toc172116393" w:id="8"/>
      <w:bookmarkStart w:name="_Toc172626954" w:id="9"/>
      <w:r w:rsidRPr="005718A8">
        <w:rPr>
          <w:sz w:val="28"/>
          <w:szCs w:val="28"/>
        </w:rPr>
        <w:t>1.</w:t>
      </w:r>
      <w:r w:rsidR="0078672D">
        <w:rPr>
          <w:sz w:val="28"/>
          <w:szCs w:val="28"/>
        </w:rPr>
        <w:t>4</w:t>
      </w:r>
      <w:r w:rsidRPr="005718A8">
        <w:rPr>
          <w:sz w:val="28"/>
          <w:szCs w:val="28"/>
        </w:rPr>
        <w:t xml:space="preserve"> About the Asset</w:t>
      </w:r>
      <w:bookmarkEnd w:id="8"/>
      <w:bookmarkEnd w:id="9"/>
      <w:r w:rsidRPr="005718A8">
        <w:rPr>
          <w:sz w:val="28"/>
          <w:szCs w:val="28"/>
        </w:rPr>
        <w:t> </w:t>
      </w:r>
    </w:p>
    <w:p w:rsidRPr="005718A8" w:rsidR="00364ECA" w:rsidP="00364ECA" w:rsidRDefault="00364ECA" w14:paraId="7BF1CA9B" w14:textId="1650B48A">
      <w:pPr>
        <w:jc w:val="both"/>
        <w:rPr>
          <w:sz w:val="22"/>
          <w:szCs w:val="22"/>
        </w:rPr>
      </w:pPr>
      <w:r w:rsidRPr="53FBC09E" w:rsidR="00364ECA">
        <w:rPr>
          <w:sz w:val="22"/>
          <w:szCs w:val="22"/>
        </w:rPr>
        <w:t xml:space="preserve">The Kirkton SCIO have </w:t>
      </w:r>
      <w:r w:rsidRPr="53FBC09E" w:rsidR="00364ECA">
        <w:rPr>
          <w:sz w:val="22"/>
          <w:szCs w:val="22"/>
        </w:rPr>
        <w:t>identified</w:t>
      </w:r>
      <w:r w:rsidRPr="53FBC09E" w:rsidR="00364ECA">
        <w:rPr>
          <w:sz w:val="22"/>
          <w:szCs w:val="22"/>
        </w:rPr>
        <w:t xml:space="preserve"> the existing site of the current Kirkton Community Centre for a new community owned facility</w:t>
      </w:r>
      <w:r w:rsidRPr="53FBC09E" w:rsidR="00D01527">
        <w:rPr>
          <w:sz w:val="22"/>
          <w:szCs w:val="22"/>
        </w:rPr>
        <w:t xml:space="preserve">.  </w:t>
      </w:r>
      <w:r w:rsidRPr="53FBC09E" w:rsidR="00364ECA">
        <w:rPr>
          <w:sz w:val="22"/>
          <w:szCs w:val="22"/>
        </w:rPr>
        <w:t>This site is approximately 4,900 sq. m and is owned by Dundee City Council</w:t>
      </w:r>
      <w:r w:rsidRPr="53FBC09E" w:rsidR="00544AB5">
        <w:rPr>
          <w:sz w:val="22"/>
          <w:szCs w:val="22"/>
        </w:rPr>
        <w:t xml:space="preserve">. </w:t>
      </w:r>
      <w:r w:rsidRPr="53FBC09E" w:rsidR="00364ECA">
        <w:rPr>
          <w:sz w:val="22"/>
          <w:szCs w:val="22"/>
        </w:rPr>
        <w:t xml:space="preserve"> Kirkton Community Centre SCIO </w:t>
      </w:r>
      <w:r w:rsidRPr="53FBC09E" w:rsidR="34840E26">
        <w:rPr>
          <w:sz w:val="22"/>
          <w:szCs w:val="22"/>
        </w:rPr>
        <w:t>ha</w:t>
      </w:r>
      <w:r w:rsidRPr="53FBC09E" w:rsidR="7CB5DC50">
        <w:rPr>
          <w:sz w:val="22"/>
          <w:szCs w:val="22"/>
        </w:rPr>
        <w:t>ve secured</w:t>
      </w:r>
      <w:r w:rsidRPr="53FBC09E" w:rsidR="1779D546">
        <w:rPr>
          <w:sz w:val="22"/>
          <w:szCs w:val="22"/>
        </w:rPr>
        <w:t xml:space="preserve"> a</w:t>
      </w:r>
      <w:r w:rsidRPr="53FBC09E" w:rsidR="00364ECA">
        <w:rPr>
          <w:sz w:val="22"/>
          <w:szCs w:val="22"/>
        </w:rPr>
        <w:t>n agreement with a long-term lease from Dundee City Council for the land highlight in the red area below</w:t>
      </w:r>
      <w:r w:rsidRPr="53FBC09E" w:rsidR="00D01527">
        <w:rPr>
          <w:sz w:val="22"/>
          <w:szCs w:val="22"/>
        </w:rPr>
        <w:t xml:space="preserve">.  </w:t>
      </w:r>
      <w:r w:rsidRPr="53FBC09E" w:rsidR="00364ECA">
        <w:rPr>
          <w:sz w:val="22"/>
          <w:szCs w:val="22"/>
        </w:rPr>
        <w:t xml:space="preserve">The Kirkton SCIO plan to </w:t>
      </w:r>
      <w:r w:rsidRPr="53FBC09E" w:rsidR="00364ECA">
        <w:rPr>
          <w:sz w:val="22"/>
          <w:szCs w:val="22"/>
        </w:rPr>
        <w:t>retain</w:t>
      </w:r>
      <w:r w:rsidRPr="53FBC09E" w:rsidR="00364ECA">
        <w:rPr>
          <w:sz w:val="22"/>
          <w:szCs w:val="22"/>
        </w:rPr>
        <w:t xml:space="preserve"> the current carpark </w:t>
      </w:r>
      <w:r w:rsidRPr="53FBC09E" w:rsidR="17A19E22">
        <w:rPr>
          <w:sz w:val="22"/>
          <w:szCs w:val="22"/>
        </w:rPr>
        <w:t>with</w:t>
      </w:r>
      <w:r w:rsidRPr="53FBC09E" w:rsidR="00364ECA">
        <w:rPr>
          <w:sz w:val="22"/>
          <w:szCs w:val="22"/>
        </w:rPr>
        <w:t xml:space="preserve"> Dundee City Council</w:t>
      </w:r>
      <w:r w:rsidRPr="53FBC09E" w:rsidR="478E13AB">
        <w:rPr>
          <w:sz w:val="22"/>
          <w:szCs w:val="22"/>
        </w:rPr>
        <w:t xml:space="preserve"> agreeing</w:t>
      </w:r>
      <w:r w:rsidRPr="53FBC09E" w:rsidR="00364ECA">
        <w:rPr>
          <w:sz w:val="22"/>
          <w:szCs w:val="22"/>
        </w:rPr>
        <w:t xml:space="preserve"> to pay for and carry out the demolition of the existing community centre</w:t>
      </w:r>
      <w:r w:rsidRPr="53FBC09E" w:rsidR="00364ECA">
        <w:rPr>
          <w:sz w:val="22"/>
          <w:szCs w:val="22"/>
        </w:rPr>
        <w:t>.  Dundee City Council estimate that the cost of demolition to be around £300,000.</w:t>
      </w:r>
    </w:p>
    <w:p w:rsidR="003120AC" w:rsidRDefault="003120AC" w14:paraId="5227D846" w14:textId="13097247">
      <w:r>
        <w:br w:type="page"/>
      </w:r>
    </w:p>
    <w:p w:rsidRPr="00210161" w:rsidR="003641FF" w:rsidP="003641FF" w:rsidRDefault="003641FF" w14:paraId="6536D7DD" w14:textId="77777777">
      <w:pPr>
        <w:pStyle w:val="Heading1"/>
        <w:rPr>
          <w:sz w:val="28"/>
          <w:szCs w:val="28"/>
        </w:rPr>
      </w:pPr>
      <w:bookmarkStart w:name="_Toc172116395" w:id="10"/>
      <w:bookmarkStart w:name="_Toc172626955" w:id="11"/>
      <w:r w:rsidRPr="00210161">
        <w:rPr>
          <w:rStyle w:val="normaltextrun"/>
          <w:sz w:val="28"/>
          <w:szCs w:val="28"/>
        </w:rPr>
        <w:lastRenderedPageBreak/>
        <w:t>2. Summary of Research</w:t>
      </w:r>
      <w:bookmarkEnd w:id="10"/>
      <w:bookmarkEnd w:id="11"/>
      <w:r w:rsidRPr="00210161">
        <w:rPr>
          <w:rStyle w:val="eop"/>
          <w:sz w:val="28"/>
          <w:szCs w:val="28"/>
        </w:rPr>
        <w:t> </w:t>
      </w:r>
    </w:p>
    <w:p w:rsidRPr="005718A8" w:rsidR="003641FF" w:rsidP="00A96996" w:rsidRDefault="003641FF" w14:paraId="04041F57" w14:textId="53E86823">
      <w:pPr>
        <w:pStyle w:val="Heading1"/>
        <w:numPr>
          <w:ilvl w:val="1"/>
          <w:numId w:val="30"/>
        </w:numPr>
        <w:rPr>
          <w:sz w:val="28"/>
          <w:szCs w:val="28"/>
        </w:rPr>
      </w:pPr>
      <w:bookmarkStart w:name="_Toc172116396" w:id="12"/>
      <w:bookmarkStart w:name="_Toc172626956" w:id="13"/>
      <w:r w:rsidRPr="005718A8">
        <w:rPr>
          <w:rStyle w:val="normaltextrun"/>
          <w:sz w:val="28"/>
          <w:szCs w:val="28"/>
        </w:rPr>
        <w:t>Summary</w:t>
      </w:r>
      <w:bookmarkEnd w:id="12"/>
      <w:bookmarkEnd w:id="13"/>
      <w:r w:rsidRPr="005718A8">
        <w:rPr>
          <w:rStyle w:val="eop"/>
          <w:sz w:val="28"/>
          <w:szCs w:val="28"/>
        </w:rPr>
        <w:t> </w:t>
      </w:r>
    </w:p>
    <w:p w:rsidRPr="005718A8" w:rsidR="003641FF" w:rsidP="003641FF" w:rsidRDefault="003641FF" w14:paraId="2D330F38" w14:textId="77777777">
      <w:pPr>
        <w:pStyle w:val="paragraph"/>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b/>
          <w:bCs/>
          <w:color w:val="000000" w:themeColor="text1"/>
          <w:sz w:val="22"/>
          <w:szCs w:val="22"/>
        </w:rPr>
        <w:t>Demographic Profile of the Area</w:t>
      </w:r>
      <w:r w:rsidRPr="005718A8">
        <w:rPr>
          <w:rStyle w:val="eop"/>
          <w:rFonts w:cs="Segoe UI" w:asciiTheme="minorHAnsi" w:hAnsiTheme="minorHAnsi" w:eastAsiaTheme="majorEastAsia"/>
          <w:color w:val="000000" w:themeColor="text1"/>
          <w:sz w:val="22"/>
          <w:szCs w:val="22"/>
        </w:rPr>
        <w:t> </w:t>
      </w:r>
    </w:p>
    <w:p w:rsidRPr="005718A8" w:rsidR="003641FF" w:rsidP="00A96996" w:rsidRDefault="003641FF" w14:paraId="1ADB9D2E" w14:textId="743B7B3F">
      <w:pPr>
        <w:pStyle w:val="paragraph"/>
        <w:numPr>
          <w:ilvl w:val="0"/>
          <w:numId w:val="29"/>
        </w:numPr>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color w:val="000000" w:themeColor="text1"/>
          <w:sz w:val="22"/>
          <w:szCs w:val="22"/>
        </w:rPr>
        <w:t>Kirkton demographically has a population breakdown as follows.</w:t>
      </w:r>
      <w:r w:rsidRPr="005718A8">
        <w:rPr>
          <w:rStyle w:val="eop"/>
          <w:rFonts w:cs="Segoe UI" w:asciiTheme="minorHAnsi" w:hAnsiTheme="minorHAnsi" w:eastAsiaTheme="majorEastAsia"/>
          <w:color w:val="000000" w:themeColor="text1"/>
          <w:sz w:val="22"/>
          <w:szCs w:val="22"/>
        </w:rPr>
        <w:t> </w:t>
      </w:r>
    </w:p>
    <w:p w:rsidRPr="005718A8" w:rsidR="003641FF" w:rsidP="003641FF" w:rsidRDefault="003641FF" w14:paraId="7629AC46" w14:textId="77777777">
      <w:pPr>
        <w:pStyle w:val="paragraph"/>
        <w:numPr>
          <w:ilvl w:val="0"/>
          <w:numId w:val="3"/>
        </w:numPr>
        <w:spacing w:beforeAutospacing="0" w:after="0" w:afterAutospacing="0"/>
        <w:ind w:left="1800" w:firstLine="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color w:val="000000" w:themeColor="text1"/>
          <w:sz w:val="22"/>
          <w:szCs w:val="22"/>
        </w:rPr>
        <w:t>25% are aged between 0 – 16 years.</w:t>
      </w:r>
      <w:r w:rsidRPr="005718A8">
        <w:rPr>
          <w:rStyle w:val="eop"/>
          <w:rFonts w:cs="Segoe UI" w:asciiTheme="minorHAnsi" w:hAnsiTheme="minorHAnsi" w:eastAsiaTheme="majorEastAsia"/>
          <w:color w:val="000000" w:themeColor="text1"/>
          <w:sz w:val="22"/>
          <w:szCs w:val="22"/>
        </w:rPr>
        <w:t> </w:t>
      </w:r>
    </w:p>
    <w:p w:rsidRPr="005718A8" w:rsidR="003641FF" w:rsidP="003641FF" w:rsidRDefault="003641FF" w14:paraId="37C2ECF8" w14:textId="77777777">
      <w:pPr>
        <w:pStyle w:val="paragraph"/>
        <w:numPr>
          <w:ilvl w:val="0"/>
          <w:numId w:val="3"/>
        </w:numPr>
        <w:spacing w:beforeAutospacing="0" w:after="0" w:afterAutospacing="0"/>
        <w:ind w:left="1800" w:firstLine="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color w:val="000000" w:themeColor="text1"/>
          <w:sz w:val="22"/>
          <w:szCs w:val="22"/>
        </w:rPr>
        <w:t>61.6% are aged between 16-64 years.</w:t>
      </w:r>
      <w:r w:rsidRPr="005718A8">
        <w:rPr>
          <w:rStyle w:val="eop"/>
          <w:rFonts w:cs="Segoe UI" w:asciiTheme="minorHAnsi" w:hAnsiTheme="minorHAnsi" w:eastAsiaTheme="majorEastAsia"/>
          <w:color w:val="000000" w:themeColor="text1"/>
          <w:sz w:val="22"/>
          <w:szCs w:val="22"/>
        </w:rPr>
        <w:t> </w:t>
      </w:r>
    </w:p>
    <w:p w:rsidRPr="005718A8" w:rsidR="003641FF" w:rsidP="003641FF" w:rsidRDefault="003641FF" w14:paraId="4C09C387" w14:textId="77777777">
      <w:pPr>
        <w:pStyle w:val="paragraph"/>
        <w:numPr>
          <w:ilvl w:val="0"/>
          <w:numId w:val="3"/>
        </w:numPr>
        <w:spacing w:beforeAutospacing="0" w:after="0" w:afterAutospacing="0"/>
        <w:ind w:left="1800" w:firstLine="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color w:val="000000" w:themeColor="text1"/>
          <w:sz w:val="22"/>
          <w:szCs w:val="22"/>
        </w:rPr>
        <w:t>13.5% are aged over 65 years.</w:t>
      </w:r>
      <w:r w:rsidRPr="005718A8">
        <w:rPr>
          <w:rStyle w:val="eop"/>
          <w:rFonts w:cs="Segoe UI" w:asciiTheme="minorHAnsi" w:hAnsiTheme="minorHAnsi" w:eastAsiaTheme="majorEastAsia"/>
          <w:color w:val="000000" w:themeColor="text1"/>
          <w:sz w:val="22"/>
          <w:szCs w:val="22"/>
        </w:rPr>
        <w:t> </w:t>
      </w:r>
    </w:p>
    <w:p w:rsidRPr="005718A8" w:rsidR="003641FF" w:rsidP="00A96996" w:rsidRDefault="003641FF" w14:paraId="2D9EFF4A" w14:textId="27BAE734">
      <w:pPr>
        <w:pStyle w:val="paragraph"/>
        <w:numPr>
          <w:ilvl w:val="0"/>
          <w:numId w:val="4"/>
        </w:numPr>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color w:val="000000" w:themeColor="text1"/>
          <w:sz w:val="22"/>
          <w:szCs w:val="22"/>
        </w:rPr>
        <w:t>Stakeholder insights told us that many people living in the area feel strongly connected to their own specific neighbourhood and in many cases will not access key services and activities out with this area.</w:t>
      </w:r>
      <w:r w:rsidRPr="005718A8">
        <w:rPr>
          <w:rStyle w:val="eop"/>
          <w:rFonts w:cs="Segoe UI" w:asciiTheme="minorHAnsi" w:hAnsiTheme="minorHAnsi" w:eastAsiaTheme="majorEastAsia"/>
          <w:color w:val="000000" w:themeColor="text1"/>
          <w:sz w:val="22"/>
          <w:szCs w:val="22"/>
        </w:rPr>
        <w:t> </w:t>
      </w:r>
    </w:p>
    <w:p w:rsidRPr="005718A8" w:rsidR="003641FF" w:rsidP="00A96996" w:rsidRDefault="003641FF" w14:paraId="47B48D47" w14:textId="58E07A6F">
      <w:pPr>
        <w:pStyle w:val="paragraph"/>
        <w:numPr>
          <w:ilvl w:val="0"/>
          <w:numId w:val="4"/>
        </w:numPr>
        <w:spacing w:beforeAutospacing="0" w:after="0" w:afterAutospacing="0"/>
        <w:jc w:val="both"/>
        <w:textAlignment w:val="baseline"/>
        <w:rPr>
          <w:rStyle w:val="eop"/>
          <w:rFonts w:cs="Segoe UI" w:asciiTheme="minorHAnsi" w:hAnsiTheme="minorHAnsi"/>
          <w:sz w:val="22"/>
          <w:szCs w:val="22"/>
        </w:rPr>
      </w:pPr>
      <w:r w:rsidRPr="005718A8">
        <w:rPr>
          <w:rStyle w:val="normaltextrun"/>
          <w:rFonts w:cs="Segoe UI" w:asciiTheme="minorHAnsi" w:hAnsiTheme="minorHAnsi" w:eastAsiaTheme="majorEastAsia"/>
          <w:color w:val="000000" w:themeColor="text1"/>
          <w:sz w:val="22"/>
          <w:szCs w:val="22"/>
        </w:rPr>
        <w:t>A full demographic profile and analysis of the area can be found in Appendix 1 of this report.</w:t>
      </w:r>
      <w:r w:rsidRPr="005718A8">
        <w:rPr>
          <w:rStyle w:val="eop"/>
          <w:rFonts w:cs="Segoe UI" w:asciiTheme="minorHAnsi" w:hAnsiTheme="minorHAnsi" w:eastAsiaTheme="majorEastAsia"/>
          <w:color w:val="000000" w:themeColor="text1"/>
          <w:sz w:val="22"/>
          <w:szCs w:val="22"/>
        </w:rPr>
        <w:t> </w:t>
      </w:r>
    </w:p>
    <w:p w:rsidRPr="005718A8" w:rsidR="003641FF" w:rsidP="003641FF" w:rsidRDefault="003641FF" w14:paraId="749CBCFF" w14:textId="77777777">
      <w:pPr>
        <w:pStyle w:val="paragraph"/>
        <w:spacing w:beforeAutospacing="0" w:after="0" w:afterAutospacing="0"/>
        <w:ind w:left="1080"/>
        <w:jc w:val="both"/>
        <w:textAlignment w:val="baseline"/>
        <w:rPr>
          <w:rFonts w:cs="Segoe UI" w:asciiTheme="minorHAnsi" w:hAnsiTheme="minorHAnsi"/>
          <w:sz w:val="22"/>
          <w:szCs w:val="22"/>
        </w:rPr>
      </w:pPr>
    </w:p>
    <w:p w:rsidRPr="005718A8" w:rsidR="003641FF" w:rsidP="003641FF" w:rsidRDefault="003641FF" w14:paraId="3C0B8B88" w14:textId="77777777">
      <w:pPr>
        <w:pStyle w:val="paragraph"/>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b/>
          <w:bCs/>
          <w:sz w:val="22"/>
          <w:szCs w:val="22"/>
        </w:rPr>
        <w:t>Challenges and issues in the area</w:t>
      </w:r>
      <w:r w:rsidRPr="005718A8">
        <w:rPr>
          <w:rStyle w:val="eop"/>
          <w:rFonts w:cs="Segoe UI" w:asciiTheme="minorHAnsi" w:hAnsiTheme="minorHAnsi" w:eastAsiaTheme="majorEastAsia"/>
          <w:sz w:val="22"/>
          <w:szCs w:val="22"/>
        </w:rPr>
        <w:t> </w:t>
      </w:r>
    </w:p>
    <w:p w:rsidRPr="005718A8" w:rsidR="003641FF" w:rsidP="003641FF" w:rsidRDefault="003641FF" w14:paraId="21F4B4DA" w14:textId="061EFC7A">
      <w:pPr>
        <w:pStyle w:val="paragraph"/>
        <w:spacing w:beforeAutospacing="0" w:after="0" w:afterAutospacing="0"/>
        <w:jc w:val="both"/>
        <w:textAlignment w:val="baseline"/>
        <w:rPr>
          <w:rStyle w:val="eop"/>
          <w:rFonts w:cs="Segoe UI" w:asciiTheme="minorHAnsi" w:hAnsiTheme="minorHAnsi" w:eastAsiaTheme="majorEastAsia"/>
          <w:sz w:val="22"/>
          <w:szCs w:val="22"/>
        </w:rPr>
      </w:pPr>
      <w:r w:rsidRPr="005718A8">
        <w:rPr>
          <w:rStyle w:val="normaltextrun"/>
          <w:rFonts w:cs="Segoe UI" w:asciiTheme="minorHAnsi" w:hAnsiTheme="minorHAnsi" w:eastAsiaTheme="majorEastAsia"/>
          <w:b/>
          <w:bCs/>
          <w:sz w:val="22"/>
          <w:szCs w:val="22"/>
        </w:rPr>
        <w:t>The local community plan for the Strathmartine Electoral Ward seeks to make five significant contributions to reducing inequalities</w:t>
      </w:r>
      <w:r w:rsidRPr="005718A8" w:rsidR="00D01527">
        <w:rPr>
          <w:rStyle w:val="normaltextrun"/>
          <w:rFonts w:cs="Segoe UI" w:asciiTheme="minorHAnsi" w:hAnsiTheme="minorHAnsi" w:eastAsiaTheme="majorEastAsia"/>
          <w:b/>
          <w:bCs/>
          <w:sz w:val="22"/>
          <w:szCs w:val="22"/>
        </w:rPr>
        <w:t xml:space="preserve">.  </w:t>
      </w:r>
      <w:r w:rsidRPr="005718A8">
        <w:rPr>
          <w:rStyle w:val="normaltextrun"/>
          <w:rFonts w:cs="Segoe UI" w:asciiTheme="minorHAnsi" w:hAnsiTheme="minorHAnsi" w:eastAsiaTheme="majorEastAsia"/>
          <w:b/>
          <w:bCs/>
          <w:sz w:val="22"/>
          <w:szCs w:val="22"/>
        </w:rPr>
        <w:t>These include:</w:t>
      </w:r>
      <w:r w:rsidRPr="005718A8">
        <w:rPr>
          <w:rStyle w:val="eop"/>
          <w:rFonts w:cs="Segoe UI" w:asciiTheme="minorHAnsi" w:hAnsiTheme="minorHAnsi" w:eastAsiaTheme="majorEastAsia"/>
          <w:sz w:val="22"/>
          <w:szCs w:val="22"/>
        </w:rPr>
        <w:t> </w:t>
      </w:r>
    </w:p>
    <w:p w:rsidRPr="005718A8" w:rsidR="003641FF" w:rsidP="003641FF" w:rsidRDefault="003641FF" w14:paraId="43CADDDF" w14:textId="77777777">
      <w:pPr>
        <w:pStyle w:val="paragraph"/>
        <w:spacing w:beforeAutospacing="0" w:after="0" w:afterAutospacing="0"/>
        <w:jc w:val="both"/>
        <w:textAlignment w:val="baseline"/>
        <w:rPr>
          <w:rFonts w:cs="Segoe UI" w:asciiTheme="minorHAnsi" w:hAnsiTheme="minorHAnsi"/>
          <w:sz w:val="22"/>
          <w:szCs w:val="22"/>
        </w:rPr>
      </w:pPr>
    </w:p>
    <w:p w:rsidRPr="005718A8" w:rsidR="003641FF" w:rsidP="00A96996" w:rsidRDefault="003641FF" w14:paraId="58AE8336" w14:textId="44448890">
      <w:pPr>
        <w:pStyle w:val="paragraph"/>
        <w:numPr>
          <w:ilvl w:val="0"/>
          <w:numId w:val="5"/>
        </w:numPr>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sz w:val="22"/>
          <w:szCs w:val="22"/>
        </w:rPr>
        <w:t>Work around recovery and substance use.</w:t>
      </w:r>
      <w:r w:rsidRPr="005718A8">
        <w:rPr>
          <w:rStyle w:val="eop"/>
          <w:rFonts w:cs="Segoe UI" w:asciiTheme="minorHAnsi" w:hAnsiTheme="minorHAnsi" w:eastAsiaTheme="majorEastAsia"/>
          <w:sz w:val="22"/>
          <w:szCs w:val="22"/>
        </w:rPr>
        <w:t> </w:t>
      </w:r>
    </w:p>
    <w:p w:rsidRPr="005718A8" w:rsidR="003641FF" w:rsidP="00A96996" w:rsidRDefault="003641FF" w14:paraId="39EC883B" w14:textId="5D8454F5">
      <w:pPr>
        <w:pStyle w:val="paragraph"/>
        <w:numPr>
          <w:ilvl w:val="0"/>
          <w:numId w:val="5"/>
        </w:numPr>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sz w:val="22"/>
          <w:szCs w:val="22"/>
        </w:rPr>
        <w:t>Improving life quality for children &amp; families</w:t>
      </w:r>
      <w:r w:rsidRPr="005718A8">
        <w:rPr>
          <w:rStyle w:val="eop"/>
          <w:rFonts w:cs="Segoe UI" w:asciiTheme="minorHAnsi" w:hAnsiTheme="minorHAnsi" w:eastAsiaTheme="majorEastAsia"/>
          <w:sz w:val="22"/>
          <w:szCs w:val="22"/>
        </w:rPr>
        <w:t> </w:t>
      </w:r>
    </w:p>
    <w:p w:rsidRPr="005718A8" w:rsidR="003641FF" w:rsidP="00A96996" w:rsidRDefault="003641FF" w14:paraId="42332290" w14:textId="4E4A0FC6">
      <w:pPr>
        <w:pStyle w:val="paragraph"/>
        <w:numPr>
          <w:ilvl w:val="0"/>
          <w:numId w:val="6"/>
        </w:numPr>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sz w:val="22"/>
          <w:szCs w:val="22"/>
        </w:rPr>
        <w:t>Improving greenspace</w:t>
      </w:r>
      <w:r w:rsidRPr="005718A8">
        <w:rPr>
          <w:rStyle w:val="eop"/>
          <w:rFonts w:cs="Segoe UI" w:asciiTheme="minorHAnsi" w:hAnsiTheme="minorHAnsi" w:eastAsiaTheme="majorEastAsia"/>
          <w:sz w:val="22"/>
          <w:szCs w:val="22"/>
        </w:rPr>
        <w:t> </w:t>
      </w:r>
    </w:p>
    <w:p w:rsidRPr="005718A8" w:rsidR="003641FF" w:rsidP="00A96996" w:rsidRDefault="003641FF" w14:paraId="3EC1D411" w14:textId="150A0601">
      <w:pPr>
        <w:pStyle w:val="paragraph"/>
        <w:numPr>
          <w:ilvl w:val="0"/>
          <w:numId w:val="6"/>
        </w:numPr>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sz w:val="22"/>
          <w:szCs w:val="22"/>
        </w:rPr>
        <w:t>Support with the cost-of-living crisis.</w:t>
      </w:r>
      <w:r w:rsidRPr="005718A8">
        <w:rPr>
          <w:rStyle w:val="eop"/>
          <w:rFonts w:cs="Segoe UI" w:asciiTheme="minorHAnsi" w:hAnsiTheme="minorHAnsi" w:eastAsiaTheme="majorEastAsia"/>
          <w:sz w:val="22"/>
          <w:szCs w:val="22"/>
        </w:rPr>
        <w:t> </w:t>
      </w:r>
    </w:p>
    <w:p w:rsidRPr="005718A8" w:rsidR="003641FF" w:rsidP="00A96996" w:rsidRDefault="003641FF" w14:paraId="2CF15D47" w14:textId="4ADCAB0A">
      <w:pPr>
        <w:pStyle w:val="paragraph"/>
        <w:numPr>
          <w:ilvl w:val="0"/>
          <w:numId w:val="6"/>
        </w:numPr>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sz w:val="22"/>
          <w:szCs w:val="22"/>
        </w:rPr>
        <w:t>Community spaces in Kirkton</w:t>
      </w:r>
      <w:r w:rsidRPr="005718A8">
        <w:rPr>
          <w:rStyle w:val="eop"/>
          <w:rFonts w:cs="Segoe UI" w:asciiTheme="minorHAnsi" w:hAnsiTheme="minorHAnsi" w:eastAsiaTheme="majorEastAsia"/>
          <w:sz w:val="22"/>
          <w:szCs w:val="22"/>
        </w:rPr>
        <w:t> </w:t>
      </w:r>
    </w:p>
    <w:p w:rsidRPr="005718A8" w:rsidR="003641FF" w:rsidP="003641FF" w:rsidRDefault="003641FF" w14:paraId="4294431C" w14:textId="77777777">
      <w:pPr>
        <w:pStyle w:val="paragraph"/>
        <w:spacing w:beforeAutospacing="0" w:after="0" w:afterAutospacing="0"/>
        <w:jc w:val="both"/>
        <w:textAlignment w:val="baseline"/>
        <w:rPr>
          <w:rStyle w:val="normaltextrun"/>
          <w:rFonts w:cs="Segoe UI" w:asciiTheme="minorHAnsi" w:hAnsiTheme="minorHAnsi" w:eastAsiaTheme="majorEastAsia"/>
          <w:color w:val="0F4761"/>
          <w:sz w:val="22"/>
          <w:szCs w:val="22"/>
        </w:rPr>
      </w:pPr>
    </w:p>
    <w:p w:rsidRPr="005718A8" w:rsidR="003641FF" w:rsidP="003641FF" w:rsidRDefault="003641FF" w14:paraId="4CDF6C9A" w14:textId="77777777">
      <w:pPr>
        <w:pStyle w:val="Heading2"/>
        <w:jc w:val="both"/>
        <w:rPr>
          <w:sz w:val="28"/>
          <w:szCs w:val="28"/>
        </w:rPr>
      </w:pPr>
      <w:bookmarkStart w:name="_Toc172116397" w:id="14"/>
      <w:bookmarkStart w:name="_Toc172626957" w:id="15"/>
      <w:r w:rsidRPr="005718A8">
        <w:rPr>
          <w:rStyle w:val="normaltextrun"/>
          <w:sz w:val="28"/>
          <w:szCs w:val="28"/>
        </w:rPr>
        <w:t>Community spaces in Kirkton</w:t>
      </w:r>
      <w:bookmarkEnd w:id="14"/>
      <w:bookmarkEnd w:id="15"/>
      <w:r w:rsidRPr="005718A8">
        <w:rPr>
          <w:rStyle w:val="eop"/>
          <w:sz w:val="28"/>
          <w:szCs w:val="28"/>
        </w:rPr>
        <w:t> </w:t>
      </w:r>
    </w:p>
    <w:p w:rsidRPr="005718A8" w:rsidR="003641FF" w:rsidP="003641FF" w:rsidRDefault="003641FF" w14:paraId="32562B36" w14:textId="26E7C2E3">
      <w:pPr>
        <w:pStyle w:val="paragraph"/>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color w:val="000000" w:themeColor="text1"/>
          <w:sz w:val="22"/>
          <w:szCs w:val="22"/>
        </w:rPr>
        <w:t>A consultation took place pre-covid asking residents of Kirkton to prioritise needs and activities</w:t>
      </w:r>
      <w:r w:rsidRPr="005718A8" w:rsidR="00D01527">
        <w:rPr>
          <w:rStyle w:val="normaltextrun"/>
          <w:rFonts w:cs="Segoe UI" w:asciiTheme="minorHAnsi" w:hAnsiTheme="minorHAnsi" w:eastAsiaTheme="majorEastAsia"/>
          <w:color w:val="000000" w:themeColor="text1"/>
          <w:sz w:val="22"/>
          <w:szCs w:val="22"/>
        </w:rPr>
        <w:t xml:space="preserve">.  </w:t>
      </w:r>
      <w:r w:rsidRPr="005718A8">
        <w:rPr>
          <w:rStyle w:val="normaltextrun"/>
          <w:rFonts w:cs="Segoe UI" w:asciiTheme="minorHAnsi" w:hAnsiTheme="minorHAnsi" w:eastAsiaTheme="majorEastAsia"/>
          <w:color w:val="000000" w:themeColor="text1"/>
          <w:sz w:val="22"/>
          <w:szCs w:val="22"/>
        </w:rPr>
        <w:t>Two hundred and fifty-four people took part, consultations were carried out at school parent’s evenings, community events, adult learning groups, the library, youth work provision, local businesses.  The consultation was a useful tool in assessing the needs of the community</w:t>
      </w:r>
      <w:r w:rsidRPr="005718A8" w:rsidR="00D01527">
        <w:rPr>
          <w:rStyle w:val="normaltextrun"/>
          <w:rFonts w:cs="Segoe UI" w:asciiTheme="minorHAnsi" w:hAnsiTheme="minorHAnsi" w:eastAsiaTheme="majorEastAsia"/>
          <w:color w:val="000000" w:themeColor="text1"/>
          <w:sz w:val="22"/>
          <w:szCs w:val="22"/>
        </w:rPr>
        <w:t xml:space="preserve">.  </w:t>
      </w:r>
      <w:r w:rsidRPr="005718A8">
        <w:rPr>
          <w:rStyle w:val="normaltextrun"/>
          <w:rFonts w:cs="Segoe UI" w:asciiTheme="minorHAnsi" w:hAnsiTheme="minorHAnsi" w:eastAsiaTheme="majorEastAsia"/>
          <w:color w:val="000000" w:themeColor="text1"/>
          <w:sz w:val="22"/>
          <w:szCs w:val="22"/>
        </w:rPr>
        <w:t>Activities and services which stood out in terms of having unanimous demand from community members were family activities, youth work, community café, adult learning, library, money/legal/benefits advice, and free Wi-Fi</w:t>
      </w:r>
      <w:r w:rsidRPr="005718A8" w:rsidR="00544AB5">
        <w:rPr>
          <w:rStyle w:val="normaltextrun"/>
          <w:rFonts w:cs="Segoe UI" w:asciiTheme="minorHAnsi" w:hAnsiTheme="minorHAnsi" w:eastAsiaTheme="majorEastAsia"/>
          <w:color w:val="000000" w:themeColor="text1"/>
          <w:sz w:val="22"/>
          <w:szCs w:val="22"/>
        </w:rPr>
        <w:t xml:space="preserve">. </w:t>
      </w:r>
      <w:r w:rsidRPr="005718A8">
        <w:rPr>
          <w:rStyle w:val="eop"/>
          <w:rFonts w:cs="Segoe UI" w:asciiTheme="minorHAnsi" w:hAnsiTheme="minorHAnsi" w:eastAsiaTheme="majorEastAsia"/>
          <w:color w:val="000000" w:themeColor="text1"/>
          <w:sz w:val="22"/>
          <w:szCs w:val="22"/>
        </w:rPr>
        <w:t> </w:t>
      </w:r>
    </w:p>
    <w:p w:rsidR="00A96996" w:rsidRDefault="00A96996" w14:paraId="14FE1367" w14:textId="77777777">
      <w:pPr>
        <w:rPr>
          <w:rStyle w:val="normaltextrun"/>
          <w:rFonts w:asciiTheme="majorHAnsi" w:hAnsiTheme="majorHAnsi" w:eastAsiaTheme="majorEastAsia" w:cstheme="majorBidi"/>
          <w:color w:val="0F4761" w:themeColor="accent1" w:themeShade="BF"/>
          <w:sz w:val="28"/>
          <w:szCs w:val="28"/>
        </w:rPr>
      </w:pPr>
      <w:bookmarkStart w:name="_Toc172116398" w:id="16"/>
      <w:r>
        <w:rPr>
          <w:rStyle w:val="normaltextrun"/>
          <w:sz w:val="28"/>
          <w:szCs w:val="28"/>
        </w:rPr>
        <w:br w:type="page"/>
      </w:r>
    </w:p>
    <w:p w:rsidRPr="005718A8" w:rsidR="003641FF" w:rsidP="003641FF" w:rsidRDefault="003641FF" w14:paraId="570C46CE" w14:textId="294D4934">
      <w:pPr>
        <w:pStyle w:val="Heading2"/>
        <w:rPr>
          <w:sz w:val="28"/>
          <w:szCs w:val="28"/>
        </w:rPr>
      </w:pPr>
      <w:bookmarkStart w:name="_Toc172626958" w:id="17"/>
      <w:r w:rsidRPr="005718A8">
        <w:rPr>
          <w:rStyle w:val="normaltextrun"/>
          <w:sz w:val="28"/>
          <w:szCs w:val="28"/>
        </w:rPr>
        <w:lastRenderedPageBreak/>
        <w:t>Support for the Project</w:t>
      </w:r>
      <w:bookmarkEnd w:id="16"/>
      <w:bookmarkEnd w:id="17"/>
      <w:r w:rsidRPr="005718A8">
        <w:rPr>
          <w:rStyle w:val="eop"/>
          <w:sz w:val="28"/>
          <w:szCs w:val="28"/>
        </w:rPr>
        <w:t> </w:t>
      </w:r>
    </w:p>
    <w:p w:rsidRPr="005718A8" w:rsidR="003641FF" w:rsidP="00C57A2F" w:rsidRDefault="003641FF" w14:paraId="0D053750" w14:textId="70529D6A">
      <w:pPr>
        <w:pStyle w:val="paragraph"/>
        <w:numPr>
          <w:ilvl w:val="0"/>
          <w:numId w:val="7"/>
        </w:numPr>
        <w:spacing w:beforeAutospacing="0" w:after="0" w:afterAutospacing="0"/>
        <w:jc w:val="both"/>
        <w:textAlignment w:val="baseline"/>
        <w:rPr>
          <w:rFonts w:cs="Segoe UI" w:asciiTheme="minorHAnsi" w:hAnsiTheme="minorHAnsi"/>
          <w:sz w:val="22"/>
          <w:szCs w:val="22"/>
        </w:rPr>
      </w:pPr>
      <w:r w:rsidRPr="005718A8">
        <w:rPr>
          <w:rStyle w:val="normaltextrun"/>
          <w:rFonts w:cs="Segoe UI" w:asciiTheme="minorHAnsi" w:hAnsiTheme="minorHAnsi" w:eastAsiaTheme="majorEastAsia"/>
          <w:color w:val="000000" w:themeColor="text1"/>
          <w:sz w:val="22"/>
          <w:szCs w:val="22"/>
        </w:rPr>
        <w:t>On October 31st, 2022, the community of Kirkton made the national headlines as a large-scale social disorder took place involving young people</w:t>
      </w:r>
      <w:r w:rsidRPr="005718A8" w:rsidR="00D01527">
        <w:rPr>
          <w:rStyle w:val="normaltextrun"/>
          <w:rFonts w:cs="Segoe UI" w:asciiTheme="minorHAnsi" w:hAnsiTheme="minorHAnsi" w:eastAsiaTheme="majorEastAsia"/>
          <w:color w:val="000000" w:themeColor="text1"/>
          <w:sz w:val="22"/>
          <w:szCs w:val="22"/>
        </w:rPr>
        <w:t xml:space="preserve">.  </w:t>
      </w:r>
      <w:r w:rsidRPr="005718A8">
        <w:rPr>
          <w:rStyle w:val="normaltextrun"/>
          <w:rFonts w:cs="Segoe UI" w:asciiTheme="minorHAnsi" w:hAnsiTheme="minorHAnsi" w:eastAsiaTheme="majorEastAsia"/>
          <w:color w:val="000000" w:themeColor="text1"/>
          <w:sz w:val="22"/>
          <w:szCs w:val="22"/>
        </w:rPr>
        <w:t>This included projectiles and fireworks being thrown at Police, fire raising, acts of violence and vandalism</w:t>
      </w:r>
      <w:r w:rsidRPr="005718A8" w:rsidR="00544AB5">
        <w:rPr>
          <w:rStyle w:val="normaltextrun"/>
          <w:rFonts w:cs="Segoe UI" w:asciiTheme="minorHAnsi" w:hAnsiTheme="minorHAnsi" w:eastAsiaTheme="majorEastAsia"/>
          <w:color w:val="000000" w:themeColor="text1"/>
          <w:sz w:val="22"/>
          <w:szCs w:val="22"/>
        </w:rPr>
        <w:t xml:space="preserve">. </w:t>
      </w:r>
    </w:p>
    <w:p w:rsidRPr="005718A8" w:rsidR="003641FF" w:rsidP="00C57A2F" w:rsidRDefault="003641FF" w14:paraId="1C27AFD0" w14:textId="463288C6">
      <w:pPr>
        <w:pStyle w:val="paragraph"/>
        <w:numPr>
          <w:ilvl w:val="0"/>
          <w:numId w:val="7"/>
        </w:numPr>
        <w:spacing w:beforeAutospacing="0" w:after="0" w:afterAutospacing="0"/>
        <w:jc w:val="both"/>
        <w:textAlignment w:val="baseline"/>
        <w:rPr>
          <w:rFonts w:cs="Segoe UI" w:asciiTheme="minorHAnsi" w:hAnsiTheme="minorHAnsi"/>
          <w:sz w:val="22"/>
          <w:szCs w:val="22"/>
        </w:rPr>
      </w:pPr>
      <w:hyperlink r:id="rId14">
        <w:r w:rsidRPr="005718A8">
          <w:rPr>
            <w:rStyle w:val="normaltextrun"/>
            <w:rFonts w:cs="Segoe UI" w:asciiTheme="minorHAnsi" w:hAnsiTheme="minorHAnsi" w:eastAsiaTheme="majorEastAsia"/>
            <w:color w:val="467886"/>
            <w:sz w:val="22"/>
            <w:szCs w:val="22"/>
            <w:u w:val="single"/>
          </w:rPr>
          <w:t>BBC News - Kirkton 2022</w:t>
        </w:r>
      </w:hyperlink>
      <w:r w:rsidRPr="005718A8">
        <w:rPr>
          <w:rStyle w:val="eop"/>
          <w:rFonts w:cs="Segoe UI" w:asciiTheme="minorHAnsi" w:hAnsiTheme="minorHAnsi" w:eastAsiaTheme="majorEastAsia"/>
          <w:sz w:val="22"/>
          <w:szCs w:val="22"/>
        </w:rPr>
        <w:t> </w:t>
      </w:r>
    </w:p>
    <w:p w:rsidRPr="005718A8" w:rsidR="003641FF" w:rsidP="00C57A2F" w:rsidRDefault="003641FF" w14:paraId="3990776F" w14:textId="22F7950A">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 xml:space="preserve">As a result of this incident local people are </w:t>
      </w:r>
      <w:r w:rsidRPr="005718A8" w:rsidR="00814E8B">
        <w:rPr>
          <w:rStyle w:val="normaltextrun"/>
          <w:rFonts w:ascii="Aptos" w:hAnsi="Aptos" w:cs="Segoe UI" w:eastAsiaTheme="majorEastAsia"/>
          <w:color w:val="000000" w:themeColor="text1"/>
          <w:sz w:val="22"/>
          <w:szCs w:val="22"/>
        </w:rPr>
        <w:t>incredibly supportive</w:t>
      </w:r>
      <w:r w:rsidRPr="005718A8">
        <w:rPr>
          <w:rStyle w:val="normaltextrun"/>
          <w:rFonts w:ascii="Aptos" w:hAnsi="Aptos" w:cs="Segoe UI" w:eastAsiaTheme="majorEastAsia"/>
          <w:color w:val="000000" w:themeColor="text1"/>
          <w:sz w:val="22"/>
          <w:szCs w:val="22"/>
        </w:rPr>
        <w:t xml:space="preserve"> of the idea of a community facility which offers opportunities for jobs, volunteering, and enterprise.</w:t>
      </w:r>
      <w:r w:rsidRPr="005718A8">
        <w:rPr>
          <w:rStyle w:val="eop"/>
          <w:rFonts w:ascii="Aptos" w:hAnsi="Aptos" w:cs="Segoe UI" w:eastAsiaTheme="majorEastAsia"/>
          <w:color w:val="000000" w:themeColor="text1"/>
          <w:sz w:val="22"/>
          <w:szCs w:val="22"/>
        </w:rPr>
        <w:t> </w:t>
      </w:r>
    </w:p>
    <w:p w:rsidRPr="005718A8" w:rsidR="003641FF" w:rsidP="00C57A2F" w:rsidRDefault="003641FF" w14:paraId="7642B1FD" w14:textId="6A613DE2">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All project ideas for the facility were well supported with a community cafe open five days a week offering breakfast, lunch and dinner at affordable prices being a particular priority.</w:t>
      </w:r>
      <w:r w:rsidRPr="005718A8">
        <w:rPr>
          <w:rStyle w:val="eop"/>
          <w:rFonts w:ascii="Aptos" w:hAnsi="Aptos" w:cs="Segoe UI" w:eastAsiaTheme="majorEastAsia"/>
          <w:color w:val="000000" w:themeColor="text1"/>
          <w:sz w:val="22"/>
          <w:szCs w:val="22"/>
        </w:rPr>
        <w:t> </w:t>
      </w:r>
    </w:p>
    <w:p w:rsidRPr="005718A8" w:rsidR="003641FF" w:rsidP="00C57A2F" w:rsidRDefault="003641FF" w14:paraId="77B340DA" w14:textId="23C3DAF4">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Retail space where local people can set up pop up businesses is also supported by the community.</w:t>
      </w:r>
      <w:r w:rsidRPr="005718A8">
        <w:rPr>
          <w:rStyle w:val="eop"/>
          <w:rFonts w:ascii="Aptos" w:hAnsi="Aptos" w:cs="Segoe UI" w:eastAsiaTheme="majorEastAsia"/>
          <w:color w:val="000000" w:themeColor="text1"/>
          <w:sz w:val="22"/>
          <w:szCs w:val="22"/>
        </w:rPr>
        <w:t> </w:t>
      </w:r>
    </w:p>
    <w:p w:rsidRPr="005718A8" w:rsidR="003641FF" w:rsidP="00C57A2F" w:rsidRDefault="003641FF" w14:paraId="32CBD478" w14:textId="2C44C9EE">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A multi-purpose space which can generate income through being hired out for events or alternatively be used for targeted work around mental health, recovery work or family activities is supported by the community.</w:t>
      </w:r>
      <w:r w:rsidRPr="005718A8">
        <w:rPr>
          <w:rStyle w:val="eop"/>
          <w:rFonts w:ascii="Aptos" w:hAnsi="Aptos" w:cs="Segoe UI" w:eastAsiaTheme="majorEastAsia"/>
          <w:color w:val="000000" w:themeColor="text1"/>
          <w:sz w:val="22"/>
          <w:szCs w:val="22"/>
        </w:rPr>
        <w:t> </w:t>
      </w:r>
    </w:p>
    <w:p w:rsidRPr="005718A8" w:rsidR="003641FF" w:rsidP="00C57A2F" w:rsidRDefault="003641FF" w14:paraId="50A2E160" w14:textId="4620C020">
      <w:pPr>
        <w:pStyle w:val="paragraph"/>
        <w:numPr>
          <w:ilvl w:val="0"/>
          <w:numId w:val="7"/>
        </w:numPr>
        <w:spacing w:beforeAutospacing="0" w:after="0" w:afterAutospacing="0"/>
        <w:jc w:val="both"/>
        <w:textAlignment w:val="baseline"/>
        <w:rPr>
          <w:rFonts w:ascii="Aptos" w:hAnsi="Aptos" w:cs="Segoe UI"/>
          <w:sz w:val="22"/>
          <w:szCs w:val="22"/>
        </w:rPr>
      </w:pPr>
      <w:r w:rsidRPr="07081DE9">
        <w:rPr>
          <w:rStyle w:val="normaltextrun"/>
          <w:rFonts w:ascii="Aptos" w:hAnsi="Aptos" w:cs="Segoe UI" w:eastAsiaTheme="majorEastAsia"/>
          <w:color w:val="000000" w:themeColor="text1"/>
          <w:sz w:val="22"/>
          <w:szCs w:val="22"/>
        </w:rPr>
        <w:t>A large</w:t>
      </w:r>
      <w:r w:rsidRPr="005718A8">
        <w:rPr>
          <w:rStyle w:val="normaltextrun"/>
          <w:rFonts w:ascii="Aptos" w:hAnsi="Aptos" w:cs="Segoe UI" w:eastAsiaTheme="majorEastAsia"/>
          <w:color w:val="000000" w:themeColor="text1"/>
          <w:sz w:val="22"/>
          <w:szCs w:val="22"/>
        </w:rPr>
        <w:t xml:space="preserve"> community garden where people can grow vegetables, learn gardening skills, and use as a sensory space was also supported.</w:t>
      </w:r>
      <w:r w:rsidRPr="005718A8">
        <w:rPr>
          <w:rStyle w:val="eop"/>
          <w:rFonts w:ascii="Aptos" w:hAnsi="Aptos" w:cs="Segoe UI" w:eastAsiaTheme="majorEastAsia"/>
          <w:color w:val="000000" w:themeColor="text1"/>
          <w:sz w:val="22"/>
          <w:szCs w:val="22"/>
        </w:rPr>
        <w:t> </w:t>
      </w:r>
    </w:p>
    <w:p w:rsidRPr="005718A8" w:rsidR="003641FF" w:rsidP="00C57A2F" w:rsidRDefault="003641FF" w14:paraId="13ACFB4A" w14:textId="1E36B5B4">
      <w:pPr>
        <w:pStyle w:val="paragraph"/>
        <w:numPr>
          <w:ilvl w:val="0"/>
          <w:numId w:val="7"/>
        </w:numPr>
        <w:spacing w:beforeAutospacing="0" w:after="0" w:afterAutospacing="0"/>
        <w:jc w:val="both"/>
        <w:textAlignment w:val="baseline"/>
        <w:rPr>
          <w:rFonts w:ascii="Aptos" w:hAnsi="Aptos" w:cs="Segoe UI"/>
          <w:sz w:val="22"/>
          <w:szCs w:val="22"/>
        </w:rPr>
      </w:pPr>
      <w:r w:rsidRPr="07081DE9">
        <w:rPr>
          <w:rStyle w:val="normaltextrun"/>
          <w:rFonts w:ascii="Aptos" w:hAnsi="Aptos" w:cs="Segoe UI" w:eastAsiaTheme="majorEastAsia"/>
          <w:color w:val="000000" w:themeColor="text1"/>
          <w:sz w:val="22"/>
          <w:szCs w:val="22"/>
        </w:rPr>
        <w:t>A building with access to free Wi-Fi was also welcomed by the community including young people.</w:t>
      </w:r>
      <w:r w:rsidRPr="07081DE9">
        <w:rPr>
          <w:rStyle w:val="eop"/>
          <w:rFonts w:ascii="Aptos" w:hAnsi="Aptos" w:cs="Segoe UI" w:eastAsiaTheme="majorEastAsia"/>
          <w:color w:val="000000" w:themeColor="text1"/>
          <w:sz w:val="22"/>
          <w:szCs w:val="22"/>
        </w:rPr>
        <w:t> </w:t>
      </w:r>
    </w:p>
    <w:p w:rsidRPr="005718A8" w:rsidR="003641FF" w:rsidP="00C57A2F" w:rsidRDefault="003641FF" w14:paraId="6E31106F" w14:textId="6D1CE6D0">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A car wash facility.</w:t>
      </w:r>
      <w:r w:rsidRPr="005718A8">
        <w:rPr>
          <w:rStyle w:val="eop"/>
          <w:rFonts w:ascii="Aptos" w:hAnsi="Aptos" w:cs="Segoe UI" w:eastAsiaTheme="majorEastAsia"/>
          <w:color w:val="000000" w:themeColor="text1"/>
          <w:sz w:val="22"/>
          <w:szCs w:val="22"/>
        </w:rPr>
        <w:t> </w:t>
      </w:r>
    </w:p>
    <w:p w:rsidRPr="005718A8" w:rsidR="003641FF" w:rsidP="00C57A2F" w:rsidRDefault="003641FF" w14:paraId="6B506842" w14:textId="142EE768">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Electric charging points for cars.</w:t>
      </w:r>
      <w:r w:rsidRPr="005718A8">
        <w:rPr>
          <w:rStyle w:val="eop"/>
          <w:rFonts w:ascii="Aptos" w:hAnsi="Aptos" w:cs="Segoe UI" w:eastAsiaTheme="majorEastAsia"/>
          <w:color w:val="000000" w:themeColor="text1"/>
          <w:sz w:val="22"/>
          <w:szCs w:val="22"/>
        </w:rPr>
        <w:t> </w:t>
      </w:r>
    </w:p>
    <w:p w:rsidRPr="005718A8" w:rsidR="003641FF" w:rsidP="00C57A2F" w:rsidRDefault="003641FF" w14:paraId="06BCA896" w14:textId="5B50F3DC">
      <w:pPr>
        <w:pStyle w:val="paragraph"/>
        <w:numPr>
          <w:ilvl w:val="0"/>
          <w:numId w:val="7"/>
        </w:numPr>
        <w:spacing w:beforeAutospacing="0" w:after="0" w:afterAutospacing="0"/>
        <w:jc w:val="both"/>
        <w:textAlignment w:val="baseline"/>
        <w:rPr>
          <w:rStyle w:val="eop"/>
          <w:rFonts w:ascii="Aptos" w:hAnsi="Aptos" w:cs="Segoe UI" w:eastAsiaTheme="majorEastAsia"/>
          <w:color w:val="000000"/>
          <w:sz w:val="22"/>
          <w:szCs w:val="22"/>
        </w:rPr>
      </w:pPr>
      <w:r w:rsidRPr="005718A8">
        <w:rPr>
          <w:rStyle w:val="normaltextrun"/>
          <w:rFonts w:ascii="Aptos" w:hAnsi="Aptos" w:cs="Segoe UI" w:eastAsiaTheme="majorEastAsia"/>
          <w:color w:val="000000" w:themeColor="text1"/>
          <w:sz w:val="22"/>
          <w:szCs w:val="22"/>
        </w:rPr>
        <w:t>Community Washing Machines</w:t>
      </w:r>
      <w:r w:rsidRPr="005718A8">
        <w:rPr>
          <w:rStyle w:val="eop"/>
          <w:rFonts w:ascii="Aptos" w:hAnsi="Aptos" w:cs="Segoe UI" w:eastAsiaTheme="majorEastAsia"/>
          <w:color w:val="000000" w:themeColor="text1"/>
          <w:sz w:val="22"/>
          <w:szCs w:val="22"/>
        </w:rPr>
        <w:t> </w:t>
      </w:r>
    </w:p>
    <w:p w:rsidR="00364ECA" w:rsidRDefault="00364ECA" w14:paraId="6C71CF0E" w14:textId="77777777"/>
    <w:p w:rsidRPr="005718A8" w:rsidR="00642A32" w:rsidP="00652070" w:rsidRDefault="00642A32" w14:paraId="0A1CAAC9" w14:textId="198ACC2B">
      <w:pPr>
        <w:pStyle w:val="Heading1"/>
      </w:pPr>
      <w:bookmarkStart w:name="_Toc172116400" w:id="18"/>
      <w:r>
        <w:rPr>
          <w:rStyle w:val="normaltextrun"/>
          <w:sz w:val="28"/>
          <w:szCs w:val="28"/>
        </w:rPr>
        <w:br w:type="page"/>
      </w:r>
      <w:bookmarkStart w:name="_Toc172626959" w:id="19"/>
      <w:r w:rsidRPr="005718A8">
        <w:rPr>
          <w:rStyle w:val="normaltextrun"/>
          <w:sz w:val="28"/>
          <w:szCs w:val="28"/>
        </w:rPr>
        <w:lastRenderedPageBreak/>
        <w:t>Community Hubs</w:t>
      </w:r>
      <w:bookmarkEnd w:id="18"/>
      <w:bookmarkEnd w:id="19"/>
      <w:r w:rsidRPr="005718A8">
        <w:rPr>
          <w:rStyle w:val="eop"/>
          <w:sz w:val="28"/>
          <w:szCs w:val="28"/>
        </w:rPr>
        <w:t> </w:t>
      </w:r>
    </w:p>
    <w:p w:rsidRPr="005718A8" w:rsidR="00642A32" w:rsidP="00642A32" w:rsidRDefault="00642A32" w14:paraId="08D0A941" w14:textId="77777777">
      <w:pPr>
        <w:pStyle w:val="Heading2"/>
        <w:rPr>
          <w:sz w:val="28"/>
          <w:szCs w:val="28"/>
        </w:rPr>
      </w:pPr>
      <w:bookmarkStart w:name="_Toc172116401" w:id="20"/>
      <w:bookmarkStart w:name="_Toc172626960" w:id="21"/>
      <w:r w:rsidRPr="005718A8">
        <w:rPr>
          <w:rStyle w:val="normaltextrun"/>
          <w:sz w:val="28"/>
          <w:szCs w:val="28"/>
        </w:rPr>
        <w:t>Dundee City Council</w:t>
      </w:r>
      <w:bookmarkEnd w:id="20"/>
      <w:bookmarkEnd w:id="21"/>
      <w:r w:rsidRPr="005718A8">
        <w:rPr>
          <w:rStyle w:val="normaltextrun"/>
          <w:sz w:val="28"/>
          <w:szCs w:val="28"/>
        </w:rPr>
        <w:t> </w:t>
      </w:r>
      <w:r w:rsidRPr="005718A8">
        <w:rPr>
          <w:rStyle w:val="eop"/>
          <w:sz w:val="28"/>
          <w:szCs w:val="28"/>
        </w:rPr>
        <w:t> </w:t>
      </w:r>
    </w:p>
    <w:p w:rsidRPr="005718A8" w:rsidR="00642A32" w:rsidP="00642A32" w:rsidRDefault="00642A32" w14:paraId="47F9D9FC" w14:textId="3D1803E2">
      <w:pPr>
        <w:pStyle w:val="paragraph"/>
        <w:spacing w:beforeAutospacing="0" w:after="0" w:afterAutospacing="0"/>
        <w:jc w:val="both"/>
        <w:textAlignment w:val="baseline"/>
        <w:rPr>
          <w:rFonts w:ascii="Segoe UI" w:hAnsi="Segoe UI" w:cs="Segoe UI"/>
          <w:sz w:val="18"/>
          <w:szCs w:val="18"/>
        </w:rPr>
      </w:pPr>
      <w:r w:rsidRPr="005718A8">
        <w:rPr>
          <w:rStyle w:val="normaltextrun"/>
          <w:rFonts w:ascii="Aptos" w:hAnsi="Aptos" w:cs="Segoe UI" w:eastAsiaTheme="majorEastAsia"/>
          <w:color w:val="000000" w:themeColor="text1"/>
          <w:sz w:val="22"/>
          <w:szCs w:val="22"/>
        </w:rPr>
        <w:t>Dundee City Council are moving towards a policy of having 365 schools as community hubs</w:t>
      </w:r>
      <w:r w:rsidRPr="005718A8" w:rsidR="00D01527">
        <w:rPr>
          <w:rStyle w:val="normaltextrun"/>
          <w:rFonts w:ascii="Aptos" w:hAnsi="Aptos" w:cs="Segoe UI" w:eastAsiaTheme="majorEastAsia"/>
          <w:color w:val="000000" w:themeColor="text1"/>
          <w:sz w:val="22"/>
          <w:szCs w:val="22"/>
        </w:rPr>
        <w:t xml:space="preserve">.  </w:t>
      </w:r>
      <w:r w:rsidRPr="005718A8">
        <w:rPr>
          <w:rStyle w:val="normaltextrun"/>
          <w:rFonts w:ascii="Aptos" w:hAnsi="Aptos" w:cs="Segoe UI" w:eastAsiaTheme="majorEastAsia"/>
          <w:color w:val="000000" w:themeColor="text1"/>
          <w:sz w:val="22"/>
          <w:szCs w:val="22"/>
        </w:rPr>
        <w:t xml:space="preserve">This will </w:t>
      </w:r>
      <w:r w:rsidRPr="005718A8" w:rsidR="00D059BB">
        <w:rPr>
          <w:rStyle w:val="normaltextrun"/>
          <w:rFonts w:ascii="Aptos" w:hAnsi="Aptos" w:cs="Segoe UI" w:eastAsiaTheme="majorEastAsia"/>
          <w:color w:val="000000" w:themeColor="text1"/>
          <w:sz w:val="22"/>
          <w:szCs w:val="22"/>
        </w:rPr>
        <w:t>focus</w:t>
      </w:r>
      <w:r w:rsidRPr="005718A8">
        <w:rPr>
          <w:rStyle w:val="normaltextrun"/>
          <w:rFonts w:ascii="Aptos" w:hAnsi="Aptos" w:cs="Segoe UI" w:eastAsiaTheme="majorEastAsia"/>
          <w:color w:val="000000" w:themeColor="text1"/>
          <w:sz w:val="22"/>
          <w:szCs w:val="22"/>
        </w:rPr>
        <w:t xml:space="preserve"> on sport, fitness, swimming, library, and other activities</w:t>
      </w:r>
      <w:r w:rsidRPr="005718A8" w:rsidR="00D01527">
        <w:rPr>
          <w:rStyle w:val="normaltextrun"/>
          <w:rFonts w:ascii="Aptos" w:hAnsi="Aptos" w:cs="Segoe UI" w:eastAsiaTheme="majorEastAsia"/>
          <w:color w:val="000000" w:themeColor="text1"/>
          <w:sz w:val="22"/>
          <w:szCs w:val="22"/>
        </w:rPr>
        <w:t xml:space="preserve">.  </w:t>
      </w:r>
      <w:r w:rsidRPr="005718A8">
        <w:rPr>
          <w:rStyle w:val="normaltextrun"/>
          <w:rFonts w:ascii="Aptos" w:hAnsi="Aptos" w:cs="Segoe UI" w:eastAsiaTheme="majorEastAsia"/>
          <w:color w:val="000000" w:themeColor="text1"/>
          <w:sz w:val="22"/>
          <w:szCs w:val="22"/>
        </w:rPr>
        <w:t>However, there is a need for a facility in Kirkton with a focus on anti-poverty work during the daytime</w:t>
      </w:r>
      <w:r w:rsidRPr="005718A8" w:rsidR="00485DC5">
        <w:rPr>
          <w:rStyle w:val="normaltextrun"/>
          <w:rFonts w:ascii="Aptos" w:hAnsi="Aptos" w:cs="Segoe UI" w:eastAsiaTheme="majorEastAsia"/>
          <w:color w:val="000000" w:themeColor="text1"/>
          <w:sz w:val="22"/>
          <w:szCs w:val="22"/>
        </w:rPr>
        <w:t xml:space="preserve">. </w:t>
      </w:r>
      <w:r w:rsidRPr="005718A8">
        <w:rPr>
          <w:rStyle w:val="normaltextrun"/>
          <w:rFonts w:ascii="Aptos" w:hAnsi="Aptos" w:cs="Segoe UI" w:eastAsiaTheme="majorEastAsia"/>
          <w:color w:val="000000" w:themeColor="text1"/>
          <w:sz w:val="22"/>
          <w:szCs w:val="22"/>
        </w:rPr>
        <w:t>  The Kirkton SCIO have identified through an asset mapping exercise that this project will complement the work of Dundee City Councils school / community hubs model</w:t>
      </w:r>
      <w:r w:rsidRPr="005718A8" w:rsidR="00D01527">
        <w:rPr>
          <w:rStyle w:val="normaltextrun"/>
          <w:rFonts w:ascii="Aptos" w:hAnsi="Aptos" w:cs="Segoe UI" w:eastAsiaTheme="majorEastAsia"/>
          <w:color w:val="000000" w:themeColor="text1"/>
          <w:sz w:val="22"/>
          <w:szCs w:val="22"/>
        </w:rPr>
        <w:t xml:space="preserve">.  </w:t>
      </w:r>
      <w:r w:rsidRPr="005718A8">
        <w:rPr>
          <w:rStyle w:val="normaltextrun"/>
          <w:rFonts w:ascii="Aptos" w:hAnsi="Aptos" w:cs="Segoe UI" w:eastAsiaTheme="majorEastAsia"/>
          <w:color w:val="000000" w:themeColor="text1"/>
          <w:sz w:val="22"/>
          <w:szCs w:val="22"/>
        </w:rPr>
        <w:t>The SCIO are represented on the Dundee City Council Kirkton Community Hubs Governance Group</w:t>
      </w:r>
      <w:r w:rsidRPr="005718A8" w:rsidR="00D01527">
        <w:rPr>
          <w:rStyle w:val="normaltextrun"/>
          <w:rFonts w:ascii="Aptos" w:hAnsi="Aptos" w:cs="Segoe UI" w:eastAsiaTheme="majorEastAsia"/>
          <w:color w:val="000000" w:themeColor="text1"/>
        </w:rPr>
        <w:t xml:space="preserve">.  </w:t>
      </w:r>
      <w:r w:rsidRPr="005718A8">
        <w:rPr>
          <w:rStyle w:val="normaltextrun"/>
          <w:rFonts w:ascii="Aptos" w:hAnsi="Aptos" w:cs="Segoe UI" w:eastAsiaTheme="majorEastAsia"/>
          <w:color w:val="000000" w:themeColor="text1"/>
        </w:rPr>
        <w:t xml:space="preserve">There is support from Dundee City </w:t>
      </w:r>
      <w:r w:rsidRPr="005718A8">
        <w:rPr>
          <w:rStyle w:val="normaltextrun"/>
          <w:rFonts w:ascii="Aptos" w:hAnsi="Aptos" w:cs="Segoe UI" w:eastAsiaTheme="majorEastAsia"/>
          <w:color w:val="000000" w:themeColor="text1"/>
          <w:sz w:val="22"/>
          <w:szCs w:val="22"/>
        </w:rPr>
        <w:t>Council for the SCIO’s plans for a new community facility and this was confirmed by Dundee City Council’s, Neighbourhood Services Committee Report.</w:t>
      </w:r>
      <w:r w:rsidRPr="005718A8">
        <w:rPr>
          <w:rStyle w:val="eop"/>
          <w:rFonts w:ascii="Aptos" w:hAnsi="Aptos" w:cs="Segoe UI" w:eastAsiaTheme="majorEastAsia"/>
          <w:color w:val="000000" w:themeColor="text1"/>
          <w:sz w:val="22"/>
          <w:szCs w:val="22"/>
        </w:rPr>
        <w:t> </w:t>
      </w:r>
    </w:p>
    <w:p w:rsidRPr="005718A8" w:rsidR="00642A32" w:rsidP="00642A32" w:rsidRDefault="00642A32" w14:paraId="572C7B4D" w14:textId="77777777">
      <w:pPr>
        <w:pStyle w:val="paragraph"/>
        <w:spacing w:beforeAutospacing="0" w:after="0" w:afterAutospacing="0"/>
        <w:jc w:val="both"/>
        <w:textAlignment w:val="baseline"/>
        <w:rPr>
          <w:rStyle w:val="normaltextrun"/>
          <w:rFonts w:ascii="Aptos" w:hAnsi="Aptos" w:cs="Segoe UI" w:eastAsiaTheme="majorEastAsia"/>
          <w:color w:val="000000"/>
          <w:sz w:val="22"/>
          <w:szCs w:val="22"/>
        </w:rPr>
      </w:pPr>
    </w:p>
    <w:p w:rsidRPr="005718A8" w:rsidR="00642A32" w:rsidP="2BE127A1" w:rsidRDefault="00642A32" w14:paraId="6083223F" w14:textId="29305B69">
      <w:pPr>
        <w:pStyle w:val="paragraph"/>
        <w:spacing w:beforeAutospacing="0" w:after="0" w:afterAutospacing="0"/>
        <w:jc w:val="both"/>
        <w:textAlignment w:val="baseline"/>
        <w:rPr>
          <w:rStyle w:val="eop"/>
          <w:rFonts w:ascii="Aptos" w:hAnsi="Aptos" w:cs="Segoe UI" w:eastAsiaTheme="majorEastAsia"/>
          <w:color w:val="000000"/>
          <w:sz w:val="22"/>
          <w:szCs w:val="22"/>
        </w:rPr>
      </w:pPr>
      <w:r w:rsidRPr="2BE127A1">
        <w:rPr>
          <w:rStyle w:val="normaltextrun"/>
          <w:rFonts w:ascii="Aptos" w:hAnsi="Aptos" w:cs="Segoe UI" w:eastAsiaTheme="majorEastAsia"/>
          <w:color w:val="000000" w:themeColor="text1"/>
          <w:sz w:val="22"/>
          <w:szCs w:val="22"/>
        </w:rPr>
        <w:t xml:space="preserve">Through adopting a Planning for Real engagement approach, the community of </w:t>
      </w:r>
      <w:r w:rsidRPr="2BE127A1" w:rsidR="0090621D">
        <w:rPr>
          <w:rStyle w:val="normaltextrun"/>
          <w:rFonts w:ascii="Aptos" w:hAnsi="Aptos" w:cs="Segoe UI" w:eastAsiaTheme="majorEastAsia"/>
          <w:color w:val="000000" w:themeColor="text1"/>
          <w:sz w:val="22"/>
          <w:szCs w:val="22"/>
        </w:rPr>
        <w:t>Kirkton prioritised</w:t>
      </w:r>
      <w:r w:rsidRPr="2BE127A1">
        <w:rPr>
          <w:rStyle w:val="normaltextrun"/>
          <w:rFonts w:ascii="Aptos" w:hAnsi="Aptos" w:cs="Segoe UI" w:eastAsiaTheme="majorEastAsia"/>
          <w:color w:val="000000" w:themeColor="text1"/>
          <w:sz w:val="22"/>
          <w:szCs w:val="22"/>
        </w:rPr>
        <w:t xml:space="preserve"> the following activities and services.</w:t>
      </w:r>
      <w:r w:rsidRPr="2BE127A1">
        <w:rPr>
          <w:rStyle w:val="eop"/>
          <w:rFonts w:ascii="Aptos" w:hAnsi="Aptos" w:cs="Segoe UI" w:eastAsiaTheme="majorEastAsia"/>
          <w:color w:val="000000" w:themeColor="text1"/>
          <w:sz w:val="22"/>
          <w:szCs w:val="22"/>
        </w:rPr>
        <w:t> </w:t>
      </w:r>
    </w:p>
    <w:p w:rsidRPr="005718A8" w:rsidR="00642A32" w:rsidP="00642A32" w:rsidRDefault="00642A32" w14:paraId="21C5AC98" w14:textId="77777777">
      <w:pPr>
        <w:pStyle w:val="paragraph"/>
        <w:spacing w:beforeAutospacing="0" w:after="0" w:afterAutospacing="0"/>
        <w:jc w:val="both"/>
        <w:textAlignment w:val="baseline"/>
        <w:rPr>
          <w:rFonts w:ascii="Segoe UI" w:hAnsi="Segoe UI" w:cs="Segoe UI"/>
          <w:sz w:val="18"/>
          <w:szCs w:val="18"/>
        </w:rPr>
      </w:pPr>
    </w:p>
    <w:p w:rsidRPr="005718A8" w:rsidR="00642A32" w:rsidP="00642A32" w:rsidRDefault="00642A32" w14:paraId="377B17AA" w14:textId="198AE3C6">
      <w:pPr>
        <w:pStyle w:val="paragraph"/>
        <w:numPr>
          <w:ilvl w:val="0"/>
          <w:numId w:val="8"/>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A community owned facility</w:t>
      </w:r>
      <w:r w:rsidRPr="005718A8">
        <w:rPr>
          <w:rStyle w:val="eop"/>
          <w:rFonts w:ascii="Aptos" w:hAnsi="Aptos" w:cs="Segoe UI" w:eastAsiaTheme="majorEastAsia"/>
          <w:color w:val="000000" w:themeColor="text1"/>
          <w:sz w:val="22"/>
          <w:szCs w:val="22"/>
        </w:rPr>
        <w:t> </w:t>
      </w:r>
    </w:p>
    <w:p w:rsidRPr="005718A8" w:rsidR="00642A32" w:rsidP="00642A32" w:rsidRDefault="00642A32" w14:paraId="0847A370" w14:textId="6BFA2D9E">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A community cafe</w:t>
      </w:r>
      <w:r w:rsidRPr="005718A8">
        <w:rPr>
          <w:rStyle w:val="eop"/>
          <w:rFonts w:ascii="Aptos" w:hAnsi="Aptos" w:cs="Segoe UI" w:eastAsiaTheme="majorEastAsia"/>
          <w:color w:val="000000" w:themeColor="text1"/>
          <w:sz w:val="22"/>
          <w:szCs w:val="22"/>
        </w:rPr>
        <w:t> </w:t>
      </w:r>
    </w:p>
    <w:p w:rsidRPr="005718A8" w:rsidR="00642A32" w:rsidP="00642A32" w:rsidRDefault="00642A32" w14:paraId="3F55A886" w14:textId="7D65C913">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A place for elderly people to go during the day.</w:t>
      </w:r>
      <w:r w:rsidRPr="005718A8">
        <w:rPr>
          <w:rStyle w:val="eop"/>
          <w:rFonts w:ascii="Aptos" w:hAnsi="Aptos" w:cs="Segoe UI" w:eastAsiaTheme="majorEastAsia"/>
          <w:color w:val="000000" w:themeColor="text1"/>
          <w:sz w:val="22"/>
          <w:szCs w:val="22"/>
        </w:rPr>
        <w:t> </w:t>
      </w:r>
    </w:p>
    <w:p w:rsidRPr="005718A8" w:rsidR="00642A32" w:rsidP="00642A32" w:rsidRDefault="00642A32" w14:paraId="542EF64B" w14:textId="62142C58">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Community garden</w:t>
      </w:r>
      <w:r w:rsidRPr="005718A8">
        <w:rPr>
          <w:rStyle w:val="eop"/>
          <w:rFonts w:ascii="Aptos" w:hAnsi="Aptos" w:cs="Segoe UI" w:eastAsiaTheme="majorEastAsia"/>
          <w:color w:val="000000" w:themeColor="text1"/>
          <w:sz w:val="22"/>
          <w:szCs w:val="22"/>
        </w:rPr>
        <w:t> </w:t>
      </w:r>
    </w:p>
    <w:p w:rsidRPr="005718A8" w:rsidR="00642A32" w:rsidP="00642A32" w:rsidRDefault="00642A32" w14:paraId="28AB7E61" w14:textId="0D58C56B">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Disabled access</w:t>
      </w:r>
      <w:r w:rsidRPr="005718A8">
        <w:rPr>
          <w:rStyle w:val="eop"/>
          <w:rFonts w:ascii="Aptos" w:hAnsi="Aptos" w:cs="Segoe UI" w:eastAsiaTheme="majorEastAsia"/>
          <w:color w:val="000000" w:themeColor="text1"/>
          <w:sz w:val="22"/>
          <w:szCs w:val="22"/>
        </w:rPr>
        <w:t> </w:t>
      </w:r>
    </w:p>
    <w:p w:rsidRPr="005718A8" w:rsidR="00642A32" w:rsidP="00642A32" w:rsidRDefault="00642A32" w14:paraId="561C0EA0" w14:textId="3A79B5B7">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Sensory garden</w:t>
      </w:r>
      <w:r w:rsidRPr="005718A8">
        <w:rPr>
          <w:rStyle w:val="eop"/>
          <w:rFonts w:ascii="Aptos" w:hAnsi="Aptos" w:cs="Segoe UI" w:eastAsiaTheme="majorEastAsia"/>
          <w:color w:val="000000" w:themeColor="text1"/>
          <w:sz w:val="22"/>
          <w:szCs w:val="22"/>
        </w:rPr>
        <w:t> </w:t>
      </w:r>
    </w:p>
    <w:p w:rsidRPr="005718A8" w:rsidR="00642A32" w:rsidP="00642A32" w:rsidRDefault="00642A32" w14:paraId="0D6A0398" w14:textId="38FAC5FA">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Advice and information</w:t>
      </w:r>
      <w:r w:rsidRPr="005718A8">
        <w:rPr>
          <w:rStyle w:val="eop"/>
          <w:rFonts w:ascii="Aptos" w:hAnsi="Aptos" w:cs="Segoe UI" w:eastAsiaTheme="majorEastAsia"/>
          <w:color w:val="000000" w:themeColor="text1"/>
          <w:sz w:val="22"/>
          <w:szCs w:val="22"/>
        </w:rPr>
        <w:t> </w:t>
      </w:r>
    </w:p>
    <w:p w:rsidRPr="005718A8" w:rsidR="00642A32" w:rsidP="00642A32" w:rsidRDefault="00642A32" w14:paraId="37188E2C" w14:textId="3763111A">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Community events</w:t>
      </w:r>
      <w:r w:rsidRPr="005718A8">
        <w:rPr>
          <w:rStyle w:val="eop"/>
          <w:rFonts w:ascii="Aptos" w:hAnsi="Aptos" w:cs="Segoe UI" w:eastAsiaTheme="majorEastAsia"/>
          <w:color w:val="000000" w:themeColor="text1"/>
          <w:sz w:val="22"/>
          <w:szCs w:val="22"/>
        </w:rPr>
        <w:t> </w:t>
      </w:r>
    </w:p>
    <w:p w:rsidRPr="005718A8" w:rsidR="00642A32" w:rsidP="00642A32" w:rsidRDefault="00642A32" w14:paraId="4413116A" w14:textId="79C50A04">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Legal Advice</w:t>
      </w:r>
      <w:r w:rsidRPr="005718A8">
        <w:rPr>
          <w:rStyle w:val="eop"/>
          <w:rFonts w:ascii="Aptos" w:hAnsi="Aptos" w:cs="Segoe UI" w:eastAsiaTheme="majorEastAsia"/>
          <w:color w:val="000000" w:themeColor="text1"/>
          <w:sz w:val="22"/>
          <w:szCs w:val="22"/>
        </w:rPr>
        <w:t> </w:t>
      </w:r>
    </w:p>
    <w:p w:rsidRPr="005718A8" w:rsidR="00642A32" w:rsidP="00642A32" w:rsidRDefault="00642A32" w14:paraId="2A8FEAC6" w14:textId="0597EB91">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Support for recovery.</w:t>
      </w:r>
      <w:r w:rsidRPr="005718A8">
        <w:rPr>
          <w:rStyle w:val="eop"/>
          <w:rFonts w:ascii="Aptos" w:hAnsi="Aptos" w:cs="Segoe UI" w:eastAsiaTheme="majorEastAsia"/>
          <w:color w:val="000000" w:themeColor="text1"/>
          <w:sz w:val="22"/>
          <w:szCs w:val="22"/>
        </w:rPr>
        <w:t> </w:t>
      </w:r>
    </w:p>
    <w:p w:rsidRPr="005718A8" w:rsidR="00642A32" w:rsidP="00642A32" w:rsidRDefault="00642A32" w14:paraId="6E2E6A8B" w14:textId="1D507144">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More local shops / businesses </w:t>
      </w:r>
      <w:r w:rsidRPr="005718A8">
        <w:rPr>
          <w:rStyle w:val="eop"/>
          <w:rFonts w:ascii="Aptos" w:hAnsi="Aptos" w:cs="Segoe UI" w:eastAsiaTheme="majorEastAsia"/>
          <w:color w:val="000000" w:themeColor="text1"/>
          <w:sz w:val="22"/>
          <w:szCs w:val="22"/>
        </w:rPr>
        <w:t> </w:t>
      </w:r>
    </w:p>
    <w:p w:rsidRPr="005718A8" w:rsidR="00642A32" w:rsidP="00642A32" w:rsidRDefault="00642A32" w14:paraId="05BA54AE" w14:textId="2970F73F">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Post office.</w:t>
      </w:r>
      <w:r w:rsidRPr="005718A8">
        <w:rPr>
          <w:rStyle w:val="eop"/>
          <w:rFonts w:ascii="Aptos" w:hAnsi="Aptos" w:cs="Segoe UI" w:eastAsiaTheme="majorEastAsia"/>
          <w:color w:val="000000" w:themeColor="text1"/>
          <w:sz w:val="22"/>
          <w:szCs w:val="22"/>
        </w:rPr>
        <w:t> </w:t>
      </w:r>
    </w:p>
    <w:p w:rsidRPr="005718A8" w:rsidR="00642A32" w:rsidP="00642A32" w:rsidRDefault="00642A32" w14:paraId="584F4631" w14:textId="1402ED2F">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Volunteering opportunities</w:t>
      </w:r>
      <w:r w:rsidRPr="005718A8">
        <w:rPr>
          <w:rStyle w:val="eop"/>
          <w:rFonts w:ascii="Aptos" w:hAnsi="Aptos" w:cs="Segoe UI" w:eastAsiaTheme="majorEastAsia"/>
          <w:color w:val="000000" w:themeColor="text1"/>
          <w:sz w:val="22"/>
          <w:szCs w:val="22"/>
        </w:rPr>
        <w:t> </w:t>
      </w:r>
    </w:p>
    <w:p w:rsidRPr="005718A8" w:rsidR="00642A32" w:rsidP="00642A32" w:rsidRDefault="00642A32" w14:paraId="74449B5E" w14:textId="6AEECC45">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Parent &amp; toddler groups</w:t>
      </w:r>
      <w:r w:rsidRPr="005718A8">
        <w:rPr>
          <w:rStyle w:val="eop"/>
          <w:rFonts w:ascii="Aptos" w:hAnsi="Aptos" w:cs="Segoe UI" w:eastAsiaTheme="majorEastAsia"/>
          <w:color w:val="000000" w:themeColor="text1"/>
          <w:sz w:val="22"/>
          <w:szCs w:val="22"/>
        </w:rPr>
        <w:t> </w:t>
      </w:r>
    </w:p>
    <w:p w:rsidRPr="005718A8" w:rsidR="00642A32" w:rsidP="00642A32" w:rsidRDefault="00642A32" w14:paraId="07094FA0" w14:textId="4D2EA571">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hAnsi="Aptos" w:cs="Segoe UI" w:eastAsiaTheme="majorEastAsia"/>
          <w:color w:val="000000" w:themeColor="text1"/>
          <w:sz w:val="22"/>
          <w:szCs w:val="22"/>
        </w:rPr>
        <w:t>Family work</w:t>
      </w:r>
      <w:r w:rsidRPr="005718A8">
        <w:rPr>
          <w:rStyle w:val="eop"/>
          <w:rFonts w:ascii="Aptos" w:hAnsi="Aptos" w:cs="Segoe UI" w:eastAsiaTheme="majorEastAsia"/>
          <w:color w:val="000000" w:themeColor="text1"/>
          <w:sz w:val="22"/>
          <w:szCs w:val="22"/>
        </w:rPr>
        <w:t> </w:t>
      </w:r>
    </w:p>
    <w:p w:rsidRPr="005718A8" w:rsidR="00642A32" w:rsidP="00642A32" w:rsidRDefault="00642A32" w14:paraId="0B4064F3" w14:textId="77777777">
      <w:pPr>
        <w:pStyle w:val="paragraph"/>
        <w:spacing w:beforeAutospacing="0" w:after="0" w:afterAutospacing="0"/>
        <w:jc w:val="both"/>
        <w:textAlignment w:val="baseline"/>
        <w:rPr>
          <w:rFonts w:ascii="Segoe UI" w:hAnsi="Segoe UI" w:cs="Segoe UI"/>
          <w:sz w:val="18"/>
          <w:szCs w:val="18"/>
        </w:rPr>
      </w:pPr>
      <w:r w:rsidRPr="005718A8">
        <w:rPr>
          <w:rStyle w:val="eop"/>
          <w:rFonts w:ascii="Aptos Display" w:hAnsi="Aptos Display" w:cs="Segoe UI" w:eastAsiaTheme="majorEastAsia"/>
          <w:color w:val="0F4761" w:themeColor="accent1" w:themeShade="BF"/>
          <w:sz w:val="28"/>
          <w:szCs w:val="28"/>
        </w:rPr>
        <w:t> </w:t>
      </w:r>
    </w:p>
    <w:p w:rsidR="004D48DC" w:rsidRDefault="004D48DC" w14:paraId="3D914BFB" w14:textId="11D1C61B">
      <w:r>
        <w:br w:type="page"/>
      </w:r>
    </w:p>
    <w:p w:rsidRPr="00210161" w:rsidR="00CE3F6F" w:rsidP="00CE3F6F" w:rsidRDefault="00CE3F6F" w14:paraId="4025B323" w14:textId="11D1C61B">
      <w:pPr>
        <w:pStyle w:val="Heading1"/>
        <w:rPr>
          <w:rFonts w:ascii="Aptos" w:hAnsi="Aptos" w:cs="Segoe UI"/>
          <w:color w:val="000000"/>
          <w:sz w:val="18"/>
          <w:szCs w:val="18"/>
        </w:rPr>
      </w:pPr>
      <w:bookmarkStart w:name="_Toc172116405" w:id="22"/>
      <w:bookmarkStart w:name="_Toc172626961" w:id="23"/>
      <w:r w:rsidRPr="00210161">
        <w:rPr>
          <w:sz w:val="28"/>
          <w:szCs w:val="28"/>
        </w:rPr>
        <w:lastRenderedPageBreak/>
        <w:t>3. What will we do and our outcomes</w:t>
      </w:r>
      <w:bookmarkEnd w:id="22"/>
      <w:bookmarkEnd w:id="23"/>
      <w:r w:rsidRPr="00210161">
        <w:rPr>
          <w:sz w:val="28"/>
          <w:szCs w:val="28"/>
        </w:rPr>
        <w:t> </w:t>
      </w:r>
    </w:p>
    <w:p w:rsidRPr="005718A8" w:rsidR="00CE3F6F" w:rsidP="00CE3F6F" w:rsidRDefault="00CE3F6F" w14:paraId="01562A33" w14:textId="77777777">
      <w:pPr>
        <w:pStyle w:val="Heading1"/>
        <w:rPr>
          <w:sz w:val="28"/>
          <w:szCs w:val="28"/>
        </w:rPr>
      </w:pPr>
      <w:bookmarkStart w:name="_Toc172116406" w:id="24"/>
      <w:bookmarkStart w:name="_Toc172626962" w:id="25"/>
      <w:r w:rsidRPr="005718A8">
        <w:rPr>
          <w:sz w:val="28"/>
          <w:szCs w:val="28"/>
        </w:rPr>
        <w:t>3.1 Vision</w:t>
      </w:r>
      <w:bookmarkEnd w:id="24"/>
      <w:bookmarkEnd w:id="25"/>
      <w:r w:rsidRPr="005718A8">
        <w:rPr>
          <w:sz w:val="28"/>
          <w:szCs w:val="28"/>
        </w:rPr>
        <w:t> </w:t>
      </w:r>
    </w:p>
    <w:p w:rsidRPr="005718A8" w:rsidR="00CE3F6F" w:rsidP="00CE3F6F" w:rsidRDefault="00CE3F6F" w14:paraId="619D89E4" w14:textId="77777777">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Our objectives over the next 5 years are to: </w:t>
      </w:r>
    </w:p>
    <w:p w:rsidRPr="005718A8" w:rsidR="00CE3F6F" w:rsidP="00CE3F6F" w:rsidRDefault="00CE3F6F" w14:paraId="73BFE5D7" w14:textId="77777777">
      <w:pPr>
        <w:spacing w:after="0" w:line="240" w:lineRule="auto"/>
        <w:jc w:val="both"/>
        <w:textAlignment w:val="baseline"/>
        <w:rPr>
          <w:rFonts w:ascii="Segoe UI" w:hAnsi="Segoe UI" w:eastAsia="Times New Roman" w:cs="Segoe UI"/>
          <w:sz w:val="18"/>
          <w:szCs w:val="18"/>
          <w:lang w:eastAsia="en-GB"/>
        </w:rPr>
      </w:pPr>
    </w:p>
    <w:p w:rsidRPr="00CE3F6F" w:rsidR="00CE3F6F" w:rsidP="00CE3F6F" w:rsidRDefault="00CE3F6F" w14:paraId="23E151A2" w14:textId="54EA848A">
      <w:pPr>
        <w:pStyle w:val="ListParagraph"/>
        <w:numPr>
          <w:ilvl w:val="0"/>
          <w:numId w:val="10"/>
        </w:numPr>
        <w:spacing w:after="0" w:line="240" w:lineRule="auto"/>
        <w:jc w:val="both"/>
        <w:textAlignment w:val="baseline"/>
        <w:rPr>
          <w:rFonts w:ascii="Aptos" w:hAnsi="Aptos" w:eastAsia="Times New Roman" w:cs="Segoe UI"/>
          <w:sz w:val="22"/>
          <w:szCs w:val="22"/>
          <w:lang w:eastAsia="en-GB"/>
        </w:rPr>
      </w:pPr>
      <w:r w:rsidRPr="00CE3F6F">
        <w:rPr>
          <w:rFonts w:ascii="Aptos" w:hAnsi="Aptos" w:eastAsia="Times New Roman" w:cs="Segoe UI"/>
          <w:sz w:val="22"/>
          <w:szCs w:val="22"/>
          <w:lang w:eastAsia="en-GB"/>
        </w:rPr>
        <w:t>Provide a welcoming and fully accessible space for the community to come together and connect around shared activities and events, supporting our community to be more connected and build community wealth. </w:t>
      </w:r>
    </w:p>
    <w:p w:rsidRPr="00CE3F6F" w:rsidR="00CE3F6F" w:rsidP="00CE3F6F" w:rsidRDefault="00CE3F6F" w14:paraId="16057651" w14:textId="01631092">
      <w:pPr>
        <w:pStyle w:val="ListParagraph"/>
        <w:numPr>
          <w:ilvl w:val="0"/>
          <w:numId w:val="10"/>
        </w:numPr>
        <w:spacing w:after="0" w:line="240" w:lineRule="auto"/>
        <w:jc w:val="both"/>
        <w:textAlignment w:val="baseline"/>
        <w:rPr>
          <w:rFonts w:ascii="Aptos" w:hAnsi="Aptos" w:eastAsia="Times New Roman" w:cs="Segoe UI"/>
          <w:sz w:val="22"/>
          <w:szCs w:val="22"/>
          <w:lang w:eastAsia="en-GB"/>
        </w:rPr>
      </w:pPr>
      <w:r w:rsidRPr="00CE3F6F">
        <w:rPr>
          <w:rFonts w:ascii="Aptos" w:hAnsi="Aptos" w:eastAsia="Times New Roman" w:cs="Segoe UI"/>
          <w:sz w:val="22"/>
          <w:szCs w:val="22"/>
          <w:lang w:eastAsia="en-GB"/>
        </w:rPr>
        <w:t>Join up with other support providers in the area to offer a holistic service to our community, which has a range of needs, and benefits people from birth through to older people</w:t>
      </w:r>
      <w:r w:rsidRPr="00CE3F6F" w:rsidR="00601007">
        <w:rPr>
          <w:rFonts w:ascii="Aptos" w:hAnsi="Aptos" w:eastAsia="Times New Roman" w:cs="Segoe UI"/>
          <w:sz w:val="22"/>
          <w:szCs w:val="22"/>
          <w:lang w:eastAsia="en-GB"/>
        </w:rPr>
        <w:t xml:space="preserve">. </w:t>
      </w:r>
      <w:r w:rsidRPr="00CE3F6F">
        <w:rPr>
          <w:rFonts w:ascii="Aptos" w:hAnsi="Aptos" w:eastAsia="Times New Roman" w:cs="Segoe UI"/>
          <w:sz w:val="22"/>
          <w:szCs w:val="22"/>
          <w:lang w:eastAsia="en-GB"/>
        </w:rPr>
        <w:t> </w:t>
      </w:r>
    </w:p>
    <w:p w:rsidRPr="00CE3F6F" w:rsidR="00CE3F6F" w:rsidP="00CE3F6F" w:rsidRDefault="00CE3F6F" w14:paraId="6A98B952" w14:textId="447ED3C3">
      <w:pPr>
        <w:pStyle w:val="ListParagraph"/>
        <w:numPr>
          <w:ilvl w:val="0"/>
          <w:numId w:val="10"/>
        </w:numPr>
        <w:spacing w:after="0" w:line="240" w:lineRule="auto"/>
        <w:jc w:val="both"/>
        <w:textAlignment w:val="baseline"/>
        <w:rPr>
          <w:rFonts w:ascii="Aptos" w:hAnsi="Aptos" w:eastAsia="Times New Roman" w:cs="Segoe UI"/>
          <w:sz w:val="22"/>
          <w:szCs w:val="22"/>
          <w:lang w:eastAsia="en-GB"/>
        </w:rPr>
      </w:pPr>
      <w:r w:rsidRPr="00CE3F6F">
        <w:rPr>
          <w:rFonts w:ascii="Aptos" w:hAnsi="Aptos" w:eastAsia="Times New Roman" w:cs="Segoe UI"/>
          <w:sz w:val="22"/>
          <w:szCs w:val="22"/>
          <w:lang w:eastAsia="en-GB"/>
        </w:rPr>
        <w:t>Take steps to reduce food insecurity and poverty in our community by helping to improve household finances and providing a venue for community food-based activity and learning</w:t>
      </w:r>
      <w:r w:rsidRPr="00CE3F6F" w:rsidR="00601007">
        <w:rPr>
          <w:rFonts w:ascii="Aptos" w:hAnsi="Aptos" w:eastAsia="Times New Roman" w:cs="Segoe UI"/>
          <w:sz w:val="22"/>
          <w:szCs w:val="22"/>
          <w:lang w:eastAsia="en-GB"/>
        </w:rPr>
        <w:t xml:space="preserve">. </w:t>
      </w:r>
    </w:p>
    <w:p w:rsidRPr="00CE3F6F" w:rsidR="00CE3F6F" w:rsidP="00CE3F6F" w:rsidRDefault="00CE3F6F" w14:paraId="000A6BF7" w14:textId="0D53C6F3">
      <w:pPr>
        <w:pStyle w:val="ListParagraph"/>
        <w:numPr>
          <w:ilvl w:val="0"/>
          <w:numId w:val="10"/>
        </w:numPr>
        <w:spacing w:after="0" w:line="240" w:lineRule="auto"/>
        <w:jc w:val="both"/>
        <w:textAlignment w:val="baseline"/>
        <w:rPr>
          <w:rFonts w:ascii="Aptos" w:hAnsi="Aptos" w:eastAsia="Times New Roman" w:cs="Segoe UI"/>
          <w:sz w:val="22"/>
          <w:szCs w:val="22"/>
          <w:lang w:eastAsia="en-GB"/>
        </w:rPr>
      </w:pPr>
      <w:r w:rsidRPr="00CE3F6F">
        <w:rPr>
          <w:rFonts w:ascii="Aptos" w:hAnsi="Aptos" w:eastAsia="Times New Roman" w:cs="Segoe UI"/>
          <w:sz w:val="22"/>
          <w:szCs w:val="22"/>
          <w:lang w:eastAsia="en-GB"/>
        </w:rPr>
        <w:t>Promote the health and wellbeing of our community by encouraging and supporting healthy, sustainable living by improving diet and supporting positive mental health</w:t>
      </w:r>
      <w:r w:rsidRPr="00CE3F6F" w:rsidR="00601007">
        <w:rPr>
          <w:rFonts w:ascii="Aptos" w:hAnsi="Aptos" w:eastAsia="Times New Roman" w:cs="Segoe UI"/>
          <w:sz w:val="22"/>
          <w:szCs w:val="22"/>
          <w:lang w:eastAsia="en-GB"/>
        </w:rPr>
        <w:t xml:space="preserve">. </w:t>
      </w:r>
    </w:p>
    <w:p w:rsidRPr="00CE3F6F" w:rsidR="00CE3F6F" w:rsidP="00CE3F6F" w:rsidRDefault="00CE3F6F" w14:paraId="2ADC88CC" w14:textId="448114F2">
      <w:pPr>
        <w:pStyle w:val="ListParagraph"/>
        <w:numPr>
          <w:ilvl w:val="0"/>
          <w:numId w:val="10"/>
        </w:numPr>
        <w:spacing w:after="0" w:line="240" w:lineRule="auto"/>
        <w:jc w:val="both"/>
        <w:textAlignment w:val="baseline"/>
        <w:rPr>
          <w:rFonts w:ascii="Aptos" w:hAnsi="Aptos" w:eastAsia="Times New Roman" w:cs="Segoe UI"/>
          <w:sz w:val="22"/>
          <w:szCs w:val="22"/>
          <w:lang w:eastAsia="en-GB"/>
        </w:rPr>
      </w:pPr>
      <w:r w:rsidRPr="00CE3F6F">
        <w:rPr>
          <w:rFonts w:ascii="Aptos" w:hAnsi="Aptos" w:eastAsia="Times New Roman" w:cs="Segoe UI"/>
          <w:sz w:val="22"/>
          <w:szCs w:val="22"/>
          <w:lang w:eastAsia="en-GB"/>
        </w:rPr>
        <w:t>Encourage and provide opportunities for local people to develop skills and experience that will improve employment prospects. </w:t>
      </w:r>
    </w:p>
    <w:p w:rsidRPr="005718A8" w:rsidR="00CE3F6F" w:rsidP="00CE3F6F" w:rsidRDefault="00CE3F6F" w14:paraId="6978B813"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 </w:t>
      </w:r>
    </w:p>
    <w:p w:rsidRPr="005718A8" w:rsidR="00CE3F6F" w:rsidP="00CE3F6F" w:rsidRDefault="00CE3F6F" w14:paraId="573AA0B2"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Our values and ways of working </w:t>
      </w:r>
    </w:p>
    <w:p w:rsidRPr="005718A8" w:rsidR="00CE3F6F" w:rsidP="00CE3F6F" w:rsidRDefault="00CE3F6F" w14:paraId="7F33A6CD"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We are: </w:t>
      </w:r>
    </w:p>
    <w:p w:rsidRPr="00CE3F6F" w:rsidR="00CE3F6F" w:rsidP="00CE3F6F" w:rsidRDefault="00CE3F6F" w14:paraId="7B92F404" w14:textId="79E57631">
      <w:pPr>
        <w:pStyle w:val="ListParagraph"/>
        <w:numPr>
          <w:ilvl w:val="0"/>
          <w:numId w:val="11"/>
        </w:numPr>
        <w:spacing w:after="0" w:line="240" w:lineRule="auto"/>
        <w:jc w:val="both"/>
        <w:textAlignment w:val="baseline"/>
        <w:rPr>
          <w:rFonts w:ascii="Aptos" w:hAnsi="Aptos" w:eastAsia="Times New Roman" w:cs="Segoe UI"/>
          <w:sz w:val="22"/>
          <w:szCs w:val="22"/>
          <w:lang w:eastAsia="en-GB"/>
        </w:rPr>
      </w:pPr>
      <w:r w:rsidRPr="00CE3F6F">
        <w:rPr>
          <w:rFonts w:ascii="Aptos" w:hAnsi="Aptos" w:eastAsia="Times New Roman" w:cs="Segoe UI"/>
          <w:sz w:val="22"/>
          <w:szCs w:val="22"/>
          <w:lang w:eastAsia="en-GB"/>
        </w:rPr>
        <w:t>Open and transparent: Sharing information and updates with the community, our partners, and stakeholders. </w:t>
      </w:r>
    </w:p>
    <w:p w:rsidRPr="005E4A9F" w:rsidR="00CE3F6F" w:rsidP="005E4A9F" w:rsidRDefault="00CE3F6F" w14:paraId="4FA82CDF" w14:textId="414C1F96">
      <w:pPr>
        <w:pStyle w:val="ListParagraph"/>
        <w:numPr>
          <w:ilvl w:val="0"/>
          <w:numId w:val="11"/>
        </w:numPr>
        <w:spacing w:after="0" w:line="240" w:lineRule="auto"/>
        <w:jc w:val="both"/>
        <w:textAlignment w:val="baseline"/>
        <w:rPr>
          <w:rFonts w:ascii="Aptos" w:hAnsi="Aptos" w:eastAsia="Times New Roman" w:cs="Segoe UI"/>
          <w:sz w:val="22"/>
          <w:szCs w:val="22"/>
          <w:lang w:eastAsia="en-GB"/>
        </w:rPr>
      </w:pPr>
      <w:r w:rsidRPr="005E4A9F">
        <w:rPr>
          <w:rFonts w:ascii="Aptos" w:hAnsi="Aptos" w:eastAsia="Times New Roman" w:cs="Segoe UI"/>
          <w:sz w:val="22"/>
          <w:szCs w:val="22"/>
          <w:lang w:eastAsia="en-GB"/>
        </w:rPr>
        <w:t>Welcoming to all: creating a space where everyone feels a sense of belonging, particularly those who have never engaged in our activities before. </w:t>
      </w:r>
    </w:p>
    <w:p w:rsidRPr="005E4A9F" w:rsidR="00CE3F6F" w:rsidP="005E4A9F" w:rsidRDefault="00CE3F6F" w14:paraId="01CE44C0" w14:textId="16D18E5C">
      <w:pPr>
        <w:pStyle w:val="ListParagraph"/>
        <w:numPr>
          <w:ilvl w:val="0"/>
          <w:numId w:val="11"/>
        </w:numPr>
        <w:spacing w:after="0" w:line="240" w:lineRule="auto"/>
        <w:jc w:val="both"/>
        <w:textAlignment w:val="baseline"/>
        <w:rPr>
          <w:rFonts w:ascii="Aptos" w:hAnsi="Aptos" w:eastAsia="Times New Roman" w:cs="Segoe UI"/>
          <w:sz w:val="22"/>
          <w:szCs w:val="22"/>
          <w:lang w:eastAsia="en-GB"/>
        </w:rPr>
      </w:pPr>
      <w:r w:rsidRPr="005E4A9F">
        <w:rPr>
          <w:rFonts w:ascii="Aptos" w:hAnsi="Aptos" w:eastAsia="Times New Roman" w:cs="Segoe UI"/>
          <w:sz w:val="22"/>
          <w:szCs w:val="22"/>
          <w:lang w:eastAsia="en-GB"/>
        </w:rPr>
        <w:t>Community Controlled: ensuring everyone, regardless of age, background or circumstances can influence and get involved in the work we do. </w:t>
      </w:r>
    </w:p>
    <w:p w:rsidRPr="005E4A9F" w:rsidR="00CE3F6F" w:rsidP="005E4A9F" w:rsidRDefault="00CE3F6F" w14:paraId="61303624" w14:textId="2B9C6EA7">
      <w:pPr>
        <w:pStyle w:val="ListParagraph"/>
        <w:numPr>
          <w:ilvl w:val="0"/>
          <w:numId w:val="11"/>
        </w:numPr>
        <w:spacing w:after="0" w:line="240" w:lineRule="auto"/>
        <w:jc w:val="both"/>
        <w:textAlignment w:val="baseline"/>
        <w:rPr>
          <w:rFonts w:ascii="Aptos" w:hAnsi="Aptos" w:eastAsia="Times New Roman" w:cs="Segoe UI"/>
          <w:sz w:val="22"/>
          <w:szCs w:val="22"/>
          <w:lang w:eastAsia="en-GB"/>
        </w:rPr>
      </w:pPr>
      <w:r w:rsidRPr="005E4A9F">
        <w:rPr>
          <w:rFonts w:ascii="Aptos" w:hAnsi="Aptos" w:eastAsia="Times New Roman" w:cs="Segoe UI"/>
          <w:sz w:val="22"/>
          <w:szCs w:val="22"/>
          <w:lang w:eastAsia="en-GB"/>
        </w:rPr>
        <w:t>True partners: collaborating with all agencies, locally and regionally, increasing mutual benefit and minimising displacement. </w:t>
      </w:r>
    </w:p>
    <w:p w:rsidRPr="005718A8" w:rsidR="00CE3F6F" w:rsidP="00CE3F6F" w:rsidRDefault="00CE3F6F" w14:paraId="1199EC5C"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 </w:t>
      </w:r>
    </w:p>
    <w:p w:rsidR="00E9563A" w:rsidRDefault="00E9563A" w14:paraId="0657005A" w14:textId="77777777">
      <w:pPr>
        <w:rPr>
          <w:rFonts w:asciiTheme="majorHAnsi" w:hAnsiTheme="majorHAnsi" w:eastAsiaTheme="majorEastAsia" w:cstheme="majorBidi"/>
          <w:color w:val="0F4761" w:themeColor="accent1" w:themeShade="BF"/>
          <w:sz w:val="28"/>
          <w:szCs w:val="28"/>
        </w:rPr>
      </w:pPr>
      <w:bookmarkStart w:name="_Toc172116407" w:id="26"/>
      <w:bookmarkStart w:name="_Toc172626963" w:id="27"/>
      <w:r>
        <w:rPr>
          <w:sz w:val="28"/>
          <w:szCs w:val="28"/>
        </w:rPr>
        <w:br w:type="page"/>
      </w:r>
    </w:p>
    <w:p w:rsidRPr="005718A8" w:rsidR="00CE3F6F" w:rsidP="00CE3F6F" w:rsidRDefault="00CE3F6F" w14:paraId="6A2D2E28" w14:textId="77777777">
      <w:pPr>
        <w:pStyle w:val="Heading1"/>
        <w:rPr>
          <w:sz w:val="28"/>
          <w:szCs w:val="28"/>
        </w:rPr>
      </w:pPr>
      <w:r w:rsidRPr="005718A8">
        <w:rPr>
          <w:sz w:val="28"/>
          <w:szCs w:val="28"/>
        </w:rPr>
        <w:lastRenderedPageBreak/>
        <w:t>3.2 Kirkton Community Centre SCIO</w:t>
      </w:r>
      <w:bookmarkEnd w:id="26"/>
      <w:bookmarkEnd w:id="27"/>
      <w:r w:rsidRPr="005718A8">
        <w:rPr>
          <w:sz w:val="28"/>
          <w:szCs w:val="28"/>
        </w:rPr>
        <w:t> </w:t>
      </w:r>
    </w:p>
    <w:p w:rsidRPr="005718A8" w:rsidR="00CE3F6F" w:rsidP="00CE3F6F" w:rsidRDefault="00CE3F6F" w14:paraId="6250AA64" w14:textId="36B08EE5">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The committee has developed a vision for the site based on the research, evidence of need and demand</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Substantial work has been done to develop a space that will enable both the Kirkton Community Centre SCIO and partner organisations to deliver on the vision and mission outlined above</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Community Centre will be a flexible single storey community space which function as a ‘BASE CAMP’ for a variety of uses, with the flexibility to accommodate multiple users of varying ages. </w:t>
      </w:r>
    </w:p>
    <w:p w:rsidRPr="005718A8" w:rsidR="00CE3F6F" w:rsidP="00CE3F6F" w:rsidRDefault="00CE3F6F" w14:paraId="4BA5B3D1"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The community centre will be developed in two parts, the main building and outdoor space. </w:t>
      </w:r>
    </w:p>
    <w:p w:rsidRPr="004764F3" w:rsidR="00CE3F6F" w:rsidP="00CE3F6F" w:rsidRDefault="00CE3F6F" w14:paraId="2EF02B93" w14:textId="77777777">
      <w:pPr>
        <w:spacing w:after="0" w:line="240" w:lineRule="auto"/>
        <w:jc w:val="both"/>
        <w:textAlignment w:val="baseline"/>
        <w:rPr>
          <w:rFonts w:ascii="Segoe UI" w:hAnsi="Segoe UI" w:eastAsia="Times New Roman" w:cs="Segoe UI"/>
          <w:sz w:val="22"/>
          <w:szCs w:val="22"/>
          <w:lang w:eastAsia="en-GB"/>
        </w:rPr>
      </w:pPr>
      <w:r w:rsidRPr="005718A8">
        <w:rPr>
          <w:rFonts w:ascii="Aptos Display" w:hAnsi="Aptos Display" w:eastAsia="Times New Roman" w:cs="Segoe UI"/>
          <w:color w:val="0F4761"/>
          <w:sz w:val="32"/>
          <w:szCs w:val="32"/>
          <w:lang w:eastAsia="en-GB"/>
        </w:rPr>
        <w:t> </w:t>
      </w:r>
    </w:p>
    <w:p w:rsidRPr="005718A8" w:rsidR="00CE3F6F" w:rsidP="00CE3F6F" w:rsidRDefault="00CE3F6F" w14:paraId="4EC4674A" w14:textId="77777777">
      <w:pPr>
        <w:pStyle w:val="Heading2"/>
        <w:rPr>
          <w:rFonts w:ascii="Segoe UI" w:hAnsi="Segoe UI" w:eastAsia="Times New Roman"/>
          <w:sz w:val="14"/>
          <w:szCs w:val="14"/>
          <w:lang w:eastAsia="en-GB"/>
        </w:rPr>
      </w:pPr>
      <w:bookmarkStart w:name="_Toc172116408" w:id="28"/>
      <w:bookmarkStart w:name="_Toc172626964" w:id="29"/>
      <w:r w:rsidRPr="005718A8">
        <w:rPr>
          <w:rFonts w:eastAsia="Times New Roman"/>
          <w:sz w:val="28"/>
          <w:szCs w:val="28"/>
        </w:rPr>
        <w:t>The Main Building</w:t>
      </w:r>
      <w:bookmarkEnd w:id="28"/>
      <w:bookmarkEnd w:id="29"/>
      <w:r w:rsidRPr="005718A8">
        <w:rPr>
          <w:rFonts w:eastAsia="Times New Roman"/>
          <w:sz w:val="28"/>
          <w:szCs w:val="28"/>
        </w:rPr>
        <w:t> </w:t>
      </w:r>
    </w:p>
    <w:p w:rsidRPr="005718A8" w:rsidR="00CE3F6F" w:rsidP="00CE3F6F" w:rsidRDefault="00CE3F6F" w14:paraId="5FBB6742" w14:textId="77777777">
      <w:pPr>
        <w:pStyle w:val="Heading2"/>
        <w:rPr>
          <w:rFonts w:ascii="Segoe UI" w:hAnsi="Segoe UI" w:eastAsia="Times New Roman"/>
          <w:sz w:val="14"/>
          <w:szCs w:val="14"/>
          <w:lang w:eastAsia="en-GB"/>
        </w:rPr>
      </w:pPr>
      <w:bookmarkStart w:name="_Toc172116409" w:id="30"/>
      <w:bookmarkStart w:name="_Toc172626965" w:id="31"/>
      <w:r w:rsidRPr="005718A8">
        <w:rPr>
          <w:rFonts w:eastAsia="Times New Roman"/>
          <w:sz w:val="28"/>
          <w:szCs w:val="28"/>
        </w:rPr>
        <w:t>Multi Use Community Space</w:t>
      </w:r>
      <w:bookmarkEnd w:id="30"/>
      <w:bookmarkEnd w:id="31"/>
      <w:r w:rsidRPr="005718A8">
        <w:rPr>
          <w:rFonts w:eastAsia="Times New Roman"/>
          <w:sz w:val="28"/>
          <w:szCs w:val="28"/>
        </w:rPr>
        <w:t>  </w:t>
      </w:r>
    </w:p>
    <w:p w:rsidRPr="005718A8" w:rsidR="00CE3F6F" w:rsidP="00CE3F6F" w:rsidRDefault="00CE3F6F" w14:paraId="337545F7" w14:textId="1002C628">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This will be a flexible and multi-use community space which can be used for a diversity of uses such</w:t>
      </w:r>
      <w:r w:rsidRPr="005718A8">
        <w:rPr>
          <w:rFonts w:ascii="Arial" w:hAnsi="Arial" w:eastAsia="Times New Roman" w:cs="Arial"/>
          <w:sz w:val="22"/>
          <w:szCs w:val="22"/>
          <w:lang w:eastAsia="en-GB"/>
        </w:rPr>
        <w:t> </w:t>
      </w:r>
      <w:r w:rsidRPr="005718A8">
        <w:rPr>
          <w:rFonts w:ascii="Aptos" w:hAnsi="Aptos" w:eastAsia="Times New Roman" w:cs="Segoe UI"/>
          <w:sz w:val="22"/>
          <w:szCs w:val="22"/>
          <w:lang w:eastAsia="en-GB"/>
        </w:rPr>
        <w:t>as workshops, classes, clubs, meetings, and play</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would be a single space which can cater for around 150 people seated</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multi-use space will serve as a gathering place for people living in the area to come together around shared activities:</w:t>
      </w:r>
      <w:r w:rsidRPr="005718A8">
        <w:rPr>
          <w:rFonts w:ascii="Aptos" w:hAnsi="Aptos" w:eastAsia="Times New Roman" w:cs="Aptos"/>
          <w:sz w:val="22"/>
          <w:szCs w:val="22"/>
          <w:lang w:eastAsia="en-GB"/>
        </w:rPr>
        <w:t> </w:t>
      </w:r>
      <w:r w:rsidRPr="005718A8">
        <w:rPr>
          <w:rFonts w:ascii="Aptos" w:hAnsi="Aptos" w:eastAsia="Times New Roman" w:cs="Segoe UI"/>
          <w:sz w:val="22"/>
          <w:szCs w:val="22"/>
          <w:lang w:eastAsia="en-GB"/>
        </w:rPr>
        <w:t> </w:t>
      </w:r>
    </w:p>
    <w:p w:rsidRPr="005E4A9F" w:rsidR="00CE3F6F" w:rsidP="005E4A9F" w:rsidRDefault="00CE3F6F" w14:paraId="3509D94A" w14:textId="1218675D">
      <w:pPr>
        <w:pStyle w:val="ListParagraph"/>
        <w:numPr>
          <w:ilvl w:val="0"/>
          <w:numId w:val="12"/>
        </w:numPr>
        <w:spacing w:after="0" w:line="240" w:lineRule="auto"/>
        <w:jc w:val="both"/>
        <w:textAlignment w:val="baseline"/>
        <w:rPr>
          <w:rFonts w:ascii="Aptos" w:hAnsi="Aptos" w:eastAsia="Times New Roman" w:cs="Segoe UI"/>
          <w:sz w:val="22"/>
          <w:szCs w:val="22"/>
          <w:lang w:eastAsia="en-GB"/>
        </w:rPr>
      </w:pPr>
      <w:r w:rsidRPr="005E4A9F">
        <w:rPr>
          <w:rFonts w:ascii="Aptos" w:hAnsi="Aptos" w:eastAsia="Times New Roman" w:cs="Segoe UI"/>
          <w:sz w:val="22"/>
          <w:szCs w:val="22"/>
          <w:lang w:eastAsia="en-GB"/>
        </w:rPr>
        <w:t>This space would be used to provide targeted provision which aims to reflect the ever-changing needs of the community. </w:t>
      </w:r>
    </w:p>
    <w:p w:rsidRPr="005E4A9F" w:rsidR="00CE3F6F" w:rsidP="005E4A9F" w:rsidRDefault="00CE3F6F" w14:paraId="55E1CD70" w14:textId="5ADA81F8">
      <w:pPr>
        <w:pStyle w:val="ListParagraph"/>
        <w:numPr>
          <w:ilvl w:val="0"/>
          <w:numId w:val="12"/>
        </w:numPr>
        <w:spacing w:after="0" w:line="240" w:lineRule="auto"/>
        <w:jc w:val="both"/>
        <w:textAlignment w:val="baseline"/>
        <w:rPr>
          <w:rFonts w:ascii="Aptos" w:hAnsi="Aptos" w:eastAsia="Times New Roman" w:cs="Segoe UI"/>
          <w:sz w:val="22"/>
          <w:szCs w:val="22"/>
          <w:lang w:eastAsia="en-GB"/>
        </w:rPr>
      </w:pPr>
      <w:r w:rsidRPr="005E4A9F">
        <w:rPr>
          <w:rFonts w:ascii="Aptos" w:hAnsi="Aptos" w:eastAsia="Times New Roman" w:cs="Segoe UI"/>
          <w:sz w:val="22"/>
          <w:szCs w:val="22"/>
          <w:lang w:eastAsia="en-GB"/>
        </w:rPr>
        <w:t>Suggestions during the consultation included community meals and social teas, café (drop in for recovery, parents’ café), internet/computer access and free Wi-Fi</w:t>
      </w:r>
      <w:r w:rsidRPr="005E4A9F" w:rsidR="00D01527">
        <w:rPr>
          <w:rFonts w:ascii="Aptos" w:hAnsi="Aptos" w:eastAsia="Times New Roman" w:cs="Segoe UI"/>
          <w:sz w:val="22"/>
          <w:szCs w:val="22"/>
          <w:lang w:eastAsia="en-GB"/>
        </w:rPr>
        <w:t xml:space="preserve">.  </w:t>
      </w:r>
      <w:r w:rsidRPr="005E4A9F">
        <w:rPr>
          <w:rFonts w:ascii="Aptos" w:hAnsi="Aptos" w:eastAsia="Times New Roman" w:cs="Segoe UI"/>
          <w:sz w:val="22"/>
          <w:szCs w:val="22"/>
          <w:lang w:eastAsia="en-GB"/>
        </w:rPr>
        <w:t>The space can also be hired out for social gatherings, private functions or for training / seminars. </w:t>
      </w:r>
    </w:p>
    <w:p w:rsidRPr="002142A7" w:rsidR="00CE3F6F" w:rsidP="00CE3F6F" w:rsidRDefault="00CE3F6F" w14:paraId="52932E8F"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 </w:t>
      </w:r>
    </w:p>
    <w:p w:rsidRPr="005718A8" w:rsidR="00CE3F6F" w:rsidP="00CE3F6F" w:rsidRDefault="00CE3F6F" w14:paraId="736DFADD" w14:textId="1861AFA4">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This space will also be available to hire by a range of community based and regional organisations looking to establish services within the local community and support local people</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Third and public sector organisations that align with the Kirkton SCIO and the project’s aims will take priority</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space would also be available for hire by the community for family and community events. </w:t>
      </w:r>
    </w:p>
    <w:p w:rsidRPr="002142A7" w:rsidR="00CE3F6F" w:rsidP="00CE3F6F" w:rsidRDefault="00CE3F6F" w14:paraId="5D3DE519"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 </w:t>
      </w:r>
    </w:p>
    <w:p w:rsidRPr="005718A8" w:rsidR="00CE3F6F" w:rsidP="00CE3F6F" w:rsidRDefault="00CE3F6F" w14:paraId="2A8AD0D1" w14:textId="77777777">
      <w:pPr>
        <w:pStyle w:val="Heading2"/>
        <w:rPr>
          <w:rFonts w:ascii="Segoe UI" w:hAnsi="Segoe UI" w:eastAsia="Times New Roman"/>
          <w:sz w:val="16"/>
          <w:szCs w:val="16"/>
          <w:lang w:eastAsia="en-GB"/>
        </w:rPr>
      </w:pPr>
      <w:bookmarkStart w:name="_Toc172116410" w:id="32"/>
      <w:bookmarkStart w:name="_Toc172626966" w:id="33"/>
      <w:r w:rsidRPr="005718A8">
        <w:rPr>
          <w:rFonts w:eastAsia="Times New Roman"/>
          <w:sz w:val="28"/>
          <w:szCs w:val="28"/>
        </w:rPr>
        <w:t>Community Café</w:t>
      </w:r>
      <w:bookmarkEnd w:id="32"/>
      <w:bookmarkEnd w:id="33"/>
      <w:r w:rsidRPr="005718A8">
        <w:rPr>
          <w:rFonts w:eastAsia="Times New Roman"/>
          <w:sz w:val="28"/>
          <w:szCs w:val="28"/>
        </w:rPr>
        <w:t> </w:t>
      </w:r>
    </w:p>
    <w:p w:rsidRPr="005718A8" w:rsidR="00CE3F6F" w:rsidP="00CE3F6F" w:rsidRDefault="00CE3F6F" w14:paraId="2A79A883" w14:textId="13C53D8B">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This would be a single space which can cater for around 60 people seated and when needed can open out into the multi-use space</w:t>
      </w:r>
      <w:r w:rsidRPr="005718A8" w:rsidR="00601007">
        <w:rPr>
          <w:rFonts w:ascii="Aptos" w:hAnsi="Aptos" w:eastAsia="Times New Roman" w:cs="Segoe UI"/>
          <w:sz w:val="22"/>
          <w:szCs w:val="22"/>
          <w:lang w:eastAsia="en-GB"/>
        </w:rPr>
        <w:t xml:space="preserve">. </w:t>
      </w:r>
    </w:p>
    <w:p w:rsidRPr="005E4A9F" w:rsidR="00CE3F6F" w:rsidP="005E4A9F" w:rsidRDefault="00CE3F6F" w14:paraId="45945FDD" w14:textId="144BAA9A">
      <w:pPr>
        <w:pStyle w:val="ListParagraph"/>
        <w:numPr>
          <w:ilvl w:val="0"/>
          <w:numId w:val="13"/>
        </w:numPr>
        <w:spacing w:after="0" w:line="240" w:lineRule="auto"/>
        <w:jc w:val="both"/>
        <w:textAlignment w:val="baseline"/>
        <w:rPr>
          <w:rFonts w:ascii="Aptos" w:hAnsi="Aptos" w:eastAsia="Times New Roman" w:cs="Segoe UI"/>
          <w:sz w:val="22"/>
          <w:szCs w:val="22"/>
          <w:lang w:eastAsia="en-GB"/>
        </w:rPr>
      </w:pPr>
      <w:r w:rsidRPr="005E4A9F">
        <w:rPr>
          <w:rFonts w:ascii="Aptos" w:hAnsi="Aptos" w:eastAsia="Times New Roman" w:cs="Segoe UI"/>
          <w:color w:val="000000"/>
          <w:sz w:val="22"/>
          <w:szCs w:val="22"/>
          <w:lang w:eastAsia="en-GB"/>
        </w:rPr>
        <w:t>Low-cost Cafe running five days per week</w:t>
      </w:r>
      <w:r w:rsidRPr="005E4A9F" w:rsidR="00D01527">
        <w:rPr>
          <w:rFonts w:ascii="Aptos" w:hAnsi="Aptos" w:eastAsia="Times New Roman" w:cs="Segoe UI"/>
          <w:color w:val="000000"/>
          <w:sz w:val="22"/>
          <w:szCs w:val="22"/>
          <w:lang w:eastAsia="en-GB"/>
        </w:rPr>
        <w:t xml:space="preserve">.  </w:t>
      </w:r>
      <w:r w:rsidRPr="005E4A9F">
        <w:rPr>
          <w:rFonts w:ascii="Aptos" w:hAnsi="Aptos" w:eastAsia="Times New Roman" w:cs="Segoe UI"/>
          <w:color w:val="000000"/>
          <w:sz w:val="22"/>
          <w:szCs w:val="22"/>
          <w:lang w:eastAsia="en-GB"/>
        </w:rPr>
        <w:t>Serving Breakfast, Lunch, and evening meals</w:t>
      </w:r>
      <w:r w:rsidRPr="005E4A9F" w:rsidR="00D01527">
        <w:rPr>
          <w:rFonts w:ascii="Aptos" w:hAnsi="Aptos" w:eastAsia="Times New Roman" w:cs="Segoe UI"/>
          <w:color w:val="000000"/>
          <w:sz w:val="22"/>
          <w:szCs w:val="22"/>
          <w:lang w:eastAsia="en-GB"/>
        </w:rPr>
        <w:t xml:space="preserve">.  </w:t>
      </w:r>
      <w:r w:rsidRPr="005E4A9F">
        <w:rPr>
          <w:rFonts w:ascii="Aptos" w:hAnsi="Aptos" w:eastAsia="Times New Roman" w:cs="Segoe UI"/>
          <w:color w:val="000000"/>
          <w:sz w:val="22"/>
          <w:szCs w:val="22"/>
          <w:lang w:eastAsia="en-GB"/>
        </w:rPr>
        <w:t>Tea / Coffee Cakes</w:t>
      </w:r>
      <w:r w:rsidRPr="005E4A9F" w:rsidR="00D01527">
        <w:rPr>
          <w:rFonts w:ascii="Aptos" w:hAnsi="Aptos" w:eastAsia="Times New Roman" w:cs="Segoe UI"/>
          <w:color w:val="000000"/>
          <w:sz w:val="22"/>
          <w:szCs w:val="22"/>
          <w:lang w:eastAsia="en-GB"/>
        </w:rPr>
        <w:t xml:space="preserve">.  </w:t>
      </w:r>
      <w:r w:rsidRPr="005E4A9F">
        <w:rPr>
          <w:rFonts w:ascii="Aptos" w:hAnsi="Aptos" w:eastAsia="Times New Roman" w:cs="Segoe UI"/>
          <w:color w:val="000000"/>
          <w:sz w:val="22"/>
          <w:szCs w:val="22"/>
          <w:lang w:eastAsia="en-GB"/>
        </w:rPr>
        <w:t>Events fundraisers / evening events. </w:t>
      </w:r>
    </w:p>
    <w:p w:rsidRPr="005E4A9F" w:rsidR="00CE3F6F" w:rsidP="005E4A9F" w:rsidRDefault="00CE3F6F" w14:paraId="682E8251" w14:textId="28676EA2">
      <w:pPr>
        <w:pStyle w:val="ListParagraph"/>
        <w:numPr>
          <w:ilvl w:val="0"/>
          <w:numId w:val="13"/>
        </w:numPr>
        <w:spacing w:after="0" w:line="240" w:lineRule="auto"/>
        <w:jc w:val="both"/>
        <w:textAlignment w:val="baseline"/>
        <w:rPr>
          <w:rFonts w:ascii="Aptos" w:hAnsi="Aptos" w:eastAsia="Times New Roman" w:cs="Segoe UI"/>
          <w:sz w:val="22"/>
          <w:szCs w:val="22"/>
          <w:lang w:eastAsia="en-GB"/>
        </w:rPr>
      </w:pPr>
      <w:r w:rsidRPr="005E4A9F">
        <w:rPr>
          <w:rFonts w:ascii="Aptos" w:hAnsi="Aptos" w:eastAsia="Times New Roman" w:cs="Segoe UI"/>
          <w:sz w:val="22"/>
          <w:szCs w:val="22"/>
          <w:lang w:eastAsia="en-GB"/>
        </w:rPr>
        <w:t>The kitchen would be used to prepare food for cafes and community meals and provide opportunities for use in conjunction with the food larder and neighbourhood garden projects</w:t>
      </w:r>
      <w:r w:rsidRPr="005E4A9F" w:rsidR="00D01527">
        <w:rPr>
          <w:rFonts w:ascii="Aptos" w:hAnsi="Aptos" w:eastAsia="Times New Roman" w:cs="Segoe UI"/>
          <w:sz w:val="22"/>
          <w:szCs w:val="22"/>
          <w:lang w:eastAsia="en-GB"/>
        </w:rPr>
        <w:t xml:space="preserve">.  </w:t>
      </w:r>
      <w:r w:rsidRPr="005E4A9F">
        <w:rPr>
          <w:rFonts w:ascii="Aptos" w:hAnsi="Aptos" w:eastAsia="Times New Roman" w:cs="Segoe UI"/>
          <w:sz w:val="22"/>
          <w:szCs w:val="22"/>
          <w:lang w:eastAsia="en-GB"/>
        </w:rPr>
        <w:t>Outside of café use this would be available to organisations hiring the main community space as a breakout room space. </w:t>
      </w:r>
    </w:p>
    <w:p w:rsidRPr="005718A8" w:rsidR="00FA594B" w:rsidP="00FA594B" w:rsidRDefault="00FA594B" w14:paraId="55D1DE42" w14:textId="3641AC8E">
      <w:pPr>
        <w:pStyle w:val="Heading2"/>
        <w:rPr>
          <w:rFonts w:ascii="Segoe UI" w:hAnsi="Segoe UI" w:eastAsia="Times New Roman"/>
          <w:sz w:val="16"/>
          <w:szCs w:val="16"/>
          <w:lang w:eastAsia="en-GB"/>
        </w:rPr>
      </w:pPr>
      <w:bookmarkStart w:name="_Toc172116411" w:id="34"/>
      <w:bookmarkStart w:name="_Toc172626967" w:id="35"/>
      <w:r w:rsidRPr="005718A8">
        <w:rPr>
          <w:rFonts w:eastAsia="Times New Roman"/>
          <w:sz w:val="28"/>
          <w:szCs w:val="28"/>
        </w:rPr>
        <w:t>Private meeting/Consultation room</w:t>
      </w:r>
      <w:bookmarkEnd w:id="34"/>
      <w:bookmarkEnd w:id="35"/>
      <w:r w:rsidRPr="005718A8">
        <w:rPr>
          <w:rFonts w:eastAsia="Times New Roman"/>
          <w:sz w:val="28"/>
          <w:szCs w:val="28"/>
        </w:rPr>
        <w:t>  </w:t>
      </w:r>
    </w:p>
    <w:p w:rsidR="00FA594B" w:rsidP="00FA594B" w:rsidRDefault="00FA594B" w14:paraId="6F487D70" w14:textId="4DE07D2E">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Small private space for 1-1 meetings or small group sessions</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 xml:space="preserve">This would be a sensory room but could also be used for legal advice / financial advice / Counselling </w:t>
      </w:r>
      <w:r w:rsidRPr="005718A8" w:rsidR="00D01527">
        <w:rPr>
          <w:rFonts w:ascii="Aptos" w:hAnsi="Aptos" w:eastAsia="Times New Roman" w:cs="Segoe UI"/>
          <w:sz w:val="22"/>
          <w:szCs w:val="22"/>
          <w:lang w:eastAsia="en-GB"/>
        </w:rPr>
        <w:t xml:space="preserve">etc.  </w:t>
      </w:r>
      <w:r w:rsidRPr="005718A8">
        <w:rPr>
          <w:rFonts w:ascii="Aptos" w:hAnsi="Aptos" w:eastAsia="Times New Roman" w:cs="Segoe UI"/>
          <w:sz w:val="22"/>
          <w:szCs w:val="22"/>
          <w:lang w:eastAsia="en-GB"/>
        </w:rPr>
        <w:t>Near Reception, close to a quieter part of the building</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would be used by most partner organisations providing advice and support</w:t>
      </w:r>
      <w:r w:rsidRPr="005718A8" w:rsidR="009B25AD">
        <w:rPr>
          <w:rFonts w:ascii="Aptos" w:hAnsi="Aptos" w:eastAsia="Times New Roman" w:cs="Segoe UI"/>
          <w:sz w:val="22"/>
          <w:szCs w:val="22"/>
          <w:lang w:eastAsia="en-GB"/>
        </w:rPr>
        <w:t xml:space="preserve">. </w:t>
      </w:r>
    </w:p>
    <w:p w:rsidRPr="00FA594B" w:rsidR="00FA594B" w:rsidP="00FA594B" w:rsidRDefault="00FA594B" w14:paraId="4B012E5E" w14:textId="00AA5176">
      <w:pPr>
        <w:pStyle w:val="ListParagraph"/>
        <w:numPr>
          <w:ilvl w:val="0"/>
          <w:numId w:val="13"/>
        </w:numPr>
        <w:spacing w:after="0" w:line="240" w:lineRule="auto"/>
        <w:jc w:val="both"/>
        <w:textAlignment w:val="baseline"/>
        <w:rPr>
          <w:rFonts w:ascii="Aptos" w:hAnsi="Aptos" w:eastAsia="Times New Roman" w:cs="Segoe UI"/>
          <w:sz w:val="22"/>
          <w:szCs w:val="22"/>
          <w:lang w:eastAsia="en-GB"/>
        </w:rPr>
      </w:pPr>
      <w:r w:rsidRPr="00FA594B">
        <w:rPr>
          <w:rFonts w:ascii="Aptos" w:hAnsi="Aptos" w:eastAsia="Times New Roman" w:cs="Segoe UI"/>
          <w:sz w:val="22"/>
          <w:szCs w:val="22"/>
          <w:lang w:eastAsia="en-GB"/>
        </w:rPr>
        <w:t>Shared Desk/Office Space 2 hot desks, one available to hire and the other for Kirkton SCIO staff use. </w:t>
      </w:r>
    </w:p>
    <w:p w:rsidRPr="002142A7" w:rsidR="00FA594B" w:rsidP="00FA594B" w:rsidRDefault="00FA594B" w14:paraId="075CAF95" w14:textId="77777777">
      <w:pPr>
        <w:spacing w:after="0" w:line="240" w:lineRule="auto"/>
        <w:jc w:val="both"/>
        <w:textAlignment w:val="baseline"/>
        <w:rPr>
          <w:rFonts w:ascii="Segoe UI" w:hAnsi="Segoe UI" w:eastAsia="Times New Roman" w:cs="Segoe UI"/>
          <w:sz w:val="2"/>
          <w:szCs w:val="2"/>
          <w:lang w:eastAsia="en-GB"/>
        </w:rPr>
      </w:pPr>
      <w:r w:rsidRPr="005718A8">
        <w:rPr>
          <w:rFonts w:ascii="Aptos" w:hAnsi="Aptos" w:eastAsia="Times New Roman" w:cs="Segoe UI"/>
          <w:sz w:val="22"/>
          <w:szCs w:val="22"/>
          <w:lang w:eastAsia="en-GB"/>
        </w:rPr>
        <w:lastRenderedPageBreak/>
        <w:t> </w:t>
      </w:r>
    </w:p>
    <w:p w:rsidRPr="002142A7" w:rsidR="00FA594B" w:rsidP="002142A7" w:rsidRDefault="00FA594B" w14:paraId="09C89C08" w14:textId="77777777">
      <w:pPr>
        <w:pStyle w:val="Heading2"/>
        <w:rPr>
          <w:rFonts w:ascii="Segoe UI" w:hAnsi="Segoe UI" w:eastAsia="Times New Roman"/>
          <w:sz w:val="14"/>
          <w:szCs w:val="14"/>
          <w:lang w:eastAsia="en-GB"/>
        </w:rPr>
      </w:pPr>
      <w:bookmarkStart w:name="_Toc172626968" w:id="36"/>
      <w:r w:rsidRPr="002142A7">
        <w:rPr>
          <w:sz w:val="28"/>
          <w:szCs w:val="28"/>
        </w:rPr>
        <w:t>Social Enterprise units</w:t>
      </w:r>
      <w:bookmarkEnd w:id="36"/>
      <w:r w:rsidRPr="002142A7">
        <w:rPr>
          <w:sz w:val="28"/>
          <w:szCs w:val="28"/>
        </w:rPr>
        <w:t> </w:t>
      </w:r>
    </w:p>
    <w:p w:rsidRPr="00FA594B" w:rsidR="00FA594B" w:rsidP="00FA594B" w:rsidRDefault="00FA594B" w14:paraId="70169B85" w14:textId="66870A4D">
      <w:pPr>
        <w:pStyle w:val="ListParagraph"/>
        <w:numPr>
          <w:ilvl w:val="0"/>
          <w:numId w:val="15"/>
        </w:numPr>
        <w:spacing w:after="0" w:line="240" w:lineRule="auto"/>
        <w:jc w:val="both"/>
        <w:textAlignment w:val="baseline"/>
        <w:rPr>
          <w:rFonts w:ascii="Aptos" w:hAnsi="Aptos" w:eastAsia="Times New Roman" w:cs="Segoe UI"/>
          <w:sz w:val="22"/>
          <w:szCs w:val="22"/>
          <w:lang w:eastAsia="en-GB"/>
        </w:rPr>
      </w:pPr>
      <w:r w:rsidRPr="00FA594B">
        <w:rPr>
          <w:rFonts w:ascii="Aptos" w:hAnsi="Aptos" w:eastAsia="Times New Roman" w:cs="Segoe UI"/>
          <w:sz w:val="22"/>
          <w:szCs w:val="22"/>
          <w:lang w:eastAsia="en-GB"/>
        </w:rPr>
        <w:t>Retail Unit – Second hand community shop – low-cost retail in Kirkton – to encourage the community to reduce waste, reuse and recycle goods. </w:t>
      </w:r>
    </w:p>
    <w:p w:rsidRPr="00FA594B" w:rsidR="00FA594B" w:rsidP="00FA594B" w:rsidRDefault="00FA594B" w14:paraId="2E593B7F" w14:textId="45AE0769">
      <w:pPr>
        <w:pStyle w:val="ListParagraph"/>
        <w:numPr>
          <w:ilvl w:val="0"/>
          <w:numId w:val="16"/>
        </w:numPr>
        <w:spacing w:after="0" w:line="240" w:lineRule="auto"/>
        <w:jc w:val="both"/>
        <w:textAlignment w:val="baseline"/>
        <w:rPr>
          <w:rFonts w:ascii="Aptos" w:hAnsi="Aptos" w:eastAsia="Times New Roman" w:cs="Segoe UI"/>
          <w:sz w:val="22"/>
          <w:szCs w:val="22"/>
          <w:lang w:eastAsia="en-GB"/>
        </w:rPr>
      </w:pPr>
      <w:r w:rsidRPr="00FA594B">
        <w:rPr>
          <w:rFonts w:ascii="Aptos" w:hAnsi="Aptos" w:eastAsia="Times New Roman" w:cs="Segoe UI"/>
          <w:sz w:val="22"/>
          <w:szCs w:val="22"/>
          <w:lang w:eastAsia="en-GB"/>
        </w:rPr>
        <w:t>Retail Unit – Rent a chair – Hair &amp; Beauty </w:t>
      </w:r>
    </w:p>
    <w:p w:rsidRPr="00FA594B" w:rsidR="00FA594B" w:rsidP="00FA594B" w:rsidRDefault="00FA594B" w14:paraId="304C4C7B" w14:textId="201E708C">
      <w:pPr>
        <w:pStyle w:val="ListParagraph"/>
        <w:numPr>
          <w:ilvl w:val="0"/>
          <w:numId w:val="16"/>
        </w:numPr>
        <w:spacing w:after="0" w:line="240" w:lineRule="auto"/>
        <w:jc w:val="both"/>
        <w:textAlignment w:val="baseline"/>
        <w:rPr>
          <w:rFonts w:ascii="Aptos" w:hAnsi="Aptos" w:eastAsia="Times New Roman" w:cs="Segoe UI"/>
          <w:sz w:val="22"/>
          <w:szCs w:val="22"/>
          <w:lang w:eastAsia="en-GB"/>
        </w:rPr>
      </w:pPr>
      <w:r w:rsidRPr="00FA594B">
        <w:rPr>
          <w:rFonts w:ascii="Aptos" w:hAnsi="Aptos" w:eastAsia="Times New Roman" w:cs="Segoe UI"/>
          <w:sz w:val="22"/>
          <w:szCs w:val="22"/>
          <w:lang w:eastAsia="en-GB"/>
        </w:rPr>
        <w:t>Community Post office </w:t>
      </w:r>
    </w:p>
    <w:p w:rsidRPr="00FA594B" w:rsidR="00FA594B" w:rsidP="00FA594B" w:rsidRDefault="00FA594B" w14:paraId="7A1EE040" w14:textId="4E736303">
      <w:pPr>
        <w:pStyle w:val="ListParagraph"/>
        <w:numPr>
          <w:ilvl w:val="0"/>
          <w:numId w:val="16"/>
        </w:numPr>
        <w:spacing w:after="0" w:line="240" w:lineRule="auto"/>
        <w:jc w:val="both"/>
        <w:textAlignment w:val="baseline"/>
        <w:rPr>
          <w:rFonts w:ascii="Aptos" w:hAnsi="Aptos" w:eastAsia="Times New Roman" w:cs="Segoe UI"/>
          <w:sz w:val="22"/>
          <w:szCs w:val="22"/>
          <w:lang w:eastAsia="en-GB"/>
        </w:rPr>
      </w:pPr>
      <w:r w:rsidRPr="00FA594B">
        <w:rPr>
          <w:rFonts w:ascii="Aptos" w:hAnsi="Aptos" w:eastAsia="Times New Roman" w:cs="Segoe UI"/>
          <w:sz w:val="22"/>
          <w:szCs w:val="22"/>
          <w:lang w:eastAsia="en-GB"/>
        </w:rPr>
        <w:t>Income generated from the lease of both retail units will go back into community initiatives. </w:t>
      </w:r>
    </w:p>
    <w:p w:rsidRPr="005718A8" w:rsidR="00FA594B" w:rsidP="00FA594B" w:rsidRDefault="00FA594B" w14:paraId="0D8DE1BA"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 </w:t>
      </w:r>
    </w:p>
    <w:p w:rsidRPr="005718A8" w:rsidR="00FA594B" w:rsidP="00FA594B" w:rsidRDefault="00FA594B" w14:paraId="17195465" w14:textId="77777777">
      <w:pPr>
        <w:pStyle w:val="Heading2"/>
        <w:rPr>
          <w:rFonts w:ascii="Segoe UI" w:hAnsi="Segoe UI" w:eastAsia="Times New Roman"/>
          <w:sz w:val="18"/>
          <w:szCs w:val="18"/>
          <w:lang w:eastAsia="en-GB"/>
        </w:rPr>
      </w:pPr>
      <w:bookmarkStart w:name="_Toc172116412" w:id="37"/>
      <w:bookmarkStart w:name="_Toc172626969" w:id="38"/>
      <w:r w:rsidRPr="005718A8">
        <w:rPr>
          <w:rFonts w:eastAsia="Times New Roman"/>
          <w:sz w:val="28"/>
          <w:szCs w:val="28"/>
        </w:rPr>
        <w:t>Reception area and Office</w:t>
      </w:r>
      <w:bookmarkEnd w:id="37"/>
      <w:bookmarkEnd w:id="38"/>
      <w:r w:rsidRPr="005718A8">
        <w:tab/>
      </w:r>
      <w:r w:rsidRPr="005718A8">
        <w:rPr>
          <w:rFonts w:ascii="Aptos Display" w:hAnsi="Aptos Display" w:eastAsia="Times New Roman"/>
        </w:rPr>
        <w:t> </w:t>
      </w:r>
    </w:p>
    <w:p w:rsidRPr="005718A8" w:rsidR="00FA594B" w:rsidP="00FA594B" w:rsidRDefault="00FA594B" w14:paraId="41C76688" w14:textId="3578AEE4">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Small reception area to greet community members with a small office adjacent to the reception with desk space, printer / photocopier</w:t>
      </w:r>
      <w:r w:rsidRPr="005718A8" w:rsidR="009B25AD">
        <w:rPr>
          <w:rFonts w:ascii="Aptos" w:hAnsi="Aptos" w:eastAsia="Times New Roman" w:cs="Segoe UI"/>
          <w:sz w:val="22"/>
          <w:szCs w:val="22"/>
          <w:lang w:eastAsia="en-GB"/>
        </w:rPr>
        <w:t xml:space="preserve">. </w:t>
      </w:r>
    </w:p>
    <w:p w:rsidRPr="005718A8" w:rsidR="00FA594B" w:rsidP="00FA594B" w:rsidRDefault="00FA594B" w14:paraId="19B53FF5" w14:textId="77777777">
      <w:pPr>
        <w:pStyle w:val="Heading2"/>
        <w:rPr>
          <w:rFonts w:ascii="Segoe UI" w:hAnsi="Segoe UI" w:eastAsia="Times New Roman"/>
          <w:sz w:val="18"/>
          <w:szCs w:val="18"/>
          <w:lang w:eastAsia="en-GB"/>
        </w:rPr>
      </w:pPr>
      <w:bookmarkStart w:name="_Toc172116413" w:id="39"/>
      <w:bookmarkStart w:name="_Toc172626970" w:id="40"/>
      <w:r w:rsidRPr="005718A8">
        <w:rPr>
          <w:rFonts w:eastAsia="Times New Roman"/>
          <w:sz w:val="28"/>
          <w:szCs w:val="28"/>
        </w:rPr>
        <w:t>Changing Places</w:t>
      </w:r>
      <w:bookmarkEnd w:id="39"/>
      <w:bookmarkEnd w:id="40"/>
      <w:r w:rsidRPr="005718A8">
        <w:tab/>
      </w:r>
      <w:r w:rsidRPr="005718A8">
        <w:rPr>
          <w:rFonts w:ascii="Aptos Display" w:hAnsi="Aptos Display" w:eastAsia="Times New Roman"/>
        </w:rPr>
        <w:t> </w:t>
      </w:r>
    </w:p>
    <w:p w:rsidRPr="005718A8" w:rsidR="00FA594B" w:rsidP="00FA594B" w:rsidRDefault="00FA594B" w14:paraId="59635798" w14:textId="1DCE12FE">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This is to be used by people with disabilities of any age</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is compatible for any ability, including baby changing facilities</w:t>
      </w:r>
      <w:r w:rsidRPr="005718A8" w:rsidR="009B25AD">
        <w:rPr>
          <w:rFonts w:ascii="Aptos" w:hAnsi="Aptos" w:eastAsia="Times New Roman" w:cs="Segoe UI"/>
          <w:sz w:val="22"/>
          <w:szCs w:val="22"/>
          <w:lang w:eastAsia="en-GB"/>
        </w:rPr>
        <w:t xml:space="preserve">. </w:t>
      </w:r>
    </w:p>
    <w:p w:rsidRPr="005718A8" w:rsidR="00FA594B" w:rsidP="00FA594B" w:rsidRDefault="00FA594B" w14:paraId="532447E5" w14:textId="77777777">
      <w:pPr>
        <w:pStyle w:val="Heading2"/>
        <w:rPr>
          <w:rFonts w:ascii="Segoe UI" w:hAnsi="Segoe UI" w:eastAsia="Times New Roman"/>
          <w:sz w:val="18"/>
          <w:szCs w:val="18"/>
          <w:lang w:eastAsia="en-GB"/>
        </w:rPr>
      </w:pPr>
      <w:bookmarkStart w:name="_Toc172116414" w:id="41"/>
      <w:bookmarkStart w:name="_Toc172626971" w:id="42"/>
      <w:r w:rsidRPr="005718A8">
        <w:rPr>
          <w:rFonts w:eastAsia="Times New Roman"/>
          <w:sz w:val="28"/>
          <w:szCs w:val="28"/>
        </w:rPr>
        <w:t>Public Toilets</w:t>
      </w:r>
      <w:bookmarkEnd w:id="41"/>
      <w:bookmarkEnd w:id="42"/>
      <w:r w:rsidRPr="005718A8">
        <w:tab/>
      </w:r>
      <w:r w:rsidRPr="005718A8">
        <w:rPr>
          <w:rFonts w:ascii="Aptos Display" w:hAnsi="Aptos Display" w:eastAsia="Times New Roman"/>
        </w:rPr>
        <w:t> </w:t>
      </w:r>
    </w:p>
    <w:p w:rsidRPr="005718A8" w:rsidR="001A7BF9" w:rsidP="001A7BF9" w:rsidRDefault="001A7BF9" w14:paraId="280DB3F8" w14:textId="77777777">
      <w:pPr>
        <w:pStyle w:val="Heading2"/>
        <w:rPr>
          <w:rFonts w:ascii="Segoe UI" w:hAnsi="Segoe UI" w:eastAsia="Times New Roman"/>
          <w:sz w:val="16"/>
          <w:szCs w:val="16"/>
          <w:lang w:eastAsia="en-GB"/>
        </w:rPr>
      </w:pPr>
      <w:bookmarkStart w:name="_Toc172116415" w:id="43"/>
      <w:bookmarkStart w:name="_Toc172626972" w:id="44"/>
      <w:r w:rsidRPr="005718A8">
        <w:rPr>
          <w:rFonts w:eastAsia="Times New Roman"/>
          <w:sz w:val="28"/>
          <w:szCs w:val="28"/>
        </w:rPr>
        <w:t>Outdoor Community Space</w:t>
      </w:r>
      <w:bookmarkEnd w:id="43"/>
      <w:bookmarkEnd w:id="44"/>
      <w:r w:rsidRPr="005718A8">
        <w:rPr>
          <w:rFonts w:eastAsia="Times New Roman"/>
          <w:sz w:val="28"/>
          <w:szCs w:val="28"/>
        </w:rPr>
        <w:t> </w:t>
      </w:r>
    </w:p>
    <w:p w:rsidRPr="005718A8" w:rsidR="001A7BF9" w:rsidP="001A7BF9" w:rsidRDefault="001A7BF9" w14:paraId="30BDEF5C" w14:textId="77777777">
      <w:pPr>
        <w:pStyle w:val="Heading2"/>
        <w:rPr>
          <w:rFonts w:ascii="Segoe UI" w:hAnsi="Segoe UI" w:eastAsia="Times New Roman"/>
          <w:sz w:val="18"/>
          <w:szCs w:val="18"/>
          <w:lang w:eastAsia="en-GB"/>
        </w:rPr>
      </w:pPr>
      <w:bookmarkStart w:name="_Toc172116416" w:id="45"/>
      <w:bookmarkStart w:name="_Toc172626973" w:id="46"/>
      <w:r w:rsidRPr="005718A8">
        <w:rPr>
          <w:rFonts w:eastAsia="Times New Roman"/>
          <w:sz w:val="28"/>
          <w:szCs w:val="28"/>
        </w:rPr>
        <w:t>Food Larder</w:t>
      </w:r>
      <w:bookmarkEnd w:id="45"/>
      <w:bookmarkEnd w:id="46"/>
      <w:r w:rsidRPr="005718A8">
        <w:rPr>
          <w:rFonts w:eastAsia="Times New Roman"/>
          <w:sz w:val="28"/>
          <w:szCs w:val="28"/>
        </w:rPr>
        <w:t> </w:t>
      </w:r>
    </w:p>
    <w:p w:rsidRPr="005718A8" w:rsidR="001A7BF9" w:rsidP="001A7BF9" w:rsidRDefault="001A7BF9" w14:paraId="01947418" w14:textId="5F544F9B">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The food larder will encompass a shop style space, alongside storage</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food larder will be open one day per week</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would be situated alongside the community garden and Café</w:t>
      </w:r>
      <w:r w:rsidRPr="005718A8" w:rsidR="009B25AD">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 </w:t>
      </w:r>
    </w:p>
    <w:p w:rsidRPr="005718A8" w:rsidR="001A7BF9" w:rsidP="001A7BF9" w:rsidRDefault="001A7BF9" w14:paraId="37365DC3" w14:textId="77777777">
      <w:pPr>
        <w:pStyle w:val="Heading2"/>
        <w:rPr>
          <w:rFonts w:ascii="Segoe UI" w:hAnsi="Segoe UI" w:eastAsia="Times New Roman"/>
          <w:sz w:val="18"/>
          <w:szCs w:val="18"/>
          <w:lang w:eastAsia="en-GB"/>
        </w:rPr>
      </w:pPr>
      <w:bookmarkStart w:name="_Toc172116417" w:id="47"/>
      <w:bookmarkStart w:name="_Toc172626974" w:id="48"/>
      <w:r w:rsidRPr="005718A8">
        <w:rPr>
          <w:rFonts w:eastAsia="Times New Roman"/>
          <w:sz w:val="28"/>
          <w:szCs w:val="28"/>
        </w:rPr>
        <w:t>Community Garden</w:t>
      </w:r>
      <w:bookmarkEnd w:id="47"/>
      <w:bookmarkEnd w:id="48"/>
      <w:r w:rsidRPr="005718A8">
        <w:tab/>
      </w:r>
      <w:r w:rsidRPr="005718A8">
        <w:rPr>
          <w:rFonts w:eastAsia="Times New Roman"/>
        </w:rPr>
        <w:t> </w:t>
      </w:r>
    </w:p>
    <w:p w:rsidRPr="005718A8" w:rsidR="001A7BF9" w:rsidP="001A7BF9" w:rsidRDefault="001A7BF9" w14:paraId="3BB7DFA7" w14:textId="0A247B12">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Community Garden / Growing space / Sensory Garden with seating</w:t>
      </w:r>
      <w:r w:rsidRPr="005718A8" w:rsidR="009B25AD">
        <w:rPr>
          <w:rFonts w:ascii="Aptos" w:hAnsi="Aptos" w:eastAsia="Times New Roman" w:cs="Segoe UI"/>
          <w:sz w:val="22"/>
          <w:szCs w:val="22"/>
          <w:lang w:eastAsia="en-GB"/>
        </w:rPr>
        <w:t xml:space="preserve">. </w:t>
      </w:r>
    </w:p>
    <w:p w:rsidRPr="005718A8" w:rsidR="001A7BF9" w:rsidP="001A7BF9" w:rsidRDefault="001A7BF9" w14:paraId="180BD87F" w14:textId="257F875C">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This will be located off the Cafe, with an option for outdoor seating in the summer which can also be used for small outdoor events</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Also, any vegetables grown in the garden could be picked and transferred straight into the kitchen</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Or alternatively vegetables and fruit grown in the garden could be distributed through the food larder or handed out to people attending the community centre</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 xml:space="preserve">This is a large area of land which could provide multiple opportunities for the community including practical learning around the environment, </w:t>
      </w:r>
      <w:r w:rsidRPr="005718A8" w:rsidR="009B25AD">
        <w:rPr>
          <w:rFonts w:ascii="Aptos" w:hAnsi="Aptos" w:eastAsia="Times New Roman" w:cs="Segoe UI"/>
          <w:sz w:val="22"/>
          <w:szCs w:val="22"/>
          <w:lang w:eastAsia="en-GB"/>
        </w:rPr>
        <w:t>landscaping,</w:t>
      </w:r>
      <w:r w:rsidRPr="005718A8">
        <w:rPr>
          <w:rFonts w:ascii="Aptos" w:hAnsi="Aptos" w:eastAsia="Times New Roman" w:cs="Segoe UI"/>
          <w:sz w:val="22"/>
          <w:szCs w:val="22"/>
          <w:lang w:eastAsia="en-GB"/>
        </w:rPr>
        <w:t xml:space="preserve"> and horticulture. </w:t>
      </w:r>
    </w:p>
    <w:p w:rsidRPr="005718A8" w:rsidR="001A7BF9" w:rsidP="001A7BF9" w:rsidRDefault="001A7BF9" w14:paraId="197D36E9" w14:textId="77777777">
      <w:pPr>
        <w:pStyle w:val="Heading2"/>
        <w:rPr>
          <w:rFonts w:ascii="Segoe UI" w:hAnsi="Segoe UI" w:eastAsia="Times New Roman"/>
          <w:sz w:val="18"/>
          <w:szCs w:val="18"/>
          <w:lang w:eastAsia="en-GB"/>
        </w:rPr>
      </w:pPr>
      <w:bookmarkStart w:name="_Toc172116418" w:id="49"/>
      <w:bookmarkStart w:name="_Toc172626975" w:id="50"/>
      <w:r w:rsidRPr="005718A8">
        <w:rPr>
          <w:rFonts w:eastAsia="Times New Roman"/>
          <w:sz w:val="28"/>
          <w:szCs w:val="28"/>
        </w:rPr>
        <w:t>Car Park</w:t>
      </w:r>
      <w:bookmarkEnd w:id="49"/>
      <w:bookmarkEnd w:id="50"/>
      <w:r w:rsidRPr="005718A8">
        <w:tab/>
      </w:r>
      <w:r w:rsidRPr="005718A8">
        <w:rPr>
          <w:rFonts w:ascii="Aptos Display" w:hAnsi="Aptos Display" w:eastAsia="Times New Roman"/>
        </w:rPr>
        <w:t> </w:t>
      </w:r>
    </w:p>
    <w:p w:rsidRPr="005718A8" w:rsidR="001A7BF9" w:rsidP="001A7BF9" w:rsidRDefault="001A7BF9" w14:paraId="73B05A04" w14:textId="4E8C2201">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The existing car park will be retained and located at the front of the new building</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car park would provide a car wash facility, electric charging points for electric vehicles and community washing machines which would all generate income whilst providing a service to the community</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car park would also include a bicycle storage facility to encourage active travel in the community.</w:t>
      </w:r>
    </w:p>
    <w:p w:rsidR="00642A32" w:rsidRDefault="00642A32" w14:paraId="1C84979C" w14:textId="77777777"/>
    <w:p w:rsidR="00D12982" w:rsidRDefault="00D12982" w14:paraId="38F9898F" w14:textId="77777777">
      <w:pPr>
        <w:rPr>
          <w:rFonts w:eastAsia="Times New Roman" w:asciiTheme="majorHAnsi" w:hAnsiTheme="majorHAnsi" w:cstheme="majorBidi"/>
          <w:color w:val="0F4761" w:themeColor="accent1" w:themeShade="BF"/>
          <w:sz w:val="28"/>
          <w:szCs w:val="28"/>
        </w:rPr>
      </w:pPr>
      <w:bookmarkStart w:name="_Toc172116419" w:id="51"/>
      <w:r>
        <w:rPr>
          <w:rFonts w:eastAsia="Times New Roman"/>
          <w:sz w:val="28"/>
          <w:szCs w:val="28"/>
        </w:rPr>
        <w:br w:type="page"/>
      </w:r>
    </w:p>
    <w:p w:rsidRPr="005718A8" w:rsidR="00D12982" w:rsidP="00D12982" w:rsidRDefault="00D12982" w14:paraId="285CB556" w14:textId="238B7AFA">
      <w:pPr>
        <w:pStyle w:val="Heading1"/>
        <w:rPr>
          <w:rFonts w:ascii="Segoe UI" w:hAnsi="Segoe UI" w:eastAsia="Times New Roman"/>
          <w:sz w:val="10"/>
          <w:szCs w:val="10"/>
          <w:lang w:eastAsia="en-GB"/>
        </w:rPr>
      </w:pPr>
      <w:bookmarkStart w:name="_Toc172626976" w:id="52"/>
      <w:r w:rsidRPr="005718A8">
        <w:rPr>
          <w:rFonts w:eastAsia="Times New Roman"/>
          <w:sz w:val="28"/>
          <w:szCs w:val="28"/>
        </w:rPr>
        <w:lastRenderedPageBreak/>
        <w:t>3.3 Activities and Services</w:t>
      </w:r>
      <w:bookmarkEnd w:id="51"/>
      <w:bookmarkEnd w:id="52"/>
      <w:r w:rsidRPr="005718A8">
        <w:rPr>
          <w:rFonts w:eastAsia="Times New Roman"/>
          <w:sz w:val="28"/>
          <w:szCs w:val="28"/>
        </w:rPr>
        <w:t> </w:t>
      </w:r>
    </w:p>
    <w:p w:rsidRPr="005718A8" w:rsidR="00D12982" w:rsidP="00D12982" w:rsidRDefault="00D12982" w14:paraId="07A576BE" w14:textId="270FFF1C">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Based on the research and considering the primary needs in the neighbourhood, the community centre will focus on providing services and activities in the following areas</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These activities and services will be delivered by Kirkton SCIO or by key partner organisations working within the community</w:t>
      </w:r>
      <w:r w:rsidRPr="005718A8" w:rsidR="00E431D4">
        <w:rPr>
          <w:rFonts w:ascii="Aptos" w:hAnsi="Aptos" w:eastAsia="Times New Roman" w:cs="Segoe UI"/>
          <w:sz w:val="22"/>
          <w:szCs w:val="22"/>
          <w:lang w:eastAsia="en-GB"/>
        </w:rPr>
        <w:t xml:space="preserve">. </w:t>
      </w:r>
    </w:p>
    <w:p w:rsidRPr="005718A8" w:rsidR="00D12982" w:rsidP="00D12982" w:rsidRDefault="00D12982" w14:paraId="71C909F9" w14:textId="77777777">
      <w:pPr>
        <w:spacing w:after="0" w:line="240" w:lineRule="auto"/>
        <w:jc w:val="both"/>
        <w:textAlignment w:val="baseline"/>
        <w:rPr>
          <w:rFonts w:ascii="Segoe UI" w:hAnsi="Segoe UI" w:eastAsia="Times New Roman" w:cs="Segoe UI"/>
          <w:color w:val="0F4761"/>
          <w:sz w:val="18"/>
          <w:szCs w:val="18"/>
          <w:lang w:eastAsia="en-GB"/>
        </w:rPr>
      </w:pPr>
      <w:r w:rsidRPr="005718A8">
        <w:rPr>
          <w:rFonts w:ascii="Aptos Display" w:hAnsi="Aptos Display" w:eastAsia="Times New Roman" w:cs="Segoe UI"/>
          <w:color w:val="0F4761"/>
          <w:sz w:val="28"/>
          <w:szCs w:val="28"/>
          <w:lang w:eastAsia="en-GB"/>
        </w:rPr>
        <w:t> </w:t>
      </w:r>
    </w:p>
    <w:p w:rsidRPr="005718A8" w:rsidR="00D12982" w:rsidP="00D12982" w:rsidRDefault="00D12982" w14:paraId="48908314" w14:textId="77777777">
      <w:pPr>
        <w:pStyle w:val="Heading2"/>
        <w:rPr>
          <w:rFonts w:ascii="Segoe UI" w:hAnsi="Segoe UI" w:eastAsia="Times New Roman"/>
          <w:sz w:val="16"/>
          <w:szCs w:val="16"/>
          <w:lang w:eastAsia="en-GB"/>
        </w:rPr>
      </w:pPr>
      <w:bookmarkStart w:name="_Toc172116420" w:id="53"/>
      <w:bookmarkStart w:name="_Toc172626977" w:id="54"/>
      <w:r w:rsidRPr="005718A8">
        <w:rPr>
          <w:rFonts w:eastAsia="Times New Roman"/>
          <w:sz w:val="28"/>
          <w:szCs w:val="28"/>
        </w:rPr>
        <w:t>Activities for children and families</w:t>
      </w:r>
      <w:bookmarkEnd w:id="53"/>
      <w:bookmarkEnd w:id="54"/>
      <w:r w:rsidRPr="005718A8">
        <w:rPr>
          <w:rFonts w:eastAsia="Times New Roman"/>
          <w:sz w:val="28"/>
          <w:szCs w:val="28"/>
        </w:rPr>
        <w:t>  </w:t>
      </w:r>
    </w:p>
    <w:p w:rsidRPr="005718A8" w:rsidR="00D12982" w:rsidP="00D12982" w:rsidRDefault="00D12982" w14:paraId="6B016636" w14:textId="51D20219">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Activities for children and families were identified as a priority during the community consultation</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Research found there is a very high number of children, as well as a high percentage of single parent families</w:t>
      </w:r>
      <w:r w:rsidRPr="005718A8" w:rsidR="00814E8B">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People told us there is very little for children under the age of 12 to do in the area and limited safe and clean spaces for them to play and learn outside of a school/nursery environment</w:t>
      </w:r>
      <w:r w:rsidRPr="005718A8" w:rsidR="00814E8B">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With a mixed-use space and spacious foyer, there is likely to be opportunities to run parents’ activities</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would be a social time ran concurrently as children’s activities to promote social connection and reduce isolation amongst parents and carers</w:t>
      </w:r>
      <w:r w:rsidRPr="005718A8" w:rsidR="00E431D4">
        <w:rPr>
          <w:rFonts w:ascii="Aptos" w:hAnsi="Aptos" w:eastAsia="Times New Roman" w:cs="Segoe UI"/>
          <w:sz w:val="22"/>
          <w:szCs w:val="22"/>
          <w:lang w:eastAsia="en-GB"/>
        </w:rPr>
        <w:t xml:space="preserve">. </w:t>
      </w:r>
    </w:p>
    <w:p w:rsidRPr="005718A8" w:rsidR="00D12982" w:rsidP="00D12982" w:rsidRDefault="00D12982" w14:paraId="2FBB1E8E" w14:textId="77777777">
      <w:pPr>
        <w:spacing w:after="0" w:line="240" w:lineRule="auto"/>
        <w:jc w:val="both"/>
        <w:textAlignment w:val="baseline"/>
        <w:rPr>
          <w:rFonts w:ascii="Aptos" w:hAnsi="Aptos" w:eastAsia="Times New Roman" w:cs="Segoe UI"/>
          <w:sz w:val="22"/>
          <w:szCs w:val="22"/>
          <w:lang w:eastAsia="en-GB"/>
        </w:rPr>
      </w:pPr>
    </w:p>
    <w:p w:rsidRPr="005718A8" w:rsidR="00D12982" w:rsidP="00D12982" w:rsidRDefault="00D12982" w14:paraId="388FE7A8"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Local people wanted to see various activities for children and whole family activities. </w:t>
      </w:r>
    </w:p>
    <w:p w:rsidRPr="005718A8" w:rsidR="00D12982" w:rsidP="00D12982" w:rsidRDefault="00D12982" w14:paraId="03B6E91C"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Kirkton SCIO will continue to partner with local organisations to deliver a regular and engaging programme of activities for children under the age of 12 and their families, for example Dundee City Council, Scrap Antics, Dundee Science Centre, V &amp; A Dundee, Eden Project, and Dundee FC Community Trust. </w:t>
      </w:r>
    </w:p>
    <w:p w:rsidRPr="005718A8" w:rsidR="00D12982" w:rsidP="00D12982" w:rsidRDefault="00D12982" w14:paraId="1B1978D1" w14:textId="77777777">
      <w:pPr>
        <w:spacing w:after="0" w:line="240" w:lineRule="auto"/>
        <w:jc w:val="both"/>
        <w:textAlignment w:val="baseline"/>
        <w:rPr>
          <w:rFonts w:ascii="Aptos" w:hAnsi="Aptos" w:eastAsia="Times New Roman" w:cs="Segoe UI"/>
          <w:sz w:val="22"/>
          <w:szCs w:val="22"/>
          <w:lang w:eastAsia="en-GB"/>
        </w:rPr>
      </w:pPr>
    </w:p>
    <w:p w:rsidRPr="005718A8" w:rsidR="00D12982" w:rsidP="00D12982" w:rsidRDefault="00D12982" w14:paraId="3B3CB2C2"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Activities for children and families will run throughout the year, including school holidays. </w:t>
      </w:r>
    </w:p>
    <w:p w:rsidRPr="005718A8" w:rsidR="00D12982" w:rsidP="00D12982" w:rsidRDefault="00D12982" w14:paraId="22A2853C" w14:textId="77777777">
      <w:pPr>
        <w:pStyle w:val="Heading2"/>
        <w:rPr>
          <w:rFonts w:ascii="Segoe UI" w:hAnsi="Segoe UI" w:eastAsia="Times New Roman"/>
          <w:sz w:val="16"/>
          <w:szCs w:val="16"/>
          <w:lang w:eastAsia="en-GB"/>
        </w:rPr>
      </w:pPr>
      <w:bookmarkStart w:name="_Toc172116421" w:id="55"/>
      <w:bookmarkStart w:name="_Toc172626978" w:id="56"/>
      <w:r w:rsidRPr="005718A8">
        <w:rPr>
          <w:rFonts w:eastAsia="Times New Roman"/>
          <w:sz w:val="28"/>
          <w:szCs w:val="28"/>
        </w:rPr>
        <w:t>Training and Employability</w:t>
      </w:r>
      <w:bookmarkEnd w:id="55"/>
      <w:bookmarkEnd w:id="56"/>
      <w:r w:rsidRPr="005718A8">
        <w:rPr>
          <w:rFonts w:ascii="Aptos" w:hAnsi="Aptos" w:eastAsia="Times New Roman"/>
          <w:b/>
          <w:bCs/>
          <w:sz w:val="28"/>
          <w:szCs w:val="28"/>
        </w:rPr>
        <w:t> </w:t>
      </w:r>
      <w:r w:rsidRPr="005718A8">
        <w:rPr>
          <w:rFonts w:ascii="Aptos" w:hAnsi="Aptos" w:eastAsia="Times New Roman"/>
          <w:sz w:val="28"/>
          <w:szCs w:val="28"/>
        </w:rPr>
        <w:t> </w:t>
      </w:r>
    </w:p>
    <w:p w:rsidRPr="005718A8" w:rsidR="00D12982" w:rsidP="00D12982" w:rsidRDefault="00D12982" w14:paraId="4FDE1095" w14:textId="1423861B">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We envisage that the new Kirkton Community Centre building will provide a base and indoor space for our plans to engage the local community in various training opportunities and community wealth building plans</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would be achieved by providing flexible training, work experience, mentoring and guidance for adults, young people aged 16 to 24 and for school aged young people with additional support needs. </w:t>
      </w:r>
    </w:p>
    <w:p w:rsidRPr="005718A8" w:rsidR="00D12982" w:rsidP="00D12982" w:rsidRDefault="00D12982" w14:paraId="152F1067" w14:textId="77777777">
      <w:pPr>
        <w:spacing w:after="0" w:line="240" w:lineRule="auto"/>
        <w:jc w:val="both"/>
        <w:textAlignment w:val="baseline"/>
        <w:rPr>
          <w:rFonts w:ascii="Aptos" w:hAnsi="Aptos" w:eastAsia="Times New Roman" w:cs="Segoe UI"/>
          <w:sz w:val="22"/>
          <w:szCs w:val="22"/>
          <w:lang w:eastAsia="en-GB"/>
        </w:rPr>
      </w:pPr>
    </w:p>
    <w:p w:rsidRPr="005718A8" w:rsidR="00D12982" w:rsidP="00D12982" w:rsidRDefault="00D12982" w14:paraId="499504F3"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Every aspect of this new facility will provide opportunities to gain skills and experience around horticulture, landscaping, hospitality, business &amp; social enterprise with links to Dundee &amp; Angus College, Abertay University, and the University of Dundee. </w:t>
      </w:r>
    </w:p>
    <w:p w:rsidRPr="005718A8" w:rsidR="00D12982" w:rsidP="00D12982" w:rsidRDefault="00D12982" w14:paraId="74EBCDB1" w14:textId="77777777">
      <w:pPr>
        <w:spacing w:after="0" w:line="240" w:lineRule="auto"/>
        <w:jc w:val="both"/>
        <w:textAlignment w:val="baseline"/>
        <w:rPr>
          <w:rFonts w:ascii="Aptos" w:hAnsi="Aptos" w:eastAsia="Times New Roman" w:cs="Segoe UI"/>
          <w:sz w:val="22"/>
          <w:szCs w:val="22"/>
          <w:lang w:eastAsia="en-GB"/>
        </w:rPr>
      </w:pPr>
    </w:p>
    <w:p w:rsidRPr="005718A8" w:rsidR="00D12982" w:rsidP="00D12982" w:rsidRDefault="00D12982" w14:paraId="153F0354" w14:textId="44F0F5BF">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The use of Kirkton Community Centre as a workshop base will allow us to develop this programme, offering formal accreditation to participants</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We will also use the indoor base to support the young people with mentoring and supervision, helping them to get the most out of the programme</w:t>
      </w:r>
      <w:r w:rsidRPr="005718A8" w:rsidR="00E431D4">
        <w:rPr>
          <w:rFonts w:ascii="Aptos" w:hAnsi="Aptos" w:eastAsia="Times New Roman" w:cs="Segoe UI"/>
          <w:sz w:val="22"/>
          <w:szCs w:val="22"/>
          <w:lang w:eastAsia="en-GB"/>
        </w:rPr>
        <w:t xml:space="preserve">. </w:t>
      </w:r>
    </w:p>
    <w:p w:rsidRPr="005718A8" w:rsidR="00D12982" w:rsidP="00D12982" w:rsidRDefault="00D12982" w14:paraId="2D6F6317" w14:textId="77777777">
      <w:pPr>
        <w:spacing w:after="0" w:line="240" w:lineRule="auto"/>
        <w:jc w:val="both"/>
        <w:textAlignment w:val="baseline"/>
        <w:rPr>
          <w:rFonts w:ascii="Aptos" w:hAnsi="Aptos" w:eastAsia="Times New Roman" w:cs="Segoe UI"/>
          <w:sz w:val="22"/>
          <w:szCs w:val="22"/>
          <w:lang w:eastAsia="en-GB"/>
        </w:rPr>
      </w:pPr>
    </w:p>
    <w:p w:rsidRPr="005718A8" w:rsidR="00D12982" w:rsidP="00D12982" w:rsidRDefault="00D12982" w14:paraId="25393E53"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A range of volunteering opportunities will be available at the centre through our community food work, which will help local people to connect with their communities but also develop important skills and experience to support their employment. </w:t>
      </w:r>
    </w:p>
    <w:p w:rsidRPr="005718A8" w:rsidR="00D12982" w:rsidP="00D12982" w:rsidRDefault="00D12982" w14:paraId="2018CF3F"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Display" w:hAnsi="Aptos Display" w:eastAsia="Times New Roman" w:cs="Segoe UI"/>
          <w:color w:val="0F4761"/>
          <w:sz w:val="28"/>
          <w:szCs w:val="28"/>
          <w:lang w:eastAsia="en-GB"/>
        </w:rPr>
        <w:t> </w:t>
      </w:r>
    </w:p>
    <w:p w:rsidR="00D12982" w:rsidP="00D12982" w:rsidRDefault="00D12982" w14:paraId="72D3563C" w14:textId="77777777">
      <w:pPr>
        <w:rPr>
          <w:rFonts w:eastAsia="Times New Roman" w:asciiTheme="majorHAnsi" w:hAnsiTheme="majorHAnsi" w:cstheme="majorBidi"/>
          <w:color w:val="0F4761" w:themeColor="accent1" w:themeShade="BF"/>
          <w:sz w:val="28"/>
          <w:szCs w:val="28"/>
        </w:rPr>
      </w:pPr>
      <w:r>
        <w:rPr>
          <w:rFonts w:eastAsia="Times New Roman"/>
          <w:sz w:val="28"/>
          <w:szCs w:val="28"/>
        </w:rPr>
        <w:br w:type="page"/>
      </w:r>
    </w:p>
    <w:p w:rsidRPr="005718A8" w:rsidR="00D12982" w:rsidP="00D12982" w:rsidRDefault="00D12982" w14:paraId="30A03E66" w14:textId="77777777">
      <w:pPr>
        <w:pStyle w:val="Heading2"/>
        <w:rPr>
          <w:rFonts w:ascii="Segoe UI" w:hAnsi="Segoe UI" w:eastAsia="Times New Roman"/>
          <w:sz w:val="16"/>
          <w:szCs w:val="16"/>
          <w:lang w:eastAsia="en-GB"/>
        </w:rPr>
      </w:pPr>
      <w:bookmarkStart w:name="_Toc172116422" w:id="57"/>
      <w:bookmarkStart w:name="_Toc172626979" w:id="58"/>
      <w:r w:rsidRPr="005718A8">
        <w:rPr>
          <w:rFonts w:eastAsia="Times New Roman"/>
          <w:sz w:val="28"/>
          <w:szCs w:val="28"/>
        </w:rPr>
        <w:lastRenderedPageBreak/>
        <w:t>Community Café</w:t>
      </w:r>
      <w:bookmarkEnd w:id="57"/>
      <w:bookmarkEnd w:id="58"/>
      <w:r w:rsidRPr="005718A8">
        <w:rPr>
          <w:rFonts w:eastAsia="Times New Roman"/>
          <w:sz w:val="28"/>
          <w:szCs w:val="28"/>
        </w:rPr>
        <w:t>  </w:t>
      </w:r>
    </w:p>
    <w:p w:rsidRPr="005718A8" w:rsidR="00D12982" w:rsidP="00D12982" w:rsidRDefault="00D12982" w14:paraId="0E86999D" w14:textId="140ABF15">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The Kirkton Community Centre will be used as a base to develop existing and future community food-based activity which involves local people in a range of social activities around food, growing and eating, to reduce food poverty and improve social health and wellbeing</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aspect of the community centre is designed not only to help alleviate food poverty but also to provide a positive community focus, improve mental health and provide opportunities for local people to come together, learn and share</w:t>
      </w:r>
      <w:r w:rsidRPr="005718A8" w:rsidR="00E431D4">
        <w:rPr>
          <w:rFonts w:ascii="Aptos" w:hAnsi="Aptos" w:eastAsia="Times New Roman" w:cs="Segoe UI"/>
          <w:sz w:val="22"/>
          <w:szCs w:val="22"/>
          <w:lang w:eastAsia="en-GB"/>
        </w:rPr>
        <w:t xml:space="preserve">. </w:t>
      </w:r>
    </w:p>
    <w:p w:rsidRPr="005718A8" w:rsidR="00D12982" w:rsidP="00D12982" w:rsidRDefault="00D12982" w14:paraId="5CBFC53F" w14:textId="2F489EFD">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We also envisage that the community café will provide healthy food at low cost 5 days per week</w:t>
      </w:r>
      <w:r w:rsidRPr="005718A8" w:rsidR="00E431D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 </w:t>
      </w:r>
    </w:p>
    <w:p w:rsidRPr="005718A8" w:rsidR="00D12982" w:rsidP="00D12982" w:rsidRDefault="00D12982" w14:paraId="43FED7FB" w14:textId="2486F8CD">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The cafe will be managed by a Community Café Supervisor who will be responsible for preparing and cooking food, alongside day-to-day operational management of the café</w:t>
      </w:r>
      <w:r w:rsidRPr="005718A8" w:rsidR="00E431D4">
        <w:rPr>
          <w:rFonts w:ascii="Aptos" w:hAnsi="Aptos" w:eastAsia="Times New Roman" w:cs="Segoe UI"/>
          <w:sz w:val="22"/>
          <w:szCs w:val="22"/>
          <w:lang w:eastAsia="en-GB"/>
        </w:rPr>
        <w:t xml:space="preserve">. </w:t>
      </w:r>
    </w:p>
    <w:p w:rsidRPr="005718A8" w:rsidR="00D12982" w:rsidP="00D12982" w:rsidRDefault="00D12982" w14:paraId="22B086B6" w14:textId="77777777">
      <w:pPr>
        <w:spacing w:after="0" w:line="240" w:lineRule="auto"/>
        <w:jc w:val="both"/>
        <w:textAlignment w:val="baseline"/>
        <w:rPr>
          <w:rFonts w:ascii="Segoe UI" w:hAnsi="Segoe UI" w:eastAsia="Times New Roman" w:cs="Segoe UI"/>
          <w:color w:val="0F4761"/>
          <w:sz w:val="18"/>
          <w:szCs w:val="18"/>
          <w:lang w:eastAsia="en-GB"/>
        </w:rPr>
      </w:pPr>
    </w:p>
    <w:p w:rsidRPr="005718A8" w:rsidR="00D12982" w:rsidP="00D12982" w:rsidRDefault="00D12982" w14:paraId="692CB561" w14:textId="77777777">
      <w:pPr>
        <w:pStyle w:val="Heading2"/>
        <w:rPr>
          <w:rFonts w:ascii="Segoe UI" w:hAnsi="Segoe UI" w:eastAsia="Times New Roman"/>
          <w:sz w:val="16"/>
          <w:szCs w:val="16"/>
          <w:lang w:eastAsia="en-GB"/>
        </w:rPr>
      </w:pPr>
      <w:bookmarkStart w:name="_Toc172116423" w:id="59"/>
      <w:bookmarkStart w:name="_Toc172626980" w:id="60"/>
      <w:r w:rsidRPr="005718A8">
        <w:rPr>
          <w:rFonts w:eastAsia="Times New Roman"/>
          <w:sz w:val="28"/>
          <w:szCs w:val="28"/>
        </w:rPr>
        <w:t>Food Larder</w:t>
      </w:r>
      <w:bookmarkEnd w:id="59"/>
      <w:bookmarkEnd w:id="60"/>
      <w:r w:rsidRPr="005718A8">
        <w:rPr>
          <w:rFonts w:eastAsia="Times New Roman"/>
          <w:sz w:val="28"/>
          <w:szCs w:val="28"/>
        </w:rPr>
        <w:t> </w:t>
      </w:r>
    </w:p>
    <w:p w:rsidRPr="005718A8" w:rsidR="00D12982" w:rsidP="00D12982" w:rsidRDefault="00D12982" w14:paraId="73372C18" w14:textId="4741B228">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There will be space designated within the external grounds of the building for a food larder, directly serving residents who suffer from hunger and food insecurity</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will be a cabin style space attached to the building and located off the cafe and garden area</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Unlike foodbanks, the community larder will open to everyone in the community and function as a normal shop</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Members will pay a small fee per use and will be able to access a wide range of products, as well as free fresh produce from our community garden</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Food Larder (and community café) users will also be provided with resources to teach them how to cook healthy meals using produce from the larder and garden</w:t>
      </w:r>
      <w:r w:rsidRPr="005718A8" w:rsidR="00293C02">
        <w:rPr>
          <w:rFonts w:ascii="Aptos" w:hAnsi="Aptos" w:eastAsia="Times New Roman" w:cs="Segoe UI"/>
          <w:sz w:val="22"/>
          <w:szCs w:val="22"/>
          <w:lang w:eastAsia="en-GB"/>
        </w:rPr>
        <w:t xml:space="preserve">. </w:t>
      </w:r>
    </w:p>
    <w:p w:rsidRPr="005718A8" w:rsidR="00D12982" w:rsidP="00D12982" w:rsidRDefault="00D12982" w14:paraId="26A3771A" w14:textId="77777777">
      <w:pPr>
        <w:spacing w:after="0" w:line="240" w:lineRule="auto"/>
        <w:jc w:val="both"/>
        <w:textAlignment w:val="baseline"/>
        <w:rPr>
          <w:rFonts w:ascii="Segoe UI" w:hAnsi="Segoe UI" w:eastAsia="Times New Roman" w:cs="Segoe UI"/>
          <w:color w:val="0F4761"/>
          <w:sz w:val="18"/>
          <w:szCs w:val="18"/>
          <w:lang w:eastAsia="en-GB"/>
        </w:rPr>
      </w:pPr>
      <w:r w:rsidRPr="005718A8">
        <w:rPr>
          <w:rFonts w:ascii="Aptos Display" w:hAnsi="Aptos Display" w:eastAsia="Times New Roman" w:cs="Segoe UI"/>
          <w:color w:val="0F4761"/>
          <w:sz w:val="28"/>
          <w:szCs w:val="28"/>
          <w:lang w:eastAsia="en-GB"/>
        </w:rPr>
        <w:t> </w:t>
      </w:r>
    </w:p>
    <w:p w:rsidRPr="005718A8" w:rsidR="00D12982" w:rsidP="00D12982" w:rsidRDefault="00D12982" w14:paraId="681CE6F3" w14:textId="77777777">
      <w:pPr>
        <w:pStyle w:val="Heading2"/>
        <w:rPr>
          <w:rFonts w:ascii="Segoe UI" w:hAnsi="Segoe UI" w:eastAsia="Times New Roman"/>
          <w:sz w:val="16"/>
          <w:szCs w:val="16"/>
          <w:lang w:eastAsia="en-GB"/>
        </w:rPr>
      </w:pPr>
      <w:bookmarkStart w:name="_Toc172116424" w:id="61"/>
      <w:bookmarkStart w:name="_Toc172626981" w:id="62"/>
      <w:r w:rsidRPr="005718A8">
        <w:rPr>
          <w:rFonts w:eastAsia="Times New Roman"/>
          <w:sz w:val="28"/>
          <w:szCs w:val="28"/>
        </w:rPr>
        <w:t>Advice and support</w:t>
      </w:r>
      <w:bookmarkEnd w:id="61"/>
      <w:bookmarkEnd w:id="62"/>
      <w:r w:rsidRPr="005718A8">
        <w:rPr>
          <w:rFonts w:eastAsia="Times New Roman"/>
          <w:sz w:val="28"/>
          <w:szCs w:val="28"/>
        </w:rPr>
        <w:t> </w:t>
      </w:r>
    </w:p>
    <w:p w:rsidRPr="005718A8" w:rsidR="00D12982" w:rsidP="00D12982" w:rsidRDefault="00D12982" w14:paraId="37D4F58F"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A range of organisations have expressed interest in using the community centre as a base to provide specific advice and advocacy services to people living in the local area in areas such as housing, welfare, and crisis support. </w:t>
      </w:r>
    </w:p>
    <w:p w:rsidRPr="005718A8" w:rsidR="00D12982" w:rsidP="00D12982" w:rsidRDefault="00D12982" w14:paraId="7FDD3D65"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color w:val="0F4761"/>
          <w:sz w:val="32"/>
          <w:szCs w:val="32"/>
          <w:lang w:eastAsia="en-GB"/>
        </w:rPr>
        <w:t> </w:t>
      </w:r>
    </w:p>
    <w:p w:rsidR="00D12982" w:rsidRDefault="00D12982" w14:paraId="48560DD0" w14:textId="581F0A64">
      <w:r>
        <w:br w:type="page"/>
      </w:r>
    </w:p>
    <w:p w:rsidRPr="00210161" w:rsidR="00C77F92" w:rsidP="00C77F92" w:rsidRDefault="00C77F92" w14:paraId="62B4FBE3" w14:textId="77777777">
      <w:pPr>
        <w:pStyle w:val="Heading1"/>
        <w:rPr>
          <w:rFonts w:ascii="Segoe UI" w:hAnsi="Segoe UI" w:eastAsia="Times New Roman"/>
          <w:sz w:val="12"/>
          <w:szCs w:val="12"/>
          <w:lang w:eastAsia="en-GB"/>
        </w:rPr>
      </w:pPr>
      <w:bookmarkStart w:name="_Toc172116426" w:id="63"/>
      <w:bookmarkStart w:name="_Toc172626982" w:id="64"/>
      <w:r w:rsidRPr="00210161">
        <w:rPr>
          <w:rFonts w:eastAsia="Times New Roman"/>
          <w:sz w:val="28"/>
          <w:szCs w:val="28"/>
        </w:rPr>
        <w:lastRenderedPageBreak/>
        <w:t>4. Delivering the project - Governance &amp; Management</w:t>
      </w:r>
      <w:bookmarkEnd w:id="63"/>
      <w:bookmarkEnd w:id="64"/>
      <w:r w:rsidRPr="00210161">
        <w:rPr>
          <w:rFonts w:eastAsia="Times New Roman"/>
          <w:sz w:val="28"/>
          <w:szCs w:val="28"/>
        </w:rPr>
        <w:t>  </w:t>
      </w:r>
    </w:p>
    <w:p w:rsidRPr="005718A8" w:rsidR="00C77F92" w:rsidP="00C77F92" w:rsidRDefault="00C77F92" w14:paraId="5430310B" w14:textId="77777777">
      <w:pPr>
        <w:pStyle w:val="Heading1"/>
        <w:rPr>
          <w:rFonts w:ascii="Segoe UI" w:hAnsi="Segoe UI" w:eastAsia="Times New Roman"/>
          <w:sz w:val="12"/>
          <w:szCs w:val="12"/>
          <w:lang w:eastAsia="en-GB"/>
        </w:rPr>
      </w:pPr>
      <w:bookmarkStart w:name="_Toc172116427" w:id="65"/>
      <w:bookmarkStart w:name="_Toc172626983" w:id="66"/>
      <w:r w:rsidRPr="005718A8">
        <w:rPr>
          <w:rFonts w:eastAsia="Times New Roman"/>
          <w:sz w:val="28"/>
          <w:szCs w:val="28"/>
        </w:rPr>
        <w:t>4.1 Governance</w:t>
      </w:r>
      <w:bookmarkEnd w:id="65"/>
      <w:bookmarkEnd w:id="66"/>
      <w:r w:rsidRPr="005718A8">
        <w:rPr>
          <w:rFonts w:eastAsia="Times New Roman"/>
          <w:sz w:val="28"/>
          <w:szCs w:val="28"/>
        </w:rPr>
        <w:t> </w:t>
      </w:r>
    </w:p>
    <w:p w:rsidRPr="00A04092" w:rsidR="00C77F92" w:rsidP="00C77F92" w:rsidRDefault="00C77F92" w14:paraId="55C6E2F6" w14:textId="195E1E50">
      <w:pPr>
        <w:spacing w:after="0" w:line="240" w:lineRule="auto"/>
        <w:jc w:val="both"/>
        <w:textAlignment w:val="baseline"/>
        <w:rPr>
          <w:sz w:val="22"/>
          <w:szCs w:val="22"/>
        </w:rPr>
      </w:pPr>
      <w:r w:rsidRPr="00A04092">
        <w:rPr>
          <w:sz w:val="22"/>
          <w:szCs w:val="22"/>
        </w:rPr>
        <w:t>Our Board of Trustees are drawn from the residents of the Kirkton area</w:t>
      </w:r>
      <w:r w:rsidRPr="00A04092" w:rsidR="008572E4">
        <w:rPr>
          <w:sz w:val="22"/>
          <w:szCs w:val="22"/>
        </w:rPr>
        <w:t xml:space="preserve">.  </w:t>
      </w:r>
      <w:r w:rsidRPr="00A04092">
        <w:rPr>
          <w:sz w:val="22"/>
          <w:szCs w:val="22"/>
        </w:rPr>
        <w:t>The broad aims of the Board are: </w:t>
      </w:r>
    </w:p>
    <w:p w:rsidRPr="00C77F92" w:rsidR="00C77F92" w:rsidP="00C77F92" w:rsidRDefault="00C77F92" w14:paraId="49FDDED8" w14:textId="70F76F8E">
      <w:pPr>
        <w:pStyle w:val="ListParagraph"/>
        <w:numPr>
          <w:ilvl w:val="0"/>
          <w:numId w:val="17"/>
        </w:numPr>
        <w:spacing w:after="0" w:line="240" w:lineRule="auto"/>
        <w:jc w:val="both"/>
        <w:textAlignment w:val="baseline"/>
        <w:rPr>
          <w:sz w:val="22"/>
          <w:szCs w:val="22"/>
        </w:rPr>
      </w:pPr>
      <w:r w:rsidRPr="00C77F92">
        <w:rPr>
          <w:sz w:val="22"/>
          <w:szCs w:val="22"/>
        </w:rPr>
        <w:t>The prevention or relief of poverty  </w:t>
      </w:r>
    </w:p>
    <w:p w:rsidRPr="00C77F92" w:rsidR="00C77F92" w:rsidP="00C77F92" w:rsidRDefault="00C77F92" w14:paraId="2B5AD864" w14:textId="49AD688D">
      <w:pPr>
        <w:pStyle w:val="ListParagraph"/>
        <w:numPr>
          <w:ilvl w:val="0"/>
          <w:numId w:val="17"/>
        </w:numPr>
        <w:spacing w:after="0" w:line="240" w:lineRule="auto"/>
        <w:jc w:val="both"/>
        <w:textAlignment w:val="baseline"/>
        <w:rPr>
          <w:sz w:val="22"/>
          <w:szCs w:val="22"/>
        </w:rPr>
      </w:pPr>
      <w:r w:rsidRPr="00C77F92">
        <w:rPr>
          <w:sz w:val="22"/>
          <w:szCs w:val="22"/>
        </w:rPr>
        <w:t>The provision of recreational facilities, </w:t>
      </w:r>
    </w:p>
    <w:p w:rsidRPr="00C77F92" w:rsidR="00C77F92" w:rsidP="00C77F92" w:rsidRDefault="00C77F92" w14:paraId="572C3896" w14:textId="037D0393">
      <w:pPr>
        <w:pStyle w:val="ListParagraph"/>
        <w:numPr>
          <w:ilvl w:val="0"/>
          <w:numId w:val="18"/>
        </w:numPr>
        <w:spacing w:after="0" w:line="240" w:lineRule="auto"/>
        <w:jc w:val="both"/>
        <w:textAlignment w:val="baseline"/>
        <w:rPr>
          <w:sz w:val="22"/>
          <w:szCs w:val="22"/>
        </w:rPr>
      </w:pPr>
      <w:r w:rsidRPr="00C77F92">
        <w:rPr>
          <w:sz w:val="22"/>
          <w:szCs w:val="22"/>
        </w:rPr>
        <w:t>Organisation of recreational activities with the object of improving the conditions of life for the persons for whom the facilities or activities are primarily intended. </w:t>
      </w:r>
    </w:p>
    <w:p w:rsidRPr="00C77F92" w:rsidR="00C77F92" w:rsidP="00C77F92" w:rsidRDefault="00C77F92" w14:paraId="5683BE8A" w14:textId="6B9B47FA">
      <w:pPr>
        <w:pStyle w:val="ListParagraph"/>
        <w:numPr>
          <w:ilvl w:val="0"/>
          <w:numId w:val="18"/>
        </w:numPr>
        <w:spacing w:after="0" w:line="240" w:lineRule="auto"/>
        <w:jc w:val="both"/>
        <w:textAlignment w:val="baseline"/>
        <w:rPr>
          <w:sz w:val="22"/>
          <w:szCs w:val="22"/>
        </w:rPr>
      </w:pPr>
      <w:r w:rsidRPr="00C77F92">
        <w:rPr>
          <w:sz w:val="22"/>
          <w:szCs w:val="22"/>
        </w:rPr>
        <w:t>To promote the benefit of the inhabitants of Kirkton Neighbourhood without distinction of gender, political, religious, or other </w:t>
      </w:r>
    </w:p>
    <w:p w:rsidRPr="00C77F92" w:rsidR="00C77F92" w:rsidP="00C77F92" w:rsidRDefault="00C77F92" w14:paraId="17318B21" w14:textId="6326C1BE">
      <w:pPr>
        <w:pStyle w:val="ListParagraph"/>
        <w:numPr>
          <w:ilvl w:val="0"/>
          <w:numId w:val="18"/>
        </w:numPr>
        <w:spacing w:after="0" w:line="240" w:lineRule="auto"/>
        <w:jc w:val="both"/>
        <w:textAlignment w:val="baseline"/>
        <w:rPr>
          <w:sz w:val="22"/>
          <w:szCs w:val="22"/>
        </w:rPr>
      </w:pPr>
      <w:r w:rsidRPr="00C77F92">
        <w:rPr>
          <w:sz w:val="22"/>
          <w:szCs w:val="22"/>
        </w:rPr>
        <w:t>by associating the local and statutory authorities, voluntary organisations, and inhabitants in a common effort to advance education and to provide facilities in the interests of social welfare, for recreation and other leisure time powers. </w:t>
      </w:r>
    </w:p>
    <w:p w:rsidRPr="00A04092" w:rsidR="00C77F92" w:rsidP="00C77F92" w:rsidRDefault="00C77F92" w14:paraId="62B3200B" w14:textId="77777777">
      <w:pPr>
        <w:spacing w:after="0" w:line="240" w:lineRule="auto"/>
        <w:jc w:val="both"/>
        <w:textAlignment w:val="baseline"/>
        <w:rPr>
          <w:sz w:val="22"/>
          <w:szCs w:val="22"/>
        </w:rPr>
      </w:pPr>
      <w:r w:rsidRPr="00A04092">
        <w:rPr>
          <w:sz w:val="22"/>
          <w:szCs w:val="22"/>
        </w:rPr>
        <w:t> </w:t>
      </w:r>
    </w:p>
    <w:p w:rsidRPr="00A04092" w:rsidR="00C77F92" w:rsidP="00C77F92" w:rsidRDefault="00C77F92" w14:paraId="0CE12289" w14:textId="77777777">
      <w:pPr>
        <w:spacing w:after="0" w:line="240" w:lineRule="auto"/>
        <w:jc w:val="both"/>
        <w:textAlignment w:val="baseline"/>
        <w:rPr>
          <w:sz w:val="22"/>
          <w:szCs w:val="22"/>
        </w:rPr>
      </w:pPr>
      <w:r w:rsidRPr="00A04092">
        <w:rPr>
          <w:sz w:val="22"/>
          <w:szCs w:val="22"/>
        </w:rPr>
        <w:t>The organisation also has the power to do anything which is calculated to further its purposes or is conducive or incidental to doing so. </w:t>
      </w:r>
    </w:p>
    <w:p w:rsidRPr="00A04092" w:rsidR="00C77F92" w:rsidP="00C77F92" w:rsidRDefault="00C77F92" w14:paraId="33F6A1C2" w14:textId="77777777">
      <w:pPr>
        <w:spacing w:after="0" w:line="240" w:lineRule="auto"/>
        <w:jc w:val="both"/>
        <w:textAlignment w:val="baseline"/>
        <w:rPr>
          <w:sz w:val="22"/>
          <w:szCs w:val="22"/>
        </w:rPr>
      </w:pPr>
      <w:r w:rsidRPr="00A04092">
        <w:rPr>
          <w:sz w:val="22"/>
          <w:szCs w:val="22"/>
        </w:rPr>
        <w:t> </w:t>
      </w:r>
    </w:p>
    <w:p w:rsidRPr="00A04092" w:rsidR="00C77F92" w:rsidP="00C77F92" w:rsidRDefault="00C77F92" w14:paraId="338F5215" w14:textId="0B4B48E2">
      <w:pPr>
        <w:spacing w:after="0" w:line="240" w:lineRule="auto"/>
        <w:jc w:val="both"/>
        <w:textAlignment w:val="baseline"/>
        <w:rPr>
          <w:sz w:val="22"/>
          <w:szCs w:val="22"/>
        </w:rPr>
      </w:pPr>
      <w:r w:rsidRPr="00A04092">
        <w:rPr>
          <w:sz w:val="22"/>
          <w:szCs w:val="22"/>
        </w:rPr>
        <w:t>Kirkton Community Centre SCIO trustees have a good mix of skills and experience relating to the development and ongoing management of the centre including project development and management, partnership working and relationship building, some areas for future development include: </w:t>
      </w:r>
    </w:p>
    <w:p w:rsidRPr="002715D5" w:rsidR="00C77F92" w:rsidP="002715D5" w:rsidRDefault="00C77F92" w14:paraId="1C4CAFB2" w14:textId="4F6A8CB9">
      <w:pPr>
        <w:pStyle w:val="ListParagraph"/>
        <w:numPr>
          <w:ilvl w:val="0"/>
          <w:numId w:val="19"/>
        </w:numPr>
        <w:spacing w:after="0" w:line="240" w:lineRule="auto"/>
        <w:jc w:val="both"/>
        <w:textAlignment w:val="baseline"/>
        <w:rPr>
          <w:sz w:val="22"/>
          <w:szCs w:val="22"/>
        </w:rPr>
      </w:pPr>
      <w:r w:rsidRPr="002715D5">
        <w:rPr>
          <w:sz w:val="22"/>
          <w:szCs w:val="22"/>
        </w:rPr>
        <w:t>Fundraising experience and knowledge as there are significant sums required for this capital project this is an essential area for skills development for all trustees</w:t>
      </w:r>
      <w:r w:rsidRPr="002715D5" w:rsidR="008572E4">
        <w:rPr>
          <w:sz w:val="22"/>
          <w:szCs w:val="22"/>
        </w:rPr>
        <w:t xml:space="preserve">.  </w:t>
      </w:r>
      <w:r w:rsidRPr="002715D5">
        <w:rPr>
          <w:sz w:val="22"/>
          <w:szCs w:val="22"/>
        </w:rPr>
        <w:t>SCVO run a range of courses aimed at trustees and building the capacity of organisations to unlock potential funding sources for the organisation</w:t>
      </w:r>
      <w:r w:rsidRPr="002715D5" w:rsidR="008572E4">
        <w:rPr>
          <w:sz w:val="22"/>
          <w:szCs w:val="22"/>
        </w:rPr>
        <w:t xml:space="preserve">.  </w:t>
      </w:r>
      <w:r w:rsidRPr="002715D5">
        <w:rPr>
          <w:sz w:val="22"/>
          <w:szCs w:val="22"/>
        </w:rPr>
        <w:t>The Trustees also have support from Dundee Volunteer &amp; Voluntary Action (DVVA) and the Dundee City Council Strathmartine Community Empowerment Team (CET)</w:t>
      </w:r>
      <w:r w:rsidRPr="002715D5" w:rsidR="00293C02">
        <w:rPr>
          <w:sz w:val="22"/>
          <w:szCs w:val="22"/>
        </w:rPr>
        <w:t xml:space="preserve">. </w:t>
      </w:r>
    </w:p>
    <w:p w:rsidRPr="002715D5" w:rsidR="00C77F92" w:rsidP="002715D5" w:rsidRDefault="00C77F92" w14:paraId="44FCFEC1" w14:textId="1FEA1945">
      <w:pPr>
        <w:pStyle w:val="ListParagraph"/>
        <w:numPr>
          <w:ilvl w:val="0"/>
          <w:numId w:val="19"/>
        </w:numPr>
        <w:spacing w:after="0" w:line="240" w:lineRule="auto"/>
        <w:jc w:val="both"/>
        <w:textAlignment w:val="baseline"/>
        <w:rPr>
          <w:sz w:val="22"/>
          <w:szCs w:val="22"/>
        </w:rPr>
      </w:pPr>
      <w:r w:rsidRPr="002715D5">
        <w:rPr>
          <w:sz w:val="22"/>
          <w:szCs w:val="22"/>
        </w:rPr>
        <w:t>An important part of the project development will be setting up a framework to monitor and evaluate performance against agreed targets</w:t>
      </w:r>
      <w:r w:rsidRPr="002715D5" w:rsidR="008572E4">
        <w:rPr>
          <w:sz w:val="22"/>
          <w:szCs w:val="22"/>
        </w:rPr>
        <w:t xml:space="preserve">.  </w:t>
      </w:r>
      <w:r w:rsidRPr="002715D5">
        <w:rPr>
          <w:sz w:val="22"/>
          <w:szCs w:val="22"/>
        </w:rPr>
        <w:t>This in turn will be an important part of the process of securing funding for key projects and new services:  </w:t>
      </w:r>
    </w:p>
    <w:p w:rsidRPr="002715D5" w:rsidR="00C77F92" w:rsidP="002715D5" w:rsidRDefault="00C77F92" w14:paraId="38C609B5" w14:textId="586686B2">
      <w:pPr>
        <w:pStyle w:val="ListParagraph"/>
        <w:numPr>
          <w:ilvl w:val="0"/>
          <w:numId w:val="19"/>
        </w:numPr>
        <w:spacing w:after="0" w:line="240" w:lineRule="auto"/>
        <w:jc w:val="both"/>
        <w:textAlignment w:val="baseline"/>
        <w:rPr>
          <w:sz w:val="22"/>
          <w:szCs w:val="22"/>
        </w:rPr>
      </w:pPr>
      <w:r w:rsidRPr="002715D5">
        <w:rPr>
          <w:sz w:val="22"/>
          <w:szCs w:val="22"/>
        </w:rPr>
        <w:t>Developing data bases is an area for training and development as it is important to comply with GDPR legislation when collecting and storing personal data which will be an important part of the community centre and community larder operation and promotion</w:t>
      </w:r>
      <w:r w:rsidRPr="002715D5" w:rsidR="00293C02">
        <w:rPr>
          <w:sz w:val="22"/>
          <w:szCs w:val="22"/>
        </w:rPr>
        <w:t xml:space="preserve">. </w:t>
      </w:r>
    </w:p>
    <w:p w:rsidRPr="002715D5" w:rsidR="00C77F92" w:rsidP="002715D5" w:rsidRDefault="00C77F92" w14:paraId="206F2532" w14:textId="3D2A1E00">
      <w:pPr>
        <w:pStyle w:val="ListParagraph"/>
        <w:numPr>
          <w:ilvl w:val="0"/>
          <w:numId w:val="19"/>
        </w:numPr>
        <w:spacing w:after="0" w:line="240" w:lineRule="auto"/>
        <w:jc w:val="both"/>
        <w:textAlignment w:val="baseline"/>
        <w:rPr>
          <w:sz w:val="22"/>
          <w:szCs w:val="22"/>
        </w:rPr>
      </w:pPr>
      <w:r w:rsidRPr="002715D5">
        <w:rPr>
          <w:sz w:val="22"/>
          <w:szCs w:val="22"/>
        </w:rPr>
        <w:t>Impact assessment is an area for development for trustees and core staff</w:t>
      </w:r>
      <w:r w:rsidRPr="002715D5" w:rsidR="008572E4">
        <w:rPr>
          <w:sz w:val="22"/>
          <w:szCs w:val="22"/>
        </w:rPr>
        <w:t xml:space="preserve">.  </w:t>
      </w:r>
      <w:r w:rsidRPr="002715D5">
        <w:rPr>
          <w:sz w:val="22"/>
          <w:szCs w:val="22"/>
        </w:rPr>
        <w:t>There is a good working knowledge of gathering and monitoring data</w:t>
      </w:r>
      <w:r w:rsidRPr="002715D5" w:rsidR="008572E4">
        <w:rPr>
          <w:sz w:val="22"/>
          <w:szCs w:val="22"/>
        </w:rPr>
        <w:t xml:space="preserve">.  </w:t>
      </w:r>
      <w:r w:rsidRPr="002715D5">
        <w:rPr>
          <w:sz w:val="22"/>
          <w:szCs w:val="22"/>
        </w:rPr>
        <w:t>However, the design and development of evaluation frameworks, setting targets and Key Performance Indictors and analysing and reporting on impact are areas for development</w:t>
      </w:r>
      <w:r w:rsidRPr="002715D5" w:rsidR="008572E4">
        <w:rPr>
          <w:sz w:val="22"/>
          <w:szCs w:val="22"/>
        </w:rPr>
        <w:t xml:space="preserve">.  </w:t>
      </w:r>
      <w:r w:rsidRPr="002715D5">
        <w:rPr>
          <w:sz w:val="22"/>
          <w:szCs w:val="22"/>
        </w:rPr>
        <w:t>Setting up an evaluation framework and baseline for monitoring data from the outset, to gain an understanding of how the centre is meeting its objectives will be required. </w:t>
      </w:r>
    </w:p>
    <w:p w:rsidR="00C77F92" w:rsidP="00C77F92" w:rsidRDefault="00C77F92" w14:paraId="62F2AABB" w14:textId="77777777">
      <w:pPr>
        <w:rPr>
          <w:rFonts w:eastAsia="Times New Roman" w:asciiTheme="majorHAnsi" w:hAnsiTheme="majorHAnsi" w:cstheme="majorBidi"/>
          <w:color w:val="0F4761" w:themeColor="accent1" w:themeShade="BF"/>
          <w:sz w:val="28"/>
          <w:szCs w:val="28"/>
        </w:rPr>
      </w:pPr>
      <w:r>
        <w:rPr>
          <w:rFonts w:eastAsia="Times New Roman"/>
          <w:sz w:val="28"/>
          <w:szCs w:val="28"/>
        </w:rPr>
        <w:br w:type="page"/>
      </w:r>
    </w:p>
    <w:p w:rsidRPr="005718A8" w:rsidR="00C77F92" w:rsidP="00C77F92" w:rsidRDefault="00C77F92" w14:paraId="128CB149" w14:textId="77777777">
      <w:pPr>
        <w:pStyle w:val="Heading2"/>
        <w:rPr>
          <w:rFonts w:ascii="Segoe UI" w:hAnsi="Segoe UI" w:eastAsia="Times New Roman"/>
          <w:sz w:val="16"/>
          <w:szCs w:val="16"/>
          <w:lang w:eastAsia="en-GB"/>
        </w:rPr>
      </w:pPr>
      <w:bookmarkStart w:name="_Toc172116428" w:id="67"/>
      <w:bookmarkStart w:name="_Toc172626984" w:id="68"/>
      <w:r w:rsidRPr="005718A8">
        <w:rPr>
          <w:rFonts w:eastAsia="Times New Roman"/>
          <w:sz w:val="28"/>
          <w:szCs w:val="28"/>
        </w:rPr>
        <w:lastRenderedPageBreak/>
        <w:t>Succession Planning</w:t>
      </w:r>
      <w:bookmarkEnd w:id="67"/>
      <w:bookmarkEnd w:id="68"/>
      <w:r w:rsidRPr="005718A8">
        <w:rPr>
          <w:rFonts w:eastAsia="Times New Roman"/>
          <w:sz w:val="28"/>
          <w:szCs w:val="28"/>
        </w:rPr>
        <w:t>    </w:t>
      </w:r>
    </w:p>
    <w:p w:rsidRPr="00A04092" w:rsidR="00C77F92" w:rsidP="00C77F92" w:rsidRDefault="00C77F92" w14:paraId="3A79FFD5" w14:textId="216F5C4C">
      <w:pPr>
        <w:spacing w:after="0" w:line="240" w:lineRule="auto"/>
        <w:jc w:val="both"/>
        <w:textAlignment w:val="baseline"/>
        <w:rPr>
          <w:rFonts w:ascii="Aptos" w:hAnsi="Aptos" w:eastAsia="Times New Roman" w:cs="Segoe UI"/>
          <w:sz w:val="18"/>
          <w:szCs w:val="18"/>
          <w:lang w:eastAsia="en-GB"/>
        </w:rPr>
      </w:pPr>
      <w:r w:rsidRPr="00A04092">
        <w:rPr>
          <w:rFonts w:ascii="Aptos" w:hAnsi="Aptos" w:eastAsia="Times New Roman" w:cs="Segoe UI"/>
          <w:sz w:val="22"/>
          <w:szCs w:val="22"/>
          <w:lang w:eastAsia="en-GB"/>
        </w:rPr>
        <w:t>We understand the risk of reliance on board members (and staff/other key volunteers) and will ensure through succession planning that we mitigate this risk by having a regular board recruitment campaign and ensure that skills are cascaded across the organisation</w:t>
      </w:r>
      <w:r w:rsidRPr="00A04092" w:rsidR="008572E4">
        <w:rPr>
          <w:rFonts w:ascii="Aptos" w:hAnsi="Aptos" w:eastAsia="Times New Roman" w:cs="Segoe UI"/>
          <w:sz w:val="22"/>
          <w:szCs w:val="22"/>
          <w:lang w:eastAsia="en-GB"/>
        </w:rPr>
        <w:t xml:space="preserve">.  </w:t>
      </w:r>
      <w:r w:rsidRPr="00A04092">
        <w:rPr>
          <w:rFonts w:ascii="Aptos" w:hAnsi="Aptos" w:eastAsia="Times New Roman" w:cs="Segoe UI"/>
          <w:sz w:val="22"/>
          <w:szCs w:val="22"/>
          <w:lang w:eastAsia="en-GB"/>
        </w:rPr>
        <w:t>We will particularly encourage local young people to join the board</w:t>
      </w:r>
      <w:r w:rsidRPr="00A04092" w:rsidR="008572E4">
        <w:rPr>
          <w:rFonts w:ascii="Aptos" w:hAnsi="Aptos" w:eastAsia="Times New Roman" w:cs="Segoe UI"/>
          <w:sz w:val="22"/>
          <w:szCs w:val="22"/>
          <w:lang w:eastAsia="en-GB"/>
        </w:rPr>
        <w:t xml:space="preserve">.  </w:t>
      </w:r>
      <w:r w:rsidRPr="00A04092">
        <w:rPr>
          <w:rFonts w:ascii="Aptos" w:hAnsi="Aptos" w:eastAsia="Times New Roman" w:cs="Segoe UI"/>
          <w:sz w:val="22"/>
          <w:szCs w:val="22"/>
          <w:lang w:eastAsia="en-GB"/>
        </w:rPr>
        <w:t>Recruiting young people to the board can help to ensure that the whole community is actively involved in the organisation. </w:t>
      </w:r>
    </w:p>
    <w:p w:rsidRPr="005718A8" w:rsidR="00BF6F15" w:rsidP="00A3709E" w:rsidRDefault="00A3709E" w14:paraId="257A76A3" w14:textId="0D69513C">
      <w:pPr>
        <w:pStyle w:val="Heading1"/>
        <w:rPr>
          <w:rFonts w:ascii="Segoe UI" w:hAnsi="Segoe UI" w:eastAsia="Times New Roman"/>
          <w:sz w:val="12"/>
          <w:szCs w:val="12"/>
          <w:lang w:eastAsia="en-GB"/>
        </w:rPr>
      </w:pPr>
      <w:bookmarkStart w:name="_Toc172116430" w:id="69"/>
      <w:bookmarkStart w:name="_Toc172626985" w:id="70"/>
      <w:r>
        <w:rPr>
          <w:rFonts w:eastAsia="Times New Roman"/>
          <w:sz w:val="28"/>
          <w:szCs w:val="28"/>
        </w:rPr>
        <w:t>4.2</w:t>
      </w:r>
      <w:r w:rsidR="00BF6F15">
        <w:rPr>
          <w:rFonts w:eastAsia="Times New Roman"/>
          <w:sz w:val="28"/>
          <w:szCs w:val="28"/>
        </w:rPr>
        <w:t xml:space="preserve"> </w:t>
      </w:r>
      <w:r w:rsidRPr="005718A8" w:rsidR="00BF6F15">
        <w:rPr>
          <w:rFonts w:eastAsia="Times New Roman"/>
          <w:sz w:val="28"/>
          <w:szCs w:val="28"/>
        </w:rPr>
        <w:t>Volunteers</w:t>
      </w:r>
      <w:bookmarkEnd w:id="69"/>
      <w:bookmarkEnd w:id="70"/>
      <w:r w:rsidRPr="005718A8" w:rsidR="00BF6F15">
        <w:rPr>
          <w:rFonts w:eastAsia="Times New Roman"/>
          <w:sz w:val="28"/>
          <w:szCs w:val="28"/>
        </w:rPr>
        <w:t> </w:t>
      </w:r>
    </w:p>
    <w:p w:rsidRPr="005718A8" w:rsidR="00BF6F15" w:rsidP="00BF6F15" w:rsidRDefault="00BF6F15" w14:paraId="6626219B" w14:textId="429F88FF">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Volunteers have a critical role in helping us achieve our objectives</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We already have a group of active volunteers from the local community who help us to run our activities and events</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We will also identify volunteers who can support the following aspects of the hub: </w:t>
      </w:r>
    </w:p>
    <w:p w:rsidRPr="00BF6F15" w:rsidR="00BF6F15" w:rsidP="00BF6F15" w:rsidRDefault="00BF6F15" w14:paraId="5FE421B5" w14:textId="6775BF46">
      <w:pPr>
        <w:pStyle w:val="ListParagraph"/>
        <w:numPr>
          <w:ilvl w:val="0"/>
          <w:numId w:val="20"/>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Reception and help with the building. </w:t>
      </w:r>
    </w:p>
    <w:p w:rsidRPr="00BF6F15" w:rsidR="00BF6F15" w:rsidP="00BF6F15" w:rsidRDefault="00BF6F15" w14:paraId="4DEDF3E5" w14:textId="79A91767">
      <w:pPr>
        <w:pStyle w:val="ListParagraph"/>
        <w:numPr>
          <w:ilvl w:val="0"/>
          <w:numId w:val="20"/>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Administration  </w:t>
      </w:r>
    </w:p>
    <w:p w:rsidRPr="00BF6F15" w:rsidR="00BF6F15" w:rsidP="00BF6F15" w:rsidRDefault="00BF6F15" w14:paraId="3CB27B8C" w14:textId="33029FAE">
      <w:pPr>
        <w:pStyle w:val="ListParagraph"/>
        <w:numPr>
          <w:ilvl w:val="0"/>
          <w:numId w:val="20"/>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Developing and running projects </w:t>
      </w:r>
    </w:p>
    <w:p w:rsidRPr="00BF6F15" w:rsidR="00BF6F15" w:rsidP="00BF6F15" w:rsidRDefault="00BF6F15" w14:paraId="263A7E28" w14:textId="18AA8BE8">
      <w:pPr>
        <w:pStyle w:val="ListParagraph"/>
        <w:numPr>
          <w:ilvl w:val="0"/>
          <w:numId w:val="20"/>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Community growing space </w:t>
      </w:r>
    </w:p>
    <w:p w:rsidRPr="00BF6F15" w:rsidR="00BF6F15" w:rsidP="00BF6F15" w:rsidRDefault="00BF6F15" w14:paraId="2D068545" w14:textId="7DD3CBA6">
      <w:pPr>
        <w:pStyle w:val="ListParagraph"/>
        <w:numPr>
          <w:ilvl w:val="0"/>
          <w:numId w:val="20"/>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Community Cafe </w:t>
      </w:r>
    </w:p>
    <w:p w:rsidRPr="005718A8" w:rsidR="00BF6F15" w:rsidP="00BF6F15" w:rsidRDefault="00BF6F15" w14:paraId="6E337F81"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 </w:t>
      </w:r>
    </w:p>
    <w:p w:rsidRPr="005718A8" w:rsidR="00BF6F15" w:rsidP="00BF6F15" w:rsidRDefault="00BF6F15" w14:paraId="48AF7717" w14:textId="464E5A46">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We aim to complete the Volunteer Friendly Award and will then have several policies in place and within which volunteer roles will be clearly defined</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This will include a training plan that will cover induction training for new volunteers, taking them through an introduction to Kirkton Community Centre SCIO, overview of projects being undertaken, health &amp; safety and introductions to all staff and volunteers</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We will also require dedicated community volunteers to support our community café, not only to develop and run these projects but to support local people to develop skills and experience for work and life</w:t>
      </w:r>
      <w:r w:rsidRPr="005718A8" w:rsidR="004328AF">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Volunteers will be responsible for supporting with the following tasks:  </w:t>
      </w:r>
    </w:p>
    <w:p w:rsidRPr="00BF6F15" w:rsidR="00BF6F15" w:rsidP="00BF6F15" w:rsidRDefault="00BF6F15" w14:paraId="0E7897AF" w14:textId="3B0C540E">
      <w:pPr>
        <w:pStyle w:val="ListParagraph"/>
        <w:numPr>
          <w:ilvl w:val="0"/>
          <w:numId w:val="21"/>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Preparing and serving food at the community café and community meals   </w:t>
      </w:r>
    </w:p>
    <w:p w:rsidRPr="00BF6F15" w:rsidR="00BF6F15" w:rsidP="00BF6F15" w:rsidRDefault="00BF6F15" w14:paraId="435FBE62" w14:textId="47E67741">
      <w:pPr>
        <w:pStyle w:val="ListParagraph"/>
        <w:numPr>
          <w:ilvl w:val="0"/>
          <w:numId w:val="21"/>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Providing customer service to participants- in both the café and larder projects </w:t>
      </w:r>
    </w:p>
    <w:p w:rsidRPr="00BF6F15" w:rsidR="00BF6F15" w:rsidP="00BF6F15" w:rsidRDefault="00BF6F15" w14:paraId="4B179D14" w14:textId="7F2E5182">
      <w:pPr>
        <w:pStyle w:val="ListParagraph"/>
        <w:numPr>
          <w:ilvl w:val="0"/>
          <w:numId w:val="21"/>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Helping to manage stock</w:t>
      </w:r>
      <w:r w:rsidRPr="00BF6F15" w:rsidR="002E336B">
        <w:rPr>
          <w:rFonts w:ascii="Aptos" w:hAnsi="Aptos" w:eastAsia="Times New Roman" w:cs="Segoe UI"/>
          <w:sz w:val="22"/>
          <w:szCs w:val="22"/>
          <w:lang w:eastAsia="en-GB"/>
        </w:rPr>
        <w:t xml:space="preserve">. </w:t>
      </w:r>
    </w:p>
    <w:p w:rsidRPr="00BF6F15" w:rsidR="00BF6F15" w:rsidP="00BF6F15" w:rsidRDefault="00BF6F15" w14:paraId="63F1DC2F" w14:textId="0D5799C3">
      <w:pPr>
        <w:pStyle w:val="ListParagraph"/>
        <w:numPr>
          <w:ilvl w:val="0"/>
          <w:numId w:val="21"/>
        </w:numPr>
        <w:spacing w:after="0" w:line="240" w:lineRule="auto"/>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Set up and clearing up following café sessions and community meals. </w:t>
      </w:r>
    </w:p>
    <w:p w:rsidRPr="005718A8" w:rsidR="00BF6F15" w:rsidP="00BF6F15" w:rsidRDefault="00BF6F15" w14:paraId="5098E1B2"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 </w:t>
      </w:r>
    </w:p>
    <w:p w:rsidRPr="005718A8" w:rsidR="00BF6F15" w:rsidP="00BF6F15" w:rsidRDefault="00BF6F15" w14:paraId="141755B7" w14:textId="77777777">
      <w:pPr>
        <w:spacing w:after="0" w:line="240" w:lineRule="auto"/>
        <w:jc w:val="both"/>
        <w:textAlignment w:val="baseline"/>
        <w:rPr>
          <w:rFonts w:ascii="Segoe UI" w:hAnsi="Segoe UI" w:eastAsia="Times New Roman" w:cs="Segoe UI"/>
          <w:sz w:val="18"/>
          <w:szCs w:val="18"/>
          <w:lang w:eastAsia="en-GB"/>
        </w:rPr>
      </w:pPr>
      <w:r w:rsidRPr="004A1B25">
        <w:rPr>
          <w:rFonts w:ascii="Segoe UI" w:hAnsi="Segoe UI" w:eastAsia="Times New Roman" w:cs="Segoe UI"/>
          <w:noProof/>
          <w:sz w:val="18"/>
          <w:szCs w:val="18"/>
          <w:lang w:eastAsia="en-GB"/>
        </w:rPr>
        <w:drawing>
          <wp:inline distT="0" distB="0" distL="0" distR="0" wp14:anchorId="78092DBA" wp14:editId="60CFDB15">
            <wp:extent cx="5366131" cy="2232000"/>
            <wp:effectExtent l="0" t="0" r="0" b="0"/>
            <wp:docPr id="2098881997" name="Picture 10"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81997" name="Picture 10" descr="A diagram of a compan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6131" cy="2232000"/>
                    </a:xfrm>
                    <a:prstGeom prst="rect">
                      <a:avLst/>
                    </a:prstGeom>
                    <a:noFill/>
                    <a:ln>
                      <a:noFill/>
                    </a:ln>
                  </pic:spPr>
                </pic:pic>
              </a:graphicData>
            </a:graphic>
          </wp:inline>
        </w:drawing>
      </w:r>
      <w:r w:rsidRPr="005718A8">
        <w:rPr>
          <w:rFonts w:ascii="Aptos" w:hAnsi="Aptos" w:eastAsia="Times New Roman" w:cs="Segoe UI"/>
          <w:lang w:eastAsia="en-GB"/>
        </w:rPr>
        <w:t> </w:t>
      </w:r>
    </w:p>
    <w:p w:rsidRPr="00210161" w:rsidR="00BF6F15" w:rsidP="00210161" w:rsidRDefault="00BF6F15" w14:paraId="38217665" w14:textId="406FAA30">
      <w:pPr>
        <w:pStyle w:val="Heading1"/>
        <w:rPr>
          <w:rFonts w:ascii="Segoe UI" w:hAnsi="Segoe UI" w:eastAsia="Times New Roman"/>
          <w:sz w:val="6"/>
          <w:szCs w:val="6"/>
          <w:lang w:eastAsia="en-GB"/>
        </w:rPr>
      </w:pPr>
      <w:r w:rsidRPr="00210161">
        <w:rPr>
          <w:rFonts w:ascii="Aptos Display" w:hAnsi="Aptos Display" w:eastAsia="Times New Roman" w:cs="Segoe UI"/>
          <w:color w:val="0F4761"/>
          <w:sz w:val="28"/>
          <w:szCs w:val="28"/>
          <w:lang w:eastAsia="en-GB"/>
        </w:rPr>
        <w:lastRenderedPageBreak/>
        <w:t> </w:t>
      </w:r>
      <w:bookmarkStart w:name="_Toc172116431" w:id="71"/>
      <w:bookmarkStart w:name="_Toc172626986" w:id="72"/>
      <w:r w:rsidRPr="00210161">
        <w:rPr>
          <w:rFonts w:eastAsia="Times New Roman"/>
          <w:sz w:val="28"/>
          <w:szCs w:val="28"/>
        </w:rPr>
        <w:t>4.</w:t>
      </w:r>
      <w:r w:rsidRPr="00210161" w:rsidR="00A3709E">
        <w:rPr>
          <w:rFonts w:eastAsia="Times New Roman"/>
          <w:sz w:val="28"/>
          <w:szCs w:val="28"/>
        </w:rPr>
        <w:t>3</w:t>
      </w:r>
      <w:r w:rsidRPr="00210161">
        <w:rPr>
          <w:rFonts w:eastAsia="Times New Roman"/>
          <w:sz w:val="28"/>
          <w:szCs w:val="28"/>
        </w:rPr>
        <w:t xml:space="preserve"> Monitoring and Evaluation</w:t>
      </w:r>
      <w:bookmarkEnd w:id="71"/>
      <w:bookmarkEnd w:id="72"/>
      <w:r w:rsidRPr="00210161">
        <w:rPr>
          <w:rFonts w:eastAsia="Times New Roman"/>
          <w:sz w:val="28"/>
          <w:szCs w:val="28"/>
        </w:rPr>
        <w:t>  </w:t>
      </w:r>
    </w:p>
    <w:p w:rsidRPr="005718A8" w:rsidR="00BF6F15" w:rsidP="00BF6F15" w:rsidRDefault="00BF6F15" w14:paraId="76C7C0AD" w14:textId="0DC86DDB">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The aim of this business plan is to ensure that the Kirkton Community Centre SCIO is a robust, sustainable project that continues to provide much needed community facilities and support for the neighbourhood of the Kirkton area</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It is important that the community centre users have a central role in evaluating how the work is progressing</w:t>
      </w:r>
      <w:r w:rsidRPr="005718A8" w:rsidR="00814E8B">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LMG are committed to evaluating the success of the community space and promote the engagement of the whole community, ensuring that no one is excluded in the running of the activity that takes place there regardless of race, culture, age, gender, disability, or religion</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Outcomes and Indicators set out in the business plan in section 3.4 (and any future ones within funding applications for example) will form the basis of how this project will be monitored</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Evidence will be sought from the following</w:t>
      </w:r>
      <w:r w:rsidRPr="005718A8" w:rsidR="002E336B">
        <w:rPr>
          <w:rFonts w:ascii="Aptos" w:hAnsi="Aptos" w:eastAsia="Times New Roman" w:cs="Segoe UI"/>
          <w:sz w:val="22"/>
          <w:szCs w:val="22"/>
          <w:lang w:eastAsia="en-GB"/>
        </w:rPr>
        <w:t xml:space="preserve">. </w:t>
      </w:r>
    </w:p>
    <w:p w:rsidRPr="005718A8" w:rsidR="00BF6F15" w:rsidP="00BF6F15" w:rsidRDefault="00BF6F15" w14:paraId="6837B1B2" w14:textId="77777777">
      <w:pPr>
        <w:spacing w:after="0" w:line="240" w:lineRule="auto"/>
        <w:jc w:val="both"/>
        <w:textAlignment w:val="baseline"/>
        <w:rPr>
          <w:rFonts w:ascii="Segoe UI" w:hAnsi="Segoe UI" w:eastAsia="Times New Roman" w:cs="Segoe UI"/>
          <w:sz w:val="18"/>
          <w:szCs w:val="18"/>
          <w:lang w:eastAsia="en-GB"/>
        </w:rPr>
      </w:pPr>
    </w:p>
    <w:p w:rsidRPr="00BF6F15" w:rsidR="00BF6F15" w:rsidP="00E537A5" w:rsidRDefault="00BF6F15" w14:paraId="3BA8D574" w14:textId="681FBB37">
      <w:pPr>
        <w:pStyle w:val="ListParagraph"/>
        <w:numPr>
          <w:ilvl w:val="0"/>
          <w:numId w:val="23"/>
        </w:numPr>
        <w:spacing w:after="0" w:line="240" w:lineRule="auto"/>
        <w:ind w:left="714" w:hanging="357"/>
        <w:jc w:val="both"/>
        <w:textAlignment w:val="baseline"/>
        <w:rPr>
          <w:rFonts w:ascii="Aptos" w:hAnsi="Aptos" w:eastAsia="Times New Roman" w:cs="Segoe UI"/>
          <w:sz w:val="22"/>
          <w:szCs w:val="22"/>
          <w:lang w:eastAsia="en-GB"/>
        </w:rPr>
      </w:pPr>
      <w:r w:rsidRPr="00BF6F15">
        <w:rPr>
          <w:rFonts w:ascii="Aptos" w:hAnsi="Aptos" w:eastAsia="Times New Roman" w:cs="Segoe UI"/>
          <w:sz w:val="22"/>
          <w:szCs w:val="22"/>
          <w:lang w:eastAsia="en-GB"/>
        </w:rPr>
        <w:t>A signing in system which will monitor who is using the multi-purpose space in the hub</w:t>
      </w:r>
      <w:r w:rsidRPr="00BF6F15" w:rsidR="002E336B">
        <w:rPr>
          <w:rFonts w:ascii="Aptos" w:hAnsi="Aptos" w:eastAsia="Times New Roman" w:cs="Segoe UI"/>
          <w:sz w:val="22"/>
          <w:szCs w:val="22"/>
          <w:lang w:eastAsia="en-GB"/>
        </w:rPr>
        <w:t xml:space="preserve">. </w:t>
      </w:r>
    </w:p>
    <w:p w:rsidRPr="00E537A5" w:rsidR="004B3B48" w:rsidP="00E537A5" w:rsidRDefault="00BF6F15" w14:paraId="52D3D77F" w14:textId="1636E0FE">
      <w:pPr>
        <w:pStyle w:val="ListParagraph"/>
        <w:numPr>
          <w:ilvl w:val="0"/>
          <w:numId w:val="23"/>
        </w:numPr>
        <w:spacing w:after="0" w:line="240" w:lineRule="auto"/>
        <w:ind w:left="714" w:hanging="357"/>
        <w:jc w:val="both"/>
        <w:textAlignment w:val="baseline"/>
        <w:rPr>
          <w:rFonts w:ascii="Aptos" w:hAnsi="Aptos" w:eastAsia="Times New Roman" w:cs="Segoe UI"/>
          <w:sz w:val="22"/>
          <w:szCs w:val="22"/>
          <w:lang w:eastAsia="en-GB"/>
        </w:rPr>
      </w:pPr>
      <w:r w:rsidRPr="00E537A5">
        <w:rPr>
          <w:rFonts w:ascii="Aptos" w:hAnsi="Aptos" w:eastAsia="Times New Roman" w:cs="Segoe UI"/>
          <w:sz w:val="22"/>
          <w:szCs w:val="22"/>
          <w:lang w:eastAsia="en-GB"/>
        </w:rPr>
        <w:t>User group records which will monitor uptake of services held in the Community Centre, though data protection will limit the personal detail we will be able to secure considering GDPR rules &amp; regulations around data collection. </w:t>
      </w:r>
    </w:p>
    <w:p w:rsidRPr="004B3B48" w:rsidR="00BF6F15" w:rsidP="00E537A5" w:rsidRDefault="00BF6F15" w14:paraId="56EE9B51" w14:textId="47214D7C">
      <w:pPr>
        <w:pStyle w:val="ListParagraph"/>
        <w:numPr>
          <w:ilvl w:val="0"/>
          <w:numId w:val="23"/>
        </w:numPr>
        <w:spacing w:after="0" w:line="240" w:lineRule="auto"/>
        <w:ind w:left="714" w:hanging="357"/>
        <w:jc w:val="both"/>
        <w:textAlignment w:val="baseline"/>
        <w:rPr>
          <w:rFonts w:ascii="Aptos" w:hAnsi="Aptos" w:eastAsia="Times New Roman" w:cs="Segoe UI"/>
          <w:sz w:val="22"/>
          <w:szCs w:val="22"/>
          <w:lang w:eastAsia="en-GB"/>
        </w:rPr>
      </w:pPr>
      <w:r w:rsidRPr="004B3B48">
        <w:rPr>
          <w:rFonts w:ascii="Aptos" w:hAnsi="Aptos" w:eastAsia="Times New Roman" w:cs="Segoe UI"/>
          <w:sz w:val="22"/>
          <w:szCs w:val="22"/>
          <w:lang w:eastAsia="en-GB"/>
        </w:rPr>
        <w:t>Occupancy levels for room hire</w:t>
      </w:r>
      <w:r w:rsidRPr="004B3B48" w:rsidR="002E336B">
        <w:rPr>
          <w:rFonts w:ascii="Aptos" w:hAnsi="Aptos" w:eastAsia="Times New Roman" w:cs="Segoe UI"/>
          <w:sz w:val="22"/>
          <w:szCs w:val="22"/>
          <w:lang w:eastAsia="en-GB"/>
        </w:rPr>
        <w:t xml:space="preserve">. </w:t>
      </w:r>
    </w:p>
    <w:p w:rsidRPr="005718A8" w:rsidR="00BF6F15" w:rsidP="00E537A5" w:rsidRDefault="00BF6F15" w14:paraId="1AC94A65" w14:textId="2E811CDF">
      <w:pPr>
        <w:numPr>
          <w:ilvl w:val="0"/>
          <w:numId w:val="23"/>
        </w:numPr>
        <w:spacing w:after="0" w:line="240" w:lineRule="auto"/>
        <w:ind w:left="714" w:hanging="357"/>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A comments book will record views about the hub and it services and to suggest improvements</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We will consider on-line versions of this such as a closed Facebook group to give honest feedback</w:t>
      </w:r>
      <w:r w:rsidRPr="005718A8" w:rsidR="002E336B">
        <w:rPr>
          <w:rFonts w:ascii="Aptos" w:hAnsi="Aptos" w:eastAsia="Times New Roman" w:cs="Segoe UI"/>
          <w:sz w:val="22"/>
          <w:szCs w:val="22"/>
          <w:lang w:eastAsia="en-GB"/>
        </w:rPr>
        <w:t xml:space="preserve">. </w:t>
      </w:r>
    </w:p>
    <w:p w:rsidRPr="005718A8" w:rsidR="00BF6F15" w:rsidP="00E537A5" w:rsidRDefault="00BF6F15" w14:paraId="3737C19C" w14:textId="7281A8D6">
      <w:pPr>
        <w:numPr>
          <w:ilvl w:val="0"/>
          <w:numId w:val="23"/>
        </w:numPr>
        <w:spacing w:after="0" w:line="240" w:lineRule="auto"/>
        <w:ind w:left="714" w:hanging="357"/>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A confidential yearly users’ survey will take place which will help us record both quantitative and qualitative data, complemented by a range of 1-1 interviews with beneficiaries to gather life stories</w:t>
      </w:r>
      <w:r w:rsidRPr="005718A8" w:rsidR="002E336B">
        <w:rPr>
          <w:rFonts w:ascii="Aptos" w:hAnsi="Aptos" w:eastAsia="Times New Roman" w:cs="Segoe UI"/>
          <w:sz w:val="22"/>
          <w:szCs w:val="22"/>
          <w:lang w:eastAsia="en-GB"/>
        </w:rPr>
        <w:t xml:space="preserve">. </w:t>
      </w:r>
    </w:p>
    <w:p w:rsidRPr="005718A8" w:rsidR="00BF6F15" w:rsidP="00E537A5" w:rsidRDefault="00BF6F15" w14:paraId="710B4AFF" w14:textId="3830681A">
      <w:pPr>
        <w:numPr>
          <w:ilvl w:val="0"/>
          <w:numId w:val="23"/>
        </w:numPr>
        <w:spacing w:after="0" w:line="240" w:lineRule="auto"/>
        <w:ind w:left="714" w:hanging="357"/>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Evaluation of community food activity</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We will evaluate the success and impact of our community food larder by:  </w:t>
      </w:r>
    </w:p>
    <w:p w:rsidRPr="005718A8" w:rsidR="00BF6F15" w:rsidP="00BF6F15" w:rsidRDefault="00BF6F15" w14:paraId="594903DC" w14:textId="24B7418E">
      <w:pPr>
        <w:numPr>
          <w:ilvl w:val="0"/>
          <w:numId w:val="24"/>
        </w:numPr>
        <w:spacing w:after="0" w:line="240" w:lineRule="auto"/>
        <w:ind w:left="1800" w:firstLine="0"/>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Monitoring and recording membership numbers and weekly use</w:t>
      </w:r>
      <w:r w:rsidRPr="005718A8" w:rsidR="002E336B">
        <w:rPr>
          <w:rFonts w:ascii="Aptos" w:hAnsi="Aptos" w:eastAsia="Times New Roman" w:cs="Segoe UI"/>
          <w:sz w:val="22"/>
          <w:szCs w:val="22"/>
          <w:lang w:eastAsia="en-GB"/>
        </w:rPr>
        <w:t xml:space="preserve">. </w:t>
      </w:r>
    </w:p>
    <w:p w:rsidRPr="005718A8" w:rsidR="00BF6F15" w:rsidP="00BF6F15" w:rsidRDefault="00BF6F15" w14:paraId="6125E610" w14:textId="23B5BF61">
      <w:pPr>
        <w:numPr>
          <w:ilvl w:val="0"/>
          <w:numId w:val="24"/>
        </w:numPr>
        <w:spacing w:after="0" w:line="240" w:lineRule="auto"/>
        <w:ind w:left="1800" w:firstLine="0"/>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Monitoring users spend</w:t>
      </w:r>
      <w:r w:rsidRPr="005718A8" w:rsidR="002E336B">
        <w:rPr>
          <w:rFonts w:ascii="Aptos" w:hAnsi="Aptos" w:eastAsia="Times New Roman" w:cs="Segoe UI"/>
          <w:sz w:val="22"/>
          <w:szCs w:val="22"/>
          <w:lang w:eastAsia="en-GB"/>
        </w:rPr>
        <w:t xml:space="preserve">. </w:t>
      </w:r>
    </w:p>
    <w:p w:rsidRPr="005718A8" w:rsidR="00BF6F15" w:rsidP="00BF6F15" w:rsidRDefault="00BF6F15" w14:paraId="05F7D72C" w14:textId="77777777">
      <w:pPr>
        <w:numPr>
          <w:ilvl w:val="2"/>
          <w:numId w:val="24"/>
        </w:num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Number of larder users engaging in other community food-based activities (cooking classes, community meals/cafe, activities at the neighbourhood garden etc.) or events and other activities at the hub  </w:t>
      </w:r>
    </w:p>
    <w:p w:rsidRPr="005718A8" w:rsidR="00BF6F15" w:rsidP="00BF6F15" w:rsidRDefault="00BF6F15" w14:paraId="100660EB" w14:textId="77777777">
      <w:pPr>
        <w:numPr>
          <w:ilvl w:val="0"/>
          <w:numId w:val="24"/>
        </w:numPr>
        <w:spacing w:after="0" w:line="240" w:lineRule="auto"/>
        <w:ind w:left="1800" w:firstLine="0"/>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Number of referrals by partner organisations  </w:t>
      </w:r>
    </w:p>
    <w:p w:rsidRPr="005718A8" w:rsidR="00BF6F15" w:rsidP="00BF6F15" w:rsidRDefault="00BF6F15" w14:paraId="5FC0D81C" w14:textId="77777777">
      <w:pPr>
        <w:numPr>
          <w:ilvl w:val="2"/>
          <w:numId w:val="24"/>
        </w:num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Understanding the impact our community food work makes by conducting an annual survey and focus groups. </w:t>
      </w:r>
    </w:p>
    <w:p w:rsidRPr="005718A8" w:rsidR="00BF6F15" w:rsidP="00BF6F15" w:rsidRDefault="00BF6F15" w14:paraId="042F819E" w14:textId="77777777">
      <w:pPr>
        <w:numPr>
          <w:ilvl w:val="0"/>
          <w:numId w:val="24"/>
        </w:numPr>
        <w:spacing w:after="0" w:line="240" w:lineRule="auto"/>
        <w:ind w:left="1800" w:firstLine="0"/>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Social media surveys and feedback forms  </w:t>
      </w:r>
    </w:p>
    <w:p w:rsidRPr="005718A8" w:rsidR="00BF6F15" w:rsidP="00BF6F15" w:rsidRDefault="00BF6F15" w14:paraId="2D8C3CE7"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Display" w:hAnsi="Aptos Display" w:eastAsia="Times New Roman" w:cs="Segoe UI"/>
          <w:color w:val="0F4761"/>
          <w:sz w:val="28"/>
          <w:szCs w:val="28"/>
          <w:lang w:eastAsia="en-GB"/>
        </w:rPr>
        <w:t> </w:t>
      </w:r>
    </w:p>
    <w:p w:rsidR="00B55555" w:rsidRDefault="00B55555" w14:paraId="35E1760C" w14:textId="758A151B">
      <w:r>
        <w:br w:type="page"/>
      </w:r>
    </w:p>
    <w:p w:rsidRPr="005718A8" w:rsidR="00B55555" w:rsidP="00B55555" w:rsidRDefault="00B55555" w14:paraId="5E007D1D" w14:textId="2E205C0A">
      <w:pPr>
        <w:pStyle w:val="Heading1"/>
        <w:rPr>
          <w:rFonts w:ascii="Segoe UI" w:hAnsi="Segoe UI" w:eastAsia="Times New Roman"/>
          <w:sz w:val="12"/>
          <w:szCs w:val="12"/>
          <w:lang w:eastAsia="en-GB"/>
        </w:rPr>
      </w:pPr>
      <w:bookmarkStart w:name="_Toc172116433" w:id="73"/>
      <w:bookmarkStart w:name="_Toc172626987" w:id="74"/>
      <w:r w:rsidRPr="005718A8">
        <w:rPr>
          <w:rFonts w:eastAsia="Times New Roman"/>
          <w:sz w:val="28"/>
          <w:szCs w:val="28"/>
        </w:rPr>
        <w:lastRenderedPageBreak/>
        <w:t>4.</w:t>
      </w:r>
      <w:r w:rsidR="00A3709E">
        <w:rPr>
          <w:rFonts w:eastAsia="Times New Roman"/>
          <w:sz w:val="28"/>
          <w:szCs w:val="28"/>
        </w:rPr>
        <w:t>4</w:t>
      </w:r>
      <w:r w:rsidRPr="005718A8">
        <w:rPr>
          <w:rFonts w:eastAsia="Times New Roman"/>
          <w:sz w:val="28"/>
          <w:szCs w:val="28"/>
        </w:rPr>
        <w:t xml:space="preserve"> Marketing Plan</w:t>
      </w:r>
      <w:bookmarkEnd w:id="73"/>
      <w:bookmarkEnd w:id="74"/>
      <w:r w:rsidRPr="005718A8">
        <w:rPr>
          <w:rFonts w:eastAsia="Times New Roman"/>
          <w:sz w:val="28"/>
          <w:szCs w:val="28"/>
        </w:rPr>
        <w:t>  </w:t>
      </w:r>
    </w:p>
    <w:p w:rsidRPr="005718A8" w:rsidR="00B55555" w:rsidP="00B55555" w:rsidRDefault="00B55555" w14:paraId="53CCACAF" w14:textId="1D72ED01">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Marketing of the project will be key to the success of a new Community Centre</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It is vital that the community feel a sense of ownership, feel that the centre is welcoming and inclusive and see it as a part of their own neighbourhood</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We will develop a marketing strategy that will aim to reach the following groups: </w:t>
      </w:r>
    </w:p>
    <w:p w:rsidRPr="005718A8" w:rsidR="00B55555" w:rsidP="00B55555" w:rsidRDefault="00B55555" w14:paraId="6E0985AC" w14:textId="77777777">
      <w:pPr>
        <w:spacing w:after="0" w:line="240" w:lineRule="auto"/>
        <w:jc w:val="both"/>
        <w:textAlignment w:val="baseline"/>
        <w:rPr>
          <w:rFonts w:ascii="Segoe UI" w:hAnsi="Segoe UI" w:eastAsia="Times New Roman" w:cs="Segoe UI"/>
          <w:sz w:val="18"/>
          <w:szCs w:val="18"/>
          <w:lang w:eastAsia="en-GB"/>
        </w:rPr>
      </w:pPr>
    </w:p>
    <w:p w:rsidRPr="00B55555" w:rsidR="00B55555" w:rsidP="00B55555" w:rsidRDefault="00B55555" w14:paraId="7E59F7FD" w14:textId="6E066250">
      <w:pPr>
        <w:pStyle w:val="ListParagraph"/>
        <w:numPr>
          <w:ilvl w:val="0"/>
          <w:numId w:val="26"/>
        </w:numPr>
        <w:spacing w:after="0" w:line="240" w:lineRule="auto"/>
        <w:jc w:val="both"/>
        <w:textAlignment w:val="baseline"/>
        <w:rPr>
          <w:rFonts w:ascii="Aptos" w:hAnsi="Aptos" w:eastAsia="Times New Roman" w:cs="Segoe UI"/>
          <w:sz w:val="22"/>
          <w:szCs w:val="22"/>
          <w:lang w:eastAsia="en-GB"/>
        </w:rPr>
      </w:pPr>
      <w:r w:rsidRPr="00B55555">
        <w:rPr>
          <w:rFonts w:ascii="Aptos" w:hAnsi="Aptos" w:eastAsia="Times New Roman" w:cs="Segoe UI"/>
          <w:sz w:val="22"/>
          <w:szCs w:val="22"/>
          <w:lang w:eastAsia="en-GB"/>
        </w:rPr>
        <w:t>The whole local community but with a specific focus on those who are vulnerable, disadvantaged and who are not currently accessing any services or activities</w:t>
      </w:r>
      <w:r w:rsidRPr="00B55555" w:rsidR="00BE77F6">
        <w:rPr>
          <w:rFonts w:ascii="Aptos" w:hAnsi="Aptos" w:eastAsia="Times New Roman" w:cs="Segoe UI"/>
          <w:sz w:val="22"/>
          <w:szCs w:val="22"/>
          <w:lang w:eastAsia="en-GB"/>
        </w:rPr>
        <w:t xml:space="preserve">. </w:t>
      </w:r>
    </w:p>
    <w:p w:rsidRPr="00B55555" w:rsidR="00B55555" w:rsidP="00B55555" w:rsidRDefault="00B55555" w14:paraId="5C8BA350" w14:textId="18DAF225">
      <w:pPr>
        <w:pStyle w:val="ListParagraph"/>
        <w:numPr>
          <w:ilvl w:val="0"/>
          <w:numId w:val="26"/>
        </w:numPr>
        <w:spacing w:after="0" w:line="240" w:lineRule="auto"/>
        <w:jc w:val="both"/>
        <w:textAlignment w:val="baseline"/>
        <w:rPr>
          <w:rFonts w:ascii="Aptos" w:hAnsi="Aptos" w:eastAsia="Times New Roman" w:cs="Segoe UI"/>
          <w:sz w:val="22"/>
          <w:szCs w:val="22"/>
          <w:lang w:eastAsia="en-GB"/>
        </w:rPr>
      </w:pPr>
      <w:r w:rsidRPr="00B55555">
        <w:rPr>
          <w:rFonts w:ascii="Aptos" w:hAnsi="Aptos" w:eastAsia="Times New Roman" w:cs="Segoe UI"/>
          <w:sz w:val="22"/>
          <w:szCs w:val="22"/>
          <w:lang w:eastAsia="en-GB"/>
        </w:rPr>
        <w:t>Local groups working with (or who are planning future services) for families and vulnerable people in the community. </w:t>
      </w:r>
    </w:p>
    <w:p w:rsidRPr="00B55555" w:rsidR="00B55555" w:rsidP="00B55555" w:rsidRDefault="00B55555" w14:paraId="74051E62" w14:textId="5BBED31E">
      <w:pPr>
        <w:pStyle w:val="ListParagraph"/>
        <w:numPr>
          <w:ilvl w:val="0"/>
          <w:numId w:val="26"/>
        </w:numPr>
        <w:spacing w:after="0" w:line="240" w:lineRule="auto"/>
        <w:jc w:val="both"/>
        <w:textAlignment w:val="baseline"/>
        <w:rPr>
          <w:rFonts w:ascii="Aptos" w:hAnsi="Aptos" w:eastAsia="Times New Roman" w:cs="Segoe UI"/>
          <w:sz w:val="22"/>
          <w:szCs w:val="22"/>
          <w:lang w:eastAsia="en-GB"/>
        </w:rPr>
      </w:pPr>
      <w:r w:rsidRPr="00B55555">
        <w:rPr>
          <w:rFonts w:ascii="Aptos" w:hAnsi="Aptos" w:eastAsia="Times New Roman" w:cs="Segoe UI"/>
          <w:sz w:val="22"/>
          <w:szCs w:val="22"/>
          <w:lang w:eastAsia="en-GB"/>
        </w:rPr>
        <w:t>Local third sector organisations and community groups who may be interested in hiring the centre for activities to improve the wellbeing and life chances of people living in the neighbourhood. </w:t>
      </w:r>
    </w:p>
    <w:p w:rsidRPr="00B55555" w:rsidR="00B55555" w:rsidP="00B55555" w:rsidRDefault="00B55555" w14:paraId="036B8C24" w14:textId="5D9D79E6">
      <w:pPr>
        <w:pStyle w:val="ListParagraph"/>
        <w:numPr>
          <w:ilvl w:val="0"/>
          <w:numId w:val="26"/>
        </w:numPr>
        <w:spacing w:after="0" w:line="240" w:lineRule="auto"/>
        <w:jc w:val="both"/>
        <w:textAlignment w:val="baseline"/>
        <w:rPr>
          <w:rFonts w:ascii="Aptos" w:hAnsi="Aptos" w:eastAsia="Times New Roman" w:cs="Segoe UI"/>
          <w:sz w:val="22"/>
          <w:szCs w:val="22"/>
          <w:lang w:eastAsia="en-GB"/>
        </w:rPr>
      </w:pPr>
      <w:r w:rsidRPr="00B55555">
        <w:rPr>
          <w:rFonts w:ascii="Aptos" w:hAnsi="Aptos" w:eastAsia="Times New Roman" w:cs="Segoe UI"/>
          <w:sz w:val="22"/>
          <w:szCs w:val="22"/>
          <w:lang w:eastAsia="en-GB"/>
        </w:rPr>
        <w:t>Local business owners and private enterprises looking to hire space to deliver services that will benefit the community</w:t>
      </w:r>
      <w:r w:rsidRPr="00B55555" w:rsidR="00BE77F6">
        <w:rPr>
          <w:rFonts w:ascii="Aptos" w:hAnsi="Aptos" w:eastAsia="Times New Roman" w:cs="Segoe UI"/>
          <w:sz w:val="22"/>
          <w:szCs w:val="22"/>
          <w:lang w:eastAsia="en-GB"/>
        </w:rPr>
        <w:t xml:space="preserve">. </w:t>
      </w:r>
    </w:p>
    <w:p w:rsidR="00B55555" w:rsidP="00B55555" w:rsidRDefault="00B55555" w14:paraId="4FEC0257" w14:textId="0023B987">
      <w:pPr>
        <w:pStyle w:val="ListParagraph"/>
        <w:numPr>
          <w:ilvl w:val="0"/>
          <w:numId w:val="26"/>
        </w:numPr>
        <w:spacing w:after="0" w:line="240" w:lineRule="auto"/>
        <w:jc w:val="both"/>
        <w:textAlignment w:val="baseline"/>
        <w:rPr>
          <w:rFonts w:ascii="Aptos" w:hAnsi="Aptos" w:eastAsia="Times New Roman" w:cs="Segoe UI"/>
          <w:sz w:val="22"/>
          <w:szCs w:val="22"/>
          <w:lang w:eastAsia="en-GB"/>
        </w:rPr>
      </w:pPr>
      <w:r w:rsidRPr="00B55555">
        <w:rPr>
          <w:rFonts w:ascii="Aptos" w:hAnsi="Aptos" w:eastAsia="Times New Roman" w:cs="Segoe UI"/>
          <w:sz w:val="22"/>
          <w:szCs w:val="22"/>
          <w:lang w:eastAsia="en-GB"/>
        </w:rPr>
        <w:t>Local third sector organisations looking to hire meeting or desk space at the community centre. </w:t>
      </w:r>
    </w:p>
    <w:p w:rsidR="00B55555" w:rsidP="00B55555" w:rsidRDefault="00B55555" w14:paraId="70C201A9" w14:textId="77777777">
      <w:pPr>
        <w:spacing w:after="0" w:line="240" w:lineRule="auto"/>
        <w:jc w:val="both"/>
        <w:textAlignment w:val="baseline"/>
        <w:rPr>
          <w:rFonts w:ascii="Aptos" w:hAnsi="Aptos" w:eastAsia="Times New Roman" w:cs="Segoe UI"/>
          <w:sz w:val="22"/>
          <w:szCs w:val="22"/>
          <w:lang w:eastAsia="en-GB"/>
        </w:rPr>
      </w:pPr>
    </w:p>
    <w:p w:rsidRPr="005718A8" w:rsidR="006D3CD3" w:rsidP="006D3CD3" w:rsidRDefault="006D3CD3" w14:paraId="237B695F" w14:textId="77777777">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b/>
          <w:bCs/>
          <w:sz w:val="22"/>
          <w:szCs w:val="22"/>
          <w:lang w:eastAsia="en-GB"/>
        </w:rPr>
        <w:t>Branding</w:t>
      </w:r>
      <w:r w:rsidRPr="005718A8">
        <w:rPr>
          <w:rFonts w:ascii="Aptos" w:hAnsi="Aptos" w:eastAsia="Times New Roman" w:cs="Segoe UI"/>
          <w:sz w:val="22"/>
          <w:szCs w:val="22"/>
          <w:lang w:eastAsia="en-GB"/>
        </w:rPr>
        <w:t> </w:t>
      </w:r>
    </w:p>
    <w:p w:rsidRPr="005718A8" w:rsidR="006D3CD3" w:rsidP="006D3CD3" w:rsidRDefault="006D3CD3" w14:paraId="508623E6" w14:textId="159D713F">
      <w:pPr>
        <w:spacing w:after="0" w:line="240" w:lineRule="auto"/>
        <w:jc w:val="both"/>
        <w:textAlignment w:val="baseline"/>
        <w:rPr>
          <w:rFonts w:ascii="Segoe UI" w:hAnsi="Segoe UI" w:eastAsia="Times New Roman" w:cs="Segoe UI"/>
          <w:sz w:val="18"/>
          <w:szCs w:val="18"/>
          <w:lang w:eastAsia="en-GB"/>
        </w:rPr>
      </w:pPr>
      <w:r w:rsidRPr="005718A8">
        <w:rPr>
          <w:rFonts w:ascii="Aptos" w:hAnsi="Aptos" w:eastAsia="Times New Roman" w:cs="Segoe UI"/>
          <w:sz w:val="22"/>
          <w:szCs w:val="22"/>
          <w:lang w:eastAsia="en-GB"/>
        </w:rPr>
        <w:t>A unique logo and brand will be developed to promote the new Community Centre</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Consultation with local people will be important, and we will seek to test any proposed name/branding through a focus group and local surveys both online and face-to-face</w:t>
      </w:r>
      <w:r w:rsidRPr="005718A8" w:rsidR="004328AF">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brand will focus on user groups of the hall as well as individual beneficiaries of a significant variety of uses</w:t>
      </w:r>
      <w:r w:rsidRPr="005718A8" w:rsidR="00BE77F6">
        <w:rPr>
          <w:rFonts w:ascii="Aptos" w:hAnsi="Aptos" w:eastAsia="Times New Roman" w:cs="Segoe UI"/>
          <w:sz w:val="22"/>
          <w:szCs w:val="22"/>
          <w:lang w:eastAsia="en-GB"/>
        </w:rPr>
        <w:t xml:space="preserve">. </w:t>
      </w:r>
    </w:p>
    <w:p w:rsidRPr="005718A8" w:rsidR="006D3CD3" w:rsidP="006D3CD3" w:rsidRDefault="006D3CD3" w14:paraId="451C05D9" w14:textId="77777777">
      <w:pPr>
        <w:spacing w:after="0" w:line="240" w:lineRule="auto"/>
        <w:jc w:val="both"/>
        <w:textAlignment w:val="baseline"/>
        <w:rPr>
          <w:rFonts w:ascii="Aptos" w:hAnsi="Aptos" w:eastAsia="Times New Roman" w:cs="Segoe UI"/>
          <w:sz w:val="22"/>
          <w:szCs w:val="22"/>
          <w:lang w:eastAsia="en-GB"/>
        </w:rPr>
      </w:pPr>
    </w:p>
    <w:p w:rsidRPr="005718A8" w:rsidR="006D3CD3" w:rsidP="006D3CD3" w:rsidRDefault="006D3CD3" w14:paraId="5F1920C2" w14:textId="77777777">
      <w:pPr>
        <w:spacing w:after="0" w:line="240" w:lineRule="auto"/>
        <w:jc w:val="both"/>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
        <w:t>As a result, the brand needs to be built around a unique selling point of. </w:t>
      </w:r>
    </w:p>
    <w:p w:rsidRPr="005718A8" w:rsidR="006D3CD3" w:rsidP="006D3CD3" w:rsidRDefault="006D3CD3" w14:paraId="620AA4E4" w14:textId="77777777">
      <w:pPr>
        <w:spacing w:after="0" w:line="240" w:lineRule="auto"/>
        <w:jc w:val="both"/>
        <w:textAlignment w:val="baseline"/>
        <w:rPr>
          <w:rFonts w:ascii="Segoe UI" w:hAnsi="Segoe UI" w:eastAsia="Times New Roman" w:cs="Segoe UI"/>
          <w:sz w:val="18"/>
          <w:szCs w:val="18"/>
          <w:lang w:eastAsia="en-GB"/>
        </w:rPr>
      </w:pPr>
    </w:p>
    <w:p w:rsidRPr="006D3CD3" w:rsidR="006D3CD3" w:rsidP="006D3CD3" w:rsidRDefault="006D3CD3" w14:paraId="4D64A6AE" w14:textId="4B691136">
      <w:pPr>
        <w:pStyle w:val="ListParagraph"/>
        <w:numPr>
          <w:ilvl w:val="0"/>
          <w:numId w:val="27"/>
        </w:numPr>
        <w:spacing w:after="0" w:line="240" w:lineRule="auto"/>
        <w:jc w:val="both"/>
        <w:textAlignment w:val="baseline"/>
        <w:rPr>
          <w:rFonts w:ascii="Aptos" w:hAnsi="Aptos" w:eastAsia="Times New Roman" w:cs="Segoe UI"/>
          <w:sz w:val="22"/>
          <w:szCs w:val="22"/>
          <w:lang w:eastAsia="en-GB"/>
        </w:rPr>
      </w:pPr>
      <w:r w:rsidRPr="006D3CD3">
        <w:rPr>
          <w:rFonts w:ascii="Aptos" w:hAnsi="Aptos" w:eastAsia="Times New Roman" w:cs="Segoe UI"/>
          <w:sz w:val="22"/>
          <w:szCs w:val="22"/>
          <w:lang w:eastAsia="en-GB"/>
        </w:rPr>
        <w:t>Welcoming to all and friendly  </w:t>
      </w:r>
    </w:p>
    <w:p w:rsidRPr="006D3CD3" w:rsidR="006D3CD3" w:rsidP="006D3CD3" w:rsidRDefault="006D3CD3" w14:paraId="295B319C" w14:textId="171981B9">
      <w:pPr>
        <w:pStyle w:val="ListParagraph"/>
        <w:numPr>
          <w:ilvl w:val="0"/>
          <w:numId w:val="27"/>
        </w:numPr>
        <w:spacing w:after="0" w:line="240" w:lineRule="auto"/>
        <w:jc w:val="both"/>
        <w:textAlignment w:val="baseline"/>
        <w:rPr>
          <w:rFonts w:ascii="Aptos" w:hAnsi="Aptos" w:eastAsia="Times New Roman" w:cs="Segoe UI"/>
          <w:sz w:val="22"/>
          <w:szCs w:val="22"/>
          <w:lang w:eastAsia="en-GB"/>
        </w:rPr>
      </w:pPr>
      <w:r w:rsidRPr="006D3CD3">
        <w:rPr>
          <w:rFonts w:ascii="Aptos" w:hAnsi="Aptos" w:eastAsia="Times New Roman" w:cs="Segoe UI"/>
          <w:sz w:val="22"/>
          <w:szCs w:val="22"/>
          <w:lang w:eastAsia="en-GB"/>
        </w:rPr>
        <w:t>Neighbourhood based, rooted in the heart of the community. </w:t>
      </w:r>
    </w:p>
    <w:p w:rsidRPr="006D3CD3" w:rsidR="006D3CD3" w:rsidP="006D3CD3" w:rsidRDefault="006D3CD3" w14:paraId="2A8B03B1" w14:textId="5CB626C7">
      <w:pPr>
        <w:pStyle w:val="ListParagraph"/>
        <w:numPr>
          <w:ilvl w:val="0"/>
          <w:numId w:val="27"/>
        </w:numPr>
        <w:spacing w:after="0" w:line="240" w:lineRule="auto"/>
        <w:jc w:val="both"/>
        <w:textAlignment w:val="baseline"/>
        <w:rPr>
          <w:rFonts w:ascii="Aptos" w:hAnsi="Aptos" w:eastAsia="Times New Roman" w:cs="Segoe UI"/>
          <w:sz w:val="22"/>
          <w:szCs w:val="22"/>
          <w:lang w:eastAsia="en-GB"/>
        </w:rPr>
      </w:pPr>
      <w:r w:rsidRPr="006D3CD3">
        <w:rPr>
          <w:rFonts w:ascii="Aptos" w:hAnsi="Aptos" w:eastAsia="Times New Roman" w:cs="Segoe UI"/>
          <w:sz w:val="22"/>
          <w:szCs w:val="22"/>
          <w:lang w:eastAsia="en-GB"/>
        </w:rPr>
        <w:t>Efficient and clear, easy to book and use</w:t>
      </w:r>
      <w:r w:rsidRPr="006D3CD3" w:rsidR="00BE77F6">
        <w:rPr>
          <w:rFonts w:ascii="Aptos" w:hAnsi="Aptos" w:eastAsia="Times New Roman" w:cs="Segoe UI"/>
          <w:sz w:val="22"/>
          <w:szCs w:val="22"/>
          <w:lang w:eastAsia="en-GB"/>
        </w:rPr>
        <w:t xml:space="preserve">. </w:t>
      </w:r>
    </w:p>
    <w:p w:rsidRPr="006D3CD3" w:rsidR="006D3CD3" w:rsidP="006D3CD3" w:rsidRDefault="006D3CD3" w14:paraId="321964DC" w14:textId="3B3E3A36">
      <w:pPr>
        <w:pStyle w:val="ListParagraph"/>
        <w:numPr>
          <w:ilvl w:val="0"/>
          <w:numId w:val="27"/>
        </w:numPr>
        <w:spacing w:after="0" w:line="240" w:lineRule="auto"/>
        <w:jc w:val="both"/>
        <w:textAlignment w:val="baseline"/>
        <w:rPr>
          <w:rFonts w:ascii="Aptos" w:hAnsi="Aptos" w:eastAsia="Times New Roman" w:cs="Segoe UI"/>
          <w:sz w:val="22"/>
          <w:szCs w:val="22"/>
          <w:lang w:eastAsia="en-GB"/>
        </w:rPr>
      </w:pPr>
      <w:r w:rsidRPr="006D3CD3">
        <w:rPr>
          <w:rFonts w:ascii="Aptos" w:hAnsi="Aptos" w:eastAsia="Times New Roman" w:cs="Segoe UI"/>
          <w:sz w:val="22"/>
          <w:szCs w:val="22"/>
          <w:lang w:eastAsia="en-GB"/>
        </w:rPr>
        <w:t>Community owned – by the community for the community  </w:t>
      </w:r>
    </w:p>
    <w:p w:rsidRPr="006D3CD3" w:rsidR="006D3CD3" w:rsidP="006D3CD3" w:rsidRDefault="006D3CD3" w14:paraId="133F114F" w14:textId="72C10741">
      <w:pPr>
        <w:pStyle w:val="ListParagraph"/>
        <w:numPr>
          <w:ilvl w:val="0"/>
          <w:numId w:val="27"/>
        </w:numPr>
        <w:spacing w:after="0" w:line="240" w:lineRule="auto"/>
        <w:jc w:val="both"/>
        <w:textAlignment w:val="baseline"/>
        <w:rPr>
          <w:rFonts w:ascii="Aptos" w:hAnsi="Aptos" w:eastAsia="Times New Roman" w:cs="Segoe UI"/>
          <w:sz w:val="22"/>
          <w:szCs w:val="22"/>
          <w:lang w:eastAsia="en-GB"/>
        </w:rPr>
      </w:pPr>
      <w:r w:rsidRPr="006D3CD3">
        <w:rPr>
          <w:rFonts w:ascii="Aptos" w:hAnsi="Aptos" w:eastAsia="Times New Roman" w:cs="Segoe UI"/>
          <w:sz w:val="22"/>
          <w:szCs w:val="22"/>
          <w:lang w:eastAsia="en-GB"/>
        </w:rPr>
        <w:t>Collaborative – encouraging partnership and joint working</w:t>
      </w:r>
      <w:r w:rsidRPr="006D3CD3" w:rsidR="00BE77F6">
        <w:rPr>
          <w:rFonts w:ascii="Aptos" w:hAnsi="Aptos" w:eastAsia="Times New Roman" w:cs="Segoe UI"/>
          <w:sz w:val="22"/>
          <w:szCs w:val="22"/>
          <w:lang w:eastAsia="en-GB"/>
        </w:rPr>
        <w:t xml:space="preserve">. </w:t>
      </w:r>
    </w:p>
    <w:p w:rsidRPr="006D3CD3" w:rsidR="006D3CD3" w:rsidP="006D3CD3" w:rsidRDefault="006D3CD3" w14:paraId="7587BED1" w14:textId="3AAE26CC">
      <w:pPr>
        <w:pStyle w:val="ListParagraph"/>
        <w:numPr>
          <w:ilvl w:val="0"/>
          <w:numId w:val="27"/>
        </w:numPr>
        <w:spacing w:after="0" w:line="240" w:lineRule="auto"/>
        <w:jc w:val="both"/>
        <w:textAlignment w:val="baseline"/>
        <w:rPr>
          <w:rFonts w:ascii="Aptos" w:hAnsi="Aptos" w:eastAsia="Times New Roman" w:cs="Segoe UI"/>
          <w:sz w:val="22"/>
          <w:szCs w:val="22"/>
          <w:lang w:eastAsia="en-GB"/>
        </w:rPr>
      </w:pPr>
      <w:r w:rsidRPr="006D3CD3">
        <w:rPr>
          <w:rFonts w:ascii="Aptos" w:hAnsi="Aptos" w:eastAsia="Times New Roman" w:cs="Segoe UI"/>
          <w:sz w:val="22"/>
          <w:szCs w:val="22"/>
          <w:lang w:eastAsia="en-GB"/>
        </w:rPr>
        <w:t>Fully accessible to all  </w:t>
      </w:r>
    </w:p>
    <w:p w:rsidRPr="006D3CD3" w:rsidR="006D3CD3" w:rsidP="006D3CD3" w:rsidRDefault="006D3CD3" w14:paraId="73B03DD3" w14:textId="099389A1">
      <w:pPr>
        <w:pStyle w:val="ListParagraph"/>
        <w:numPr>
          <w:ilvl w:val="0"/>
          <w:numId w:val="27"/>
        </w:numPr>
        <w:spacing w:after="0" w:line="240" w:lineRule="auto"/>
        <w:jc w:val="both"/>
        <w:textAlignment w:val="baseline"/>
        <w:rPr>
          <w:rFonts w:ascii="Aptos" w:hAnsi="Aptos" w:eastAsia="Times New Roman" w:cs="Segoe UI"/>
          <w:sz w:val="22"/>
          <w:szCs w:val="22"/>
          <w:lang w:eastAsia="en-GB"/>
        </w:rPr>
      </w:pPr>
      <w:r w:rsidRPr="006D3CD3">
        <w:rPr>
          <w:rFonts w:ascii="Aptos" w:hAnsi="Aptos" w:eastAsia="Times New Roman" w:cs="Segoe UI"/>
          <w:sz w:val="22"/>
          <w:szCs w:val="22"/>
          <w:lang w:eastAsia="en-GB"/>
        </w:rPr>
        <w:t>A space for innovation, collaboration, and enterprise </w:t>
      </w:r>
    </w:p>
    <w:p w:rsidRPr="00B55555" w:rsidR="00B55555" w:rsidP="00B55555" w:rsidRDefault="00B55555" w14:paraId="7AAC48D2" w14:textId="77777777">
      <w:pPr>
        <w:spacing w:after="0" w:line="240" w:lineRule="auto"/>
        <w:jc w:val="both"/>
        <w:textAlignment w:val="baseline"/>
        <w:rPr>
          <w:rFonts w:ascii="Aptos" w:hAnsi="Aptos" w:eastAsia="Times New Roman" w:cs="Segoe UI"/>
          <w:sz w:val="22"/>
          <w:szCs w:val="22"/>
          <w:lang w:eastAsia="en-GB"/>
        </w:rPr>
      </w:pPr>
    </w:p>
    <w:p w:rsidR="004A55A2" w:rsidRDefault="004A55A2" w14:paraId="4D58AD63" w14:textId="5F40E92D">
      <w:r>
        <w:br w:type="page"/>
      </w:r>
    </w:p>
    <w:p w:rsidRPr="005718A8" w:rsidR="004F5EE5" w:rsidP="004F5EE5" w:rsidRDefault="004F5EE5" w14:paraId="19DCC322" w14:textId="26AC35A9">
      <w:pPr>
        <w:pStyle w:val="Heading1"/>
        <w:rPr>
          <w:sz w:val="28"/>
          <w:szCs w:val="28"/>
        </w:rPr>
      </w:pPr>
      <w:bookmarkStart w:name="_Toc172116438" w:id="75"/>
      <w:bookmarkStart w:name="_Toc172626988" w:id="76"/>
      <w:r w:rsidRPr="005718A8">
        <w:rPr>
          <w:rStyle w:val="normaltextrun"/>
          <w:sz w:val="28"/>
          <w:szCs w:val="28"/>
        </w:rPr>
        <w:lastRenderedPageBreak/>
        <w:t>5</w:t>
      </w:r>
      <w:r w:rsidR="008022FB">
        <w:rPr>
          <w:rStyle w:val="normaltextrun"/>
          <w:sz w:val="28"/>
          <w:szCs w:val="28"/>
        </w:rPr>
        <w:t>.</w:t>
      </w:r>
      <w:r w:rsidRPr="005718A8">
        <w:rPr>
          <w:rStyle w:val="normaltextrun"/>
          <w:sz w:val="28"/>
          <w:szCs w:val="28"/>
        </w:rPr>
        <w:t xml:space="preserve"> Income Generation and Sustainability</w:t>
      </w:r>
      <w:bookmarkEnd w:id="75"/>
      <w:bookmarkEnd w:id="76"/>
      <w:r w:rsidRPr="005718A8">
        <w:rPr>
          <w:rStyle w:val="normaltextrun"/>
          <w:sz w:val="28"/>
          <w:szCs w:val="28"/>
        </w:rPr>
        <w:t> </w:t>
      </w:r>
      <w:r w:rsidRPr="005718A8">
        <w:rPr>
          <w:rStyle w:val="eop"/>
          <w:sz w:val="28"/>
          <w:szCs w:val="28"/>
        </w:rPr>
        <w:t> </w:t>
      </w:r>
    </w:p>
    <w:p w:rsidRPr="005718A8" w:rsidR="004F5EE5" w:rsidP="004F5EE5" w:rsidRDefault="004F5EE5" w14:paraId="45369D5C" w14:textId="77777777">
      <w:pPr>
        <w:pStyle w:val="paragraph"/>
        <w:spacing w:beforeAutospacing="0" w:after="0" w:afterAutospacing="0"/>
        <w:jc w:val="both"/>
        <w:textAlignment w:val="baseline"/>
        <w:rPr>
          <w:rStyle w:val="eop"/>
          <w:rFonts w:ascii="Aptos" w:hAnsi="Aptos" w:cs="Segoe UI" w:eastAsiaTheme="majorEastAsia"/>
          <w:sz w:val="22"/>
          <w:szCs w:val="22"/>
        </w:rPr>
      </w:pPr>
      <w:r w:rsidRPr="005718A8">
        <w:rPr>
          <w:rStyle w:val="normaltextrun"/>
          <w:rFonts w:ascii="Aptos" w:hAnsi="Aptos" w:cs="Segoe UI" w:eastAsiaTheme="majorEastAsia"/>
          <w:sz w:val="22"/>
          <w:szCs w:val="22"/>
        </w:rPr>
        <w:t>To stay sustainable, the Centre will operate both socially and commercially, applying for grants to deliver social impact initiatives within this area of relative deprivation and securing income from sales (room hire, desk space rental) as well as from fully operational cafe, post office counter, parcel drop of point and rent from retail units, electric vehicle charging points, community washing machines and a car wash facility.</w:t>
      </w:r>
      <w:r w:rsidRPr="005718A8">
        <w:rPr>
          <w:rStyle w:val="eop"/>
          <w:rFonts w:ascii="Aptos" w:hAnsi="Aptos" w:cs="Segoe UI" w:eastAsiaTheme="majorEastAsia"/>
          <w:sz w:val="22"/>
          <w:szCs w:val="22"/>
        </w:rPr>
        <w:t> </w:t>
      </w:r>
    </w:p>
    <w:p w:rsidRPr="005718A8" w:rsidR="004F5EE5" w:rsidP="004F5EE5" w:rsidRDefault="004F5EE5" w14:paraId="5B3F9A20" w14:textId="77777777">
      <w:pPr>
        <w:pStyle w:val="paragraph"/>
        <w:spacing w:beforeAutospacing="0" w:after="0" w:afterAutospacing="0"/>
        <w:jc w:val="both"/>
        <w:textAlignment w:val="baseline"/>
        <w:rPr>
          <w:rFonts w:ascii="Segoe UI" w:hAnsi="Segoe UI" w:cs="Segoe UI"/>
          <w:sz w:val="18"/>
          <w:szCs w:val="18"/>
        </w:rPr>
      </w:pPr>
    </w:p>
    <w:p w:rsidRPr="005718A8" w:rsidR="004F5EE5" w:rsidP="004F5EE5" w:rsidRDefault="004F5EE5" w14:paraId="3208B74F" w14:textId="3BF74D4A">
      <w:pPr>
        <w:pStyle w:val="paragraph"/>
        <w:spacing w:beforeAutospacing="0" w:after="0" w:afterAutospacing="0"/>
        <w:jc w:val="both"/>
        <w:textAlignment w:val="baseline"/>
        <w:rPr>
          <w:rFonts w:ascii="Segoe UI" w:hAnsi="Segoe UI" w:cs="Segoe UI"/>
          <w:sz w:val="18"/>
          <w:szCs w:val="18"/>
        </w:rPr>
      </w:pPr>
      <w:r w:rsidRPr="005718A8">
        <w:rPr>
          <w:rStyle w:val="normaltextrun"/>
          <w:rFonts w:ascii="Aptos" w:hAnsi="Aptos" w:cs="Segoe UI" w:eastAsiaTheme="majorEastAsia"/>
          <w:sz w:val="22"/>
          <w:szCs w:val="22"/>
        </w:rPr>
        <w:t>The objective is to work towards self-sufficiency but understand that in the future there might be a need to generate income from a mix of sources</w:t>
      </w:r>
      <w:r w:rsidRPr="005718A8" w:rsidR="008572E4">
        <w:rPr>
          <w:rStyle w:val="normaltextrun"/>
          <w:rFonts w:ascii="Aptos" w:hAnsi="Aptos" w:cs="Segoe UI" w:eastAsiaTheme="majorEastAsia"/>
          <w:sz w:val="22"/>
          <w:szCs w:val="22"/>
        </w:rPr>
        <w:t xml:space="preserve">.  </w:t>
      </w:r>
      <w:r w:rsidRPr="005718A8">
        <w:rPr>
          <w:rStyle w:val="normaltextrun"/>
          <w:rFonts w:ascii="Aptos" w:hAnsi="Aptos" w:cs="Segoe UI" w:eastAsiaTheme="majorEastAsia"/>
          <w:sz w:val="22"/>
          <w:szCs w:val="22"/>
        </w:rPr>
        <w:t>Diversity is the key</w:t>
      </w:r>
      <w:r w:rsidRPr="005718A8" w:rsidR="008572E4">
        <w:rPr>
          <w:rStyle w:val="normaltextrun"/>
          <w:rFonts w:ascii="Aptos" w:hAnsi="Aptos" w:cs="Segoe UI" w:eastAsiaTheme="majorEastAsia"/>
          <w:sz w:val="22"/>
          <w:szCs w:val="22"/>
        </w:rPr>
        <w:t xml:space="preserve">.  </w:t>
      </w:r>
      <w:r w:rsidRPr="005718A8">
        <w:rPr>
          <w:rStyle w:val="normaltextrun"/>
          <w:rFonts w:ascii="Aptos" w:hAnsi="Aptos" w:cs="Segoe UI" w:eastAsiaTheme="majorEastAsia"/>
          <w:sz w:val="22"/>
          <w:szCs w:val="22"/>
        </w:rPr>
        <w:t>A range of income generating activities will work together rather than there being one major income generator</w:t>
      </w:r>
      <w:r w:rsidRPr="005718A8" w:rsidR="008572E4">
        <w:rPr>
          <w:rStyle w:val="normaltextrun"/>
          <w:rFonts w:ascii="Aptos" w:hAnsi="Aptos" w:cs="Segoe UI" w:eastAsiaTheme="majorEastAsia"/>
          <w:sz w:val="22"/>
          <w:szCs w:val="22"/>
        </w:rPr>
        <w:t xml:space="preserve">.  </w:t>
      </w:r>
      <w:r w:rsidRPr="005718A8">
        <w:rPr>
          <w:rStyle w:val="normaltextrun"/>
          <w:rFonts w:ascii="Aptos" w:hAnsi="Aptos" w:cs="Segoe UI" w:eastAsiaTheme="majorEastAsia"/>
          <w:sz w:val="22"/>
          <w:szCs w:val="22"/>
        </w:rPr>
        <w:t>That includes the following which are embedded within the cash flow projection: </w:t>
      </w:r>
      <w:r w:rsidRPr="005718A8">
        <w:rPr>
          <w:rStyle w:val="eop"/>
          <w:rFonts w:ascii="Aptos" w:hAnsi="Aptos" w:cs="Segoe UI" w:eastAsiaTheme="majorEastAsia"/>
          <w:sz w:val="22"/>
          <w:szCs w:val="22"/>
        </w:rPr>
        <w:t> </w:t>
      </w:r>
    </w:p>
    <w:p w:rsidRPr="005718A8" w:rsidR="004F5EE5" w:rsidP="004F5EE5" w:rsidRDefault="004F5EE5" w14:paraId="136D2AF1" w14:textId="77777777">
      <w:pPr>
        <w:pStyle w:val="paragraph"/>
        <w:spacing w:beforeAutospacing="0" w:after="0" w:afterAutospacing="0"/>
        <w:jc w:val="both"/>
        <w:textAlignment w:val="baseline"/>
        <w:rPr>
          <w:rStyle w:val="normaltextrun"/>
          <w:rFonts w:ascii="Aptos" w:hAnsi="Aptos" w:cs="Segoe UI" w:eastAsiaTheme="majorEastAsia"/>
          <w:sz w:val="22"/>
          <w:szCs w:val="22"/>
          <w:rPrChange w:author="Melanie Kiyani" w:date="2024-06-18T14:05:00Z" w:id="77">
            <w:rPr>
              <w:rStyle w:val="normaltextrun"/>
              <w:rFonts w:ascii="Aptos" w:hAnsi="Aptos" w:cs="Segoe UI" w:eastAsiaTheme="majorEastAsia"/>
              <w:sz w:val="22"/>
              <w:szCs w:val="22"/>
              <w:lang w:val="en-US"/>
            </w:rPr>
          </w:rPrChange>
        </w:rPr>
      </w:pPr>
    </w:p>
    <w:p w:rsidRPr="005718A8" w:rsidR="004F5EE5" w:rsidP="004F5EE5" w:rsidRDefault="004F5EE5" w14:paraId="5E151FD6" w14:textId="15693219">
      <w:pPr>
        <w:pStyle w:val="paragraph"/>
        <w:numPr>
          <w:ilvl w:val="0"/>
          <w:numId w:val="28"/>
        </w:numPr>
        <w:spacing w:beforeAutospacing="0" w:after="0" w:afterAutospacing="0"/>
        <w:jc w:val="both"/>
        <w:textAlignment w:val="baseline"/>
        <w:rPr>
          <w:rStyle w:val="normaltextrun"/>
          <w:rFonts w:ascii="Segoe UI" w:hAnsi="Segoe UI" w:cs="Segoe UI"/>
          <w:sz w:val="18"/>
          <w:szCs w:val="18"/>
        </w:rPr>
      </w:pPr>
      <w:r w:rsidRPr="005718A8">
        <w:rPr>
          <w:rStyle w:val="normaltextrun"/>
          <w:rFonts w:ascii="Aptos" w:hAnsi="Aptos" w:cs="Segoe UI" w:eastAsiaTheme="majorEastAsia"/>
          <w:sz w:val="22"/>
          <w:szCs w:val="22"/>
        </w:rPr>
        <w:t>Community lets at £20 per hour this is a similar cost to other community owned spaces in Dundee this will be reviewed annually</w:t>
      </w:r>
      <w:r w:rsidRPr="005718A8" w:rsidR="008572E4">
        <w:rPr>
          <w:rStyle w:val="normaltextrun"/>
          <w:rFonts w:ascii="Aptos" w:hAnsi="Aptos" w:cs="Segoe UI" w:eastAsiaTheme="majorEastAsia"/>
          <w:sz w:val="22"/>
          <w:szCs w:val="22"/>
        </w:rPr>
        <w:t xml:space="preserve">.  </w:t>
      </w:r>
      <w:r w:rsidRPr="005718A8">
        <w:rPr>
          <w:rStyle w:val="normaltextrun"/>
          <w:rFonts w:ascii="Aptos" w:hAnsi="Aptos" w:cs="Segoe UI" w:eastAsiaTheme="majorEastAsia"/>
          <w:sz w:val="22"/>
          <w:szCs w:val="22"/>
        </w:rPr>
        <w:t>As this is a modest space, we are confident that this can be easily exceeded but this has been retained as a contingency. </w:t>
      </w:r>
    </w:p>
    <w:p w:rsidRPr="005718A8" w:rsidR="004F5EE5" w:rsidP="004F5EE5" w:rsidRDefault="004F5EE5" w14:paraId="6B734F19" w14:textId="51917D08">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hAnsi="Aptos" w:cs="Segoe UI" w:eastAsiaTheme="majorEastAsia"/>
          <w:sz w:val="22"/>
          <w:szCs w:val="22"/>
        </w:rPr>
        <w:t>Retail Unit lets income estimated at £7200k per year per unit</w:t>
      </w:r>
      <w:r w:rsidRPr="005718A8" w:rsidR="008572E4">
        <w:rPr>
          <w:rStyle w:val="normaltextrun"/>
          <w:rFonts w:ascii="Aptos" w:hAnsi="Aptos" w:cs="Segoe UI" w:eastAsiaTheme="majorEastAsia"/>
          <w:sz w:val="22"/>
          <w:szCs w:val="22"/>
        </w:rPr>
        <w:t xml:space="preserve">.  </w:t>
      </w:r>
      <w:r w:rsidRPr="005718A8">
        <w:rPr>
          <w:rStyle w:val="normaltextrun"/>
          <w:rFonts w:ascii="Aptos" w:hAnsi="Aptos" w:cs="Segoe UI" w:eastAsiaTheme="majorEastAsia"/>
          <w:sz w:val="22"/>
          <w:szCs w:val="22"/>
        </w:rPr>
        <w:t xml:space="preserve">May include other income such as hourly chair rentals for hair &amp; beauty workers. </w:t>
      </w:r>
    </w:p>
    <w:p w:rsidRPr="005718A8" w:rsidR="004F5EE5" w:rsidP="004F5EE5" w:rsidRDefault="004F5EE5" w14:paraId="41AE63AC" w14:textId="77777777">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hAnsi="Aptos" w:cs="Segoe UI" w:eastAsiaTheme="majorEastAsia"/>
          <w:sz w:val="22"/>
          <w:szCs w:val="22"/>
        </w:rPr>
        <w:t xml:space="preserve">Community café running 5 days per week, it is expected that the café will be grant funded initially and develop to the point where it is able to cover its own costs. </w:t>
      </w:r>
    </w:p>
    <w:p w:rsidRPr="005718A8" w:rsidR="004F5EE5" w:rsidP="004F5EE5" w:rsidRDefault="004F5EE5" w14:paraId="5A32A569" w14:textId="77777777">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hAnsi="Aptos" w:cs="Segoe UI" w:eastAsiaTheme="majorEastAsia"/>
          <w:sz w:val="22"/>
          <w:szCs w:val="22"/>
        </w:rPr>
        <w:t xml:space="preserve">Fundraising/community-based events – encouraging some income from local events such as bingo nights, quiz nights etc. </w:t>
      </w:r>
    </w:p>
    <w:p w:rsidRPr="005718A8" w:rsidR="004F5EE5" w:rsidP="004F5EE5" w:rsidRDefault="004F5EE5" w14:paraId="64008482" w14:textId="77777777">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hAnsi="Aptos" w:cs="Segoe UI" w:eastAsiaTheme="majorEastAsia"/>
          <w:sz w:val="22"/>
          <w:szCs w:val="22"/>
        </w:rPr>
        <w:t>Food larder open 2 days per week </w:t>
      </w:r>
      <w:r w:rsidRPr="005718A8">
        <w:rPr>
          <w:rStyle w:val="eop"/>
          <w:rFonts w:ascii="Aptos" w:hAnsi="Aptos" w:cs="Segoe UI" w:eastAsiaTheme="majorEastAsia"/>
          <w:sz w:val="22"/>
          <w:szCs w:val="22"/>
        </w:rPr>
        <w:t> </w:t>
      </w:r>
    </w:p>
    <w:p w:rsidRPr="005718A8" w:rsidR="004F5EE5" w:rsidP="004F5EE5" w:rsidRDefault="004F5EE5" w14:paraId="02E8677E" w14:textId="77777777">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hAnsi="Aptos" w:cs="Segoe UI" w:eastAsiaTheme="majorEastAsia"/>
          <w:sz w:val="22"/>
          <w:szCs w:val="22"/>
        </w:rPr>
        <w:t xml:space="preserve">Additional projects such as Community Growing Space will contribute over time by way of produce for cafe and larder projects. </w:t>
      </w:r>
    </w:p>
    <w:p w:rsidRPr="005718A8" w:rsidR="004F5EE5" w:rsidP="004F5EE5" w:rsidRDefault="004F5EE5" w14:paraId="28D6EE58" w14:textId="77777777">
      <w:pPr>
        <w:pStyle w:val="paragraph"/>
        <w:numPr>
          <w:ilvl w:val="0"/>
          <w:numId w:val="28"/>
        </w:numPr>
        <w:spacing w:beforeAutospacing="0" w:after="0" w:afterAutospacing="0"/>
        <w:jc w:val="both"/>
        <w:textAlignment w:val="baseline"/>
        <w:rPr>
          <w:rStyle w:val="eop"/>
          <w:rFonts w:ascii="Aptos" w:hAnsi="Aptos" w:cs="Segoe UI" w:eastAsiaTheme="majorEastAsia"/>
          <w:sz w:val="22"/>
          <w:szCs w:val="22"/>
        </w:rPr>
      </w:pPr>
      <w:r w:rsidRPr="005718A8">
        <w:rPr>
          <w:rStyle w:val="normaltextrun"/>
          <w:rFonts w:ascii="Aptos" w:hAnsi="Aptos" w:cs="Segoe UI" w:eastAsiaTheme="majorEastAsia"/>
          <w:sz w:val="22"/>
          <w:szCs w:val="22"/>
        </w:rPr>
        <w:t>Electric vehicle charging points and car wash facility in the car park.</w:t>
      </w:r>
      <w:r w:rsidRPr="005718A8">
        <w:rPr>
          <w:rStyle w:val="eop"/>
          <w:rFonts w:ascii="Aptos" w:hAnsi="Aptos" w:cs="Segoe UI" w:eastAsiaTheme="majorEastAsia"/>
          <w:sz w:val="22"/>
          <w:szCs w:val="22"/>
        </w:rPr>
        <w:t> </w:t>
      </w:r>
    </w:p>
    <w:p w:rsidRPr="005718A8" w:rsidR="004F5EE5" w:rsidP="004F5EE5" w:rsidRDefault="004F5EE5" w14:paraId="588267D5" w14:textId="77777777">
      <w:pPr>
        <w:rPr>
          <w:rStyle w:val="eop"/>
          <w:rFonts w:ascii="Aptos" w:hAnsi="Aptos" w:cs="Segoe UI" w:eastAsiaTheme="majorEastAsia"/>
          <w:sz w:val="22"/>
          <w:szCs w:val="22"/>
          <w:lang w:eastAsia="en-GB"/>
        </w:rPr>
      </w:pPr>
      <w:r w:rsidRPr="005718A8">
        <w:rPr>
          <w:rStyle w:val="eop"/>
          <w:rFonts w:ascii="Aptos" w:hAnsi="Aptos" w:cs="Segoe UI" w:eastAsiaTheme="majorEastAsia"/>
          <w:sz w:val="22"/>
          <w:szCs w:val="22"/>
        </w:rPr>
        <w:br w:type="page"/>
      </w:r>
    </w:p>
    <w:p w:rsidRPr="00797B1F" w:rsidR="004F5EE5" w:rsidP="004F5EE5" w:rsidRDefault="004F5EE5" w14:paraId="1DD63A43" w14:textId="77777777">
      <w:pPr>
        <w:pStyle w:val="Heading1"/>
        <w:numPr>
          <w:ilvl w:val="0"/>
          <w:numId w:val="1"/>
        </w:numPr>
        <w:tabs>
          <w:tab w:val="num" w:pos="360"/>
        </w:tabs>
        <w:ind w:left="357" w:hanging="357"/>
        <w:rPr>
          <w:rStyle w:val="eop"/>
          <w:rFonts w:cs="Segoe UI"/>
          <w:sz w:val="28"/>
          <w:szCs w:val="28"/>
        </w:rPr>
      </w:pPr>
      <w:bookmarkStart w:name="_Toc172116439" w:id="78"/>
      <w:bookmarkStart w:name="_Toc172626989" w:id="79"/>
      <w:r w:rsidRPr="00797B1F">
        <w:rPr>
          <w:rStyle w:val="eop"/>
          <w:rFonts w:cs="Segoe UI"/>
          <w:sz w:val="28"/>
          <w:szCs w:val="28"/>
        </w:rPr>
        <w:lastRenderedPageBreak/>
        <w:t>Environmental Sustainability</w:t>
      </w:r>
      <w:bookmarkEnd w:id="78"/>
      <w:bookmarkEnd w:id="79"/>
    </w:p>
    <w:p w:rsidRPr="005718A8" w:rsidR="004F5EE5" w:rsidP="004F5EE5" w:rsidRDefault="004F5EE5" w14:paraId="3E85D4B0" w14:textId="66A718A0">
      <w:pPr>
        <w:spacing w:after="0" w:line="240" w:lineRule="auto"/>
        <w:textAlignment w:val="baseline"/>
        <w:rPr>
          <w:rFonts w:ascii="Segoe UI" w:hAnsi="Segoe UI" w:eastAsia="Times New Roman" w:cs="Segoe UI"/>
          <w:sz w:val="16"/>
          <w:szCs w:val="16"/>
          <w:lang w:eastAsia="en-GB"/>
        </w:rPr>
      </w:pPr>
      <w:r w:rsidRPr="005718A8">
        <w:rPr>
          <w:rFonts w:ascii="Aptos" w:hAnsi="Aptos" w:eastAsia="Times New Roman" w:cs="Segoe UI"/>
          <w:sz w:val="22"/>
          <w:szCs w:val="22"/>
          <w:lang w:eastAsia="en-GB"/>
          <w:rPrChange w:author="Melanie Kiyani" w:date="2024-06-18T14:05:00Z" w:id="80">
            <w:rPr>
              <w:rFonts w:ascii="Aptos" w:hAnsi="Aptos" w:eastAsia="Times New Roman" w:cs="Segoe UI"/>
              <w:sz w:val="22"/>
              <w:szCs w:val="22"/>
              <w:lang w:val="en-US" w:eastAsia="en-GB"/>
            </w:rPr>
          </w:rPrChange>
        </w:rPr>
        <w:t>The current Kirkton Community Centre is a fifty-year-old building</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Change w:author="Melanie Kiyani" w:date="2024-06-18T14:05:00Z" w:id="81">
            <w:rPr>
              <w:rFonts w:ascii="Aptos" w:hAnsi="Aptos" w:eastAsia="Times New Roman" w:cs="Segoe UI"/>
              <w:sz w:val="22"/>
              <w:szCs w:val="22"/>
              <w:lang w:val="en-US" w:eastAsia="en-GB"/>
            </w:rPr>
          </w:rPrChange>
        </w:rPr>
        <w:t>The existing building contributes towards carbon emissions and is costly to heat and run</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Change w:author="Melanie Kiyani" w:date="2024-06-18T14:05:00Z" w:id="82">
            <w:rPr>
              <w:rFonts w:ascii="Aptos" w:hAnsi="Aptos" w:eastAsia="Times New Roman" w:cs="Segoe UI"/>
              <w:sz w:val="22"/>
              <w:szCs w:val="22"/>
              <w:lang w:val="en-US" w:eastAsia="en-GB"/>
            </w:rPr>
          </w:rPrChange>
        </w:rPr>
        <w:t>The new facility will be energy efficient and utilise renewable energy sources such as solar power to generate electricity</w:t>
      </w:r>
      <w:proofErr w:type="gramStart"/>
      <w:r w:rsidRPr="005718A8">
        <w:rPr>
          <w:rFonts w:ascii="Aptos" w:hAnsi="Aptos" w:eastAsia="Times New Roman" w:cs="Segoe UI"/>
          <w:sz w:val="22"/>
          <w:szCs w:val="22"/>
          <w:lang w:eastAsia="en-GB"/>
          <w:rPrChange w:author="Melanie Kiyani" w:date="2024-06-18T14:05:00Z" w:id="83">
            <w:rPr>
              <w:rFonts w:ascii="Aptos" w:hAnsi="Aptos" w:eastAsia="Times New Roman" w:cs="Segoe UI"/>
              <w:sz w:val="22"/>
              <w:szCs w:val="22"/>
              <w:lang w:val="en-US" w:eastAsia="en-GB"/>
            </w:rPr>
          </w:rPrChange>
        </w:rPr>
        <w:t xml:space="preserve">. </w:t>
      </w:r>
      <w:proofErr w:type="gramEnd"/>
      <w:r w:rsidRPr="005718A8">
        <w:rPr>
          <w:rFonts w:ascii="Aptos" w:hAnsi="Aptos" w:eastAsia="Times New Roman" w:cs="Segoe UI"/>
          <w:sz w:val="22"/>
          <w:szCs w:val="22"/>
          <w:lang w:eastAsia="en-GB"/>
          <w:rPrChange w:author="Melanie Kiyani" w:date="2024-06-18T14:05:00Z" w:id="84">
            <w:rPr>
              <w:rFonts w:ascii="Aptos" w:hAnsi="Aptos" w:eastAsia="Times New Roman" w:cs="Segoe UI"/>
              <w:sz w:val="22"/>
              <w:szCs w:val="22"/>
              <w:lang w:val="en-US" w:eastAsia="en-GB"/>
            </w:rPr>
          </w:rPrChange>
        </w:rPr>
        <w:t>The new facility will be built to modern building standards in accordance with environmental procedures using recycled building materials.</w:t>
      </w:r>
      <w:r w:rsidRPr="005718A8">
        <w:rPr>
          <w:rFonts w:ascii="Aptos" w:hAnsi="Aptos" w:eastAsia="Times New Roman" w:cs="Segoe UI"/>
          <w:sz w:val="22"/>
          <w:szCs w:val="22"/>
          <w:lang w:eastAsia="en-GB"/>
        </w:rPr>
        <w:t> </w:t>
      </w:r>
    </w:p>
    <w:p w:rsidRPr="005718A8" w:rsidR="004F5EE5" w:rsidP="004F5EE5" w:rsidRDefault="004F5EE5" w14:paraId="2F3D2E31" w14:textId="77777777">
      <w:pPr>
        <w:spacing w:after="0" w:line="240" w:lineRule="auto"/>
        <w:textAlignment w:val="baseline"/>
        <w:rPr>
          <w:rFonts w:ascii="Segoe UI" w:hAnsi="Segoe UI" w:eastAsia="Times New Roman" w:cs="Segoe UI"/>
          <w:sz w:val="16"/>
          <w:szCs w:val="16"/>
          <w:lang w:eastAsia="en-GB"/>
        </w:rPr>
      </w:pPr>
      <w:r w:rsidRPr="005718A8">
        <w:rPr>
          <w:rFonts w:ascii="Aptos" w:hAnsi="Aptos" w:eastAsia="Times New Roman" w:cs="Segoe UI"/>
          <w:sz w:val="22"/>
          <w:szCs w:val="22"/>
          <w:lang w:eastAsia="en-GB"/>
          <w:rPrChange w:author="Melanie Kiyani" w:date="2024-06-18T14:05:00Z" w:id="85">
            <w:rPr>
              <w:rFonts w:ascii="Aptos" w:hAnsi="Aptos" w:eastAsia="Times New Roman" w:cs="Segoe UI"/>
              <w:sz w:val="22"/>
              <w:szCs w:val="22"/>
              <w:lang w:val="en-US" w:eastAsia="en-GB"/>
            </w:rPr>
          </w:rPrChange>
        </w:rPr>
        <w:t>By demolishing the exiting community centre, materials will be re-used with waste being recycled for use on alternative building projects by Dundee City Council.</w:t>
      </w:r>
      <w:r w:rsidRPr="005718A8">
        <w:rPr>
          <w:rFonts w:ascii="Aptos" w:hAnsi="Aptos" w:eastAsia="Times New Roman" w:cs="Segoe UI"/>
          <w:sz w:val="22"/>
          <w:szCs w:val="22"/>
          <w:lang w:eastAsia="en-GB"/>
        </w:rPr>
        <w:t> </w:t>
      </w:r>
    </w:p>
    <w:p w:rsidRPr="005718A8" w:rsidR="004F5EE5" w:rsidP="004F5EE5" w:rsidRDefault="004F5EE5" w14:paraId="5921E7DD" w14:textId="1604C426">
      <w:pPr>
        <w:spacing w:after="0" w:line="240" w:lineRule="auto"/>
        <w:textAlignment w:val="baseline"/>
        <w:rPr>
          <w:rFonts w:ascii="Segoe UI" w:hAnsi="Segoe UI" w:eastAsia="Times New Roman" w:cs="Segoe UI"/>
          <w:sz w:val="16"/>
          <w:szCs w:val="16"/>
          <w:lang w:eastAsia="en-GB"/>
        </w:rPr>
      </w:pPr>
      <w:r w:rsidRPr="005718A8">
        <w:rPr>
          <w:rFonts w:ascii="Aptos" w:hAnsi="Aptos" w:eastAsia="Times New Roman" w:cs="Segoe UI"/>
          <w:sz w:val="22"/>
          <w:szCs w:val="22"/>
          <w:lang w:eastAsia="en-GB"/>
          <w:rPrChange w:author="Melanie Kiyani" w:date="2024-06-18T14:05:00Z" w:id="86">
            <w:rPr>
              <w:rFonts w:ascii="Aptos" w:hAnsi="Aptos" w:eastAsia="Times New Roman" w:cs="Segoe UI"/>
              <w:sz w:val="22"/>
              <w:szCs w:val="22"/>
              <w:lang w:val="en-US" w:eastAsia="en-GB"/>
            </w:rPr>
          </w:rPrChange>
        </w:rPr>
        <w:t>Kirkton Community Centre SCIO are aware of their responsibility to ensuring that the new facility contributes towards environmental sustainability through adopting safe environmentally sound practices</w:t>
      </w:r>
      <w:r w:rsidRPr="005718A8" w:rsidR="00BE77F6">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 </w:t>
      </w:r>
    </w:p>
    <w:p w:rsidR="004F5EE5" w:rsidP="004F5EE5" w:rsidRDefault="004F5EE5" w14:paraId="04C8EFDE" w14:textId="77777777">
      <w:pPr>
        <w:spacing w:after="0" w:line="240" w:lineRule="auto"/>
        <w:rPr>
          <w:rFonts w:ascii="Aptos" w:hAnsi="Aptos" w:eastAsia="Times New Roman" w:cs="Segoe UI"/>
          <w:sz w:val="22"/>
          <w:szCs w:val="22"/>
          <w:lang w:eastAsia="en-GB"/>
        </w:rPr>
      </w:pPr>
    </w:p>
    <w:p w:rsidRPr="005718A8" w:rsidR="004F5EE5" w:rsidP="004F5EE5" w:rsidRDefault="004F5EE5" w14:paraId="2BA6BE50" w14:textId="45C603DE">
      <w:pPr>
        <w:spacing w:after="0" w:line="240" w:lineRule="auto"/>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Change w:author="Melanie Kiyani" w:date="2024-06-18T14:05:00Z" w:id="87">
            <w:rPr>
              <w:rFonts w:ascii="Aptos" w:hAnsi="Aptos" w:eastAsia="Times New Roman" w:cs="Segoe UI"/>
              <w:sz w:val="22"/>
              <w:szCs w:val="22"/>
              <w:lang w:val="en-US" w:eastAsia="en-GB"/>
            </w:rPr>
          </w:rPrChange>
        </w:rPr>
        <w:t>The community garden will be a space where outdoor education takes place around gardening and community growing.</w:t>
      </w:r>
      <w:r w:rsidRPr="005718A8">
        <w:rPr>
          <w:rFonts w:hint="eastAsia" w:ascii="Aptos" w:hAnsi="Aptos" w:eastAsia="Times New Roman" w:cs="Segoe UI"/>
          <w:sz w:val="22"/>
          <w:szCs w:val="22"/>
          <w:lang w:eastAsia="en-GB"/>
          <w:rPrChange w:author="Melanie Kiyani" w:date="2024-06-18T14:05:00Z" w:id="88">
            <w:rPr>
              <w:rFonts w:hint="eastAsia" w:ascii="Aptos" w:hAnsi="Aptos" w:eastAsia="Times New Roman" w:cs="Segoe UI"/>
              <w:sz w:val="22"/>
              <w:szCs w:val="22"/>
              <w:lang w:val="en-US" w:eastAsia="en-GB"/>
            </w:rPr>
          </w:rPrChange>
        </w:rPr>
        <w:t> </w:t>
      </w:r>
      <w:r w:rsidRPr="005718A8">
        <w:rPr>
          <w:rFonts w:ascii="Aptos" w:hAnsi="Aptos" w:eastAsia="Times New Roman" w:cs="Segoe UI"/>
          <w:sz w:val="22"/>
          <w:szCs w:val="22"/>
          <w:lang w:eastAsia="en-GB"/>
          <w:rPrChange w:author="Melanie Kiyani" w:date="2024-06-18T14:05:00Z" w:id="89">
            <w:rPr>
              <w:rFonts w:ascii="Aptos" w:hAnsi="Aptos" w:eastAsia="Times New Roman" w:cs="Segoe UI"/>
              <w:sz w:val="22"/>
              <w:szCs w:val="22"/>
              <w:lang w:val="en-US" w:eastAsia="en-GB"/>
            </w:rPr>
          </w:rPrChange>
        </w:rPr>
        <w:t xml:space="preserve"> </w:t>
      </w:r>
      <w:r w:rsidRPr="005718A8">
        <w:rPr>
          <w:rFonts w:ascii="Aptos" w:hAnsi="Aptos" w:eastAsia="Times New Roman" w:cs="Segoe UI"/>
          <w:sz w:val="22"/>
          <w:szCs w:val="22"/>
          <w:lang w:eastAsia="en-GB"/>
        </w:rPr>
        <w:t>This will be a large space with opportunities to include naturalised garden to encourage wildflowers, natural growth and encourage insects and other animals to thrive in an urban environment.  The outdoor space will also include an orchard with a range of various fruit trees with fruit being given to families or used as ingredients by the community cafe</w:t>
      </w:r>
      <w:r w:rsidRPr="005718A8" w:rsidR="00BE77F6">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
        <w:t>The community garden will also include an area or community growing with food being given to local people or used to cook healthy meals to be served at the community cafe.</w:t>
      </w:r>
    </w:p>
    <w:p w:rsidRPr="005718A8" w:rsidR="004F5EE5" w:rsidP="004F5EE5" w:rsidRDefault="004F5EE5" w14:paraId="36DFD26A" w14:textId="77777777">
      <w:pPr>
        <w:spacing w:after="0" w:line="240" w:lineRule="auto"/>
        <w:textAlignment w:val="baseline"/>
        <w:rPr>
          <w:rFonts w:ascii="Aptos" w:hAnsi="Aptos" w:eastAsia="Times New Roman" w:cs="Segoe UI"/>
          <w:sz w:val="22"/>
          <w:szCs w:val="22"/>
          <w:lang w:eastAsia="en-GB"/>
        </w:rPr>
      </w:pPr>
    </w:p>
    <w:p w:rsidRPr="005718A8" w:rsidR="004F5EE5" w:rsidP="004F5EE5" w:rsidRDefault="004F5EE5" w14:paraId="4397EDB2" w14:textId="3F8333F0">
      <w:pPr>
        <w:spacing w:after="0" w:line="240" w:lineRule="auto"/>
        <w:textAlignment w:val="baseline"/>
        <w:rPr>
          <w:rFonts w:ascii="Aptos" w:hAnsi="Aptos" w:eastAsia="Times New Roman" w:cs="Segoe UI"/>
          <w:sz w:val="22"/>
          <w:szCs w:val="22"/>
          <w:lang w:eastAsia="en-GB"/>
        </w:rPr>
      </w:pPr>
      <w:r w:rsidRPr="3EE1AE32">
        <w:rPr>
          <w:rFonts w:ascii="Aptos" w:hAnsi="Aptos" w:eastAsia="Times New Roman" w:cs="Segoe UI"/>
          <w:sz w:val="22"/>
          <w:szCs w:val="22"/>
          <w:lang w:eastAsia="en-GB"/>
        </w:rPr>
        <w:t>There will be a sensory garden which can be used by people of all ages</w:t>
      </w:r>
      <w:r w:rsidRPr="3EE1AE32" w:rsidR="00BE77F6">
        <w:rPr>
          <w:rFonts w:ascii="Aptos" w:hAnsi="Aptos" w:eastAsia="Times New Roman" w:cs="Segoe UI"/>
          <w:sz w:val="22"/>
          <w:szCs w:val="22"/>
          <w:lang w:eastAsia="en-GB"/>
        </w:rPr>
        <w:t xml:space="preserve">.  </w:t>
      </w:r>
      <w:r w:rsidRPr="3EE1AE32">
        <w:rPr>
          <w:rFonts w:ascii="Aptos" w:hAnsi="Aptos" w:eastAsia="Times New Roman" w:cs="Segoe UI"/>
          <w:sz w:val="22"/>
          <w:szCs w:val="22"/>
          <w:lang w:eastAsia="en-GB"/>
        </w:rPr>
        <w:t xml:space="preserve">A space which can be calming where colours, sounds, </w:t>
      </w:r>
      <w:r w:rsidRPr="3EE1AE32" w:rsidR="00BE77F6">
        <w:rPr>
          <w:rFonts w:ascii="Aptos" w:hAnsi="Aptos" w:eastAsia="Times New Roman" w:cs="Segoe UI"/>
          <w:sz w:val="22"/>
          <w:szCs w:val="22"/>
          <w:lang w:eastAsia="en-GB"/>
        </w:rPr>
        <w:t>taste,</w:t>
      </w:r>
      <w:r w:rsidRPr="3EE1AE32">
        <w:rPr>
          <w:rFonts w:ascii="Aptos" w:hAnsi="Aptos" w:eastAsia="Times New Roman" w:cs="Segoe UI"/>
          <w:sz w:val="22"/>
          <w:szCs w:val="22"/>
          <w:lang w:eastAsia="en-GB"/>
        </w:rPr>
        <w:t xml:space="preserve"> and smells can support health &amp; wellbeing.  </w:t>
      </w:r>
    </w:p>
    <w:p w:rsidRPr="005718A8" w:rsidR="004F5EE5" w:rsidP="004F5EE5" w:rsidRDefault="004F5EE5" w14:paraId="3686A08E" w14:textId="77777777">
      <w:pPr>
        <w:spacing w:after="0" w:line="240" w:lineRule="auto"/>
        <w:textAlignment w:val="baseline"/>
        <w:rPr>
          <w:rFonts w:ascii="Aptos" w:hAnsi="Aptos" w:eastAsia="Times New Roman" w:cs="Segoe UI"/>
          <w:sz w:val="22"/>
          <w:szCs w:val="22"/>
          <w:lang w:eastAsia="en-GB"/>
        </w:rPr>
      </w:pPr>
    </w:p>
    <w:p w:rsidRPr="005718A8" w:rsidR="004F5EE5" w:rsidP="004F5EE5" w:rsidRDefault="004F5EE5" w14:paraId="65CA27B9" w14:textId="3FDF6FC8">
      <w:pPr>
        <w:spacing w:after="0" w:line="240" w:lineRule="auto"/>
        <w:textAlignment w:val="baseline"/>
        <w:rPr>
          <w:rFonts w:ascii="Aptos" w:hAnsi="Aptos" w:eastAsia="Times New Roman" w:cs="Segoe UI"/>
          <w:sz w:val="22"/>
          <w:szCs w:val="22"/>
          <w:lang w:eastAsia="en-GB"/>
        </w:rPr>
      </w:pPr>
      <w:r w:rsidRPr="3EE1AE32">
        <w:rPr>
          <w:rFonts w:ascii="Aptos" w:hAnsi="Aptos" w:eastAsia="Times New Roman" w:cs="Segoe UI"/>
          <w:sz w:val="22"/>
          <w:szCs w:val="22"/>
          <w:lang w:eastAsia="en-GB"/>
        </w:rPr>
        <w:t>The outdoor space will also include a seated area situated of the cafe which can be utilised in the spring and summer months</w:t>
      </w:r>
      <w:r w:rsidRPr="3EE1AE32" w:rsidR="004328AF">
        <w:rPr>
          <w:rFonts w:ascii="Aptos" w:hAnsi="Aptos" w:eastAsia="Times New Roman" w:cs="Segoe UI"/>
          <w:sz w:val="22"/>
          <w:szCs w:val="22"/>
          <w:lang w:eastAsia="en-GB"/>
        </w:rPr>
        <w:t xml:space="preserve">.  </w:t>
      </w:r>
      <w:r w:rsidRPr="3EE1AE32">
        <w:rPr>
          <w:rFonts w:ascii="Aptos" w:hAnsi="Aptos" w:eastAsia="Times New Roman" w:cs="Segoe UI"/>
          <w:sz w:val="22"/>
          <w:szCs w:val="22"/>
          <w:lang w:eastAsia="en-GB"/>
        </w:rPr>
        <w:t>This outdoor space can also be hired for events or host community events organised by Kirkton Community SCIO.</w:t>
      </w:r>
    </w:p>
    <w:p w:rsidRPr="005718A8" w:rsidR="004F5EE5" w:rsidP="004F5EE5" w:rsidRDefault="004F5EE5" w14:paraId="1762D0A2" w14:textId="77777777">
      <w:pPr>
        <w:spacing w:after="0" w:line="240" w:lineRule="auto"/>
        <w:textAlignment w:val="baseline"/>
        <w:rPr>
          <w:rFonts w:ascii="Aptos" w:hAnsi="Aptos" w:eastAsia="Times New Roman" w:cs="Segoe UI"/>
          <w:sz w:val="22"/>
          <w:szCs w:val="22"/>
          <w:lang w:eastAsia="en-GB"/>
        </w:rPr>
      </w:pPr>
    </w:p>
    <w:p w:rsidRPr="005718A8" w:rsidR="004F5EE5" w:rsidP="004F5EE5" w:rsidRDefault="004F5EE5" w14:paraId="44EA83F5" w14:textId="77777777">
      <w:pPr>
        <w:spacing w:after="0" w:line="240" w:lineRule="auto"/>
        <w:textAlignment w:val="baseline"/>
        <w:rPr>
          <w:rFonts w:ascii="Aptos" w:hAnsi="Aptos" w:eastAsia="Times New Roman" w:cs="Segoe UI"/>
          <w:sz w:val="22"/>
          <w:szCs w:val="22"/>
          <w:lang w:eastAsia="en-GB"/>
        </w:rPr>
      </w:pPr>
      <w:r w:rsidRPr="005718A8">
        <w:rPr>
          <w:rFonts w:ascii="Aptos" w:hAnsi="Aptos" w:eastAsia="Times New Roman" w:cs="Segoe UI"/>
          <w:sz w:val="22"/>
          <w:szCs w:val="22"/>
          <w:lang w:eastAsia="en-GB"/>
          <w:rPrChange w:author="Melanie Kiyani" w:date="2024-06-18T14:05:00Z" w:id="90">
            <w:rPr>
              <w:rFonts w:ascii="Aptos" w:hAnsi="Aptos" w:eastAsia="Times New Roman" w:cs="Segoe UI"/>
              <w:sz w:val="22"/>
              <w:szCs w:val="22"/>
              <w:lang w:val="en-US" w:eastAsia="en-GB"/>
            </w:rPr>
          </w:rPrChange>
        </w:rPr>
        <w:t>There will be zero food waste on sight as the cafe, community garden and Strathmartine Community Larder will work in partnership to ensure that food is shared equally, and no food is gone to waste.</w:t>
      </w:r>
      <w:r w:rsidRPr="005718A8">
        <w:rPr>
          <w:rFonts w:ascii="Aptos" w:hAnsi="Aptos" w:eastAsia="Times New Roman" w:cs="Segoe UI"/>
          <w:sz w:val="22"/>
          <w:szCs w:val="22"/>
          <w:lang w:eastAsia="en-GB"/>
        </w:rPr>
        <w:t xml:space="preserve">  </w:t>
      </w:r>
    </w:p>
    <w:p w:rsidR="004F5EE5" w:rsidP="004F5EE5" w:rsidRDefault="004F5EE5" w14:paraId="73D5352D" w14:textId="77777777">
      <w:pPr>
        <w:spacing w:after="0" w:line="240" w:lineRule="auto"/>
        <w:rPr>
          <w:rFonts w:ascii="Aptos" w:hAnsi="Aptos" w:eastAsia="Times New Roman" w:cs="Segoe UI"/>
          <w:sz w:val="22"/>
          <w:szCs w:val="22"/>
          <w:lang w:eastAsia="en-GB"/>
        </w:rPr>
      </w:pPr>
    </w:p>
    <w:p w:rsidRPr="005718A8" w:rsidR="004F5EE5" w:rsidP="004F5EE5" w:rsidRDefault="004F5EE5" w14:paraId="5566041F" w14:textId="0D2A58B1">
      <w:pPr>
        <w:spacing w:after="0" w:line="240" w:lineRule="auto"/>
        <w:textAlignment w:val="baseline"/>
        <w:rPr>
          <w:rFonts w:ascii="Segoe UI" w:hAnsi="Segoe UI" w:eastAsia="Times New Roman" w:cs="Segoe UI"/>
          <w:sz w:val="16"/>
          <w:szCs w:val="16"/>
          <w:lang w:eastAsia="en-GB"/>
        </w:rPr>
      </w:pPr>
      <w:r w:rsidRPr="005718A8">
        <w:rPr>
          <w:rFonts w:ascii="Aptos" w:hAnsi="Aptos" w:eastAsia="Times New Roman" w:cs="Segoe UI"/>
          <w:sz w:val="22"/>
          <w:szCs w:val="22"/>
          <w:lang w:eastAsia="en-GB"/>
          <w:rPrChange w:author="Melanie Kiyani" w:date="2024-06-18T14:05:00Z" w:id="91">
            <w:rPr>
              <w:rFonts w:ascii="Aptos" w:hAnsi="Aptos" w:eastAsia="Times New Roman" w:cs="Segoe UI"/>
              <w:sz w:val="22"/>
              <w:szCs w:val="22"/>
              <w:lang w:val="en-US" w:eastAsia="en-GB"/>
            </w:rPr>
          </w:rPrChange>
        </w:rPr>
        <w:t xml:space="preserve">The new facility will actively encourage and support 20-minute neighbourhoods by encouraging community members to </w:t>
      </w:r>
      <w:r w:rsidRPr="005718A8">
        <w:rPr>
          <w:rFonts w:hint="eastAsia" w:ascii="Aptos" w:hAnsi="Aptos" w:eastAsia="Times New Roman" w:cs="Segoe UI"/>
          <w:sz w:val="22"/>
          <w:szCs w:val="22"/>
          <w:lang w:eastAsia="en-GB"/>
          <w:rPrChange w:author="Melanie Kiyani" w:date="2024-06-18T14:05:00Z" w:id="92">
            <w:rPr>
              <w:rFonts w:hint="eastAsia" w:ascii="Aptos" w:hAnsi="Aptos" w:eastAsia="Times New Roman" w:cs="Segoe UI"/>
              <w:sz w:val="22"/>
              <w:szCs w:val="22"/>
              <w:lang w:val="en-US" w:eastAsia="en-GB"/>
            </w:rPr>
          </w:rPrChange>
        </w:rPr>
        <w:t>“</w:t>
      </w:r>
      <w:r w:rsidRPr="005718A8">
        <w:rPr>
          <w:rFonts w:ascii="Aptos" w:hAnsi="Aptos" w:eastAsia="Times New Roman" w:cs="Segoe UI"/>
          <w:sz w:val="22"/>
          <w:szCs w:val="22"/>
          <w:lang w:eastAsia="en-GB"/>
          <w:rPrChange w:author="Melanie Kiyani" w:date="2024-06-18T14:05:00Z" w:id="93">
            <w:rPr>
              <w:rFonts w:ascii="Aptos" w:hAnsi="Aptos" w:eastAsia="Times New Roman" w:cs="Segoe UI"/>
              <w:sz w:val="22"/>
              <w:szCs w:val="22"/>
              <w:lang w:val="en-US" w:eastAsia="en-GB"/>
            </w:rPr>
          </w:rPrChange>
        </w:rPr>
        <w:t>go local</w:t>
      </w:r>
      <w:r w:rsidRPr="005718A8">
        <w:rPr>
          <w:rFonts w:hint="eastAsia" w:ascii="Aptos" w:hAnsi="Aptos" w:eastAsia="Times New Roman" w:cs="Segoe UI"/>
          <w:sz w:val="22"/>
          <w:szCs w:val="22"/>
          <w:lang w:eastAsia="en-GB"/>
          <w:rPrChange w:author="Melanie Kiyani" w:date="2024-06-18T14:05:00Z" w:id="94">
            <w:rPr>
              <w:rFonts w:hint="eastAsia" w:ascii="Aptos" w:hAnsi="Aptos" w:eastAsia="Times New Roman" w:cs="Segoe UI"/>
              <w:sz w:val="22"/>
              <w:szCs w:val="22"/>
              <w:lang w:val="en-US" w:eastAsia="en-GB"/>
            </w:rPr>
          </w:rPrChange>
        </w:rPr>
        <w:t>”</w:t>
      </w:r>
      <w:r w:rsidRPr="005718A8">
        <w:rPr>
          <w:rFonts w:ascii="Aptos" w:hAnsi="Aptos" w:eastAsia="Times New Roman" w:cs="Segoe UI"/>
          <w:sz w:val="22"/>
          <w:szCs w:val="22"/>
          <w:lang w:eastAsia="en-GB"/>
          <w:rPrChange w:author="Melanie Kiyani" w:date="2024-06-18T14:05:00Z" w:id="95">
            <w:rPr>
              <w:rFonts w:ascii="Aptos" w:hAnsi="Aptos" w:eastAsia="Times New Roman" w:cs="Segoe UI"/>
              <w:sz w:val="22"/>
              <w:szCs w:val="22"/>
              <w:lang w:val="en-US" w:eastAsia="en-GB"/>
            </w:rPr>
          </w:rPrChange>
        </w:rPr>
        <w:t xml:space="preserve"> as opposed to drive into the city centre</w:t>
      </w:r>
      <w:r w:rsidRPr="005718A8" w:rsidR="008572E4">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Change w:author="Melanie Kiyani" w:date="2024-06-18T14:05:00Z" w:id="96">
            <w:rPr>
              <w:rFonts w:ascii="Aptos" w:hAnsi="Aptos" w:eastAsia="Times New Roman" w:cs="Segoe UI"/>
              <w:sz w:val="22"/>
              <w:szCs w:val="22"/>
              <w:lang w:val="en-US" w:eastAsia="en-GB"/>
            </w:rPr>
          </w:rPrChange>
        </w:rPr>
        <w:t>By being in the heart of Kirkton &amp; Trottick, the new community centre will actively encourage people to use active travel in their local community.</w:t>
      </w:r>
      <w:r w:rsidRPr="005718A8">
        <w:rPr>
          <w:rFonts w:ascii="Aptos" w:hAnsi="Aptos" w:eastAsia="Times New Roman" w:cs="Segoe UI"/>
          <w:sz w:val="22"/>
          <w:szCs w:val="22"/>
          <w:lang w:eastAsia="en-GB"/>
        </w:rPr>
        <w:t> </w:t>
      </w:r>
    </w:p>
    <w:p w:rsidR="004F5EE5" w:rsidP="004F5EE5" w:rsidRDefault="004F5EE5" w14:paraId="45B8EE01" w14:textId="77777777">
      <w:pPr>
        <w:spacing w:after="0" w:line="240" w:lineRule="auto"/>
        <w:rPr>
          <w:rFonts w:ascii="Aptos" w:hAnsi="Aptos" w:eastAsia="Times New Roman" w:cs="Segoe UI"/>
          <w:sz w:val="22"/>
          <w:szCs w:val="22"/>
          <w:lang w:eastAsia="en-GB"/>
        </w:rPr>
      </w:pPr>
    </w:p>
    <w:p w:rsidRPr="005718A8" w:rsidR="004F5EE5" w:rsidP="004F5EE5" w:rsidRDefault="004F5EE5" w14:paraId="628F86E9" w14:textId="14F603AC">
      <w:pPr>
        <w:spacing w:after="0" w:line="240" w:lineRule="auto"/>
        <w:textAlignment w:val="baseline"/>
        <w:rPr>
          <w:rFonts w:ascii="Segoe UI" w:hAnsi="Segoe UI" w:eastAsia="Times New Roman" w:cs="Segoe UI"/>
          <w:sz w:val="16"/>
          <w:szCs w:val="16"/>
          <w:lang w:eastAsia="en-GB"/>
        </w:rPr>
      </w:pPr>
      <w:r w:rsidRPr="005718A8">
        <w:rPr>
          <w:rFonts w:ascii="Aptos" w:hAnsi="Aptos" w:eastAsia="Times New Roman" w:cs="Segoe UI"/>
          <w:sz w:val="22"/>
          <w:szCs w:val="22"/>
          <w:lang w:eastAsia="en-GB"/>
          <w:rPrChange w:author="Melanie Kiyani" w:date="2024-06-18T14:05:00Z" w:id="97">
            <w:rPr>
              <w:rFonts w:ascii="Aptos" w:hAnsi="Aptos" w:eastAsia="Times New Roman" w:cs="Segoe UI"/>
              <w:sz w:val="22"/>
              <w:szCs w:val="22"/>
              <w:lang w:val="en-US" w:eastAsia="en-GB"/>
            </w:rPr>
          </w:rPrChange>
        </w:rPr>
        <w:t>The retail units will also support people to shop locally and to support local businesses</w:t>
      </w:r>
      <w:r w:rsidRPr="005718A8" w:rsidR="00D01527">
        <w:rPr>
          <w:rFonts w:ascii="Aptos" w:hAnsi="Aptos" w:eastAsia="Times New Roman" w:cs="Segoe UI"/>
          <w:sz w:val="22"/>
          <w:szCs w:val="22"/>
          <w:lang w:eastAsia="en-GB"/>
        </w:rPr>
        <w:t xml:space="preserve">.  </w:t>
      </w:r>
      <w:r w:rsidRPr="005718A8">
        <w:rPr>
          <w:rFonts w:ascii="Aptos" w:hAnsi="Aptos" w:eastAsia="Times New Roman" w:cs="Segoe UI"/>
          <w:sz w:val="22"/>
          <w:szCs w:val="22"/>
          <w:lang w:eastAsia="en-GB"/>
          <w:rPrChange w:author="Melanie Kiyani" w:date="2024-06-18T14:05:00Z" w:id="98">
            <w:rPr>
              <w:rFonts w:ascii="Aptos" w:hAnsi="Aptos" w:eastAsia="Times New Roman" w:cs="Segoe UI"/>
              <w:sz w:val="22"/>
              <w:szCs w:val="22"/>
              <w:lang w:val="en-US" w:eastAsia="en-GB"/>
            </w:rPr>
          </w:rPrChange>
        </w:rPr>
        <w:t>The retail units will encourage people to reuse items and donate items to be sold rather than items going to landfill, therefore contributing towards a circular economy.</w:t>
      </w:r>
      <w:r w:rsidRPr="005718A8">
        <w:rPr>
          <w:rFonts w:ascii="Aptos" w:hAnsi="Aptos" w:eastAsia="Times New Roman" w:cs="Segoe UI"/>
          <w:sz w:val="22"/>
          <w:szCs w:val="22"/>
          <w:lang w:eastAsia="en-GB"/>
        </w:rPr>
        <w:t> </w:t>
      </w:r>
    </w:p>
    <w:p w:rsidR="00BF6F15" w:rsidRDefault="00BF6F15" w14:paraId="583E3E29" w14:textId="77777777"/>
    <w:sectPr w:rsidR="00BF6F15" w:rsidSect="00FC2992">
      <w:headerReference w:type="default" r:id="rId16"/>
      <w:footerReference w:type="default" r:id="rId17"/>
      <w:headerReference w:type="first" r:id="rId18"/>
      <w:footerReference w:type="first" r:id="rId19"/>
      <w:pgSz w:w="11906" w:h="16838" w:orient="portrait"/>
      <w:pgMar w:top="720" w:right="720" w:bottom="720"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27B6" w:rsidP="00D77373" w:rsidRDefault="00E527B6" w14:paraId="05DF5C4E" w14:textId="77777777">
      <w:pPr>
        <w:spacing w:after="0" w:line="240" w:lineRule="auto"/>
      </w:pPr>
      <w:r>
        <w:separator/>
      </w:r>
    </w:p>
  </w:endnote>
  <w:endnote w:type="continuationSeparator" w:id="0">
    <w:p w:rsidR="00E527B6" w:rsidP="00D77373" w:rsidRDefault="00E527B6" w14:paraId="3A3E8223" w14:textId="77777777">
      <w:pPr>
        <w:spacing w:after="0" w:line="240" w:lineRule="auto"/>
      </w:pPr>
      <w:r>
        <w:continuationSeparator/>
      </w:r>
    </w:p>
  </w:endnote>
  <w:endnote w:type="continuationNotice" w:id="1">
    <w:p w:rsidR="00E527B6" w:rsidRDefault="00E527B6" w14:paraId="00EDF0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8"/>
      <w:gridCol w:w="3527"/>
    </w:tblGrid>
    <w:tr w:rsidR="00BA2EBF" w:rsidTr="00BA2EBF" w14:paraId="6EA65C7C" w14:textId="77777777">
      <w:trPr>
        <w:trHeight w:val="115" w:hRule="exact"/>
        <w:jc w:val="center"/>
      </w:trPr>
      <w:tc>
        <w:tcPr>
          <w:tcW w:w="5670" w:type="dxa"/>
          <w:shd w:val="clear" w:color="auto" w:fill="156082" w:themeFill="accent1"/>
          <w:tcMar>
            <w:top w:w="0" w:type="dxa"/>
            <w:bottom w:w="0" w:type="dxa"/>
          </w:tcMar>
        </w:tcPr>
        <w:p w:rsidR="00BA2EBF" w:rsidRDefault="00BA2EBF" w14:paraId="2D49AA0E" w14:textId="77777777">
          <w:pPr>
            <w:pStyle w:val="Header"/>
            <w:rPr>
              <w:caps/>
              <w:sz w:val="18"/>
            </w:rPr>
          </w:pPr>
        </w:p>
      </w:tc>
      <w:tc>
        <w:tcPr>
          <w:tcW w:w="3356" w:type="dxa"/>
          <w:shd w:val="clear" w:color="auto" w:fill="156082" w:themeFill="accent1"/>
          <w:tcMar>
            <w:top w:w="0" w:type="dxa"/>
            <w:bottom w:w="0" w:type="dxa"/>
          </w:tcMar>
        </w:tcPr>
        <w:p w:rsidR="00BA2EBF" w:rsidRDefault="00BA2EBF" w14:paraId="7E0DB359" w14:textId="77777777">
          <w:pPr>
            <w:pStyle w:val="Header"/>
            <w:jc w:val="right"/>
            <w:rPr>
              <w:caps/>
              <w:sz w:val="18"/>
            </w:rPr>
          </w:pPr>
        </w:p>
      </w:tc>
    </w:tr>
    <w:tr w:rsidR="00BA2EBF" w:rsidTr="00BA2EBF" w14:paraId="3C87FE46" w14:textId="77777777">
      <w:trPr>
        <w:jc w:val="center"/>
      </w:trPr>
      <w:sdt>
        <w:sdtPr>
          <w:rPr>
            <w:caps/>
            <w:color w:val="808080" w:themeColor="background1" w:themeShade="80"/>
            <w:sz w:val="18"/>
            <w:szCs w:val="18"/>
          </w:rPr>
          <w:alias w:val="Author"/>
          <w:tag w:val=""/>
          <w:id w:val="1534151868"/>
          <w:placeholder>
            <w:docPart w:val="61C26D06E45F4C3C9649F3EC0D33FE2C"/>
          </w:placeholder>
          <w:dataBinding w:prefixMappings="xmlns:ns0='http://purl.org/dc/elements/1.1/' xmlns:ns1='http://schemas.openxmlformats.org/package/2006/metadata/core-properties' " w:xpath="/ns1:coreProperties[1]/ns0:creator[1]" w:storeItemID="{6C3C8BC8-F283-45AE-878A-BAB7291924A1}"/>
          <w:text/>
        </w:sdtPr>
        <w:sdtContent>
          <w:tc>
            <w:tcPr>
              <w:tcW w:w="5670" w:type="dxa"/>
              <w:shd w:val="clear" w:color="auto" w:fill="auto"/>
              <w:vAlign w:val="center"/>
            </w:tcPr>
            <w:p w:rsidR="00BA2EBF" w:rsidRDefault="00BA2EBF" w14:paraId="7F36E453" w14:textId="2CEA288F">
              <w:pPr>
                <w:pStyle w:val="Footer"/>
                <w:rPr>
                  <w:caps/>
                  <w:color w:val="808080" w:themeColor="background1" w:themeShade="80"/>
                  <w:sz w:val="18"/>
                  <w:szCs w:val="18"/>
                </w:rPr>
              </w:pPr>
              <w:r>
                <w:rPr>
                  <w:caps/>
                  <w:color w:val="808080" w:themeColor="background1" w:themeShade="80"/>
                  <w:sz w:val="18"/>
                  <w:szCs w:val="18"/>
                </w:rPr>
                <w:t>kirkton community centre scio – executive summary</w:t>
              </w:r>
            </w:p>
          </w:tc>
        </w:sdtContent>
      </w:sdt>
      <w:tc>
        <w:tcPr>
          <w:tcW w:w="3356" w:type="dxa"/>
          <w:shd w:val="clear" w:color="auto" w:fill="auto"/>
          <w:vAlign w:val="center"/>
        </w:tcPr>
        <w:p w:rsidR="00BA2EBF" w:rsidRDefault="00BA2EBF" w14:paraId="77E237EA" w14:textId="7777777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rsidR="00BA2EBF" w:rsidRDefault="00BA2EBF" w14:paraId="1AE2DC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DCE68AE" w:rsidTr="3DCE68AE" w14:paraId="51466ED1" w14:textId="77777777">
      <w:trPr>
        <w:trHeight w:val="300"/>
      </w:trPr>
      <w:tc>
        <w:tcPr>
          <w:tcW w:w="3485" w:type="dxa"/>
        </w:tcPr>
        <w:p w:rsidR="3DCE68AE" w:rsidP="3DCE68AE" w:rsidRDefault="3DCE68AE" w14:paraId="55B49587" w14:textId="0E446316">
          <w:pPr>
            <w:pStyle w:val="Header"/>
            <w:ind w:left="-115"/>
          </w:pPr>
        </w:p>
      </w:tc>
      <w:tc>
        <w:tcPr>
          <w:tcW w:w="3485" w:type="dxa"/>
        </w:tcPr>
        <w:p w:rsidR="3DCE68AE" w:rsidP="3DCE68AE" w:rsidRDefault="3DCE68AE" w14:paraId="4C20E850" w14:textId="469E3EDE">
          <w:pPr>
            <w:pStyle w:val="Header"/>
            <w:jc w:val="center"/>
          </w:pPr>
        </w:p>
      </w:tc>
      <w:tc>
        <w:tcPr>
          <w:tcW w:w="3485" w:type="dxa"/>
        </w:tcPr>
        <w:p w:rsidR="3DCE68AE" w:rsidP="3DCE68AE" w:rsidRDefault="3DCE68AE" w14:paraId="0ECC81AD" w14:textId="6A80D9F5">
          <w:pPr>
            <w:pStyle w:val="Header"/>
            <w:ind w:right="-115"/>
            <w:jc w:val="right"/>
          </w:pPr>
        </w:p>
      </w:tc>
    </w:tr>
  </w:tbl>
  <w:p w:rsidR="3DCE68AE" w:rsidP="3DCE68AE" w:rsidRDefault="3DCE68AE" w14:paraId="423517EE" w14:textId="189AD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27B6" w:rsidP="00D77373" w:rsidRDefault="00E527B6" w14:paraId="35684D04" w14:textId="77777777">
      <w:pPr>
        <w:spacing w:after="0" w:line="240" w:lineRule="auto"/>
      </w:pPr>
      <w:r>
        <w:separator/>
      </w:r>
    </w:p>
  </w:footnote>
  <w:footnote w:type="continuationSeparator" w:id="0">
    <w:p w:rsidR="00E527B6" w:rsidP="00D77373" w:rsidRDefault="00E527B6" w14:paraId="4F601B36" w14:textId="77777777">
      <w:pPr>
        <w:spacing w:after="0" w:line="240" w:lineRule="auto"/>
      </w:pPr>
      <w:r>
        <w:continuationSeparator/>
      </w:r>
    </w:p>
  </w:footnote>
  <w:footnote w:type="continuationNotice" w:id="1">
    <w:p w:rsidR="00E527B6" w:rsidRDefault="00E527B6" w14:paraId="7BE6778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B03A7" w:rsidRDefault="0011535D" w14:paraId="6A34A431" w14:textId="238B0337">
    <w:pPr>
      <w:pStyle w:val="Header"/>
    </w:pPr>
    <w:r>
      <w:rPr>
        <w:noProof/>
      </w:rPr>
      <w:drawing>
        <wp:inline distT="0" distB="0" distL="0" distR="0" wp14:anchorId="61FC34C1" wp14:editId="246D316C">
          <wp:extent cx="1038225" cy="1038225"/>
          <wp:effectExtent l="0" t="0" r="0" b="0"/>
          <wp:docPr id="1649284541" name="Picture 9" descr="A logo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70773" name="Picture 9" descr="A logo with two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rsidR="00D77373" w:rsidRDefault="00D77373" w14:paraId="2429FB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DCE68AE" w:rsidTr="3DCE68AE" w14:paraId="4074CDBA" w14:textId="77777777">
      <w:trPr>
        <w:trHeight w:val="300"/>
      </w:trPr>
      <w:tc>
        <w:tcPr>
          <w:tcW w:w="3485" w:type="dxa"/>
        </w:tcPr>
        <w:p w:rsidR="3DCE68AE" w:rsidP="3DCE68AE" w:rsidRDefault="3DCE68AE" w14:paraId="20706E8C" w14:textId="24D96A8A">
          <w:pPr>
            <w:pStyle w:val="Header"/>
            <w:ind w:left="-115"/>
          </w:pPr>
        </w:p>
      </w:tc>
      <w:tc>
        <w:tcPr>
          <w:tcW w:w="3485" w:type="dxa"/>
        </w:tcPr>
        <w:p w:rsidR="3DCE68AE" w:rsidP="3DCE68AE" w:rsidRDefault="3DCE68AE" w14:paraId="4177FEE9" w14:textId="14CC5B89">
          <w:pPr>
            <w:pStyle w:val="Header"/>
            <w:jc w:val="center"/>
          </w:pPr>
        </w:p>
      </w:tc>
      <w:tc>
        <w:tcPr>
          <w:tcW w:w="3485" w:type="dxa"/>
        </w:tcPr>
        <w:p w:rsidR="3DCE68AE" w:rsidP="3DCE68AE" w:rsidRDefault="3DCE68AE" w14:paraId="307868E0" w14:textId="255F7ABD">
          <w:pPr>
            <w:pStyle w:val="Header"/>
            <w:ind w:right="-115"/>
            <w:jc w:val="right"/>
          </w:pPr>
        </w:p>
      </w:tc>
    </w:tr>
  </w:tbl>
  <w:p w:rsidR="3DCE68AE" w:rsidP="3DCE68AE" w:rsidRDefault="3DCE68AE" w14:paraId="0BE353D8" w14:textId="7EE06460">
    <w:pPr>
      <w:pStyle w:val="Header"/>
    </w:pPr>
  </w:p>
</w:hdr>
</file>

<file path=word/intelligence2.xml><?xml version="1.0" encoding="utf-8"?>
<int2:intelligence xmlns:int2="http://schemas.microsoft.com/office/intelligence/2020/intelligence" xmlns:oel="http://schemas.microsoft.com/office/2019/extlst">
  <int2:observations>
    <int2:textHash int2:hashCode="Kwh10FfN+Ngsjn" int2:id="VnSqWNmw">
      <int2:state int2:value="Rejected" int2:type="AugLoop_Text_Critique"/>
    </int2:textHash>
    <int2:textHash int2:hashCode="bX1iOD/NxoY4zl" int2:id="fzvH3XwB">
      <int2:state int2:value="Rejected" int2:type="AugLoop_Text_Critique"/>
    </int2:textHash>
    <int2:textHash int2:hashCode="mB2KOhu2fOVszm" int2:id="hwO2sMzj">
      <int2:state int2:value="Rejected" int2:type="AugLoop_Text_Critique"/>
    </int2:textHash>
    <int2:textHash int2:hashCode="H7AprRY3t65mqb" int2:id="padmE0T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2133"/>
    <w:multiLevelType w:val="multilevel"/>
    <w:tmpl w:val="A3A0E09A"/>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DEC3EB8"/>
    <w:multiLevelType w:val="multilevel"/>
    <w:tmpl w:val="A544AAF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E20D4"/>
    <w:multiLevelType w:val="multilevel"/>
    <w:tmpl w:val="4B28C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E2D4BA7"/>
    <w:multiLevelType w:val="multilevel"/>
    <w:tmpl w:val="28A21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5455ED"/>
    <w:multiLevelType w:val="multilevel"/>
    <w:tmpl w:val="4A52A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918374A"/>
    <w:multiLevelType w:val="multilevel"/>
    <w:tmpl w:val="963AB5FE"/>
    <w:lvl w:ilvl="0">
      <w:start w:val="4"/>
      <w:numFmt w:val="decimal"/>
      <w:lvlText w:val="%1"/>
      <w:lvlJc w:val="left"/>
      <w:pPr>
        <w:ind w:left="375" w:hanging="375"/>
      </w:pPr>
      <w:rPr>
        <w:rFonts w:hint="default" w:asciiTheme="majorHAnsi" w:hAnsiTheme="majorHAnsi"/>
        <w:sz w:val="28"/>
      </w:rPr>
    </w:lvl>
    <w:lvl w:ilvl="1">
      <w:start w:val="3"/>
      <w:numFmt w:val="decimal"/>
      <w:lvlText w:val="%1.%2"/>
      <w:lvlJc w:val="left"/>
      <w:pPr>
        <w:ind w:left="375" w:hanging="375"/>
      </w:pPr>
      <w:rPr>
        <w:rFonts w:hint="default" w:asciiTheme="majorHAnsi" w:hAnsiTheme="majorHAnsi"/>
        <w:sz w:val="28"/>
      </w:rPr>
    </w:lvl>
    <w:lvl w:ilvl="2">
      <w:start w:val="1"/>
      <w:numFmt w:val="decimal"/>
      <w:lvlText w:val="%1.%2.%3"/>
      <w:lvlJc w:val="left"/>
      <w:pPr>
        <w:ind w:left="720" w:hanging="720"/>
      </w:pPr>
      <w:rPr>
        <w:rFonts w:hint="default" w:asciiTheme="majorHAnsi" w:hAnsiTheme="majorHAnsi"/>
        <w:sz w:val="28"/>
      </w:rPr>
    </w:lvl>
    <w:lvl w:ilvl="3">
      <w:start w:val="1"/>
      <w:numFmt w:val="decimal"/>
      <w:lvlText w:val="%1.%2.%3.%4"/>
      <w:lvlJc w:val="left"/>
      <w:pPr>
        <w:ind w:left="720" w:hanging="720"/>
      </w:pPr>
      <w:rPr>
        <w:rFonts w:hint="default" w:asciiTheme="majorHAnsi" w:hAnsiTheme="majorHAnsi"/>
        <w:sz w:val="28"/>
      </w:rPr>
    </w:lvl>
    <w:lvl w:ilvl="4">
      <w:start w:val="1"/>
      <w:numFmt w:val="decimal"/>
      <w:lvlText w:val="%1.%2.%3.%4.%5"/>
      <w:lvlJc w:val="left"/>
      <w:pPr>
        <w:ind w:left="1080" w:hanging="1080"/>
      </w:pPr>
      <w:rPr>
        <w:rFonts w:hint="default" w:asciiTheme="majorHAnsi" w:hAnsiTheme="majorHAnsi"/>
        <w:sz w:val="28"/>
      </w:rPr>
    </w:lvl>
    <w:lvl w:ilvl="5">
      <w:start w:val="1"/>
      <w:numFmt w:val="decimal"/>
      <w:lvlText w:val="%1.%2.%3.%4.%5.%6"/>
      <w:lvlJc w:val="left"/>
      <w:pPr>
        <w:ind w:left="1080" w:hanging="1080"/>
      </w:pPr>
      <w:rPr>
        <w:rFonts w:hint="default" w:asciiTheme="majorHAnsi" w:hAnsiTheme="majorHAnsi"/>
        <w:sz w:val="28"/>
      </w:rPr>
    </w:lvl>
    <w:lvl w:ilvl="6">
      <w:start w:val="1"/>
      <w:numFmt w:val="decimal"/>
      <w:lvlText w:val="%1.%2.%3.%4.%5.%6.%7"/>
      <w:lvlJc w:val="left"/>
      <w:pPr>
        <w:ind w:left="1440" w:hanging="1440"/>
      </w:pPr>
      <w:rPr>
        <w:rFonts w:hint="default" w:asciiTheme="majorHAnsi" w:hAnsiTheme="majorHAnsi"/>
        <w:sz w:val="28"/>
      </w:rPr>
    </w:lvl>
    <w:lvl w:ilvl="7">
      <w:start w:val="1"/>
      <w:numFmt w:val="decimal"/>
      <w:lvlText w:val="%1.%2.%3.%4.%5.%6.%7.%8"/>
      <w:lvlJc w:val="left"/>
      <w:pPr>
        <w:ind w:left="1440" w:hanging="1440"/>
      </w:pPr>
      <w:rPr>
        <w:rFonts w:hint="default" w:asciiTheme="majorHAnsi" w:hAnsiTheme="majorHAnsi"/>
        <w:sz w:val="28"/>
      </w:rPr>
    </w:lvl>
    <w:lvl w:ilvl="8">
      <w:start w:val="1"/>
      <w:numFmt w:val="decimal"/>
      <w:lvlText w:val="%1.%2.%3.%4.%5.%6.%7.%8.%9"/>
      <w:lvlJc w:val="left"/>
      <w:pPr>
        <w:ind w:left="1800" w:hanging="1800"/>
      </w:pPr>
      <w:rPr>
        <w:rFonts w:hint="default" w:asciiTheme="majorHAnsi" w:hAnsiTheme="majorHAnsi"/>
        <w:sz w:val="28"/>
      </w:rPr>
    </w:lvl>
  </w:abstractNum>
  <w:abstractNum w:abstractNumId="6" w15:restartNumberingAfterBreak="0">
    <w:nsid w:val="2CBF6602"/>
    <w:multiLevelType w:val="multilevel"/>
    <w:tmpl w:val="3F5AC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CC65E18"/>
    <w:multiLevelType w:val="multilevel"/>
    <w:tmpl w:val="13A4E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D4F6A04"/>
    <w:multiLevelType w:val="multilevel"/>
    <w:tmpl w:val="F14EC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D5D7CB2"/>
    <w:multiLevelType w:val="hybridMultilevel"/>
    <w:tmpl w:val="A4F82CD0"/>
    <w:lvl w:ilvl="0" w:tplc="74F8BB6C">
      <w:start w:val="5"/>
      <w:numFmt w:val="bullet"/>
      <w:lvlText w:val=""/>
      <w:lvlJc w:val="left"/>
      <w:pPr>
        <w:ind w:left="720" w:hanging="360"/>
      </w:pPr>
      <w:rPr>
        <w:rFonts w:hint="default" w:ascii="Symbol" w:hAnsi="Symbol" w:cs="Segoe U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754667"/>
    <w:multiLevelType w:val="multilevel"/>
    <w:tmpl w:val="48EAA0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5C515B3"/>
    <w:multiLevelType w:val="multilevel"/>
    <w:tmpl w:val="7360C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99662F3"/>
    <w:multiLevelType w:val="multilevel"/>
    <w:tmpl w:val="8500C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D605B78"/>
    <w:multiLevelType w:val="multilevel"/>
    <w:tmpl w:val="8244E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2E63DC2"/>
    <w:multiLevelType w:val="multilevel"/>
    <w:tmpl w:val="E9A4F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68521C8"/>
    <w:multiLevelType w:val="multilevel"/>
    <w:tmpl w:val="68FAD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9494C22"/>
    <w:multiLevelType w:val="multilevel"/>
    <w:tmpl w:val="E592A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4A50522"/>
    <w:multiLevelType w:val="multilevel"/>
    <w:tmpl w:val="24985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5585B48"/>
    <w:multiLevelType w:val="multilevel"/>
    <w:tmpl w:val="420EA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B157F3B"/>
    <w:multiLevelType w:val="multilevel"/>
    <w:tmpl w:val="9350D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BFB6370"/>
    <w:multiLevelType w:val="hybridMultilevel"/>
    <w:tmpl w:val="EDCAE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42446"/>
    <w:multiLevelType w:val="multilevel"/>
    <w:tmpl w:val="BB380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CDD4802"/>
    <w:multiLevelType w:val="multilevel"/>
    <w:tmpl w:val="902A4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ED975D4"/>
    <w:multiLevelType w:val="multilevel"/>
    <w:tmpl w:val="4B183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6BE46CE"/>
    <w:multiLevelType w:val="multilevel"/>
    <w:tmpl w:val="3664E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78241DE"/>
    <w:multiLevelType w:val="multilevel"/>
    <w:tmpl w:val="6A7C8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BAE41FE"/>
    <w:multiLevelType w:val="multilevel"/>
    <w:tmpl w:val="E430C38E"/>
    <w:lvl w:ilvl="0">
      <w:start w:val="1"/>
      <w:numFmt w:val="bullet"/>
      <w:lvlText w:val=""/>
      <w:lvlJc w:val="left"/>
      <w:pPr>
        <w:tabs>
          <w:tab w:val="num" w:pos="1440"/>
        </w:tabs>
        <w:ind w:left="1440" w:hanging="360"/>
      </w:pPr>
      <w:rPr>
        <w:rFonts w:hint="default" w:ascii="Symbol" w:hAnsi="Symbol"/>
        <w:sz w:val="20"/>
      </w:rPr>
    </w:lvl>
    <w:lvl w:ilvl="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27" w15:restartNumberingAfterBreak="0">
    <w:nsid w:val="6E3666D8"/>
    <w:multiLevelType w:val="multilevel"/>
    <w:tmpl w:val="5A5AA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F960A48"/>
    <w:multiLevelType w:val="multilevel"/>
    <w:tmpl w:val="5226E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11208BA"/>
    <w:multiLevelType w:val="multilevel"/>
    <w:tmpl w:val="D0D87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1402213">
    <w:abstractNumId w:val="20"/>
  </w:num>
  <w:num w:numId="2" w16cid:durableId="1106584232">
    <w:abstractNumId w:val="8"/>
  </w:num>
  <w:num w:numId="3" w16cid:durableId="2109348883">
    <w:abstractNumId w:val="10"/>
  </w:num>
  <w:num w:numId="4" w16cid:durableId="1477407922">
    <w:abstractNumId w:val="11"/>
  </w:num>
  <w:num w:numId="5" w16cid:durableId="1511456868">
    <w:abstractNumId w:val="28"/>
  </w:num>
  <w:num w:numId="6" w16cid:durableId="1629242687">
    <w:abstractNumId w:val="23"/>
  </w:num>
  <w:num w:numId="7" w16cid:durableId="1378118919">
    <w:abstractNumId w:val="27"/>
  </w:num>
  <w:num w:numId="8" w16cid:durableId="666445025">
    <w:abstractNumId w:val="14"/>
  </w:num>
  <w:num w:numId="9" w16cid:durableId="598177801">
    <w:abstractNumId w:val="7"/>
  </w:num>
  <w:num w:numId="10" w16cid:durableId="1755856286">
    <w:abstractNumId w:val="6"/>
  </w:num>
  <w:num w:numId="11" w16cid:durableId="342780228">
    <w:abstractNumId w:val="25"/>
  </w:num>
  <w:num w:numId="12" w16cid:durableId="188418472">
    <w:abstractNumId w:val="19"/>
  </w:num>
  <w:num w:numId="13" w16cid:durableId="172453928">
    <w:abstractNumId w:val="13"/>
  </w:num>
  <w:num w:numId="14" w16cid:durableId="619606846">
    <w:abstractNumId w:val="18"/>
  </w:num>
  <w:num w:numId="15" w16cid:durableId="8415672">
    <w:abstractNumId w:val="15"/>
  </w:num>
  <w:num w:numId="16" w16cid:durableId="106316132">
    <w:abstractNumId w:val="29"/>
  </w:num>
  <w:num w:numId="17" w16cid:durableId="1489831395">
    <w:abstractNumId w:val="21"/>
  </w:num>
  <w:num w:numId="18" w16cid:durableId="833035048">
    <w:abstractNumId w:val="17"/>
  </w:num>
  <w:num w:numId="19" w16cid:durableId="218058907">
    <w:abstractNumId w:val="3"/>
  </w:num>
  <w:num w:numId="20" w16cid:durableId="1044988037">
    <w:abstractNumId w:val="4"/>
  </w:num>
  <w:num w:numId="21" w16cid:durableId="1585796213">
    <w:abstractNumId w:val="2"/>
  </w:num>
  <w:num w:numId="22" w16cid:durableId="1696496368">
    <w:abstractNumId w:val="16"/>
  </w:num>
  <w:num w:numId="23" w16cid:durableId="1505244137">
    <w:abstractNumId w:val="26"/>
  </w:num>
  <w:num w:numId="24" w16cid:durableId="940558">
    <w:abstractNumId w:val="0"/>
  </w:num>
  <w:num w:numId="25" w16cid:durableId="949892589">
    <w:abstractNumId w:val="5"/>
  </w:num>
  <w:num w:numId="26" w16cid:durableId="843518363">
    <w:abstractNumId w:val="24"/>
  </w:num>
  <w:num w:numId="27" w16cid:durableId="1758750218">
    <w:abstractNumId w:val="12"/>
  </w:num>
  <w:num w:numId="28" w16cid:durableId="84763213">
    <w:abstractNumId w:val="22"/>
  </w:num>
  <w:num w:numId="29" w16cid:durableId="288633713">
    <w:abstractNumId w:val="9"/>
  </w:num>
  <w:num w:numId="30" w16cid:durableId="47849685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GB" w:vendorID="64" w:dllVersion="0" w:nlCheck="1" w:checkStyle="0" w:appName="MSWord"/>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38E123"/>
    <w:rsid w:val="00004BAA"/>
    <w:rsid w:val="00057008"/>
    <w:rsid w:val="00062FA8"/>
    <w:rsid w:val="00084291"/>
    <w:rsid w:val="00086382"/>
    <w:rsid w:val="00093C9B"/>
    <w:rsid w:val="000E0749"/>
    <w:rsid w:val="000E3ABA"/>
    <w:rsid w:val="001110C7"/>
    <w:rsid w:val="00113820"/>
    <w:rsid w:val="0011535D"/>
    <w:rsid w:val="00124737"/>
    <w:rsid w:val="00182777"/>
    <w:rsid w:val="001A6983"/>
    <w:rsid w:val="001A7BF9"/>
    <w:rsid w:val="001B03A7"/>
    <w:rsid w:val="001C1F6D"/>
    <w:rsid w:val="001D0DF4"/>
    <w:rsid w:val="001E142C"/>
    <w:rsid w:val="00210161"/>
    <w:rsid w:val="002109BC"/>
    <w:rsid w:val="002142A7"/>
    <w:rsid w:val="002253A1"/>
    <w:rsid w:val="0022752B"/>
    <w:rsid w:val="00232D92"/>
    <w:rsid w:val="002715D5"/>
    <w:rsid w:val="00280B62"/>
    <w:rsid w:val="00293C02"/>
    <w:rsid w:val="002A05C8"/>
    <w:rsid w:val="002C5942"/>
    <w:rsid w:val="002E2961"/>
    <w:rsid w:val="002E336B"/>
    <w:rsid w:val="002F6837"/>
    <w:rsid w:val="003120AC"/>
    <w:rsid w:val="00351CBB"/>
    <w:rsid w:val="003641FF"/>
    <w:rsid w:val="00364ECA"/>
    <w:rsid w:val="003A4660"/>
    <w:rsid w:val="003A5F0B"/>
    <w:rsid w:val="003C3F9A"/>
    <w:rsid w:val="003C4D06"/>
    <w:rsid w:val="003E0972"/>
    <w:rsid w:val="003F1451"/>
    <w:rsid w:val="00402E2B"/>
    <w:rsid w:val="0041049C"/>
    <w:rsid w:val="00420B88"/>
    <w:rsid w:val="004328AF"/>
    <w:rsid w:val="00445854"/>
    <w:rsid w:val="00447936"/>
    <w:rsid w:val="0048051C"/>
    <w:rsid w:val="00485DC5"/>
    <w:rsid w:val="00491673"/>
    <w:rsid w:val="004A55A2"/>
    <w:rsid w:val="004B3B48"/>
    <w:rsid w:val="004B5BCC"/>
    <w:rsid w:val="004D135D"/>
    <w:rsid w:val="004D48DC"/>
    <w:rsid w:val="004F5EE5"/>
    <w:rsid w:val="00544AB5"/>
    <w:rsid w:val="005D5672"/>
    <w:rsid w:val="005E4A9F"/>
    <w:rsid w:val="00601007"/>
    <w:rsid w:val="00640CF6"/>
    <w:rsid w:val="00642A32"/>
    <w:rsid w:val="00652070"/>
    <w:rsid w:val="0067456D"/>
    <w:rsid w:val="00677DB8"/>
    <w:rsid w:val="00680BE4"/>
    <w:rsid w:val="006A044F"/>
    <w:rsid w:val="006D3CD3"/>
    <w:rsid w:val="00702E72"/>
    <w:rsid w:val="0070469D"/>
    <w:rsid w:val="007342B2"/>
    <w:rsid w:val="0078672D"/>
    <w:rsid w:val="00797B1F"/>
    <w:rsid w:val="008022FB"/>
    <w:rsid w:val="0080509C"/>
    <w:rsid w:val="00814E8B"/>
    <w:rsid w:val="008572E4"/>
    <w:rsid w:val="00862354"/>
    <w:rsid w:val="008A3053"/>
    <w:rsid w:val="008C45A8"/>
    <w:rsid w:val="008E4A3E"/>
    <w:rsid w:val="0090621D"/>
    <w:rsid w:val="00947251"/>
    <w:rsid w:val="009B1D20"/>
    <w:rsid w:val="009B25AD"/>
    <w:rsid w:val="00A3709E"/>
    <w:rsid w:val="00A430AD"/>
    <w:rsid w:val="00A510D5"/>
    <w:rsid w:val="00A96996"/>
    <w:rsid w:val="00AA33DD"/>
    <w:rsid w:val="00AD7103"/>
    <w:rsid w:val="00AE3CD2"/>
    <w:rsid w:val="00B34488"/>
    <w:rsid w:val="00B55555"/>
    <w:rsid w:val="00B67149"/>
    <w:rsid w:val="00B7294B"/>
    <w:rsid w:val="00BA2EBF"/>
    <w:rsid w:val="00BA401C"/>
    <w:rsid w:val="00BC797C"/>
    <w:rsid w:val="00BE29DF"/>
    <w:rsid w:val="00BE77F6"/>
    <w:rsid w:val="00BF6F15"/>
    <w:rsid w:val="00C37E42"/>
    <w:rsid w:val="00C57A2F"/>
    <w:rsid w:val="00C70803"/>
    <w:rsid w:val="00C77F92"/>
    <w:rsid w:val="00CE3F6F"/>
    <w:rsid w:val="00CF6363"/>
    <w:rsid w:val="00D01527"/>
    <w:rsid w:val="00D059BB"/>
    <w:rsid w:val="00D12982"/>
    <w:rsid w:val="00D55B47"/>
    <w:rsid w:val="00D77373"/>
    <w:rsid w:val="00D87DA9"/>
    <w:rsid w:val="00E0536F"/>
    <w:rsid w:val="00E35ACA"/>
    <w:rsid w:val="00E37848"/>
    <w:rsid w:val="00E431D4"/>
    <w:rsid w:val="00E527B6"/>
    <w:rsid w:val="00E535AC"/>
    <w:rsid w:val="00E537A5"/>
    <w:rsid w:val="00E8718C"/>
    <w:rsid w:val="00E94B9D"/>
    <w:rsid w:val="00E9563A"/>
    <w:rsid w:val="00EA51B4"/>
    <w:rsid w:val="00F113C0"/>
    <w:rsid w:val="00F30576"/>
    <w:rsid w:val="00F47291"/>
    <w:rsid w:val="00F474CD"/>
    <w:rsid w:val="00F87614"/>
    <w:rsid w:val="00FA594B"/>
    <w:rsid w:val="00FC2992"/>
    <w:rsid w:val="00FC7E88"/>
    <w:rsid w:val="1779D546"/>
    <w:rsid w:val="17A19E22"/>
    <w:rsid w:val="1BF734C6"/>
    <w:rsid w:val="248AF200"/>
    <w:rsid w:val="2BE127A1"/>
    <w:rsid w:val="324A4C2B"/>
    <w:rsid w:val="34840E26"/>
    <w:rsid w:val="3638E123"/>
    <w:rsid w:val="3DCE68AE"/>
    <w:rsid w:val="42375685"/>
    <w:rsid w:val="443AB186"/>
    <w:rsid w:val="478E13AB"/>
    <w:rsid w:val="49586B94"/>
    <w:rsid w:val="4FD23E0E"/>
    <w:rsid w:val="5377435F"/>
    <w:rsid w:val="53FBC09E"/>
    <w:rsid w:val="55A2BF21"/>
    <w:rsid w:val="56CA9B1F"/>
    <w:rsid w:val="586E524D"/>
    <w:rsid w:val="5A33C72C"/>
    <w:rsid w:val="5F1983EA"/>
    <w:rsid w:val="66AA648C"/>
    <w:rsid w:val="6916BD49"/>
    <w:rsid w:val="6C5513FA"/>
    <w:rsid w:val="6FB7DE48"/>
    <w:rsid w:val="7CB5DC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8E123"/>
  <w15:chartTrackingRefBased/>
  <w15:docId w15:val="{54676BE9-2430-426B-97BA-C9BC4CA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000E0749"/>
    <w:pPr>
      <w:spacing w:after="0" w:line="240" w:lineRule="auto"/>
    </w:pPr>
    <w:rPr>
      <w:sz w:val="22"/>
      <w:szCs w:val="22"/>
      <w:lang w:eastAsia="en-GB"/>
    </w:rPr>
  </w:style>
  <w:style w:type="character" w:styleId="NoSpacingChar" w:customStyle="1">
    <w:name w:val="No Spacing Char"/>
    <w:basedOn w:val="DefaultParagraphFont"/>
    <w:link w:val="NoSpacing"/>
    <w:uiPriority w:val="1"/>
    <w:rsid w:val="000E0749"/>
    <w:rPr>
      <w:sz w:val="22"/>
      <w:szCs w:val="22"/>
      <w:lang w:eastAsia="en-GB"/>
    </w:rPr>
  </w:style>
  <w:style w:type="paragraph" w:styleId="TOCHeading">
    <w:name w:val="TOC Heading"/>
    <w:basedOn w:val="Heading1"/>
    <w:next w:val="Normal"/>
    <w:uiPriority w:val="39"/>
    <w:unhideWhenUsed/>
    <w:qFormat/>
    <w:rsid w:val="002C5942"/>
    <w:pPr>
      <w:spacing w:before="240" w:after="0" w:line="259" w:lineRule="auto"/>
      <w:outlineLvl w:val="9"/>
    </w:pPr>
    <w:rPr>
      <w:sz w:val="32"/>
      <w:szCs w:val="32"/>
      <w:lang w:eastAsia="en-GB"/>
    </w:rPr>
  </w:style>
  <w:style w:type="paragraph" w:styleId="ListParagraph">
    <w:name w:val="List Paragraph"/>
    <w:basedOn w:val="Normal"/>
    <w:uiPriority w:val="34"/>
    <w:qFormat/>
    <w:rsid w:val="003C4D06"/>
    <w:pPr>
      <w:spacing w:line="278" w:lineRule="auto"/>
      <w:ind w:left="720"/>
      <w:contextualSpacing/>
    </w:pPr>
    <w:rPr>
      <w:rFonts w:eastAsiaTheme="minorHAnsi"/>
      <w:kern w:val="2"/>
      <w:lang w:eastAsia="en-US"/>
      <w14:ligatures w14:val="standardContextual"/>
    </w:rPr>
  </w:style>
  <w:style w:type="paragraph" w:styleId="Header">
    <w:name w:val="header"/>
    <w:basedOn w:val="Normal"/>
    <w:link w:val="HeaderChar"/>
    <w:uiPriority w:val="99"/>
    <w:unhideWhenUsed/>
    <w:rsid w:val="00D773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7373"/>
  </w:style>
  <w:style w:type="paragraph" w:styleId="Footer">
    <w:name w:val="footer"/>
    <w:basedOn w:val="Normal"/>
    <w:link w:val="FooterChar"/>
    <w:uiPriority w:val="99"/>
    <w:unhideWhenUsed/>
    <w:rsid w:val="00D7737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7373"/>
  </w:style>
  <w:style w:type="character" w:styleId="Hyperlink">
    <w:name w:val="Hyperlink"/>
    <w:basedOn w:val="DefaultParagraphFont"/>
    <w:uiPriority w:val="99"/>
    <w:unhideWhenUsed/>
    <w:rsid w:val="00447936"/>
    <w:rPr>
      <w:color w:val="467886" w:themeColor="hyperlink"/>
      <w:u w:val="single"/>
    </w:rPr>
  </w:style>
  <w:style w:type="paragraph" w:styleId="TOC1">
    <w:name w:val="toc 1"/>
    <w:basedOn w:val="Normal"/>
    <w:next w:val="Normal"/>
    <w:autoRedefine/>
    <w:uiPriority w:val="39"/>
    <w:unhideWhenUsed/>
    <w:rsid w:val="008A3053"/>
    <w:pPr>
      <w:spacing w:after="100"/>
    </w:pPr>
  </w:style>
  <w:style w:type="paragraph" w:styleId="paragraph" w:customStyle="1">
    <w:name w:val="paragraph"/>
    <w:basedOn w:val="Normal"/>
    <w:rsid w:val="003641FF"/>
    <w:pPr>
      <w:spacing w:beforeAutospacing="1" w:afterAutospacing="1" w:line="240" w:lineRule="auto"/>
    </w:pPr>
    <w:rPr>
      <w:rFonts w:ascii="Times New Roman" w:hAnsi="Times New Roman" w:eastAsia="Times New Roman" w:cs="Times New Roman"/>
      <w:kern w:val="2"/>
      <w:lang w:eastAsia="en-GB"/>
      <w14:ligatures w14:val="standardContextual"/>
    </w:rPr>
  </w:style>
  <w:style w:type="character" w:styleId="normaltextrun" w:customStyle="1">
    <w:name w:val="normaltextrun"/>
    <w:basedOn w:val="DefaultParagraphFont"/>
    <w:rsid w:val="003641FF"/>
  </w:style>
  <w:style w:type="character" w:styleId="eop" w:customStyle="1">
    <w:name w:val="eop"/>
    <w:basedOn w:val="DefaultParagraphFont"/>
    <w:rsid w:val="003641FF"/>
  </w:style>
  <w:style w:type="paragraph" w:styleId="TOC2">
    <w:name w:val="toc 2"/>
    <w:basedOn w:val="Normal"/>
    <w:next w:val="Normal"/>
    <w:autoRedefine/>
    <w:uiPriority w:val="39"/>
    <w:unhideWhenUsed/>
    <w:rsid w:val="0078672D"/>
    <w:pPr>
      <w:spacing w:after="100"/>
      <w:ind w:left="24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undeecity.gov.uk/minutes/article?articlekey=91049"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dundeecity.gov.uk/reports/reports/303-2023.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bc.co.uk/news/uk-scotland-tayside-central-63465597" TargetMode="External" Id="rId14" /><Relationship Type="http://schemas.openxmlformats.org/officeDocument/2006/relationships/glossaryDocument" Target="glossary/document.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C26D06E45F4C3C9649F3EC0D33FE2C"/>
        <w:category>
          <w:name w:val="General"/>
          <w:gallery w:val="placeholder"/>
        </w:category>
        <w:types>
          <w:type w:val="bbPlcHdr"/>
        </w:types>
        <w:behaviors>
          <w:behavior w:val="content"/>
        </w:behaviors>
        <w:guid w:val="{D0955076-97EC-41A4-AA3F-28E07B94C4F1}"/>
      </w:docPartPr>
      <w:docPartBody>
        <w:p w:rsidR="00536CCF" w:rsidP="00FC7E88" w:rsidRDefault="00FC7E88">
          <w:pPr>
            <w:pStyle w:val="61C26D06E45F4C3C9649F3EC0D33FE2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88"/>
    <w:rsid w:val="001A6983"/>
    <w:rsid w:val="0022752B"/>
    <w:rsid w:val="003A5F0B"/>
    <w:rsid w:val="0043323F"/>
    <w:rsid w:val="00536CCF"/>
    <w:rsid w:val="007342B2"/>
    <w:rsid w:val="00A353EE"/>
    <w:rsid w:val="00D75D89"/>
    <w:rsid w:val="00FC7E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E88"/>
    <w:rPr>
      <w:color w:val="808080"/>
    </w:rPr>
  </w:style>
  <w:style w:type="paragraph" w:customStyle="1" w:styleId="61C26D06E45F4C3C9649F3EC0D33FE2C">
    <w:name w:val="61C26D06E45F4C3C9649F3EC0D33FE2C"/>
    <w:rsid w:val="00FC7E88"/>
  </w:style>
  <w:style w:type="paragraph" w:customStyle="1" w:styleId="1B1C08A7E8774A2C83AECC85B395BC15">
    <w:name w:val="1B1C08A7E8774A2C83AECC85B395BC15"/>
    <w:rsid w:val="00433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96353d-8398-4415-b044-5fb014b17a0d" xsi:nil="true"/>
    <lcf76f155ced4ddcb4097134ff3c332f xmlns="32570974-f53b-4bfc-aa87-899ef4d420a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78D994BA520B4B820524AD582905A8" ma:contentTypeVersion="13" ma:contentTypeDescription="Create a new document." ma:contentTypeScope="" ma:versionID="a34c11bc11e53a89e402d7eaaf62e216">
  <xsd:schema xmlns:xsd="http://www.w3.org/2001/XMLSchema" xmlns:xs="http://www.w3.org/2001/XMLSchema" xmlns:p="http://schemas.microsoft.com/office/2006/metadata/properties" xmlns:ns2="32570974-f53b-4bfc-aa87-899ef4d420a5" xmlns:ns3="7996353d-8398-4415-b044-5fb014b17a0d" targetNamespace="http://schemas.microsoft.com/office/2006/metadata/properties" ma:root="true" ma:fieldsID="22ba84356f60df290a98188b10ddf094" ns2:_="" ns3:_="">
    <xsd:import namespace="32570974-f53b-4bfc-aa87-899ef4d420a5"/>
    <xsd:import namespace="7996353d-8398-4415-b044-5fb014b17a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70974-f53b-4bfc-aa87-899ef4d42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6353d-8398-4415-b044-5fb014b17a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e818c-fc24-4940-93be-12ea7dd6b558}" ma:internalName="TaxCatchAll" ma:showField="CatchAllData" ma:web="7996353d-8398-4415-b044-5fb014b17a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F0510-9740-4E13-AA60-ED6833AA7A15}">
  <ds:schemaRefs>
    <ds:schemaRef ds:uri="http://schemas.microsoft.com/office/2006/metadata/properties"/>
    <ds:schemaRef ds:uri="http://schemas.microsoft.com/office/infopath/2007/PartnerControls"/>
    <ds:schemaRef ds:uri="7996353d-8398-4415-b044-5fb014b17a0d"/>
    <ds:schemaRef ds:uri="32570974-f53b-4bfc-aa87-899ef4d420a5"/>
  </ds:schemaRefs>
</ds:datastoreItem>
</file>

<file path=customXml/itemProps2.xml><?xml version="1.0" encoding="utf-8"?>
<ds:datastoreItem xmlns:ds="http://schemas.openxmlformats.org/officeDocument/2006/customXml" ds:itemID="{4887EF34-0024-4B2F-BBE9-7BA9C3BFD387}">
  <ds:schemaRefs>
    <ds:schemaRef ds:uri="http://schemas.openxmlformats.org/officeDocument/2006/bibliography"/>
  </ds:schemaRefs>
</ds:datastoreItem>
</file>

<file path=customXml/itemProps3.xml><?xml version="1.0" encoding="utf-8"?>
<ds:datastoreItem xmlns:ds="http://schemas.openxmlformats.org/officeDocument/2006/customXml" ds:itemID="{33DF5E4E-FB74-41E5-A693-E57EB05D1812}">
  <ds:schemaRefs>
    <ds:schemaRef ds:uri="http://schemas.microsoft.com/sharepoint/v3/contenttype/forms"/>
  </ds:schemaRefs>
</ds:datastoreItem>
</file>

<file path=customXml/itemProps4.xml><?xml version="1.0" encoding="utf-8"?>
<ds:datastoreItem xmlns:ds="http://schemas.openxmlformats.org/officeDocument/2006/customXml" ds:itemID="{FC0AAD52-5E46-4DE6-B03D-0D7C5973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70974-f53b-4bfc-aa87-899ef4d420a5"/>
    <ds:schemaRef ds:uri="7996353d-8398-4415-b044-5fb014b17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Kirkton community centre scio</dc:title>
  <dc:subject>Executive Summary</dc:subject>
  <dc:creator>kirkton community centre scio – executive summary</dc:creator>
  <keywords/>
  <dc:description/>
  <lastModifiedBy>Mark Macdonald</lastModifiedBy>
  <revision>97</revision>
  <lastPrinted>2025-01-28T10:32:00.0000000Z</lastPrinted>
  <dcterms:created xsi:type="dcterms:W3CDTF">2025-01-13T14:01:00.0000000Z</dcterms:created>
  <dcterms:modified xsi:type="dcterms:W3CDTF">2025-01-28T11:24:21.1141935Z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0x0101003278D994BA520B4B820524AD582905A8</vt:lpwstr>
  </property>
  <property fmtid="{D5CDD505-2E9C-101B-9397-08002B2CF9AE}" pid="3" name="MediaServiceImageTags">
    <vt:lpwstr/>
  </property>
</Properties>
</file>