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F260C" w14:textId="2C756FA9" w:rsidR="00DE0619" w:rsidRPr="005F1318" w:rsidRDefault="00DE0619" w:rsidP="00DE0619">
      <w:pPr>
        <w:jc w:val="center"/>
        <w:rPr>
          <w:b/>
          <w:bCs/>
        </w:rPr>
      </w:pPr>
      <w:r w:rsidRPr="005F1318">
        <w:rPr>
          <w:b/>
          <w:bCs/>
        </w:rPr>
        <w:t>CHURCHES ARISE NOW</w:t>
      </w:r>
    </w:p>
    <w:p w14:paraId="3B1A37E5" w14:textId="2685CB56" w:rsidR="00DE0619" w:rsidRPr="005F1318" w:rsidRDefault="00DE0619" w:rsidP="00DE0619">
      <w:pPr>
        <w:jc w:val="center"/>
        <w:rPr>
          <w:b/>
          <w:bCs/>
        </w:rPr>
      </w:pPr>
      <w:r w:rsidRPr="005F1318">
        <w:rPr>
          <w:b/>
          <w:bCs/>
        </w:rPr>
        <w:t>A Strategy to Mobilize the Church to Combat Evil</w:t>
      </w:r>
      <w:r w:rsidR="00965575" w:rsidRPr="005F1318">
        <w:rPr>
          <w:b/>
          <w:bCs/>
        </w:rPr>
        <w:t>, and</w:t>
      </w:r>
    </w:p>
    <w:p w14:paraId="5863F28C" w14:textId="6C358A2D" w:rsidR="00DE0619" w:rsidRDefault="00965575" w:rsidP="00965575">
      <w:pPr>
        <w:jc w:val="center"/>
        <w:rPr>
          <w:b/>
          <w:bCs/>
        </w:rPr>
      </w:pPr>
      <w:r w:rsidRPr="005F1318">
        <w:rPr>
          <w:b/>
          <w:bCs/>
        </w:rPr>
        <w:t>Individual Believers to Stand Firm in their Faith and Proclaim the Gospel</w:t>
      </w:r>
    </w:p>
    <w:p w14:paraId="0F1C0193" w14:textId="4499A193" w:rsidR="00987312" w:rsidRPr="006E45F9" w:rsidRDefault="006E45F9" w:rsidP="00965575">
      <w:pPr>
        <w:rPr>
          <w:b/>
          <w:bCs/>
        </w:rPr>
      </w:pPr>
      <w:r w:rsidRPr="006E45F9">
        <w:rPr>
          <w:b/>
          <w:bCs/>
        </w:rPr>
        <w:t>WEEKLY STRENGTHEN CHRISTAIN FOUNDATION OF CONGREGATION</w:t>
      </w:r>
    </w:p>
    <w:p w14:paraId="0A960E5B" w14:textId="10BA85DE" w:rsidR="006E45F9" w:rsidRDefault="006E45F9" w:rsidP="00965575">
      <w:r>
        <w:t>PROBLEM: 1) Ignorance of their faith and how to share it. 2) Ignorance of why the Bible and Christian faith is unique, even amazing! 3) Lack of personal Bible reading/study among believers leading to distorted views of morality, etc.</w:t>
      </w:r>
    </w:p>
    <w:p w14:paraId="5EAE4B98" w14:textId="388BE3A2" w:rsidR="006E45F9" w:rsidRDefault="006E45F9" w:rsidP="00965575">
      <w:r>
        <w:t xml:space="preserve">SOLUTION: </w:t>
      </w:r>
      <w:r w:rsidR="0080694E">
        <w:t>1) Weekly concise (1-3 minutes) information, handouts, assignments as part of every service and small group meeting. 2) The information will deal with salvation in a nutshell, writing/sharing your summarized testimony, Old Testament overview, New Testament overview</w:t>
      </w:r>
      <w:r w:rsidR="0093265C">
        <w:t>, Bible translated from ancient scrolls, apologetics, archeological support, how to study the Bible, through the Bible reading plan, etc.  (Make this information and handouts easily assessable on the website.)</w:t>
      </w:r>
      <w:r w:rsidR="00300504">
        <w:t xml:space="preserve"> 3) Regular challenge for them to become a “self-feeder.”</w:t>
      </w:r>
    </w:p>
    <w:p w14:paraId="626AF201" w14:textId="2308B695" w:rsidR="0093265C" w:rsidRPr="0093265C" w:rsidRDefault="0093265C" w:rsidP="00965575">
      <w:pPr>
        <w:rPr>
          <w:b/>
          <w:bCs/>
        </w:rPr>
      </w:pPr>
      <w:r>
        <w:t xml:space="preserve">        </w:t>
      </w:r>
      <w:r w:rsidRPr="0093265C">
        <w:rPr>
          <w:b/>
          <w:bCs/>
        </w:rPr>
        <w:t>EVERY WEEK…</w:t>
      </w:r>
    </w:p>
    <w:p w14:paraId="68DBA036" w14:textId="01758C96" w:rsidR="00965575" w:rsidRPr="005F1318" w:rsidRDefault="00965575" w:rsidP="00672F79">
      <w:pPr>
        <w:ind w:firstLine="360"/>
        <w:rPr>
          <w:b/>
          <w:bCs/>
        </w:rPr>
      </w:pPr>
      <w:r w:rsidRPr="005F1318">
        <w:rPr>
          <w:b/>
          <w:bCs/>
        </w:rPr>
        <w:t>Recharge Believers Passion to Study God’s Word</w:t>
      </w:r>
      <w:r w:rsidR="00D8073F" w:rsidRPr="005F1318">
        <w:rPr>
          <w:b/>
          <w:bCs/>
        </w:rPr>
        <w:t xml:space="preserve"> by…</w:t>
      </w:r>
    </w:p>
    <w:p w14:paraId="2EE32286" w14:textId="42CE3ABA" w:rsidR="003A1A9C" w:rsidRDefault="003A1A9C" w:rsidP="003A1A9C">
      <w:pPr>
        <w:pStyle w:val="ListParagraph"/>
        <w:numPr>
          <w:ilvl w:val="0"/>
          <w:numId w:val="2"/>
        </w:numPr>
      </w:pPr>
      <w:r>
        <w:t>Weekly directing them to take responsibility for their own spiritual growth and become “self-feeders.”</w:t>
      </w:r>
    </w:p>
    <w:p w14:paraId="7CAFC7E2" w14:textId="0C61FF23" w:rsidR="003A1A9C" w:rsidRDefault="00115711" w:rsidP="003A1A9C">
      <w:pPr>
        <w:pStyle w:val="ListParagraph"/>
        <w:numPr>
          <w:ilvl w:val="0"/>
          <w:numId w:val="2"/>
        </w:numPr>
      </w:pPr>
      <w:r>
        <w:t>Show weekly faith-building videos (1-</w:t>
      </w:r>
      <w:r w:rsidR="001D17B0">
        <w:t>4</w:t>
      </w:r>
      <w:r>
        <w:t xml:space="preserve"> minutes in length) and pass out supportive handout</w:t>
      </w:r>
      <w:r w:rsidR="001D17B0">
        <w:t>s</w:t>
      </w:r>
      <w:r>
        <w:t xml:space="preserve"> to build passion for God’s Word</w:t>
      </w:r>
      <w:r w:rsidR="001D17B0">
        <w:t>, and which they can review</w:t>
      </w:r>
      <w:r>
        <w:t>.  (You are free to download and print any page from the “Getting to Know God – His Book, Plan, Son and Love” resource).  Below are links to YouTube videos you may want to use:</w:t>
      </w:r>
    </w:p>
    <w:p w14:paraId="60CE2BCF" w14:textId="498C4EA5" w:rsidR="001D70B7" w:rsidRDefault="001D70B7" w:rsidP="00115711">
      <w:pPr>
        <w:pStyle w:val="ListParagraph"/>
      </w:pPr>
      <w:r>
        <w:t xml:space="preserve">How we got the English Bible (3.45 minutes) - </w:t>
      </w:r>
      <w:hyperlink r:id="rId5" w:history="1">
        <w:r w:rsidRPr="00DC2FC7">
          <w:rPr>
            <w:rStyle w:val="Hyperlink"/>
          </w:rPr>
          <w:t>https://www.youtube.com/watch?v=2AuDhWiO2D4</w:t>
        </w:r>
      </w:hyperlink>
    </w:p>
    <w:p w14:paraId="6BD36F51" w14:textId="5A8CA621" w:rsidR="00115711" w:rsidRDefault="00115711" w:rsidP="00115711">
      <w:pPr>
        <w:pStyle w:val="ListParagraph"/>
      </w:pPr>
      <w:r>
        <w:t xml:space="preserve">How we got the </w:t>
      </w:r>
      <w:r w:rsidR="00EE75F6">
        <w:t>New Testament</w:t>
      </w:r>
      <w:r>
        <w:t xml:space="preserve"> - </w:t>
      </w:r>
      <w:hyperlink r:id="rId6" w:history="1">
        <w:r w:rsidRPr="00DC2FC7">
          <w:rPr>
            <w:rStyle w:val="Hyperlink"/>
          </w:rPr>
          <w:t>https://www.youtube.com/watch?v=4SZPbADxXSs</w:t>
        </w:r>
      </w:hyperlink>
    </w:p>
    <w:p w14:paraId="38A3651E" w14:textId="25E1F8A6" w:rsidR="00EE75F6" w:rsidRDefault="001A35B6" w:rsidP="00115711">
      <w:pPr>
        <w:pStyle w:val="ListParagraph"/>
      </w:pPr>
      <w:r>
        <w:t xml:space="preserve">Overview of the Bible (8 minutes, but you could show it over a few weeks) - </w:t>
      </w:r>
      <w:hyperlink r:id="rId7" w:history="1">
        <w:r w:rsidRPr="00DC2FC7">
          <w:rPr>
            <w:rStyle w:val="Hyperlink"/>
          </w:rPr>
          <w:t>https://www.youtube.com/watch?v=Q0BrP8bqj0c&amp;list=PLH0Szn1yYNecanpQqdixWAm3zHdhY2kPR</w:t>
        </w:r>
      </w:hyperlink>
    </w:p>
    <w:p w14:paraId="1D5BDB90" w14:textId="7BE6D3F6" w:rsidR="005F1318" w:rsidRDefault="005F1318" w:rsidP="00115711">
      <w:pPr>
        <w:pStyle w:val="ListParagraph"/>
      </w:pPr>
      <w:r>
        <w:t xml:space="preserve">Christian Doctrine (2.15) - </w:t>
      </w:r>
      <w:hyperlink r:id="rId8" w:history="1">
        <w:r w:rsidRPr="00DC2FC7">
          <w:rPr>
            <w:rStyle w:val="Hyperlink"/>
          </w:rPr>
          <w:t>https://www.youtube.com/watch?v=KWR4bsYC0PA</w:t>
        </w:r>
      </w:hyperlink>
    </w:p>
    <w:p w14:paraId="690CBD89" w14:textId="2F7B042C" w:rsidR="001D17B0" w:rsidRDefault="001D17B0" w:rsidP="00115711">
      <w:pPr>
        <w:pStyle w:val="ListParagraph"/>
      </w:pPr>
      <w:r>
        <w:t>How to Study the Bible</w:t>
      </w:r>
      <w:r w:rsidR="003C45F1">
        <w:t xml:space="preserve"> (3.38)</w:t>
      </w:r>
      <w:r>
        <w:t xml:space="preserve"> –</w:t>
      </w:r>
      <w:r w:rsidR="003C45F1">
        <w:t xml:space="preserve"> </w:t>
      </w:r>
      <w:hyperlink r:id="rId9" w:history="1">
        <w:r w:rsidR="003C45F1" w:rsidRPr="00DC2FC7">
          <w:rPr>
            <w:rStyle w:val="Hyperlink"/>
          </w:rPr>
          <w:t>https://www.youtube.com/watch?v=wBUVKj0HAU4</w:t>
        </w:r>
      </w:hyperlink>
    </w:p>
    <w:p w14:paraId="3D8F3888" w14:textId="1D7A5A5C" w:rsidR="001D17B0" w:rsidRDefault="001D17B0" w:rsidP="00115711">
      <w:pPr>
        <w:pStyle w:val="ListParagraph"/>
      </w:pPr>
      <w:r>
        <w:t xml:space="preserve">Comparative Religion (4 minutes) - </w:t>
      </w:r>
      <w:hyperlink r:id="rId10" w:history="1">
        <w:r w:rsidRPr="00DC2FC7">
          <w:rPr>
            <w:rStyle w:val="Hyperlink"/>
          </w:rPr>
          <w:t>https://www.youtube.com/watch?v=jbeFQtaybB8</w:t>
        </w:r>
      </w:hyperlink>
    </w:p>
    <w:p w14:paraId="3992D588" w14:textId="066236F5" w:rsidR="00912DFA" w:rsidRDefault="00326618" w:rsidP="00326618">
      <w:pPr>
        <w:pStyle w:val="ListParagraph"/>
        <w:numPr>
          <w:ilvl w:val="0"/>
          <w:numId w:val="2"/>
        </w:numPr>
      </w:pPr>
      <w:r>
        <w:t>Include a link to a “Through the Bible” reading plan on your website and constantly remind them of their responsibility to read/study God’s Word.</w:t>
      </w:r>
      <w:r w:rsidR="005F1318">
        <w:t xml:space="preserve"> (Numerous plans are available on line, to </w:t>
      </w:r>
      <w:proofErr w:type="gramStart"/>
      <w:r w:rsidR="005F1318">
        <w:t>which  you</w:t>
      </w:r>
      <w:proofErr w:type="gramEnd"/>
      <w:r w:rsidR="005F1318">
        <w:t xml:space="preserve"> can link.)</w:t>
      </w:r>
    </w:p>
    <w:p w14:paraId="35CD14B0" w14:textId="7E2262E6" w:rsidR="00912DFA" w:rsidRDefault="00912DFA" w:rsidP="00912DFA">
      <w:r>
        <w:t>Other short videos you can email to people, link to your website, or use in a small group, and encourage families to use that are over 3-8 minutes in length</w:t>
      </w:r>
      <w:r w:rsidR="00326618">
        <w:t>. These can also be included in a service with a handout, if you can work it in</w:t>
      </w:r>
      <w:r>
        <w:t>:</w:t>
      </w:r>
    </w:p>
    <w:p w14:paraId="4CA1723B" w14:textId="77777777" w:rsidR="001D17B0" w:rsidRDefault="00912DFA" w:rsidP="00672F79">
      <w:pPr>
        <w:ind w:firstLine="720"/>
      </w:pPr>
      <w:r>
        <w:t>Bible Project Videos (8 minutes each. A great resource!)</w:t>
      </w:r>
    </w:p>
    <w:p w14:paraId="64C7C348" w14:textId="70822A66" w:rsidR="00912DFA" w:rsidRDefault="00912DFA" w:rsidP="00672F79">
      <w:pPr>
        <w:ind w:firstLine="720"/>
      </w:pPr>
      <w:r>
        <w:t xml:space="preserve">Overview of Old Testament (5 minutes) - </w:t>
      </w:r>
      <w:hyperlink r:id="rId11" w:history="1">
        <w:r w:rsidRPr="00DC2FC7">
          <w:rPr>
            <w:rStyle w:val="Hyperlink"/>
          </w:rPr>
          <w:t>https://www.youtube.com/watch?v=I400jhY2DF0</w:t>
        </w:r>
      </w:hyperlink>
    </w:p>
    <w:p w14:paraId="1E764683" w14:textId="63E51321" w:rsidR="00326618" w:rsidRDefault="00326618" w:rsidP="00672F79">
      <w:pPr>
        <w:ind w:firstLine="720"/>
        <w:rPr>
          <w:rStyle w:val="Hyperlink"/>
        </w:rPr>
      </w:pPr>
      <w:r>
        <w:lastRenderedPageBreak/>
        <w:t xml:space="preserve">Overview of OT (8 minutes) - </w:t>
      </w:r>
      <w:hyperlink r:id="rId12" w:history="1">
        <w:r w:rsidRPr="00DC2FC7">
          <w:rPr>
            <w:rStyle w:val="Hyperlink"/>
          </w:rPr>
          <w:t>https://www.youtube.com/watch?v=bmgDU20Q50U</w:t>
        </w:r>
      </w:hyperlink>
    </w:p>
    <w:p w14:paraId="17EFC538" w14:textId="77777777" w:rsidR="00300504" w:rsidRDefault="00300504" w:rsidP="00300504">
      <w:pPr>
        <w:rPr>
          <w:rFonts w:ascii="Calibri" w:hAnsi="Calibri" w:cs="Calibri"/>
          <w:b/>
          <w:bCs/>
          <w:color w:val="000000" w:themeColor="text1"/>
        </w:rPr>
      </w:pPr>
    </w:p>
    <w:p w14:paraId="05D661E7" w14:textId="5A01F3B8" w:rsidR="00300504" w:rsidRPr="00405D87" w:rsidRDefault="00300504" w:rsidP="00300504">
      <w:pPr>
        <w:rPr>
          <w:rFonts w:ascii="Calibri" w:hAnsi="Calibri" w:cs="Calibri"/>
          <w:b/>
          <w:bCs/>
          <w:color w:val="000000" w:themeColor="text1"/>
        </w:rPr>
      </w:pPr>
      <w:r w:rsidRPr="00405D87">
        <w:rPr>
          <w:rFonts w:ascii="Calibri" w:hAnsi="Calibri" w:cs="Calibri"/>
          <w:b/>
          <w:bCs/>
          <w:color w:val="000000" w:themeColor="text1"/>
        </w:rPr>
        <w:t>SCHOOL OF DISCIPLESHIP &amp; COLLEGE CLEP/DISTANCE ED STUDY GROUPS</w:t>
      </w:r>
    </w:p>
    <w:p w14:paraId="0C769D3C" w14:textId="77777777" w:rsidR="00300504" w:rsidRDefault="00300504" w:rsidP="00300504">
      <w:r>
        <w:t>PROBLEM:  1) On the university campus we are seeing blatant discrimination against religious freedom and general freedom of speech. 2) Numerous studies show that 60-80% of students leave their faith in college. 3) Academia teaches liberal views inconsistent with the Christian faith and the founding of our country.  4) Academia promotes lifestyles which the Bible clearly condemns as immoral. 5) It is likely that federal funds may be diverted from private conservative universities, that do not support specified views inconsistent with the Bible.</w:t>
      </w:r>
    </w:p>
    <w:p w14:paraId="3D7AB0C2" w14:textId="77777777" w:rsidR="00300504" w:rsidRDefault="00300504" w:rsidP="00300504">
      <w:r>
        <w:t>SOLUTION</w:t>
      </w:r>
      <w:r w:rsidRPr="00AF5F24">
        <w:t xml:space="preserve">: 1) Raise up a godly generation.  2) Use a </w:t>
      </w:r>
      <w:r w:rsidRPr="00AF5F24">
        <w:rPr>
          <w:u w:val="single"/>
        </w:rPr>
        <w:t>concise/simple</w:t>
      </w:r>
      <w:r w:rsidRPr="00AF5F24">
        <w:t xml:space="preserve"> approach to ground students in their faith and apologetics. 3) Invite students to complete their education through participation in study groups in which they complete https://clep.collegeboard.org/ requirements for inexpensive college credit, as well as distance education courses offered by their university. (See the included proposal.) Every church may</w:t>
      </w:r>
      <w:r>
        <w:t xml:space="preserve"> not be able to facilitate this proposal, but some can.  Churches who are unable can promote nearby programs in other churches, for the good of their students and the future.)</w:t>
      </w:r>
    </w:p>
    <w:p w14:paraId="26DBD187" w14:textId="77777777" w:rsidR="00300504" w:rsidRDefault="00300504" w:rsidP="00300504">
      <w:r>
        <w:t xml:space="preserve">See article:  </w:t>
      </w:r>
      <w:proofErr w:type="gramStart"/>
      <w:r w:rsidRPr="00B96887">
        <w:t>https://www.summit.org/resources/articles/top-5-reasons-college-students-give-christian-faith/</w:t>
      </w:r>
      <w:proofErr w:type="gramEnd"/>
    </w:p>
    <w:p w14:paraId="72F57F4B" w14:textId="77777777" w:rsidR="00300504" w:rsidRDefault="00300504" w:rsidP="00C31D0D">
      <w:pPr>
        <w:rPr>
          <w:b/>
          <w:bCs/>
        </w:rPr>
      </w:pPr>
    </w:p>
    <w:p w14:paraId="661BB513" w14:textId="3E703D89" w:rsidR="00672F79" w:rsidRDefault="00C31D0D" w:rsidP="00C31D0D">
      <w:pPr>
        <w:rPr>
          <w:b/>
          <w:bCs/>
        </w:rPr>
      </w:pPr>
      <w:r>
        <w:rPr>
          <w:b/>
          <w:bCs/>
        </w:rPr>
        <w:t>PERSONAL EVANGELISM EMPHASIS</w:t>
      </w:r>
    </w:p>
    <w:p w14:paraId="4350F41B" w14:textId="0442E652" w:rsidR="007A3B30" w:rsidRDefault="00C31D0D" w:rsidP="00C31D0D">
      <w:r>
        <w:t xml:space="preserve">PROBLEM:  1) Many Christians rely on professional clergy to evangelize and do not think it is their responsibility. 2) Pastors often emphasize “Come Bring” </w:t>
      </w:r>
      <w:r w:rsidR="007A3B30">
        <w:t xml:space="preserve">to our church event </w:t>
      </w:r>
      <w:r>
        <w:t>over the Great Commission’s “Go and Tell</w:t>
      </w:r>
      <w:r w:rsidR="007A3B30">
        <w:t>” your neighbor, co-worker, family members, etc. 3) Pastors emphasize financial support of world missions but not personal responsibility to share the Gospel locally. 4) Pastors rely on one sermon a year to motivate people to share, but rarely teach them how to do it.</w:t>
      </w:r>
    </w:p>
    <w:p w14:paraId="1BB4C4E1" w14:textId="2F959B5C" w:rsidR="007A3B30" w:rsidRPr="00C31D0D" w:rsidRDefault="007A3B30" w:rsidP="00C31D0D">
      <w:r>
        <w:t>SOLUTION: 1) Constantly emphasize that believers are to share their faith.  2) Teach believers how to share their faith.</w:t>
      </w:r>
    </w:p>
    <w:p w14:paraId="69045BC9" w14:textId="4FFE7CCF" w:rsidR="00965575" w:rsidRDefault="00965575" w:rsidP="00672F79">
      <w:pPr>
        <w:ind w:firstLine="720"/>
        <w:rPr>
          <w:b/>
          <w:bCs/>
        </w:rPr>
      </w:pPr>
      <w:r w:rsidRPr="005F1318">
        <w:rPr>
          <w:b/>
          <w:bCs/>
        </w:rPr>
        <w:t xml:space="preserve">Mobilize Individual Believers to </w:t>
      </w:r>
      <w:r w:rsidR="00672F79">
        <w:rPr>
          <w:b/>
          <w:bCs/>
        </w:rPr>
        <w:t xml:space="preserve">Regularly Evangelize and </w:t>
      </w:r>
      <w:r w:rsidRPr="005F1318">
        <w:rPr>
          <w:b/>
          <w:bCs/>
        </w:rPr>
        <w:t>Share Their Testimonies</w:t>
      </w:r>
      <w:r w:rsidR="00D8073F" w:rsidRPr="005F1318">
        <w:rPr>
          <w:b/>
          <w:bCs/>
        </w:rPr>
        <w:t xml:space="preserve"> by…</w:t>
      </w:r>
    </w:p>
    <w:p w14:paraId="7106E20B" w14:textId="441C8264" w:rsidR="00672F79" w:rsidRDefault="006D46F2" w:rsidP="006D46F2">
      <w:pPr>
        <w:pStyle w:val="ListParagraph"/>
        <w:numPr>
          <w:ilvl w:val="0"/>
          <w:numId w:val="3"/>
        </w:numPr>
      </w:pPr>
      <w:r>
        <w:t>Challenging them in a series of sermons.</w:t>
      </w:r>
    </w:p>
    <w:p w14:paraId="14C311E5" w14:textId="4DA85D70" w:rsidR="006D46F2" w:rsidRDefault="006D46F2" w:rsidP="006D46F2">
      <w:pPr>
        <w:pStyle w:val="ListParagraph"/>
        <w:numPr>
          <w:ilvl w:val="0"/>
          <w:numId w:val="3"/>
        </w:numPr>
      </w:pPr>
      <w:r>
        <w:t>Teaching them how to share, by inserting helpful hints/examples in a brief announcement, each week (video announcement), and providing them helpful handouts.</w:t>
      </w:r>
    </w:p>
    <w:p w14:paraId="055BDB08" w14:textId="19790D38" w:rsidR="006D46F2" w:rsidRDefault="006D46F2" w:rsidP="006D46F2">
      <w:pPr>
        <w:pStyle w:val="ListParagraph"/>
        <w:numPr>
          <w:ilvl w:val="0"/>
          <w:numId w:val="3"/>
        </w:numPr>
      </w:pPr>
      <w:r>
        <w:t xml:space="preserve">Providing them a concise example of a testimony/guideline handout and assign them to write a concise version of their testimony that week and share it with family or friends. (Be sure to have them raise their hands during the next </w:t>
      </w:r>
      <w:proofErr w:type="gramStart"/>
      <w:r>
        <w:t>service, if</w:t>
      </w:r>
      <w:proofErr w:type="gramEnd"/>
      <w:r>
        <w:t xml:space="preserve"> they completed the assignment. Challenge those who did</w:t>
      </w:r>
      <w:r w:rsidR="00EE6359">
        <w:t xml:space="preserve"> not</w:t>
      </w:r>
      <w:r>
        <w:t xml:space="preserve"> complete it to do so, and then ask again the following service.)</w:t>
      </w:r>
    </w:p>
    <w:p w14:paraId="4F156A8D" w14:textId="4576628D" w:rsidR="006D46F2" w:rsidRDefault="006D46F2" w:rsidP="006D46F2">
      <w:pPr>
        <w:pStyle w:val="ListParagraph"/>
        <w:numPr>
          <w:ilvl w:val="0"/>
          <w:numId w:val="3"/>
        </w:numPr>
      </w:pPr>
      <w:r>
        <w:t xml:space="preserve"> </w:t>
      </w:r>
      <w:r w:rsidR="00462746">
        <w:t xml:space="preserve">Provide them an example of a track you, or one of the other leaders, has made up to pass out to those they are unable to have long conversations with, and ask them to make up </w:t>
      </w:r>
      <w:r w:rsidR="00462746">
        <w:lastRenderedPageBreak/>
        <w:t>their own and begin to pass it out.  (They may just want to make up a business card sized track.)</w:t>
      </w:r>
    </w:p>
    <w:p w14:paraId="69AF833A" w14:textId="5E07BE47" w:rsidR="00462746" w:rsidRDefault="00462746" w:rsidP="006D46F2">
      <w:pPr>
        <w:pStyle w:val="ListParagraph"/>
        <w:numPr>
          <w:ilvl w:val="0"/>
          <w:numId w:val="3"/>
        </w:numPr>
      </w:pPr>
      <w:r>
        <w:t xml:space="preserve">Continue to include concise testimonies and encouragement, at least once a month, during the service.  </w:t>
      </w:r>
    </w:p>
    <w:p w14:paraId="6A1B9324" w14:textId="4BDE7D1B" w:rsidR="00462746" w:rsidRDefault="00462746" w:rsidP="006D46F2">
      <w:pPr>
        <w:pStyle w:val="ListParagraph"/>
        <w:numPr>
          <w:ilvl w:val="0"/>
          <w:numId w:val="3"/>
        </w:numPr>
      </w:pPr>
      <w:r>
        <w:t>Be sure to put all guidelines and testimonies in an easy to find location on your website.</w:t>
      </w:r>
    </w:p>
    <w:p w14:paraId="31724DC0" w14:textId="65EC9A0F" w:rsidR="00462746" w:rsidRDefault="0089585E" w:rsidP="00462746">
      <w:pPr>
        <w:rPr>
          <w:b/>
          <w:bCs/>
        </w:rPr>
      </w:pPr>
      <w:r>
        <w:rPr>
          <w:b/>
          <w:bCs/>
        </w:rPr>
        <w:t>MOBILIZE BELIEVERS TO COMBAT EVIL</w:t>
      </w:r>
    </w:p>
    <w:p w14:paraId="40DF21D8" w14:textId="38DDAA1F" w:rsidR="0089585E" w:rsidRDefault="0089585E" w:rsidP="00462746">
      <w:r>
        <w:t>PROBLEM:  1) Evil abounds in our society. 2) Evil wants our children. 3) Some believers are complacent and disengaged in combating evil. 4) Disengagement makes it easier for evil to get our children.</w:t>
      </w:r>
    </w:p>
    <w:p w14:paraId="5F51BED8" w14:textId="0FFA16A7" w:rsidR="0089585E" w:rsidRPr="0089585E" w:rsidRDefault="0089585E" w:rsidP="00462746">
      <w:r>
        <w:t xml:space="preserve">SOLUTION: </w:t>
      </w:r>
      <w:r w:rsidR="00334375">
        <w:t>1</w:t>
      </w:r>
      <w:r w:rsidR="00AB6428">
        <w:t>) Believers</w:t>
      </w:r>
      <w:r w:rsidR="00334375">
        <w:t>/parents</w:t>
      </w:r>
      <w:r w:rsidR="00AB6428">
        <w:t xml:space="preserve"> who </w:t>
      </w:r>
      <w:r w:rsidR="00334375">
        <w:t xml:space="preserve">passionately serve Christ, read His Word, pray, evangelize, and teach their children to do the same. 2) Believers/parents who live by His Word: Are kind, respectful, moral, have integrity, serve, etc. </w:t>
      </w:r>
      <w:r w:rsidR="00EA5153">
        <w:t xml:space="preserve">3) Believers who teach/train their children to serve Christ first and follow the biblical principles they are careful to model. </w:t>
      </w:r>
      <w:r w:rsidR="00334375">
        <w:t xml:space="preserve">3) Believers/parents who pray without ceasing for their families, unsaved friends/family, and their country. 4) Believers who speak up for truth. 5) Believers who </w:t>
      </w:r>
      <w:r w:rsidR="00EA5153">
        <w:t xml:space="preserve">are actively involved in voting to support candidates and legislature that </w:t>
      </w:r>
      <w:r w:rsidR="002E6773">
        <w:t>are</w:t>
      </w:r>
      <w:r w:rsidR="00EA5153">
        <w:t xml:space="preserve"> consistent with biblical values and will protect their family, </w:t>
      </w:r>
      <w:r w:rsidR="004259B6">
        <w:t>the Church</w:t>
      </w:r>
      <w:r w:rsidR="00EA5153">
        <w:t xml:space="preserve"> and </w:t>
      </w:r>
      <w:r w:rsidR="004259B6">
        <w:t>S</w:t>
      </w:r>
      <w:r w:rsidR="00EA5153">
        <w:t>ociety.</w:t>
      </w:r>
    </w:p>
    <w:p w14:paraId="50338794" w14:textId="0907B5DD" w:rsidR="00672F79" w:rsidRPr="005F1318" w:rsidRDefault="004259B6" w:rsidP="00672F79">
      <w:pPr>
        <w:rPr>
          <w:b/>
          <w:bCs/>
        </w:rPr>
      </w:pPr>
      <w:r>
        <w:rPr>
          <w:b/>
          <w:bCs/>
        </w:rPr>
        <w:t xml:space="preserve">        Help Parents to Become Successful in Raising Godly Children</w:t>
      </w:r>
    </w:p>
    <w:p w14:paraId="5C34DC8D" w14:textId="64179845" w:rsidR="00795760" w:rsidRDefault="00795760" w:rsidP="004259B6">
      <w:pPr>
        <w:pStyle w:val="ListParagraph"/>
        <w:numPr>
          <w:ilvl w:val="0"/>
          <w:numId w:val="4"/>
        </w:numPr>
      </w:pPr>
      <w:r>
        <w:t>Teach them the importance of living a godly example.</w:t>
      </w:r>
    </w:p>
    <w:p w14:paraId="7E0333A3" w14:textId="3E339701" w:rsidR="00965575" w:rsidRDefault="004259B6" w:rsidP="004259B6">
      <w:pPr>
        <w:pStyle w:val="ListParagraph"/>
        <w:numPr>
          <w:ilvl w:val="0"/>
          <w:numId w:val="4"/>
        </w:numPr>
      </w:pPr>
      <w:r>
        <w:t>Parenting sermons.</w:t>
      </w:r>
    </w:p>
    <w:p w14:paraId="68DC1FA8" w14:textId="1541B207" w:rsidR="004259B6" w:rsidRDefault="004259B6" w:rsidP="004259B6">
      <w:pPr>
        <w:pStyle w:val="ListParagraph"/>
        <w:numPr>
          <w:ilvl w:val="0"/>
          <w:numId w:val="4"/>
        </w:numPr>
      </w:pPr>
      <w:r>
        <w:t xml:space="preserve">Helpful children’s department parenting communications (see </w:t>
      </w:r>
      <w:hyperlink r:id="rId13" w:history="1">
        <w:r w:rsidR="00795760" w:rsidRPr="00B10311">
          <w:rPr>
            <w:rStyle w:val="Hyperlink"/>
          </w:rPr>
          <w:t>https://www.focusonthefamily.com/parenting/</w:t>
        </w:r>
      </w:hyperlink>
      <w:r w:rsidR="00795760">
        <w:t>).</w:t>
      </w:r>
    </w:p>
    <w:p w14:paraId="77474F12" w14:textId="4C8E0310" w:rsidR="00795760" w:rsidRDefault="00795760" w:rsidP="004259B6">
      <w:pPr>
        <w:pStyle w:val="ListParagraph"/>
        <w:numPr>
          <w:ilvl w:val="0"/>
          <w:numId w:val="4"/>
        </w:numPr>
      </w:pPr>
      <w:r>
        <w:t>Suggesting resources and having links to helpful resources on the children’s department label of your church website.</w:t>
      </w:r>
    </w:p>
    <w:p w14:paraId="7F186B2E" w14:textId="0BC6C4D7" w:rsidR="00795760" w:rsidRDefault="00795760" w:rsidP="00795760">
      <w:pPr>
        <w:rPr>
          <w:b/>
          <w:bCs/>
        </w:rPr>
      </w:pPr>
      <w:r>
        <w:t xml:space="preserve">        </w:t>
      </w:r>
      <w:r>
        <w:rPr>
          <w:b/>
          <w:bCs/>
        </w:rPr>
        <w:t xml:space="preserve">Help Believers become excited about serving Christ, reading His </w:t>
      </w:r>
      <w:proofErr w:type="gramStart"/>
      <w:r>
        <w:rPr>
          <w:b/>
          <w:bCs/>
        </w:rPr>
        <w:t>Word</w:t>
      </w:r>
      <w:proofErr w:type="gramEnd"/>
      <w:r>
        <w:rPr>
          <w:b/>
          <w:bCs/>
        </w:rPr>
        <w:t xml:space="preserve"> and Praying</w:t>
      </w:r>
    </w:p>
    <w:p w14:paraId="637A171D" w14:textId="166EC35B" w:rsidR="00795760" w:rsidRPr="00795760" w:rsidRDefault="00795760" w:rsidP="00795760">
      <w:r>
        <w:rPr>
          <w:b/>
          <w:bCs/>
        </w:rPr>
        <w:tab/>
      </w:r>
      <w:r>
        <w:t>Follow the foundation and evangelism suggestions already given and, also, constantly emphasize the importance of prayer without ceasing. Periodically, teach them to pray Scriptures and emphasize the importance of listening to the voice of the Holy Spirit and praying in His power.</w:t>
      </w:r>
    </w:p>
    <w:p w14:paraId="5F86649F" w14:textId="217479AB" w:rsidR="00965575" w:rsidRPr="005F1318" w:rsidRDefault="00965575" w:rsidP="00672F79">
      <w:pPr>
        <w:ind w:firstLine="360"/>
        <w:rPr>
          <w:b/>
          <w:bCs/>
        </w:rPr>
      </w:pPr>
      <w:r w:rsidRPr="005F1318">
        <w:rPr>
          <w:b/>
          <w:bCs/>
        </w:rPr>
        <w:t>Mobilize Individuals to be Good Citizen</w:t>
      </w:r>
      <w:r w:rsidR="005F1318">
        <w:rPr>
          <w:b/>
          <w:bCs/>
        </w:rPr>
        <w:t>s</w:t>
      </w:r>
      <w:r w:rsidR="00D8073F" w:rsidRPr="005F1318">
        <w:rPr>
          <w:b/>
          <w:bCs/>
        </w:rPr>
        <w:t xml:space="preserve"> Who </w:t>
      </w:r>
      <w:r w:rsidR="00672F79">
        <w:rPr>
          <w:b/>
          <w:bCs/>
        </w:rPr>
        <w:t>are</w:t>
      </w:r>
      <w:r w:rsidR="00D8073F" w:rsidRPr="005F1318">
        <w:rPr>
          <w:b/>
          <w:bCs/>
        </w:rPr>
        <w:t xml:space="preserve"> Involved by</w:t>
      </w:r>
      <w:r w:rsidRPr="005F1318">
        <w:rPr>
          <w:b/>
          <w:bCs/>
        </w:rPr>
        <w:t>…</w:t>
      </w:r>
    </w:p>
    <w:p w14:paraId="7962C22B" w14:textId="59E53F0D" w:rsidR="00965575" w:rsidRDefault="00965575" w:rsidP="00965575">
      <w:pPr>
        <w:pStyle w:val="ListParagraph"/>
        <w:numPr>
          <w:ilvl w:val="0"/>
          <w:numId w:val="1"/>
        </w:numPr>
      </w:pPr>
      <w:r>
        <w:t>Registering to Vote</w:t>
      </w:r>
      <w:r w:rsidR="00D8073F">
        <w:t>.</w:t>
      </w:r>
    </w:p>
    <w:p w14:paraId="45C09730" w14:textId="6CF04131" w:rsidR="00965575" w:rsidRDefault="00D8073F" w:rsidP="00965575">
      <w:pPr>
        <w:pStyle w:val="ListParagraph"/>
        <w:numPr>
          <w:ilvl w:val="0"/>
          <w:numId w:val="1"/>
        </w:numPr>
      </w:pPr>
      <w:r>
        <w:t xml:space="preserve">Having a table/website link which will </w:t>
      </w:r>
      <w:r w:rsidR="003A1A9C">
        <w:t xml:space="preserve">have voter registration forms, </w:t>
      </w:r>
      <w:r>
        <w:t>keep them informed about elections, runoff elections and issues that they need to vote on to protect children, parental rights, freedom of speech, community safety, etc. (Actually</w:t>
      </w:r>
      <w:r w:rsidR="00AC4509">
        <w:t>,</w:t>
      </w:r>
      <w:r>
        <w:t xml:space="preserve"> recruit someone to run the table, and keep you informed, so </w:t>
      </w:r>
      <w:r w:rsidR="00AC4509">
        <w:t>people can be informed during the announcements.)</w:t>
      </w:r>
    </w:p>
    <w:p w14:paraId="5B24419A" w14:textId="77777777" w:rsidR="00AC4509" w:rsidRDefault="00D8073F" w:rsidP="00965575">
      <w:pPr>
        <w:pStyle w:val="ListParagraph"/>
        <w:numPr>
          <w:ilvl w:val="0"/>
          <w:numId w:val="1"/>
        </w:numPr>
      </w:pPr>
      <w:r>
        <w:t>Urge people to research issues and candidates to be sure they will support family values.</w:t>
      </w:r>
      <w:r w:rsidR="00AC4509">
        <w:t xml:space="preserve"> </w:t>
      </w:r>
    </w:p>
    <w:p w14:paraId="1695032A" w14:textId="264A6BEB" w:rsidR="00D8073F" w:rsidRDefault="00AC4509" w:rsidP="00965575">
      <w:pPr>
        <w:pStyle w:val="ListParagraph"/>
        <w:numPr>
          <w:ilvl w:val="0"/>
          <w:numId w:val="1"/>
        </w:numPr>
      </w:pPr>
      <w:r>
        <w:t xml:space="preserve">Encourage other church leaders you know to do the same. </w:t>
      </w:r>
    </w:p>
    <w:p w14:paraId="2D292CC3" w14:textId="257E0752" w:rsidR="00D8073F" w:rsidRDefault="00AC4509" w:rsidP="00AC4509">
      <w:pPr>
        <w:ind w:left="360"/>
      </w:pPr>
      <w:r>
        <w:t>*In a neighboring community a “Defund the Police” politician was voted in during a local runoff election by only 400 votes!  Most local Christians just were not aware the runoff was even taking place.</w:t>
      </w:r>
    </w:p>
    <w:p w14:paraId="6EEB8AE3" w14:textId="4671E643" w:rsidR="00AC4509" w:rsidRPr="00AC4509" w:rsidRDefault="00AC4509" w:rsidP="00AC4509">
      <w:pPr>
        <w:ind w:left="360"/>
        <w:rPr>
          <w:rFonts w:asciiTheme="majorHAnsi" w:hAnsiTheme="majorHAnsi" w:cstheme="majorHAnsi"/>
        </w:rPr>
      </w:pPr>
      <w:r>
        <w:lastRenderedPageBreak/>
        <w:t xml:space="preserve">*By going to this link </w:t>
      </w:r>
      <w:hyperlink r:id="rId14" w:history="1">
        <w:r w:rsidRPr="00DC2FC7">
          <w:rPr>
            <w:rStyle w:val="Hyperlink"/>
          </w:rPr>
          <w:t>https://www.frc.org/state-policy-organizations</w:t>
        </w:r>
      </w:hyperlink>
      <w:r>
        <w:t xml:space="preserve"> you can find the Family Council for your state.   “</w:t>
      </w:r>
      <w:r w:rsidRPr="00AC4509">
        <w:rPr>
          <w:rFonts w:cstheme="minorHAnsi"/>
          <w:color w:val="0C1527"/>
          <w:shd w:val="clear" w:color="auto" w:fill="FFFFFF"/>
        </w:rPr>
        <w:t>Family Policy Councils (FPCs) accomplish at the state level what Family Research Council does at the national level - shape public debate and formulate public policy. FPCs work with state legislators, local government officials, and community leaders to encourage and initiate pro-family policies.</w:t>
      </w:r>
      <w:r>
        <w:rPr>
          <w:rFonts w:cstheme="minorHAnsi"/>
          <w:color w:val="0C1527"/>
          <w:shd w:val="clear" w:color="auto" w:fill="FFFFFF"/>
        </w:rPr>
        <w:t>”</w:t>
      </w:r>
      <w:r w:rsidRPr="00AC4509">
        <w:rPr>
          <w:rFonts w:asciiTheme="majorHAnsi" w:hAnsiTheme="majorHAnsi" w:cstheme="majorHAnsi"/>
        </w:rPr>
        <w:t xml:space="preserve"> </w:t>
      </w:r>
    </w:p>
    <w:sectPr w:rsidR="00AC4509" w:rsidRPr="00AC4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01B53"/>
    <w:multiLevelType w:val="hybridMultilevel"/>
    <w:tmpl w:val="5E0096AE"/>
    <w:lvl w:ilvl="0" w:tplc="C8447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768EA"/>
    <w:multiLevelType w:val="hybridMultilevel"/>
    <w:tmpl w:val="BC689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E3D1A"/>
    <w:multiLevelType w:val="hybridMultilevel"/>
    <w:tmpl w:val="72C6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17222"/>
    <w:multiLevelType w:val="hybridMultilevel"/>
    <w:tmpl w:val="6E26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19"/>
    <w:rsid w:val="00115711"/>
    <w:rsid w:val="00191D40"/>
    <w:rsid w:val="001A35B6"/>
    <w:rsid w:val="001D17B0"/>
    <w:rsid w:val="001D70B7"/>
    <w:rsid w:val="002C10FB"/>
    <w:rsid w:val="002E6773"/>
    <w:rsid w:val="00300504"/>
    <w:rsid w:val="00326618"/>
    <w:rsid w:val="00334375"/>
    <w:rsid w:val="003A1A9C"/>
    <w:rsid w:val="003C45F1"/>
    <w:rsid w:val="004259B6"/>
    <w:rsid w:val="00462746"/>
    <w:rsid w:val="005F1318"/>
    <w:rsid w:val="00672F79"/>
    <w:rsid w:val="006D46F2"/>
    <w:rsid w:val="006E45F9"/>
    <w:rsid w:val="007002EC"/>
    <w:rsid w:val="00795760"/>
    <w:rsid w:val="007A3B30"/>
    <w:rsid w:val="0080694E"/>
    <w:rsid w:val="008076BE"/>
    <w:rsid w:val="0089585E"/>
    <w:rsid w:val="00906545"/>
    <w:rsid w:val="00912DFA"/>
    <w:rsid w:val="0093265C"/>
    <w:rsid w:val="00965575"/>
    <w:rsid w:val="00987312"/>
    <w:rsid w:val="00AB6428"/>
    <w:rsid w:val="00AC4509"/>
    <w:rsid w:val="00AF5F24"/>
    <w:rsid w:val="00B96887"/>
    <w:rsid w:val="00C31D0D"/>
    <w:rsid w:val="00CF41AB"/>
    <w:rsid w:val="00D8073F"/>
    <w:rsid w:val="00DA23B5"/>
    <w:rsid w:val="00DE0619"/>
    <w:rsid w:val="00EA5153"/>
    <w:rsid w:val="00EE6359"/>
    <w:rsid w:val="00EE75F6"/>
    <w:rsid w:val="00F4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DDD5"/>
  <w15:chartTrackingRefBased/>
  <w15:docId w15:val="{7762EBA9-AFB2-471F-9638-287B55C0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575"/>
    <w:pPr>
      <w:ind w:left="720"/>
      <w:contextualSpacing/>
    </w:pPr>
  </w:style>
  <w:style w:type="character" w:styleId="Hyperlink">
    <w:name w:val="Hyperlink"/>
    <w:basedOn w:val="DefaultParagraphFont"/>
    <w:uiPriority w:val="99"/>
    <w:unhideWhenUsed/>
    <w:rsid w:val="00AC4509"/>
    <w:rPr>
      <w:color w:val="0563C1" w:themeColor="hyperlink"/>
      <w:u w:val="single"/>
    </w:rPr>
  </w:style>
  <w:style w:type="character" w:styleId="UnresolvedMention">
    <w:name w:val="Unresolved Mention"/>
    <w:basedOn w:val="DefaultParagraphFont"/>
    <w:uiPriority w:val="99"/>
    <w:semiHidden/>
    <w:unhideWhenUsed/>
    <w:rsid w:val="00AC4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R4bsYC0PA" TargetMode="External"/><Relationship Id="rId13" Type="http://schemas.openxmlformats.org/officeDocument/2006/relationships/hyperlink" Target="https://www.focusonthefamily.com/parenting/" TargetMode="External"/><Relationship Id="rId3" Type="http://schemas.openxmlformats.org/officeDocument/2006/relationships/settings" Target="settings.xml"/><Relationship Id="rId7" Type="http://schemas.openxmlformats.org/officeDocument/2006/relationships/hyperlink" Target="https://www.youtube.com/watch?v=Q0BrP8bqj0c&amp;list=PLH0Szn1yYNecanpQqdixWAm3zHdhY2kPR" TargetMode="External"/><Relationship Id="rId12" Type="http://schemas.openxmlformats.org/officeDocument/2006/relationships/hyperlink" Target="https://www.youtube.com/watch?v=bmgDU20Q50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4SZPbADxXSs" TargetMode="External"/><Relationship Id="rId11" Type="http://schemas.openxmlformats.org/officeDocument/2006/relationships/hyperlink" Target="https://www.youtube.com/watch?v=I400jhY2DF0" TargetMode="External"/><Relationship Id="rId5" Type="http://schemas.openxmlformats.org/officeDocument/2006/relationships/hyperlink" Target="https://www.youtube.com/watch?v=2AuDhWiO2D4" TargetMode="External"/><Relationship Id="rId15" Type="http://schemas.openxmlformats.org/officeDocument/2006/relationships/fontTable" Target="fontTable.xml"/><Relationship Id="rId10" Type="http://schemas.openxmlformats.org/officeDocument/2006/relationships/hyperlink" Target="https://www.youtube.com/watch?v=jbeFQtaybB8" TargetMode="External"/><Relationship Id="rId4" Type="http://schemas.openxmlformats.org/officeDocument/2006/relationships/webSettings" Target="webSettings.xml"/><Relationship Id="rId9" Type="http://schemas.openxmlformats.org/officeDocument/2006/relationships/hyperlink" Target="https://www.youtube.com/watch?v=wBUVKj0HAU4" TargetMode="External"/><Relationship Id="rId14" Type="http://schemas.openxmlformats.org/officeDocument/2006/relationships/hyperlink" Target="https://www.frc.org/state-policy-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Gillis</dc:creator>
  <cp:keywords/>
  <dc:description/>
  <cp:lastModifiedBy>Marcia Gillis</cp:lastModifiedBy>
  <cp:revision>2</cp:revision>
  <dcterms:created xsi:type="dcterms:W3CDTF">2021-02-08T23:44:00Z</dcterms:created>
  <dcterms:modified xsi:type="dcterms:W3CDTF">2021-02-08T23:44:00Z</dcterms:modified>
</cp:coreProperties>
</file>