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0036" w14:textId="77777777" w:rsidR="00FE70EE" w:rsidRDefault="00000000">
      <w:pPr>
        <w:pStyle w:val="BodyText"/>
        <w:spacing w:before="64" w:line="237" w:lineRule="auto"/>
        <w:ind w:left="2518" w:right="179" w:hanging="1827"/>
      </w:pPr>
      <w:r>
        <w:t>BLUFF</w:t>
      </w:r>
      <w:r>
        <w:rPr>
          <w:spacing w:val="-6"/>
        </w:rPr>
        <w:t xml:space="preserve"> </w:t>
      </w:r>
      <w:r>
        <w:t>CITY</w:t>
      </w:r>
      <w:r>
        <w:rPr>
          <w:spacing w:val="-6"/>
        </w:rPr>
        <w:t xml:space="preserve"> </w:t>
      </w:r>
      <w:r>
        <w:t>ACRES</w:t>
      </w:r>
      <w:r>
        <w:rPr>
          <w:spacing w:val="-6"/>
        </w:rPr>
        <w:t xml:space="preserve"> </w:t>
      </w:r>
      <w:r>
        <w:t>LIABILITY</w:t>
      </w:r>
      <w:r>
        <w:rPr>
          <w:spacing w:val="-6"/>
        </w:rPr>
        <w:t xml:space="preserve"> </w:t>
      </w:r>
      <w:r>
        <w:t>WAIVER,</w:t>
      </w:r>
      <w:r>
        <w:rPr>
          <w:spacing w:val="-5"/>
        </w:rPr>
        <w:t xml:space="preserve"> </w:t>
      </w:r>
      <w:r>
        <w:t>RELEASE,</w:t>
      </w:r>
      <w:r>
        <w:rPr>
          <w:spacing w:val="-5"/>
        </w:rPr>
        <w:t xml:space="preserve"> </w:t>
      </w:r>
      <w:r>
        <w:t>HOLD</w:t>
      </w:r>
      <w:r>
        <w:rPr>
          <w:spacing w:val="-5"/>
        </w:rPr>
        <w:t xml:space="preserve"> </w:t>
      </w:r>
      <w:r>
        <w:t>HARMLESS</w:t>
      </w:r>
      <w:r>
        <w:rPr>
          <w:spacing w:val="-5"/>
        </w:rPr>
        <w:t xml:space="preserve"> </w:t>
      </w:r>
      <w:r>
        <w:t>AND RISK ACKNOWLEDGEMENT AGREEMENT</w:t>
      </w:r>
    </w:p>
    <w:p w14:paraId="7F360B27" w14:textId="77777777" w:rsidR="00FE70EE" w:rsidRDefault="00FE70EE">
      <w:pPr>
        <w:pStyle w:val="BodyText"/>
        <w:ind w:left="0"/>
      </w:pPr>
    </w:p>
    <w:p w14:paraId="5756DAD1" w14:textId="77777777" w:rsidR="00FE70EE" w:rsidRDefault="00000000">
      <w:pPr>
        <w:pStyle w:val="BodyText"/>
        <w:spacing w:before="1"/>
        <w:ind w:right="179"/>
      </w:pPr>
      <w:r>
        <w:t>WARNING: UNDER SOUTH CAROLINA LAW, AN EQUINE OR FARM ANIMAL ACTIVITY</w:t>
      </w:r>
      <w:r>
        <w:rPr>
          <w:spacing w:val="-5"/>
        </w:rPr>
        <w:t xml:space="preserve"> </w:t>
      </w:r>
      <w:r>
        <w:t>SPONSOR</w:t>
      </w:r>
      <w:r>
        <w:rPr>
          <w:spacing w:val="-4"/>
        </w:rPr>
        <w:t xml:space="preserve"> </w:t>
      </w:r>
      <w:r>
        <w:t>OR</w:t>
      </w:r>
      <w:r>
        <w:rPr>
          <w:spacing w:val="-4"/>
        </w:rPr>
        <w:t xml:space="preserve"> </w:t>
      </w:r>
      <w:r>
        <w:t>AN</w:t>
      </w:r>
      <w:r>
        <w:rPr>
          <w:spacing w:val="-5"/>
        </w:rPr>
        <w:t xml:space="preserve"> </w:t>
      </w:r>
      <w:r>
        <w:t>EQUINE</w:t>
      </w:r>
      <w:r>
        <w:rPr>
          <w:spacing w:val="-4"/>
        </w:rPr>
        <w:t xml:space="preserve"> </w:t>
      </w:r>
      <w:r>
        <w:t>OR</w:t>
      </w:r>
      <w:r>
        <w:rPr>
          <w:spacing w:val="-4"/>
        </w:rPr>
        <w:t xml:space="preserve"> </w:t>
      </w:r>
      <w:r>
        <w:t>FARM</w:t>
      </w:r>
      <w:r>
        <w:rPr>
          <w:spacing w:val="-5"/>
        </w:rPr>
        <w:t xml:space="preserve"> </w:t>
      </w:r>
      <w:r>
        <w:t>ANIMAL</w:t>
      </w:r>
      <w:r>
        <w:rPr>
          <w:spacing w:val="-4"/>
        </w:rPr>
        <w:t xml:space="preserve"> </w:t>
      </w:r>
      <w:r>
        <w:t>PROFESSIONAL</w:t>
      </w:r>
      <w:r>
        <w:rPr>
          <w:spacing w:val="-4"/>
        </w:rPr>
        <w:t xml:space="preserve"> </w:t>
      </w:r>
      <w:r>
        <w:t>IS</w:t>
      </w:r>
      <w:r>
        <w:rPr>
          <w:spacing w:val="-5"/>
        </w:rPr>
        <w:t xml:space="preserve"> </w:t>
      </w:r>
      <w:r>
        <w:t>NOT LIABLE FOR AN INJURY TO OR THE DEATH OF A PARTICIPANT IN EQUINE OR FARM ANIMAL ACTIVITIES RESULTING EXCLUSIVELY FROM THE INHERENT RISKS OF EQUINE AND FARM ANIMAL ACTIVITIES.</w:t>
      </w:r>
    </w:p>
    <w:p w14:paraId="3A15634F" w14:textId="75443BB6" w:rsidR="00FE70EE" w:rsidRDefault="00000000">
      <w:pPr>
        <w:pStyle w:val="ListParagraph"/>
        <w:numPr>
          <w:ilvl w:val="0"/>
          <w:numId w:val="2"/>
        </w:numPr>
        <w:tabs>
          <w:tab w:val="left" w:pos="424"/>
          <w:tab w:val="left" w:pos="9236"/>
        </w:tabs>
        <w:spacing w:before="276"/>
        <w:ind w:right="189" w:firstLine="0"/>
        <w:rPr>
          <w:sz w:val="24"/>
        </w:rPr>
      </w:pPr>
      <w:r>
        <w:rPr>
          <w:sz w:val="24"/>
        </w:rPr>
        <w:t xml:space="preserve">Parties. The parties to this LIABILITY WAIVER, RELEASE, HOLD HARMLESS AND RISK ACKNOWLEDGMENT AGREEMENT (the “Agreement”) are Bluff City Acres LLC, Christopher Ryan, Michelle Ryan, </w:t>
      </w:r>
      <w:r w:rsidR="0006586C">
        <w:rPr>
          <w:sz w:val="24"/>
        </w:rPr>
        <w:t xml:space="preserve">Northern Roots Equestrian Facility LLC, Jarrett Yates, </w:t>
      </w:r>
      <w:proofErr w:type="spellStart"/>
      <w:r w:rsidR="0006586C">
        <w:rPr>
          <w:sz w:val="24"/>
        </w:rPr>
        <w:t>Kendalle</w:t>
      </w:r>
      <w:proofErr w:type="spellEnd"/>
      <w:r w:rsidR="0006586C">
        <w:rPr>
          <w:sz w:val="24"/>
        </w:rPr>
        <w:t xml:space="preserve"> Serra, Cavallo </w:t>
      </w:r>
      <w:proofErr w:type="spellStart"/>
      <w:r w:rsidR="0006586C">
        <w:rPr>
          <w:sz w:val="24"/>
        </w:rPr>
        <w:t>che</w:t>
      </w:r>
      <w:proofErr w:type="spellEnd"/>
      <w:r w:rsidR="0006586C">
        <w:rPr>
          <w:sz w:val="24"/>
        </w:rPr>
        <w:t xml:space="preserve"> Salta LLC, Risa Formisano, </w:t>
      </w:r>
      <w:r>
        <w:rPr>
          <w:sz w:val="24"/>
        </w:rPr>
        <w:t>and its members, agents, employees, representatives, assigns, affiliated</w:t>
      </w:r>
      <w:r>
        <w:rPr>
          <w:spacing w:val="-3"/>
          <w:sz w:val="24"/>
        </w:rPr>
        <w:t xml:space="preserve"> </w:t>
      </w:r>
      <w:r>
        <w:rPr>
          <w:sz w:val="24"/>
        </w:rPr>
        <w:t>individuals</w:t>
      </w:r>
      <w:r>
        <w:rPr>
          <w:spacing w:val="-3"/>
          <w:sz w:val="24"/>
        </w:rPr>
        <w:t xml:space="preserve"> </w:t>
      </w:r>
      <w:r>
        <w:rPr>
          <w:sz w:val="24"/>
        </w:rPr>
        <w:t>or</w:t>
      </w:r>
      <w:r>
        <w:rPr>
          <w:spacing w:val="-3"/>
          <w:sz w:val="24"/>
        </w:rPr>
        <w:t xml:space="preserve"> </w:t>
      </w:r>
      <w:r>
        <w:rPr>
          <w:sz w:val="24"/>
        </w:rPr>
        <w:t>organizations</w:t>
      </w:r>
      <w:r>
        <w:rPr>
          <w:spacing w:val="-3"/>
          <w:sz w:val="24"/>
        </w:rPr>
        <w:t xml:space="preserve"> </w:t>
      </w:r>
      <w:r>
        <w:rPr>
          <w:sz w:val="24"/>
        </w:rPr>
        <w:t>(whether</w:t>
      </w:r>
      <w:r>
        <w:rPr>
          <w:spacing w:val="-3"/>
          <w:sz w:val="24"/>
        </w:rPr>
        <w:t xml:space="preserve"> </w:t>
      </w:r>
      <w:r>
        <w:rPr>
          <w:sz w:val="24"/>
        </w:rPr>
        <w:t>nonprofit</w:t>
      </w:r>
      <w:r>
        <w:rPr>
          <w:spacing w:val="-4"/>
          <w:sz w:val="24"/>
        </w:rPr>
        <w:t xml:space="preserve"> </w:t>
      </w:r>
      <w:r>
        <w:rPr>
          <w:sz w:val="24"/>
        </w:rPr>
        <w:t>or</w:t>
      </w:r>
      <w:r>
        <w:rPr>
          <w:spacing w:val="-4"/>
          <w:sz w:val="24"/>
        </w:rPr>
        <w:t xml:space="preserve"> </w:t>
      </w:r>
      <w:r>
        <w:rPr>
          <w:sz w:val="24"/>
        </w:rPr>
        <w:t>for</w:t>
      </w:r>
      <w:r>
        <w:rPr>
          <w:spacing w:val="-4"/>
          <w:sz w:val="24"/>
        </w:rPr>
        <w:t xml:space="preserve"> </w:t>
      </w:r>
      <w:r>
        <w:rPr>
          <w:sz w:val="24"/>
        </w:rPr>
        <w:t>profit),</w:t>
      </w:r>
      <w:r>
        <w:rPr>
          <w:spacing w:val="-4"/>
          <w:sz w:val="24"/>
        </w:rPr>
        <w:t xml:space="preserve"> </w:t>
      </w:r>
      <w:r>
        <w:rPr>
          <w:sz w:val="24"/>
        </w:rPr>
        <w:t>insurers</w:t>
      </w:r>
      <w:r>
        <w:rPr>
          <w:spacing w:val="-3"/>
          <w:sz w:val="24"/>
        </w:rPr>
        <w:t xml:space="preserve"> </w:t>
      </w:r>
      <w:r>
        <w:rPr>
          <w:sz w:val="24"/>
        </w:rPr>
        <w:t>and</w:t>
      </w:r>
      <w:r>
        <w:rPr>
          <w:spacing w:val="-3"/>
          <w:sz w:val="24"/>
        </w:rPr>
        <w:t xml:space="preserve"> </w:t>
      </w:r>
      <w:r>
        <w:rPr>
          <w:sz w:val="24"/>
        </w:rPr>
        <w:t>others</w:t>
      </w:r>
      <w:r>
        <w:rPr>
          <w:spacing w:val="-4"/>
          <w:sz w:val="24"/>
        </w:rPr>
        <w:t xml:space="preserve"> </w:t>
      </w:r>
      <w:r>
        <w:rPr>
          <w:sz w:val="24"/>
        </w:rPr>
        <w:t xml:space="preserve">acting on behalf of any of them (all of which entities and individuals being collectively referred to herein as the “Stable”), and </w:t>
      </w:r>
      <w:r>
        <w:rPr>
          <w:sz w:val="24"/>
          <w:u w:val="single"/>
        </w:rPr>
        <w:tab/>
      </w:r>
      <w:r>
        <w:rPr>
          <w:sz w:val="24"/>
        </w:rPr>
        <w:t>, a boarder, lessee of a horse boarded at the Farm, rider (including private lessons), or an employee or independent contractor or visitor of or to the Stable (all such individuals being collectively referred to herein as a “Participant”).</w:t>
      </w:r>
    </w:p>
    <w:p w14:paraId="618FB04E" w14:textId="77777777" w:rsidR="00FE70EE" w:rsidRDefault="00FE70EE">
      <w:pPr>
        <w:pStyle w:val="BodyText"/>
        <w:ind w:left="0"/>
      </w:pPr>
    </w:p>
    <w:p w14:paraId="606B7BAC" w14:textId="77777777" w:rsidR="00FE70EE" w:rsidRDefault="00000000">
      <w:pPr>
        <w:pStyle w:val="ListParagraph"/>
        <w:numPr>
          <w:ilvl w:val="0"/>
          <w:numId w:val="2"/>
        </w:numPr>
        <w:tabs>
          <w:tab w:val="left" w:pos="424"/>
        </w:tabs>
        <w:ind w:right="256" w:firstLine="0"/>
        <w:rPr>
          <w:sz w:val="24"/>
        </w:rPr>
      </w:pPr>
      <w:r>
        <w:rPr>
          <w:sz w:val="24"/>
        </w:rPr>
        <w:t>Participation in Stable Program(s). In exchange for Participant’s acceptance of the terms of this</w:t>
      </w:r>
      <w:r>
        <w:rPr>
          <w:spacing w:val="-3"/>
          <w:sz w:val="24"/>
        </w:rPr>
        <w:t xml:space="preserve"> </w:t>
      </w:r>
      <w:r>
        <w:rPr>
          <w:sz w:val="24"/>
        </w:rPr>
        <w:t>Agreement</w:t>
      </w:r>
      <w:r>
        <w:rPr>
          <w:spacing w:val="-3"/>
          <w:sz w:val="24"/>
        </w:rPr>
        <w:t xml:space="preserve"> </w:t>
      </w:r>
      <w:r>
        <w:rPr>
          <w:sz w:val="24"/>
        </w:rPr>
        <w:t>and</w:t>
      </w:r>
      <w:r>
        <w:rPr>
          <w:spacing w:val="-4"/>
          <w:sz w:val="24"/>
        </w:rPr>
        <w:t xml:space="preserve"> </w:t>
      </w:r>
      <w:r>
        <w:rPr>
          <w:sz w:val="24"/>
        </w:rPr>
        <w:t>his</w:t>
      </w:r>
      <w:r>
        <w:rPr>
          <w:spacing w:val="-3"/>
          <w:sz w:val="24"/>
        </w:rPr>
        <w:t xml:space="preserve"> </w:t>
      </w:r>
      <w:r>
        <w:rPr>
          <w:sz w:val="24"/>
        </w:rPr>
        <w:t>or</w:t>
      </w:r>
      <w:r>
        <w:rPr>
          <w:spacing w:val="-3"/>
          <w:sz w:val="24"/>
        </w:rPr>
        <w:t xml:space="preserve"> </w:t>
      </w:r>
      <w:r>
        <w:rPr>
          <w:sz w:val="24"/>
        </w:rPr>
        <w:t>her</w:t>
      </w:r>
      <w:r>
        <w:rPr>
          <w:spacing w:val="-3"/>
          <w:sz w:val="24"/>
        </w:rPr>
        <w:t xml:space="preserve"> </w:t>
      </w:r>
      <w:r>
        <w:rPr>
          <w:sz w:val="24"/>
        </w:rPr>
        <w:t>signature</w:t>
      </w:r>
      <w:r>
        <w:rPr>
          <w:spacing w:val="-3"/>
          <w:sz w:val="24"/>
        </w:rPr>
        <w:t xml:space="preserve"> </w:t>
      </w:r>
      <w:r>
        <w:rPr>
          <w:sz w:val="24"/>
        </w:rPr>
        <w:t>hereon</w:t>
      </w:r>
      <w:r>
        <w:rPr>
          <w:spacing w:val="-3"/>
          <w:sz w:val="24"/>
        </w:rPr>
        <w:t xml:space="preserve"> </w:t>
      </w:r>
      <w:r>
        <w:rPr>
          <w:sz w:val="24"/>
        </w:rPr>
        <w:t>acknowledging</w:t>
      </w:r>
      <w:r>
        <w:rPr>
          <w:spacing w:val="-4"/>
          <w:sz w:val="24"/>
        </w:rPr>
        <w:t xml:space="preserve"> </w:t>
      </w:r>
      <w:r>
        <w:rPr>
          <w:sz w:val="24"/>
        </w:rPr>
        <w:t>same,</w:t>
      </w:r>
      <w:r>
        <w:rPr>
          <w:spacing w:val="-3"/>
          <w:sz w:val="24"/>
        </w:rPr>
        <w:t xml:space="preserve"> </w:t>
      </w:r>
      <w:r>
        <w:rPr>
          <w:sz w:val="24"/>
        </w:rPr>
        <w:t>the</w:t>
      </w:r>
      <w:r>
        <w:rPr>
          <w:spacing w:val="-4"/>
          <w:sz w:val="24"/>
        </w:rPr>
        <w:t xml:space="preserve"> </w:t>
      </w:r>
      <w:r>
        <w:rPr>
          <w:sz w:val="24"/>
        </w:rPr>
        <w:t>Stable</w:t>
      </w:r>
      <w:r>
        <w:rPr>
          <w:spacing w:val="-3"/>
          <w:sz w:val="24"/>
        </w:rPr>
        <w:t xml:space="preserve"> </w:t>
      </w:r>
      <w:r>
        <w:rPr>
          <w:sz w:val="24"/>
        </w:rPr>
        <w:t>agrees</w:t>
      </w:r>
      <w:r>
        <w:rPr>
          <w:spacing w:val="-4"/>
          <w:sz w:val="24"/>
        </w:rPr>
        <w:t xml:space="preserve"> </w:t>
      </w:r>
      <w:r>
        <w:rPr>
          <w:sz w:val="24"/>
        </w:rPr>
        <w:t>to</w:t>
      </w:r>
      <w:r>
        <w:rPr>
          <w:spacing w:val="-3"/>
          <w:sz w:val="24"/>
        </w:rPr>
        <w:t xml:space="preserve"> </w:t>
      </w:r>
      <w:r>
        <w:rPr>
          <w:sz w:val="24"/>
        </w:rPr>
        <w:t xml:space="preserve">permit Participant to be present on the farm located at 438 Barricade Lane, South Carolina, 29437 (the </w:t>
      </w:r>
      <w:r>
        <w:rPr>
          <w:spacing w:val="-2"/>
          <w:sz w:val="24"/>
        </w:rPr>
        <w:t>“Farm”).</w:t>
      </w:r>
    </w:p>
    <w:p w14:paraId="16745F70" w14:textId="77777777" w:rsidR="00FE70EE" w:rsidRDefault="00FE70EE">
      <w:pPr>
        <w:pStyle w:val="BodyText"/>
        <w:spacing w:before="2"/>
        <w:ind w:left="0"/>
      </w:pPr>
    </w:p>
    <w:p w14:paraId="097DF906" w14:textId="77777777" w:rsidR="00FE70EE" w:rsidRDefault="00000000">
      <w:pPr>
        <w:pStyle w:val="ListParagraph"/>
        <w:numPr>
          <w:ilvl w:val="0"/>
          <w:numId w:val="2"/>
        </w:numPr>
        <w:tabs>
          <w:tab w:val="left" w:pos="424"/>
        </w:tabs>
        <w:ind w:right="275" w:firstLine="0"/>
        <w:rPr>
          <w:sz w:val="24"/>
        </w:rPr>
      </w:pPr>
      <w:r>
        <w:rPr>
          <w:sz w:val="24"/>
        </w:rPr>
        <w:t>Nature of Equestrian and Farm Animal Activities. Numerous obvious and non-obvious risks are inherent and always present in horseback riding and other equestrian-related and other farm animal-related activities, despite all safety precautions. By way of example and not limitation, horses, ponies and other farm animals may, among other things, stop short, suddenly change direction</w:t>
      </w:r>
      <w:r>
        <w:rPr>
          <w:spacing w:val="-2"/>
          <w:sz w:val="24"/>
        </w:rPr>
        <w:t xml:space="preserve"> </w:t>
      </w:r>
      <w:r>
        <w:rPr>
          <w:sz w:val="24"/>
        </w:rPr>
        <w:t>or</w:t>
      </w:r>
      <w:r>
        <w:rPr>
          <w:spacing w:val="-2"/>
          <w:sz w:val="24"/>
        </w:rPr>
        <w:t xml:space="preserve"> </w:t>
      </w:r>
      <w:r>
        <w:rPr>
          <w:sz w:val="24"/>
        </w:rPr>
        <w:t>speed,</w:t>
      </w:r>
      <w:r>
        <w:rPr>
          <w:spacing w:val="-2"/>
          <w:sz w:val="24"/>
        </w:rPr>
        <w:t xml:space="preserve"> </w:t>
      </w:r>
      <w:r>
        <w:rPr>
          <w:sz w:val="24"/>
        </w:rPr>
        <w:t>shift</w:t>
      </w:r>
      <w:r>
        <w:rPr>
          <w:spacing w:val="-3"/>
          <w:sz w:val="24"/>
        </w:rPr>
        <w:t xml:space="preserve"> </w:t>
      </w:r>
      <w:r>
        <w:rPr>
          <w:sz w:val="24"/>
        </w:rPr>
        <w:t>their</w:t>
      </w:r>
      <w:r>
        <w:rPr>
          <w:spacing w:val="-3"/>
          <w:sz w:val="24"/>
        </w:rPr>
        <w:t xml:space="preserve"> </w:t>
      </w:r>
      <w:r>
        <w:rPr>
          <w:sz w:val="24"/>
        </w:rPr>
        <w:t>weight</w:t>
      </w:r>
      <w:r>
        <w:rPr>
          <w:spacing w:val="-3"/>
          <w:sz w:val="24"/>
        </w:rPr>
        <w:t xml:space="preserve"> </w:t>
      </w:r>
      <w:r>
        <w:rPr>
          <w:sz w:val="24"/>
        </w:rPr>
        <w:t>from</w:t>
      </w:r>
      <w:r>
        <w:rPr>
          <w:spacing w:val="-2"/>
          <w:sz w:val="24"/>
        </w:rPr>
        <w:t xml:space="preserve"> </w:t>
      </w:r>
      <w:r>
        <w:rPr>
          <w:sz w:val="24"/>
        </w:rPr>
        <w:t>side</w:t>
      </w:r>
      <w:r>
        <w:rPr>
          <w:spacing w:val="-2"/>
          <w:sz w:val="24"/>
        </w:rPr>
        <w:t xml:space="preserve"> </w:t>
      </w:r>
      <w:r>
        <w:rPr>
          <w:sz w:val="24"/>
        </w:rPr>
        <w:t>to</w:t>
      </w:r>
      <w:r>
        <w:rPr>
          <w:spacing w:val="-3"/>
          <w:sz w:val="24"/>
        </w:rPr>
        <w:t xml:space="preserve"> </w:t>
      </w:r>
      <w:r>
        <w:rPr>
          <w:sz w:val="24"/>
        </w:rPr>
        <w:t>side,</w:t>
      </w:r>
      <w:r>
        <w:rPr>
          <w:spacing w:val="-3"/>
          <w:sz w:val="24"/>
        </w:rPr>
        <w:t xml:space="preserve"> </w:t>
      </w:r>
      <w:r>
        <w:rPr>
          <w:sz w:val="24"/>
        </w:rPr>
        <w:t>trip,</w:t>
      </w:r>
      <w:r>
        <w:rPr>
          <w:spacing w:val="-3"/>
          <w:sz w:val="24"/>
        </w:rPr>
        <w:t xml:space="preserve"> </w:t>
      </w:r>
      <w:r>
        <w:rPr>
          <w:sz w:val="24"/>
        </w:rPr>
        <w:t>fall,</w:t>
      </w:r>
      <w:r>
        <w:rPr>
          <w:spacing w:val="-3"/>
          <w:sz w:val="24"/>
        </w:rPr>
        <w:t xml:space="preserve"> </w:t>
      </w:r>
      <w:r>
        <w:rPr>
          <w:sz w:val="24"/>
        </w:rPr>
        <w:t>buck,</w:t>
      </w:r>
      <w:r>
        <w:rPr>
          <w:spacing w:val="-3"/>
          <w:sz w:val="24"/>
        </w:rPr>
        <w:t xml:space="preserve"> </w:t>
      </w:r>
      <w:r>
        <w:rPr>
          <w:sz w:val="24"/>
        </w:rPr>
        <w:t>spit,</w:t>
      </w:r>
      <w:r>
        <w:rPr>
          <w:spacing w:val="-3"/>
          <w:sz w:val="24"/>
        </w:rPr>
        <w:t xml:space="preserve"> </w:t>
      </w:r>
      <w:r>
        <w:rPr>
          <w:sz w:val="24"/>
        </w:rPr>
        <w:t>rear,</w:t>
      </w:r>
      <w:r>
        <w:rPr>
          <w:spacing w:val="-3"/>
          <w:sz w:val="24"/>
        </w:rPr>
        <w:t xml:space="preserve"> </w:t>
      </w:r>
      <w:r>
        <w:rPr>
          <w:sz w:val="24"/>
        </w:rPr>
        <w:t>bite,</w:t>
      </w:r>
      <w:r>
        <w:rPr>
          <w:spacing w:val="-3"/>
          <w:sz w:val="24"/>
        </w:rPr>
        <w:t xml:space="preserve"> </w:t>
      </w:r>
      <w:r>
        <w:rPr>
          <w:sz w:val="24"/>
        </w:rPr>
        <w:t>kick</w:t>
      </w:r>
      <w:r>
        <w:rPr>
          <w:spacing w:val="-3"/>
          <w:sz w:val="24"/>
        </w:rPr>
        <w:t xml:space="preserve"> </w:t>
      </w:r>
      <w:r>
        <w:rPr>
          <w:sz w:val="24"/>
        </w:rPr>
        <w:t>or</w:t>
      </w:r>
      <w:r>
        <w:rPr>
          <w:spacing w:val="-3"/>
          <w:sz w:val="24"/>
        </w:rPr>
        <w:t xml:space="preserve"> </w:t>
      </w:r>
      <w:r>
        <w:rPr>
          <w:sz w:val="24"/>
        </w:rPr>
        <w:t xml:space="preserve">run from what they perceive (correctly or incorrectly) as danger. These enumerated and related or similar risks, as well as the more general farm risks described in paragraph 4 below, among others, exist for anyone who is </w:t>
      </w:r>
      <w:proofErr w:type="gramStart"/>
      <w:r>
        <w:rPr>
          <w:sz w:val="24"/>
        </w:rPr>
        <w:t>in close proximity to</w:t>
      </w:r>
      <w:proofErr w:type="gramEnd"/>
      <w:r>
        <w:rPr>
          <w:sz w:val="24"/>
        </w:rPr>
        <w:t xml:space="preserve"> a horse or other farm or wild animal, whether mounted or on the ground. Participant acknowledges these and similar or related risks and affirmatively states that he or she is not relying on the Stable to advise him or her of all possible risks.</w:t>
      </w:r>
    </w:p>
    <w:p w14:paraId="40C70A89" w14:textId="77777777" w:rsidR="00FE70EE" w:rsidRDefault="00FE70EE">
      <w:pPr>
        <w:pStyle w:val="BodyText"/>
        <w:spacing w:before="1"/>
        <w:ind w:left="0"/>
      </w:pPr>
    </w:p>
    <w:p w14:paraId="2EEBFBD1" w14:textId="77777777" w:rsidR="00FE70EE" w:rsidRDefault="00000000">
      <w:pPr>
        <w:pStyle w:val="ListParagraph"/>
        <w:numPr>
          <w:ilvl w:val="0"/>
          <w:numId w:val="2"/>
        </w:numPr>
        <w:tabs>
          <w:tab w:val="left" w:pos="424"/>
        </w:tabs>
        <w:ind w:right="196" w:firstLine="0"/>
        <w:rPr>
          <w:sz w:val="24"/>
        </w:rPr>
      </w:pPr>
      <w:r>
        <w:rPr>
          <w:sz w:val="24"/>
        </w:rPr>
        <w:t>Nature of Farm Activities. Numerous obvious and non-obvious risks are inherent and always present in a farm setting, despite all safety precautions. In addition to the risks related to equines and equestrian activities and other farm animal activities and farm activities in general some of which are detailed in paragraph 3 above, there are other risks present. By way of example and not</w:t>
      </w:r>
      <w:r>
        <w:rPr>
          <w:spacing w:val="-2"/>
          <w:sz w:val="24"/>
        </w:rPr>
        <w:t xml:space="preserve"> </w:t>
      </w:r>
      <w:r>
        <w:rPr>
          <w:sz w:val="24"/>
        </w:rPr>
        <w:t>limitation,</w:t>
      </w:r>
      <w:r>
        <w:rPr>
          <w:spacing w:val="-3"/>
          <w:sz w:val="24"/>
        </w:rPr>
        <w:t xml:space="preserve"> </w:t>
      </w:r>
      <w:r>
        <w:rPr>
          <w:sz w:val="24"/>
        </w:rPr>
        <w:t>(a)</w:t>
      </w:r>
      <w:r>
        <w:rPr>
          <w:spacing w:val="-3"/>
          <w:sz w:val="24"/>
        </w:rPr>
        <w:t xml:space="preserve"> </w:t>
      </w:r>
      <w:r>
        <w:rPr>
          <w:sz w:val="24"/>
        </w:rPr>
        <w:t>electric</w:t>
      </w:r>
      <w:r>
        <w:rPr>
          <w:spacing w:val="-3"/>
          <w:sz w:val="24"/>
        </w:rPr>
        <w:t xml:space="preserve"> </w:t>
      </w:r>
      <w:r>
        <w:rPr>
          <w:sz w:val="24"/>
        </w:rPr>
        <w:t>fencing</w:t>
      </w:r>
      <w:r>
        <w:rPr>
          <w:spacing w:val="-3"/>
          <w:sz w:val="24"/>
        </w:rPr>
        <w:t xml:space="preserve"> </w:t>
      </w:r>
      <w:r>
        <w:rPr>
          <w:sz w:val="24"/>
        </w:rPr>
        <w:t>and</w:t>
      </w:r>
      <w:r>
        <w:rPr>
          <w:spacing w:val="-3"/>
          <w:sz w:val="24"/>
        </w:rPr>
        <w:t xml:space="preserve"> </w:t>
      </w:r>
      <w:r>
        <w:rPr>
          <w:sz w:val="24"/>
        </w:rPr>
        <w:t>farm</w:t>
      </w:r>
      <w:r>
        <w:rPr>
          <w:spacing w:val="-3"/>
          <w:sz w:val="24"/>
        </w:rPr>
        <w:t xml:space="preserve"> </w:t>
      </w:r>
      <w:r>
        <w:rPr>
          <w:sz w:val="24"/>
        </w:rPr>
        <w:t>equipment</w:t>
      </w:r>
      <w:r>
        <w:rPr>
          <w:spacing w:val="-3"/>
          <w:sz w:val="24"/>
        </w:rPr>
        <w:t xml:space="preserve"> </w:t>
      </w:r>
      <w:r>
        <w:rPr>
          <w:sz w:val="24"/>
        </w:rPr>
        <w:t>is</w:t>
      </w:r>
      <w:r>
        <w:rPr>
          <w:spacing w:val="-3"/>
          <w:sz w:val="24"/>
        </w:rPr>
        <w:t xml:space="preserve"> </w:t>
      </w:r>
      <w:r>
        <w:rPr>
          <w:sz w:val="24"/>
        </w:rPr>
        <w:t>used</w:t>
      </w:r>
      <w:r>
        <w:rPr>
          <w:spacing w:val="-2"/>
          <w:sz w:val="24"/>
        </w:rPr>
        <w:t xml:space="preserve"> </w:t>
      </w:r>
      <w:r>
        <w:rPr>
          <w:sz w:val="24"/>
        </w:rPr>
        <w:t>regularly</w:t>
      </w:r>
      <w:r>
        <w:rPr>
          <w:spacing w:val="-2"/>
          <w:sz w:val="24"/>
        </w:rPr>
        <w:t xml:space="preserve"> </w:t>
      </w:r>
      <w:r>
        <w:rPr>
          <w:sz w:val="24"/>
        </w:rPr>
        <w:t>around</w:t>
      </w:r>
      <w:r>
        <w:rPr>
          <w:spacing w:val="-2"/>
          <w:sz w:val="24"/>
        </w:rPr>
        <w:t xml:space="preserve"> </w:t>
      </w:r>
      <w:r>
        <w:rPr>
          <w:sz w:val="24"/>
        </w:rPr>
        <w:t>the</w:t>
      </w:r>
      <w:r>
        <w:rPr>
          <w:spacing w:val="-3"/>
          <w:sz w:val="24"/>
        </w:rPr>
        <w:t xml:space="preserve"> </w:t>
      </w:r>
      <w:r>
        <w:rPr>
          <w:sz w:val="24"/>
        </w:rPr>
        <w:t>Farm</w:t>
      </w:r>
      <w:r>
        <w:rPr>
          <w:spacing w:val="-2"/>
          <w:sz w:val="24"/>
        </w:rPr>
        <w:t xml:space="preserve"> </w:t>
      </w:r>
      <w:r>
        <w:rPr>
          <w:sz w:val="24"/>
        </w:rPr>
        <w:t>and</w:t>
      </w:r>
      <w:r>
        <w:rPr>
          <w:spacing w:val="-3"/>
          <w:sz w:val="24"/>
        </w:rPr>
        <w:t xml:space="preserve"> </w:t>
      </w:r>
      <w:r>
        <w:rPr>
          <w:sz w:val="24"/>
        </w:rPr>
        <w:t>can give rise to risks associated with electric fencing and the operation of heavy equipment; (b) farm animals such as horses, llamas, ostriches, alpacas, chickens, roosters, cats, dogs, cows</w:t>
      </w:r>
      <w:r>
        <w:rPr>
          <w:spacing w:val="-1"/>
          <w:sz w:val="24"/>
        </w:rPr>
        <w:t xml:space="preserve"> </w:t>
      </w:r>
      <w:r>
        <w:rPr>
          <w:sz w:val="24"/>
        </w:rPr>
        <w:t>and goats, among others, as well as wild animals naturally present in rural settings such as raccoons, foxes, deer, bobcats, coyotes, beavers, geese, groundhogs, wild turkeys, skunks, opossums and bears, among others, and such are unpredictable and can chase, scratch, bite and injure humans and/or</w:t>
      </w:r>
    </w:p>
    <w:p w14:paraId="2E2856CC" w14:textId="77777777" w:rsidR="00FE70EE" w:rsidRDefault="00FE70EE">
      <w:pPr>
        <w:rPr>
          <w:sz w:val="24"/>
        </w:rPr>
        <w:sectPr w:rsidR="00FE70EE">
          <w:type w:val="continuous"/>
          <w:pgSz w:w="12240" w:h="15840"/>
          <w:pgMar w:top="1380" w:right="1280" w:bottom="280" w:left="1260" w:header="720" w:footer="720" w:gutter="0"/>
          <w:cols w:space="720"/>
        </w:sectPr>
      </w:pPr>
    </w:p>
    <w:p w14:paraId="5C9689BA" w14:textId="77777777" w:rsidR="00FE70EE" w:rsidRDefault="00000000">
      <w:pPr>
        <w:pStyle w:val="BodyText"/>
        <w:spacing w:before="61"/>
        <w:ind w:right="179"/>
      </w:pPr>
      <w:r>
        <w:lastRenderedPageBreak/>
        <w:t>other animals present on the Farm, (c) fertilizers, pesticides and animal medications are present on the Farm and can cause property damage or personal injury to humans and animals if encountered,</w:t>
      </w:r>
      <w:r>
        <w:rPr>
          <w:spacing w:val="-3"/>
        </w:rPr>
        <w:t xml:space="preserve"> </w:t>
      </w:r>
      <w:r>
        <w:t>handled</w:t>
      </w:r>
      <w:r>
        <w:rPr>
          <w:spacing w:val="-3"/>
        </w:rPr>
        <w:t xml:space="preserve"> </w:t>
      </w:r>
      <w:r>
        <w:t>or</w:t>
      </w:r>
      <w:r>
        <w:rPr>
          <w:spacing w:val="-3"/>
        </w:rPr>
        <w:t xml:space="preserve"> </w:t>
      </w:r>
      <w:r>
        <w:t>misused;</w:t>
      </w:r>
      <w:r>
        <w:rPr>
          <w:spacing w:val="-3"/>
        </w:rPr>
        <w:t xml:space="preserve"> </w:t>
      </w:r>
      <w:r>
        <w:t>(d)</w:t>
      </w:r>
      <w:r>
        <w:rPr>
          <w:spacing w:val="-3"/>
        </w:rPr>
        <w:t xml:space="preserve"> </w:t>
      </w:r>
      <w:r>
        <w:t>all</w:t>
      </w:r>
      <w:r>
        <w:rPr>
          <w:spacing w:val="-3"/>
        </w:rPr>
        <w:t xml:space="preserve"> </w:t>
      </w:r>
      <w:r>
        <w:t>types</w:t>
      </w:r>
      <w:r>
        <w:rPr>
          <w:spacing w:val="-4"/>
        </w:rPr>
        <w:t xml:space="preserve"> </w:t>
      </w:r>
      <w:r>
        <w:t>of</w:t>
      </w:r>
      <w:r>
        <w:rPr>
          <w:spacing w:val="-3"/>
        </w:rPr>
        <w:t xml:space="preserve"> </w:t>
      </w:r>
      <w:r>
        <w:t>insects,</w:t>
      </w:r>
      <w:r>
        <w:rPr>
          <w:spacing w:val="-3"/>
        </w:rPr>
        <w:t xml:space="preserve"> </w:t>
      </w:r>
      <w:r>
        <w:t>rats,</w:t>
      </w:r>
      <w:r>
        <w:rPr>
          <w:spacing w:val="-3"/>
        </w:rPr>
        <w:t xml:space="preserve"> </w:t>
      </w:r>
      <w:r>
        <w:t>snakes,</w:t>
      </w:r>
      <w:r>
        <w:rPr>
          <w:spacing w:val="-3"/>
        </w:rPr>
        <w:t xml:space="preserve"> </w:t>
      </w:r>
      <w:r>
        <w:t>spiders</w:t>
      </w:r>
      <w:r>
        <w:rPr>
          <w:spacing w:val="-4"/>
        </w:rPr>
        <w:t xml:space="preserve"> </w:t>
      </w:r>
      <w:r>
        <w:t>and</w:t>
      </w:r>
      <w:r>
        <w:rPr>
          <w:spacing w:val="-3"/>
        </w:rPr>
        <w:t xml:space="preserve"> </w:t>
      </w:r>
      <w:r>
        <w:t>other</w:t>
      </w:r>
      <w:r>
        <w:rPr>
          <w:spacing w:val="-3"/>
        </w:rPr>
        <w:t xml:space="preserve"> </w:t>
      </w:r>
      <w:r>
        <w:t>pests</w:t>
      </w:r>
      <w:r>
        <w:rPr>
          <w:spacing w:val="-4"/>
        </w:rPr>
        <w:t xml:space="preserve"> </w:t>
      </w:r>
      <w:r>
        <w:t xml:space="preserve">and vermin may at any time be present on the Farm and can cause property damage and personal injury to humans and other animals; (e) ponds, creeks and other water features on the Farm can present safety hazards, including risk of drowning or other water associated risks; (f) uneven terrain, ditches, sinkholes, deep mud, dead trees, fallen trees and other associated risks; and (g) any and all other potential risks that may be associated with the operation of an agricultural, equestrian, commercial or residential facility. </w:t>
      </w:r>
      <w:proofErr w:type="gramStart"/>
      <w:r>
        <w:t>Participant</w:t>
      </w:r>
      <w:proofErr w:type="gramEnd"/>
      <w:r>
        <w:t xml:space="preserve"> acknowledge these and similar or related risks and affirmatively state that they are not relying on the Stable to advise them of all possible risks.</w:t>
      </w:r>
    </w:p>
    <w:p w14:paraId="162E9890" w14:textId="77777777" w:rsidR="00FE70EE" w:rsidRDefault="00FE70EE">
      <w:pPr>
        <w:pStyle w:val="BodyText"/>
        <w:spacing w:before="274"/>
        <w:ind w:left="0"/>
      </w:pPr>
    </w:p>
    <w:p w14:paraId="149F86AF" w14:textId="77777777" w:rsidR="00FE70EE" w:rsidRDefault="00000000">
      <w:pPr>
        <w:pStyle w:val="ListParagraph"/>
        <w:numPr>
          <w:ilvl w:val="0"/>
          <w:numId w:val="2"/>
        </w:numPr>
        <w:tabs>
          <w:tab w:val="left" w:pos="424"/>
        </w:tabs>
        <w:ind w:right="168" w:firstLine="0"/>
        <w:rPr>
          <w:sz w:val="24"/>
        </w:rPr>
      </w:pPr>
      <w:r>
        <w:rPr>
          <w:sz w:val="24"/>
        </w:rPr>
        <w:t>Waiver, Release and Indemnification. In consideration for Participant’s ability to board a</w:t>
      </w:r>
      <w:r>
        <w:rPr>
          <w:spacing w:val="40"/>
          <w:sz w:val="24"/>
        </w:rPr>
        <w:t xml:space="preserve"> </w:t>
      </w:r>
      <w:r>
        <w:rPr>
          <w:sz w:val="24"/>
        </w:rPr>
        <w:t>horse at the Farm, use and/or be present at the Farm, Participant agrees, to the extent permitted by</w:t>
      </w:r>
      <w:r>
        <w:rPr>
          <w:spacing w:val="-2"/>
          <w:sz w:val="24"/>
        </w:rPr>
        <w:t xml:space="preserve"> </w:t>
      </w:r>
      <w:r>
        <w:rPr>
          <w:sz w:val="24"/>
        </w:rPr>
        <w:t>law,</w:t>
      </w:r>
      <w:r>
        <w:rPr>
          <w:spacing w:val="-2"/>
          <w:sz w:val="24"/>
        </w:rPr>
        <w:t xml:space="preserve"> </w:t>
      </w:r>
      <w:r>
        <w:rPr>
          <w:sz w:val="24"/>
        </w:rPr>
        <w:t>to</w:t>
      </w:r>
      <w:r>
        <w:rPr>
          <w:spacing w:val="-2"/>
          <w:sz w:val="24"/>
        </w:rPr>
        <w:t xml:space="preserve"> </w:t>
      </w:r>
      <w:r>
        <w:rPr>
          <w:sz w:val="24"/>
        </w:rPr>
        <w:t>release</w:t>
      </w:r>
      <w:r>
        <w:rPr>
          <w:spacing w:val="-2"/>
          <w:sz w:val="24"/>
        </w:rPr>
        <w:t xml:space="preserve"> </w:t>
      </w:r>
      <w:r>
        <w:rPr>
          <w:sz w:val="24"/>
        </w:rPr>
        <w:t>and</w:t>
      </w:r>
      <w:r>
        <w:rPr>
          <w:spacing w:val="-2"/>
          <w:sz w:val="24"/>
        </w:rPr>
        <w:t xml:space="preserve"> </w:t>
      </w:r>
      <w:r>
        <w:rPr>
          <w:sz w:val="24"/>
        </w:rPr>
        <w:t>hold</w:t>
      </w:r>
      <w:r>
        <w:rPr>
          <w:spacing w:val="-2"/>
          <w:sz w:val="24"/>
        </w:rPr>
        <w:t xml:space="preserve"> </w:t>
      </w:r>
      <w:r>
        <w:rPr>
          <w:sz w:val="24"/>
        </w:rPr>
        <w:t>harmless</w:t>
      </w:r>
      <w:r>
        <w:rPr>
          <w:spacing w:val="-3"/>
          <w:sz w:val="24"/>
        </w:rPr>
        <w:t xml:space="preserve"> </w:t>
      </w:r>
      <w:r>
        <w:rPr>
          <w:sz w:val="24"/>
        </w:rPr>
        <w:t>the</w:t>
      </w:r>
      <w:r>
        <w:rPr>
          <w:spacing w:val="-2"/>
          <w:sz w:val="24"/>
        </w:rPr>
        <w:t xml:space="preserve"> </w:t>
      </w:r>
      <w:r>
        <w:rPr>
          <w:sz w:val="24"/>
        </w:rPr>
        <w:t>Stable</w:t>
      </w:r>
      <w:r>
        <w:rPr>
          <w:spacing w:val="-2"/>
          <w:sz w:val="24"/>
        </w:rPr>
        <w:t xml:space="preserve"> </w:t>
      </w:r>
      <w:r>
        <w:rPr>
          <w:sz w:val="24"/>
        </w:rPr>
        <w:t>from</w:t>
      </w:r>
      <w:r>
        <w:rPr>
          <w:spacing w:val="-2"/>
          <w:sz w:val="24"/>
        </w:rPr>
        <w:t xml:space="preserve"> </w:t>
      </w:r>
      <w:r>
        <w:rPr>
          <w:sz w:val="24"/>
        </w:rPr>
        <w:t>all</w:t>
      </w:r>
      <w:r>
        <w:rPr>
          <w:spacing w:val="-2"/>
          <w:sz w:val="24"/>
        </w:rPr>
        <w:t xml:space="preserve"> </w:t>
      </w:r>
      <w:r>
        <w:rPr>
          <w:sz w:val="24"/>
        </w:rPr>
        <w:t>losses,</w:t>
      </w:r>
      <w:r>
        <w:rPr>
          <w:spacing w:val="-2"/>
          <w:sz w:val="24"/>
        </w:rPr>
        <w:t xml:space="preserve"> </w:t>
      </w:r>
      <w:r>
        <w:rPr>
          <w:sz w:val="24"/>
        </w:rPr>
        <w:t>claims,</w:t>
      </w:r>
      <w:r>
        <w:rPr>
          <w:spacing w:val="-2"/>
          <w:sz w:val="24"/>
        </w:rPr>
        <w:t xml:space="preserve"> </w:t>
      </w:r>
      <w:r>
        <w:rPr>
          <w:sz w:val="24"/>
        </w:rPr>
        <w:t>demands,</w:t>
      </w:r>
      <w:r>
        <w:rPr>
          <w:spacing w:val="-2"/>
          <w:sz w:val="24"/>
        </w:rPr>
        <w:t xml:space="preserve"> </w:t>
      </w:r>
      <w:r>
        <w:rPr>
          <w:sz w:val="24"/>
        </w:rPr>
        <w:t>causes</w:t>
      </w:r>
      <w:r>
        <w:rPr>
          <w:spacing w:val="-3"/>
          <w:sz w:val="24"/>
        </w:rPr>
        <w:t xml:space="preserve"> </w:t>
      </w:r>
      <w:r>
        <w:rPr>
          <w:sz w:val="24"/>
        </w:rPr>
        <w:t>of</w:t>
      </w:r>
      <w:r>
        <w:rPr>
          <w:spacing w:val="-2"/>
          <w:sz w:val="24"/>
        </w:rPr>
        <w:t xml:space="preserve"> </w:t>
      </w:r>
      <w:r>
        <w:rPr>
          <w:sz w:val="24"/>
        </w:rPr>
        <w:t>action and legal liability (collectively, “Losses”) related to Participant’s (or Participant’s horse’s or his or her other animals’ presence at the Stable, if applicable) whether the same be known or unknown, anticipated or unanticipated, foreseeable or unforeseeable, and even if such Losses are the result of the negligence and/or acts or omissions of the Stable or other individuals present on the</w:t>
      </w:r>
      <w:r>
        <w:rPr>
          <w:spacing w:val="-3"/>
          <w:sz w:val="24"/>
        </w:rPr>
        <w:t xml:space="preserve"> </w:t>
      </w:r>
      <w:r>
        <w:rPr>
          <w:sz w:val="24"/>
        </w:rPr>
        <w:t>Farm.</w:t>
      </w:r>
      <w:r>
        <w:rPr>
          <w:spacing w:val="-3"/>
          <w:sz w:val="24"/>
        </w:rPr>
        <w:t xml:space="preserve"> </w:t>
      </w:r>
      <w:r>
        <w:rPr>
          <w:sz w:val="24"/>
        </w:rPr>
        <w:t>Participant</w:t>
      </w:r>
      <w:r>
        <w:rPr>
          <w:spacing w:val="-3"/>
          <w:sz w:val="24"/>
        </w:rPr>
        <w:t xml:space="preserve"> </w:t>
      </w:r>
      <w:r>
        <w:rPr>
          <w:sz w:val="24"/>
        </w:rPr>
        <w:t>further</w:t>
      </w:r>
      <w:r>
        <w:rPr>
          <w:spacing w:val="-3"/>
          <w:sz w:val="24"/>
        </w:rPr>
        <w:t xml:space="preserve"> </w:t>
      </w:r>
      <w:r>
        <w:rPr>
          <w:sz w:val="24"/>
        </w:rPr>
        <w:t>agrees</w:t>
      </w:r>
      <w:r>
        <w:rPr>
          <w:spacing w:val="-4"/>
          <w:sz w:val="24"/>
        </w:rPr>
        <w:t xml:space="preserve"> </w:t>
      </w:r>
      <w:r>
        <w:rPr>
          <w:sz w:val="24"/>
        </w:rPr>
        <w:t>to</w:t>
      </w:r>
      <w:r>
        <w:rPr>
          <w:spacing w:val="-3"/>
          <w:sz w:val="24"/>
        </w:rPr>
        <w:t xml:space="preserve"> </w:t>
      </w:r>
      <w:r>
        <w:rPr>
          <w:sz w:val="24"/>
        </w:rPr>
        <w:t>waive</w:t>
      </w:r>
      <w:r>
        <w:rPr>
          <w:spacing w:val="-3"/>
          <w:sz w:val="24"/>
        </w:rPr>
        <w:t xml:space="preserve"> </w:t>
      </w:r>
      <w:r>
        <w:rPr>
          <w:sz w:val="24"/>
        </w:rPr>
        <w:t>all</w:t>
      </w:r>
      <w:r>
        <w:rPr>
          <w:spacing w:val="-3"/>
          <w:sz w:val="24"/>
        </w:rPr>
        <w:t xml:space="preserve"> </w:t>
      </w:r>
      <w:r>
        <w:rPr>
          <w:sz w:val="24"/>
        </w:rPr>
        <w:t>claims</w:t>
      </w:r>
      <w:r>
        <w:rPr>
          <w:spacing w:val="-4"/>
          <w:sz w:val="24"/>
        </w:rPr>
        <w:t xml:space="preserve"> </w:t>
      </w:r>
      <w:r>
        <w:rPr>
          <w:sz w:val="24"/>
        </w:rPr>
        <w:t>which</w:t>
      </w:r>
      <w:r>
        <w:rPr>
          <w:spacing w:val="-3"/>
          <w:sz w:val="24"/>
        </w:rPr>
        <w:t xml:space="preserve"> </w:t>
      </w:r>
      <w:r>
        <w:rPr>
          <w:sz w:val="24"/>
        </w:rPr>
        <w:t>may</w:t>
      </w:r>
      <w:r>
        <w:rPr>
          <w:spacing w:val="-3"/>
          <w:sz w:val="24"/>
        </w:rPr>
        <w:t xml:space="preserve"> </w:t>
      </w:r>
      <w:r>
        <w:rPr>
          <w:sz w:val="24"/>
        </w:rPr>
        <w:t>otherwise</w:t>
      </w:r>
      <w:r>
        <w:rPr>
          <w:spacing w:val="-3"/>
          <w:sz w:val="24"/>
        </w:rPr>
        <w:t xml:space="preserve"> </w:t>
      </w:r>
      <w:r>
        <w:rPr>
          <w:sz w:val="24"/>
        </w:rPr>
        <w:t>arise</w:t>
      </w:r>
      <w:r>
        <w:rPr>
          <w:spacing w:val="-3"/>
          <w:sz w:val="24"/>
        </w:rPr>
        <w:t xml:space="preserve"> </w:t>
      </w:r>
      <w:r>
        <w:rPr>
          <w:sz w:val="24"/>
        </w:rPr>
        <w:t>from</w:t>
      </w:r>
      <w:r>
        <w:rPr>
          <w:spacing w:val="-3"/>
          <w:sz w:val="24"/>
        </w:rPr>
        <w:t xml:space="preserve"> </w:t>
      </w:r>
      <w:r>
        <w:rPr>
          <w:sz w:val="24"/>
        </w:rPr>
        <w:t>an</w:t>
      </w:r>
      <w:r>
        <w:rPr>
          <w:spacing w:val="-3"/>
          <w:sz w:val="24"/>
        </w:rPr>
        <w:t xml:space="preserve"> </w:t>
      </w:r>
      <w:r>
        <w:rPr>
          <w:sz w:val="24"/>
        </w:rPr>
        <w:t>injury to Participant while using or being present at the Farm or any activity or program offered by the Stable and shall not pursue any claims, demands or causes of action against the Stable for any economic or non-economic losses due to Participant’s bodily injury, death or property damage arising</w:t>
      </w:r>
      <w:r>
        <w:rPr>
          <w:spacing w:val="-2"/>
          <w:sz w:val="24"/>
        </w:rPr>
        <w:t xml:space="preserve"> </w:t>
      </w:r>
      <w:r>
        <w:rPr>
          <w:sz w:val="24"/>
        </w:rPr>
        <w:t>out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activities</w:t>
      </w:r>
      <w:r>
        <w:rPr>
          <w:spacing w:val="-3"/>
          <w:sz w:val="24"/>
        </w:rPr>
        <w:t xml:space="preserve"> </w:t>
      </w:r>
      <w:r>
        <w:rPr>
          <w:sz w:val="24"/>
        </w:rPr>
        <w:t>and</w:t>
      </w:r>
      <w:r>
        <w:rPr>
          <w:spacing w:val="-2"/>
          <w:sz w:val="24"/>
        </w:rPr>
        <w:t xml:space="preserve"> </w:t>
      </w:r>
      <w:r>
        <w:rPr>
          <w:sz w:val="24"/>
        </w:rPr>
        <w:t>programs</w:t>
      </w:r>
      <w:r>
        <w:rPr>
          <w:spacing w:val="-3"/>
          <w:sz w:val="24"/>
        </w:rPr>
        <w:t xml:space="preserve"> </w:t>
      </w:r>
      <w:r>
        <w:rPr>
          <w:sz w:val="24"/>
        </w:rPr>
        <w:t>offered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Stable</w:t>
      </w:r>
      <w:r>
        <w:rPr>
          <w:spacing w:val="-2"/>
          <w:sz w:val="24"/>
        </w:rPr>
        <w:t xml:space="preserve"> </w:t>
      </w:r>
      <w:r>
        <w:rPr>
          <w:sz w:val="24"/>
        </w:rPr>
        <w:t>or</w:t>
      </w:r>
      <w:r>
        <w:rPr>
          <w:spacing w:val="-2"/>
          <w:sz w:val="24"/>
        </w:rPr>
        <w:t xml:space="preserve"> </w:t>
      </w:r>
      <w:r>
        <w:rPr>
          <w:sz w:val="24"/>
        </w:rPr>
        <w:t>Participant’s</w:t>
      </w:r>
      <w:r>
        <w:rPr>
          <w:spacing w:val="-3"/>
          <w:sz w:val="24"/>
        </w:rPr>
        <w:t xml:space="preserve"> </w:t>
      </w:r>
      <w:r>
        <w:rPr>
          <w:sz w:val="24"/>
        </w:rPr>
        <w:t>use</w:t>
      </w:r>
      <w:r>
        <w:rPr>
          <w:spacing w:val="-2"/>
          <w:sz w:val="24"/>
        </w:rPr>
        <w:t xml:space="preserve"> </w:t>
      </w:r>
      <w:r>
        <w:rPr>
          <w:sz w:val="24"/>
        </w:rPr>
        <w:t>of</w:t>
      </w:r>
      <w:r>
        <w:rPr>
          <w:spacing w:val="-2"/>
          <w:sz w:val="24"/>
        </w:rPr>
        <w:t xml:space="preserve"> </w:t>
      </w:r>
      <w:r>
        <w:rPr>
          <w:sz w:val="24"/>
        </w:rPr>
        <w:t>or</w:t>
      </w:r>
      <w:r>
        <w:rPr>
          <w:spacing w:val="-2"/>
          <w:sz w:val="24"/>
        </w:rPr>
        <w:t xml:space="preserve"> </w:t>
      </w:r>
      <w:r>
        <w:rPr>
          <w:sz w:val="24"/>
        </w:rPr>
        <w:t>presence at the Farm. Participant agrees to be responsible for any and all damages, injuries and/or loss of life caused by Participant (or caused by a horse owned by or in the care, custody or control of Participant or any other animal brought to the Farm by Participant) and to indemnify the Stable from any losses or expenses, including but not limited to attorneys’ fees, which the Stable incurs in connection with any such damages, injuries and/or loss of life.</w:t>
      </w:r>
    </w:p>
    <w:p w14:paraId="46FEAE28" w14:textId="77777777" w:rsidR="00FE70EE" w:rsidRDefault="00FE70EE">
      <w:pPr>
        <w:pStyle w:val="BodyText"/>
        <w:ind w:left="0"/>
      </w:pPr>
    </w:p>
    <w:p w14:paraId="336C126B" w14:textId="77777777" w:rsidR="00FE70EE" w:rsidRDefault="00000000">
      <w:pPr>
        <w:pStyle w:val="ListParagraph"/>
        <w:numPr>
          <w:ilvl w:val="0"/>
          <w:numId w:val="2"/>
        </w:numPr>
        <w:tabs>
          <w:tab w:val="left" w:pos="424"/>
        </w:tabs>
        <w:spacing w:before="1"/>
        <w:ind w:right="194" w:firstLine="0"/>
        <w:rPr>
          <w:sz w:val="24"/>
        </w:rPr>
      </w:pPr>
      <w:r>
        <w:rPr>
          <w:sz w:val="24"/>
        </w:rPr>
        <w:t>Assumption of Risk. Participant acknowledges that failure to follow the Stable’s rules and/or the directions of the Stable’s staff may put him or her (or his or her horse or other animal, if applicable) at risk of, or increase the risk of, injury or death. Participant acknowledges that he or she</w:t>
      </w:r>
      <w:proofErr w:type="gramStart"/>
      <w:r>
        <w:rPr>
          <w:sz w:val="24"/>
        </w:rPr>
        <w:t>, as the case may be, bears</w:t>
      </w:r>
      <w:proofErr w:type="gramEnd"/>
      <w:r>
        <w:rPr>
          <w:sz w:val="24"/>
        </w:rPr>
        <w:t xml:space="preserve"> the responsibility for Participant’s safety and Participant should not</w:t>
      </w:r>
      <w:r>
        <w:rPr>
          <w:spacing w:val="-3"/>
          <w:sz w:val="24"/>
        </w:rPr>
        <w:t xml:space="preserve"> </w:t>
      </w:r>
      <w:r>
        <w:rPr>
          <w:sz w:val="24"/>
        </w:rPr>
        <w:t>participate</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equestrian</w:t>
      </w:r>
      <w:r>
        <w:rPr>
          <w:spacing w:val="-3"/>
          <w:sz w:val="24"/>
        </w:rPr>
        <w:t xml:space="preserve"> </w:t>
      </w:r>
      <w:r>
        <w:rPr>
          <w:sz w:val="24"/>
        </w:rPr>
        <w:t>or</w:t>
      </w:r>
      <w:r>
        <w:rPr>
          <w:spacing w:val="-3"/>
          <w:sz w:val="24"/>
        </w:rPr>
        <w:t xml:space="preserve"> </w:t>
      </w:r>
      <w:r>
        <w:rPr>
          <w:sz w:val="24"/>
        </w:rPr>
        <w:t>farm</w:t>
      </w:r>
      <w:r>
        <w:rPr>
          <w:spacing w:val="-3"/>
          <w:sz w:val="24"/>
        </w:rPr>
        <w:t xml:space="preserve"> </w:t>
      </w:r>
      <w:r>
        <w:rPr>
          <w:sz w:val="24"/>
        </w:rPr>
        <w:t>activity</w:t>
      </w:r>
      <w:r>
        <w:rPr>
          <w:spacing w:val="-3"/>
          <w:sz w:val="24"/>
        </w:rPr>
        <w:t xml:space="preserve"> </w:t>
      </w:r>
      <w:r>
        <w:rPr>
          <w:sz w:val="24"/>
        </w:rPr>
        <w:t>unless</w:t>
      </w:r>
      <w:r>
        <w:rPr>
          <w:spacing w:val="-4"/>
          <w:sz w:val="24"/>
        </w:rPr>
        <w:t xml:space="preserve"> </w:t>
      </w:r>
      <w:r>
        <w:rPr>
          <w:sz w:val="24"/>
        </w:rPr>
        <w:t>he</w:t>
      </w:r>
      <w:r>
        <w:rPr>
          <w:spacing w:val="-3"/>
          <w:sz w:val="24"/>
        </w:rPr>
        <w:t xml:space="preserve"> </w:t>
      </w:r>
      <w:r>
        <w:rPr>
          <w:sz w:val="24"/>
        </w:rPr>
        <w:t>or</w:t>
      </w:r>
      <w:r>
        <w:rPr>
          <w:spacing w:val="-3"/>
          <w:sz w:val="24"/>
        </w:rPr>
        <w:t xml:space="preserve"> </w:t>
      </w:r>
      <w:r>
        <w:rPr>
          <w:sz w:val="24"/>
        </w:rPr>
        <w:t>she</w:t>
      </w:r>
      <w:r>
        <w:rPr>
          <w:spacing w:val="-3"/>
          <w:sz w:val="24"/>
        </w:rPr>
        <w:t xml:space="preserve"> </w:t>
      </w:r>
      <w:r>
        <w:rPr>
          <w:sz w:val="24"/>
        </w:rPr>
        <w:t>is</w:t>
      </w:r>
      <w:r>
        <w:rPr>
          <w:spacing w:val="-4"/>
          <w:sz w:val="24"/>
        </w:rPr>
        <w:t xml:space="preserve"> </w:t>
      </w:r>
      <w:r>
        <w:rPr>
          <w:sz w:val="24"/>
        </w:rPr>
        <w:t>confident</w:t>
      </w:r>
      <w:r>
        <w:rPr>
          <w:spacing w:val="-3"/>
          <w:sz w:val="24"/>
        </w:rPr>
        <w:t xml:space="preserve"> </w:t>
      </w:r>
      <w:r>
        <w:rPr>
          <w:sz w:val="24"/>
        </w:rPr>
        <w:t>that</w:t>
      </w:r>
      <w:r>
        <w:rPr>
          <w:spacing w:val="-3"/>
          <w:sz w:val="24"/>
        </w:rPr>
        <w:t xml:space="preserve"> </w:t>
      </w:r>
      <w:r>
        <w:rPr>
          <w:sz w:val="24"/>
        </w:rPr>
        <w:t>Participant</w:t>
      </w:r>
      <w:r>
        <w:rPr>
          <w:spacing w:val="-3"/>
          <w:sz w:val="24"/>
        </w:rPr>
        <w:t xml:space="preserve"> </w:t>
      </w:r>
      <w:r>
        <w:rPr>
          <w:sz w:val="24"/>
        </w:rPr>
        <w:t>can do so safely. Participation in equestrian or farm activities at or with the Stable constitutes a knowing and voluntary assumption of all risks associated with such activities and those associated with being present at the Stable’s facilities, including but not limited to inherent risks and the risk of negligence by the Stable or others. This assumption of risk is intended to operate as a bar to recovery for any claim for property damage, injury or death.</w:t>
      </w:r>
    </w:p>
    <w:p w14:paraId="540B5D33" w14:textId="77777777" w:rsidR="00FE70EE" w:rsidRDefault="00FE70EE">
      <w:pPr>
        <w:pStyle w:val="BodyText"/>
        <w:spacing w:before="2"/>
        <w:ind w:left="0"/>
      </w:pPr>
    </w:p>
    <w:p w14:paraId="53034E8F" w14:textId="77777777" w:rsidR="00FE70EE" w:rsidRDefault="00000000">
      <w:pPr>
        <w:pStyle w:val="ListParagraph"/>
        <w:numPr>
          <w:ilvl w:val="0"/>
          <w:numId w:val="2"/>
        </w:numPr>
        <w:tabs>
          <w:tab w:val="left" w:pos="424"/>
        </w:tabs>
        <w:ind w:right="209" w:firstLine="0"/>
        <w:rPr>
          <w:sz w:val="24"/>
        </w:rPr>
      </w:pPr>
      <w:r>
        <w:rPr>
          <w:sz w:val="24"/>
        </w:rPr>
        <w:t>Helmet Requirement. The Stable requires that if Participant is ever riding any horse or other animal at the Farm that Participant provide and wear his or her own properly fitting ASTM/SEI certified riding helmet. Participant acknowledges that wearing a properly fitted and secured equestrian</w:t>
      </w:r>
      <w:r>
        <w:rPr>
          <w:spacing w:val="-3"/>
          <w:sz w:val="24"/>
        </w:rPr>
        <w:t xml:space="preserve"> </w:t>
      </w:r>
      <w:r>
        <w:rPr>
          <w:sz w:val="24"/>
        </w:rPr>
        <w:t>riding</w:t>
      </w:r>
      <w:r>
        <w:rPr>
          <w:spacing w:val="-3"/>
          <w:sz w:val="24"/>
        </w:rPr>
        <w:t xml:space="preserve"> </w:t>
      </w:r>
      <w:r>
        <w:rPr>
          <w:sz w:val="24"/>
        </w:rPr>
        <w:t>helmet</w:t>
      </w:r>
      <w:r>
        <w:rPr>
          <w:spacing w:val="-3"/>
          <w:sz w:val="24"/>
        </w:rPr>
        <w:t xml:space="preserve"> </w:t>
      </w:r>
      <w:r>
        <w:rPr>
          <w:sz w:val="24"/>
        </w:rPr>
        <w:t>which</w:t>
      </w:r>
      <w:r>
        <w:rPr>
          <w:spacing w:val="-3"/>
          <w:sz w:val="24"/>
        </w:rPr>
        <w:t xml:space="preserve"> </w:t>
      </w:r>
      <w:r>
        <w:rPr>
          <w:sz w:val="24"/>
        </w:rPr>
        <w:t>meets</w:t>
      </w:r>
      <w:r>
        <w:rPr>
          <w:spacing w:val="-4"/>
          <w:sz w:val="24"/>
        </w:rPr>
        <w:t xml:space="preserve"> </w:t>
      </w:r>
      <w:r>
        <w:rPr>
          <w:sz w:val="24"/>
        </w:rPr>
        <w:t>or</w:t>
      </w:r>
      <w:r>
        <w:rPr>
          <w:spacing w:val="-3"/>
          <w:sz w:val="24"/>
        </w:rPr>
        <w:t xml:space="preserve"> </w:t>
      </w:r>
      <w:r>
        <w:rPr>
          <w:sz w:val="24"/>
        </w:rPr>
        <w:t>exceeds</w:t>
      </w:r>
      <w:r>
        <w:rPr>
          <w:spacing w:val="-4"/>
          <w:sz w:val="24"/>
        </w:rPr>
        <w:t xml:space="preserve"> </w:t>
      </w:r>
      <w:r>
        <w:rPr>
          <w:sz w:val="24"/>
        </w:rPr>
        <w:t>the</w:t>
      </w:r>
      <w:r>
        <w:rPr>
          <w:spacing w:val="-3"/>
          <w:sz w:val="24"/>
        </w:rPr>
        <w:t xml:space="preserve"> </w:t>
      </w:r>
      <w:r>
        <w:rPr>
          <w:sz w:val="24"/>
        </w:rPr>
        <w:t>quality</w:t>
      </w:r>
      <w:r>
        <w:rPr>
          <w:spacing w:val="-3"/>
          <w:sz w:val="24"/>
        </w:rPr>
        <w:t xml:space="preserve"> </w:t>
      </w:r>
      <w:r>
        <w:rPr>
          <w:sz w:val="24"/>
        </w:rPr>
        <w:t>standard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SEI</w:t>
      </w:r>
      <w:r>
        <w:rPr>
          <w:spacing w:val="-3"/>
          <w:sz w:val="24"/>
        </w:rPr>
        <w:t xml:space="preserve"> </w:t>
      </w:r>
      <w:r>
        <w:rPr>
          <w:sz w:val="24"/>
        </w:rPr>
        <w:t>Certified</w:t>
      </w:r>
      <w:r>
        <w:rPr>
          <w:spacing w:val="-3"/>
          <w:sz w:val="24"/>
        </w:rPr>
        <w:t xml:space="preserve"> </w:t>
      </w:r>
      <w:r>
        <w:rPr>
          <w:sz w:val="24"/>
        </w:rPr>
        <w:t>ASTM</w:t>
      </w:r>
    </w:p>
    <w:p w14:paraId="40E9A668" w14:textId="77777777" w:rsidR="00FE70EE" w:rsidRDefault="00FE70EE">
      <w:pPr>
        <w:rPr>
          <w:sz w:val="24"/>
        </w:rPr>
        <w:sectPr w:rsidR="00FE70EE">
          <w:pgSz w:w="12240" w:h="15840"/>
          <w:pgMar w:top="1380" w:right="1280" w:bottom="280" w:left="1260" w:header="720" w:footer="720" w:gutter="0"/>
          <w:cols w:space="720"/>
        </w:sectPr>
      </w:pPr>
    </w:p>
    <w:p w14:paraId="5EA1B12E" w14:textId="77777777" w:rsidR="00FE70EE" w:rsidRDefault="00000000">
      <w:pPr>
        <w:pStyle w:val="BodyText"/>
        <w:spacing w:before="61"/>
      </w:pPr>
      <w:r>
        <w:lastRenderedPageBreak/>
        <w:t>Standard</w:t>
      </w:r>
      <w:r>
        <w:rPr>
          <w:spacing w:val="-3"/>
        </w:rPr>
        <w:t xml:space="preserve"> </w:t>
      </w:r>
      <w:r>
        <w:t>F1163</w:t>
      </w:r>
      <w:r>
        <w:rPr>
          <w:spacing w:val="-3"/>
        </w:rPr>
        <w:t xml:space="preserve"> </w:t>
      </w:r>
      <w:r>
        <w:t>while</w:t>
      </w:r>
      <w:r>
        <w:rPr>
          <w:spacing w:val="-3"/>
        </w:rPr>
        <w:t xml:space="preserve"> </w:t>
      </w:r>
      <w:r>
        <w:t>riding,</w:t>
      </w:r>
      <w:r>
        <w:rPr>
          <w:spacing w:val="-3"/>
        </w:rPr>
        <w:t xml:space="preserve"> </w:t>
      </w:r>
      <w:r>
        <w:t>mounting,</w:t>
      </w:r>
      <w:r>
        <w:rPr>
          <w:spacing w:val="-3"/>
        </w:rPr>
        <w:t xml:space="preserve"> </w:t>
      </w:r>
      <w:r>
        <w:t>dismounting</w:t>
      </w:r>
      <w:r>
        <w:rPr>
          <w:spacing w:val="-3"/>
        </w:rPr>
        <w:t xml:space="preserve"> </w:t>
      </w:r>
      <w:r>
        <w:t>and</w:t>
      </w:r>
      <w:r>
        <w:rPr>
          <w:spacing w:val="-3"/>
        </w:rPr>
        <w:t xml:space="preserve"> </w:t>
      </w:r>
      <w:r>
        <w:t>being</w:t>
      </w:r>
      <w:r>
        <w:rPr>
          <w:spacing w:val="-3"/>
        </w:rPr>
        <w:t xml:space="preserve"> </w:t>
      </w:r>
      <w:r>
        <w:t>near</w:t>
      </w:r>
      <w:r>
        <w:rPr>
          <w:spacing w:val="-3"/>
        </w:rPr>
        <w:t xml:space="preserve"> </w:t>
      </w:r>
      <w:r>
        <w:t>horses</w:t>
      </w:r>
      <w:r>
        <w:rPr>
          <w:spacing w:val="-4"/>
        </w:rPr>
        <w:t xml:space="preserve"> </w:t>
      </w:r>
      <w:r>
        <w:t>or</w:t>
      </w:r>
      <w:r>
        <w:rPr>
          <w:spacing w:val="-3"/>
        </w:rPr>
        <w:t xml:space="preserve"> </w:t>
      </w:r>
      <w:r>
        <w:t>other</w:t>
      </w:r>
      <w:r>
        <w:rPr>
          <w:spacing w:val="-3"/>
        </w:rPr>
        <w:t xml:space="preserve"> </w:t>
      </w:r>
      <w:r>
        <w:t>animals</w:t>
      </w:r>
      <w:r>
        <w:rPr>
          <w:spacing w:val="-4"/>
        </w:rPr>
        <w:t xml:space="preserve"> </w:t>
      </w:r>
      <w:r>
        <w:t>may reduce the severity of head injuries sustained or prevent death as the result of a fall or other occurrence.</w:t>
      </w:r>
      <w:r>
        <w:rPr>
          <w:spacing w:val="-2"/>
        </w:rPr>
        <w:t xml:space="preserve"> </w:t>
      </w:r>
      <w:r>
        <w:t>The</w:t>
      </w:r>
      <w:r>
        <w:rPr>
          <w:spacing w:val="-2"/>
        </w:rPr>
        <w:t xml:space="preserve"> </w:t>
      </w:r>
      <w:r>
        <w:t>Stable</w:t>
      </w:r>
      <w:r>
        <w:rPr>
          <w:spacing w:val="-2"/>
        </w:rPr>
        <w:t xml:space="preserve"> </w:t>
      </w:r>
      <w:r>
        <w:t>makes</w:t>
      </w:r>
      <w:r>
        <w:rPr>
          <w:spacing w:val="-3"/>
        </w:rPr>
        <w:t xml:space="preserve"> </w:t>
      </w:r>
      <w:r>
        <w:t>no</w:t>
      </w:r>
      <w:r>
        <w:rPr>
          <w:spacing w:val="-2"/>
        </w:rPr>
        <w:t xml:space="preserve"> </w:t>
      </w:r>
      <w:r>
        <w:t>representation</w:t>
      </w:r>
      <w:r>
        <w:rPr>
          <w:spacing w:val="-2"/>
        </w:rPr>
        <w:t xml:space="preserve"> </w:t>
      </w:r>
      <w:r>
        <w:t>as</w:t>
      </w:r>
      <w:r>
        <w:rPr>
          <w:spacing w:val="-3"/>
        </w:rPr>
        <w:t xml:space="preserve"> </w:t>
      </w:r>
      <w:r>
        <w:t>to</w:t>
      </w:r>
      <w:r>
        <w:rPr>
          <w:spacing w:val="-2"/>
        </w:rPr>
        <w:t xml:space="preserve"> </w:t>
      </w:r>
      <w:r>
        <w:t>the</w:t>
      </w:r>
      <w:r>
        <w:rPr>
          <w:spacing w:val="-2"/>
        </w:rPr>
        <w:t xml:space="preserve"> </w:t>
      </w:r>
      <w:r>
        <w:t>condition,</w:t>
      </w:r>
      <w:r>
        <w:rPr>
          <w:spacing w:val="-2"/>
        </w:rPr>
        <w:t xml:space="preserve"> </w:t>
      </w:r>
      <w:r>
        <w:t>effectiveness</w:t>
      </w:r>
      <w:r>
        <w:rPr>
          <w:spacing w:val="-3"/>
        </w:rPr>
        <w:t xml:space="preserve"> </w:t>
      </w:r>
      <w:r>
        <w:t>or</w:t>
      </w:r>
      <w:r>
        <w:rPr>
          <w:spacing w:val="-2"/>
        </w:rPr>
        <w:t xml:space="preserve"> </w:t>
      </w:r>
      <w:r>
        <w:t>suitability</w:t>
      </w:r>
      <w:r>
        <w:rPr>
          <w:spacing w:val="-2"/>
        </w:rPr>
        <w:t xml:space="preserve"> </w:t>
      </w:r>
      <w:r>
        <w:t>of any helmet used by Participant. Participant further assumes all helmet related risks.</w:t>
      </w:r>
    </w:p>
    <w:p w14:paraId="7C1723E6" w14:textId="77777777" w:rsidR="00FE70EE" w:rsidRDefault="00000000">
      <w:pPr>
        <w:pStyle w:val="ListParagraph"/>
        <w:numPr>
          <w:ilvl w:val="0"/>
          <w:numId w:val="2"/>
        </w:numPr>
        <w:tabs>
          <w:tab w:val="left" w:pos="424"/>
        </w:tabs>
        <w:spacing w:before="274"/>
        <w:ind w:right="154" w:firstLine="0"/>
        <w:rPr>
          <w:sz w:val="24"/>
        </w:rPr>
      </w:pPr>
      <w:r>
        <w:rPr>
          <w:sz w:val="24"/>
        </w:rPr>
        <w:t>Guests. Participant understands he or she is not permitted to bring a guest who has not executed this Agreement to the Farm. However, should Participant bring to the Stable’s facilities an individual who has not executed a copy of this Agreement, Participant shall educate the guest as to the risks described herein, supervise the guest, be solely responsible for the safety of the guest, be responsible for any property damage, personal injury or loss of life caused by or suffered by such guest and further indemnify the Stable from any losses or expenses, including but not limited to attorneys’ fees, which the Stable incurs in connection with any such damages, injuries</w:t>
      </w:r>
      <w:r>
        <w:rPr>
          <w:spacing w:val="-3"/>
          <w:sz w:val="24"/>
        </w:rPr>
        <w:t xml:space="preserve"> </w:t>
      </w:r>
      <w:r>
        <w:rPr>
          <w:sz w:val="24"/>
        </w:rPr>
        <w:t>and/or</w:t>
      </w:r>
      <w:r>
        <w:rPr>
          <w:spacing w:val="-2"/>
          <w:sz w:val="24"/>
        </w:rPr>
        <w:t xml:space="preserve"> </w:t>
      </w:r>
      <w:r>
        <w:rPr>
          <w:sz w:val="24"/>
        </w:rPr>
        <w:t>loss</w:t>
      </w:r>
      <w:r>
        <w:rPr>
          <w:spacing w:val="-3"/>
          <w:sz w:val="24"/>
        </w:rPr>
        <w:t xml:space="preserve"> </w:t>
      </w:r>
      <w:r>
        <w:rPr>
          <w:sz w:val="24"/>
        </w:rPr>
        <w:t>of</w:t>
      </w:r>
      <w:r>
        <w:rPr>
          <w:spacing w:val="-2"/>
          <w:sz w:val="24"/>
        </w:rPr>
        <w:t xml:space="preserve"> </w:t>
      </w:r>
      <w:r>
        <w:rPr>
          <w:sz w:val="24"/>
        </w:rPr>
        <w:t>life</w:t>
      </w:r>
      <w:r>
        <w:rPr>
          <w:spacing w:val="-2"/>
          <w:sz w:val="24"/>
        </w:rPr>
        <w:t xml:space="preserve"> </w:t>
      </w:r>
      <w:r>
        <w:rPr>
          <w:sz w:val="24"/>
        </w:rPr>
        <w:t>caused</w:t>
      </w:r>
      <w:r>
        <w:rPr>
          <w:spacing w:val="-2"/>
          <w:sz w:val="24"/>
        </w:rPr>
        <w:t xml:space="preserve"> </w:t>
      </w:r>
      <w:r>
        <w:rPr>
          <w:sz w:val="24"/>
        </w:rPr>
        <w:t>by</w:t>
      </w:r>
      <w:r>
        <w:rPr>
          <w:spacing w:val="-2"/>
          <w:sz w:val="24"/>
        </w:rPr>
        <w:t xml:space="preserve"> </w:t>
      </w:r>
      <w:r>
        <w:rPr>
          <w:sz w:val="24"/>
        </w:rPr>
        <w:t>or</w:t>
      </w:r>
      <w:r>
        <w:rPr>
          <w:spacing w:val="-2"/>
          <w:sz w:val="24"/>
        </w:rPr>
        <w:t xml:space="preserve"> </w:t>
      </w:r>
      <w:r>
        <w:rPr>
          <w:sz w:val="24"/>
        </w:rPr>
        <w:t>suffered</w:t>
      </w:r>
      <w:r>
        <w:rPr>
          <w:spacing w:val="-2"/>
          <w:sz w:val="24"/>
        </w:rPr>
        <w:t xml:space="preserve"> </w:t>
      </w:r>
      <w:r>
        <w:rPr>
          <w:sz w:val="24"/>
        </w:rPr>
        <w:t>by</w:t>
      </w:r>
      <w:r>
        <w:rPr>
          <w:spacing w:val="-2"/>
          <w:sz w:val="24"/>
        </w:rPr>
        <w:t xml:space="preserve"> </w:t>
      </w:r>
      <w:r>
        <w:rPr>
          <w:sz w:val="24"/>
        </w:rPr>
        <w:t>such</w:t>
      </w:r>
      <w:r>
        <w:rPr>
          <w:spacing w:val="-2"/>
          <w:sz w:val="24"/>
        </w:rPr>
        <w:t xml:space="preserve"> </w:t>
      </w:r>
      <w:r>
        <w:rPr>
          <w:sz w:val="24"/>
        </w:rPr>
        <w:t>guest.</w:t>
      </w:r>
      <w:r>
        <w:rPr>
          <w:spacing w:val="-2"/>
          <w:sz w:val="24"/>
        </w:rPr>
        <w:t xml:space="preserve"> </w:t>
      </w:r>
      <w:r>
        <w:rPr>
          <w:sz w:val="24"/>
        </w:rPr>
        <w:t>9.</w:t>
      </w:r>
      <w:r>
        <w:rPr>
          <w:spacing w:val="-2"/>
          <w:sz w:val="24"/>
        </w:rPr>
        <w:t xml:space="preserve"> </w:t>
      </w:r>
      <w:r>
        <w:rPr>
          <w:sz w:val="24"/>
        </w:rPr>
        <w:t>Permission</w:t>
      </w:r>
      <w:r>
        <w:rPr>
          <w:spacing w:val="-2"/>
          <w:sz w:val="24"/>
        </w:rPr>
        <w:t xml:space="preserve"> </w:t>
      </w:r>
      <w:r>
        <w:rPr>
          <w:sz w:val="24"/>
        </w:rPr>
        <w:t>to</w:t>
      </w:r>
      <w:r>
        <w:rPr>
          <w:spacing w:val="-2"/>
          <w:sz w:val="24"/>
        </w:rPr>
        <w:t xml:space="preserve"> </w:t>
      </w:r>
      <w:r>
        <w:rPr>
          <w:sz w:val="24"/>
        </w:rPr>
        <w:t>Treat.</w:t>
      </w:r>
      <w:r>
        <w:rPr>
          <w:spacing w:val="-2"/>
          <w:sz w:val="24"/>
        </w:rPr>
        <w:t xml:space="preserve"> </w:t>
      </w:r>
      <w:r>
        <w:rPr>
          <w:sz w:val="24"/>
        </w:rPr>
        <w:t>Participant understands that the Stable does not normally administer medications to animals and will typically do so only when directed in writing by Participant. However, in the unexpected event</w:t>
      </w:r>
      <w:r>
        <w:rPr>
          <w:spacing w:val="40"/>
          <w:sz w:val="24"/>
        </w:rPr>
        <w:t xml:space="preserve"> </w:t>
      </w:r>
      <w:r>
        <w:rPr>
          <w:sz w:val="24"/>
        </w:rPr>
        <w:t>of a medical emergency, Participant agrees that the employees or agents of the Stable have Participant’s permission to provide, seek and authorize medical attention and services, including but not limited to first aid or emergency medical services, for the Participant or for any</w:t>
      </w:r>
      <w:r>
        <w:rPr>
          <w:spacing w:val="40"/>
          <w:sz w:val="24"/>
        </w:rPr>
        <w:t xml:space="preserve"> </w:t>
      </w:r>
      <w:r>
        <w:rPr>
          <w:sz w:val="24"/>
        </w:rPr>
        <w:t>veterinary attention or services for any horse or other animal owned, leased or in the care of the Participant.</w:t>
      </w:r>
      <w:r>
        <w:rPr>
          <w:spacing w:val="-3"/>
          <w:sz w:val="24"/>
        </w:rPr>
        <w:t xml:space="preserve"> </w:t>
      </w:r>
      <w:r>
        <w:rPr>
          <w:sz w:val="24"/>
        </w:rPr>
        <w:t>Further,</w:t>
      </w:r>
      <w:r>
        <w:rPr>
          <w:spacing w:val="-3"/>
          <w:sz w:val="24"/>
        </w:rPr>
        <w:t xml:space="preserve"> </w:t>
      </w:r>
      <w:r>
        <w:rPr>
          <w:sz w:val="24"/>
        </w:rPr>
        <w:t>Participant</w:t>
      </w:r>
      <w:r>
        <w:rPr>
          <w:spacing w:val="-3"/>
          <w:sz w:val="24"/>
        </w:rPr>
        <w:t xml:space="preserve"> </w:t>
      </w:r>
      <w:r>
        <w:rPr>
          <w:sz w:val="24"/>
        </w:rPr>
        <w:t>agrees</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Stable</w:t>
      </w:r>
      <w:r>
        <w:rPr>
          <w:spacing w:val="-3"/>
          <w:sz w:val="24"/>
        </w:rPr>
        <w:t xml:space="preserve"> </w:t>
      </w:r>
      <w:r>
        <w:rPr>
          <w:sz w:val="24"/>
        </w:rPr>
        <w:t>shall</w:t>
      </w:r>
      <w:r>
        <w:rPr>
          <w:spacing w:val="-3"/>
          <w:sz w:val="24"/>
        </w:rPr>
        <w:t xml:space="preserve"> </w:t>
      </w:r>
      <w:r>
        <w:rPr>
          <w:sz w:val="24"/>
        </w:rPr>
        <w:t>bear</w:t>
      </w:r>
      <w:r>
        <w:rPr>
          <w:spacing w:val="-3"/>
          <w:sz w:val="24"/>
        </w:rPr>
        <w:t xml:space="preserve"> </w:t>
      </w:r>
      <w:r>
        <w:rPr>
          <w:sz w:val="24"/>
        </w:rPr>
        <w:t>no</w:t>
      </w:r>
      <w:r>
        <w:rPr>
          <w:spacing w:val="-3"/>
          <w:sz w:val="24"/>
        </w:rPr>
        <w:t xml:space="preserve"> </w:t>
      </w:r>
      <w:r>
        <w:rPr>
          <w:sz w:val="24"/>
        </w:rPr>
        <w:t>liability</w:t>
      </w:r>
      <w:r>
        <w:rPr>
          <w:spacing w:val="-3"/>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3"/>
          <w:sz w:val="24"/>
        </w:rPr>
        <w:t xml:space="preserve"> </w:t>
      </w:r>
      <w:r>
        <w:rPr>
          <w:sz w:val="24"/>
        </w:rPr>
        <w:t>its provision and authorization of such medical attention and services.</w:t>
      </w:r>
    </w:p>
    <w:p w14:paraId="1EC927DE" w14:textId="77777777" w:rsidR="00FE70EE" w:rsidRDefault="00FE70EE">
      <w:pPr>
        <w:pStyle w:val="BodyText"/>
        <w:spacing w:before="3"/>
        <w:ind w:left="0"/>
      </w:pPr>
    </w:p>
    <w:p w14:paraId="260B2620" w14:textId="77777777" w:rsidR="00FE70EE" w:rsidRDefault="00000000">
      <w:pPr>
        <w:pStyle w:val="ListParagraph"/>
        <w:numPr>
          <w:ilvl w:val="0"/>
          <w:numId w:val="1"/>
        </w:numPr>
        <w:tabs>
          <w:tab w:val="left" w:pos="544"/>
        </w:tabs>
        <w:ind w:right="115" w:firstLine="0"/>
        <w:rPr>
          <w:sz w:val="24"/>
        </w:rPr>
      </w:pPr>
      <w:r>
        <w:rPr>
          <w:sz w:val="24"/>
        </w:rPr>
        <w:t xml:space="preserve">Barn Rules. Participant understands and agrees that he or she must </w:t>
      </w:r>
      <w:proofErr w:type="gramStart"/>
      <w:r>
        <w:rPr>
          <w:sz w:val="24"/>
        </w:rPr>
        <w:t>at all times</w:t>
      </w:r>
      <w:proofErr w:type="gramEnd"/>
      <w:r>
        <w:rPr>
          <w:sz w:val="24"/>
        </w:rPr>
        <w:t xml:space="preserve"> abide by the Barn Rules which are from time to time promulgated by the Stable. The Barn Rules are intended to</w:t>
      </w:r>
      <w:r>
        <w:rPr>
          <w:spacing w:val="-2"/>
          <w:sz w:val="24"/>
        </w:rPr>
        <w:t xml:space="preserve"> </w:t>
      </w:r>
      <w:r>
        <w:rPr>
          <w:sz w:val="24"/>
        </w:rPr>
        <w:t>keep</w:t>
      </w:r>
      <w:r>
        <w:rPr>
          <w:spacing w:val="-2"/>
          <w:sz w:val="24"/>
        </w:rPr>
        <w:t xml:space="preserve"> </w:t>
      </w:r>
      <w:r>
        <w:rPr>
          <w:sz w:val="24"/>
        </w:rPr>
        <w:t>Participants</w:t>
      </w:r>
      <w:r>
        <w:rPr>
          <w:spacing w:val="-3"/>
          <w:sz w:val="24"/>
        </w:rPr>
        <w:t xml:space="preserve"> </w:t>
      </w:r>
      <w:r>
        <w:rPr>
          <w:sz w:val="24"/>
        </w:rPr>
        <w:t>and</w:t>
      </w:r>
      <w:r>
        <w:rPr>
          <w:spacing w:val="-2"/>
          <w:sz w:val="24"/>
        </w:rPr>
        <w:t xml:space="preserve"> </w:t>
      </w:r>
      <w:r>
        <w:rPr>
          <w:sz w:val="24"/>
        </w:rPr>
        <w:t>others</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Farm</w:t>
      </w:r>
      <w:r>
        <w:rPr>
          <w:spacing w:val="-2"/>
          <w:sz w:val="24"/>
        </w:rPr>
        <w:t xml:space="preserve"> </w:t>
      </w:r>
      <w:r>
        <w:rPr>
          <w:sz w:val="24"/>
        </w:rPr>
        <w:t>safe</w:t>
      </w:r>
      <w:r>
        <w:rPr>
          <w:spacing w:val="-2"/>
          <w:sz w:val="24"/>
        </w:rPr>
        <w:t xml:space="preserve"> </w:t>
      </w:r>
      <w:r>
        <w:rPr>
          <w:sz w:val="24"/>
        </w:rPr>
        <w:t>from</w:t>
      </w:r>
      <w:r>
        <w:rPr>
          <w:spacing w:val="-2"/>
          <w:sz w:val="24"/>
        </w:rPr>
        <w:t xml:space="preserve"> </w:t>
      </w:r>
      <w:r>
        <w:rPr>
          <w:sz w:val="24"/>
        </w:rPr>
        <w:t>harm</w:t>
      </w:r>
      <w:r>
        <w:rPr>
          <w:spacing w:val="-2"/>
          <w:sz w:val="24"/>
        </w:rPr>
        <w:t xml:space="preserve"> </w:t>
      </w:r>
      <w:r>
        <w:rPr>
          <w:sz w:val="24"/>
        </w:rPr>
        <w:t>and</w:t>
      </w:r>
      <w:r>
        <w:rPr>
          <w:spacing w:val="-3"/>
          <w:sz w:val="24"/>
        </w:rPr>
        <w:t xml:space="preserve"> </w:t>
      </w:r>
      <w:r>
        <w:rPr>
          <w:sz w:val="24"/>
        </w:rPr>
        <w:t>failing</w:t>
      </w:r>
      <w:r>
        <w:rPr>
          <w:spacing w:val="-3"/>
          <w:sz w:val="24"/>
        </w:rPr>
        <w:t xml:space="preserve"> </w:t>
      </w:r>
      <w:r>
        <w:rPr>
          <w:sz w:val="24"/>
        </w:rPr>
        <w:t>to</w:t>
      </w:r>
      <w:r>
        <w:rPr>
          <w:spacing w:val="-3"/>
          <w:sz w:val="24"/>
        </w:rPr>
        <w:t xml:space="preserve"> </w:t>
      </w:r>
      <w:r>
        <w:rPr>
          <w:sz w:val="24"/>
        </w:rPr>
        <w:t>abide</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Barn</w:t>
      </w:r>
      <w:r>
        <w:rPr>
          <w:spacing w:val="-2"/>
          <w:sz w:val="24"/>
        </w:rPr>
        <w:t xml:space="preserve"> </w:t>
      </w:r>
      <w:r>
        <w:rPr>
          <w:sz w:val="24"/>
        </w:rPr>
        <w:t>Rules can potentially endanger the Participants and others on the Farm.</w:t>
      </w:r>
    </w:p>
    <w:p w14:paraId="14C24F20" w14:textId="77777777" w:rsidR="00FE70EE" w:rsidRDefault="00000000">
      <w:pPr>
        <w:pStyle w:val="ListParagraph"/>
        <w:numPr>
          <w:ilvl w:val="0"/>
          <w:numId w:val="1"/>
        </w:numPr>
        <w:tabs>
          <w:tab w:val="left" w:pos="544"/>
        </w:tabs>
        <w:spacing w:before="274"/>
        <w:ind w:left="544"/>
        <w:rPr>
          <w:sz w:val="24"/>
        </w:rPr>
      </w:pPr>
      <w:r>
        <w:rPr>
          <w:sz w:val="24"/>
        </w:rPr>
        <w:t>Dogs/Other</w:t>
      </w:r>
      <w:r>
        <w:rPr>
          <w:spacing w:val="-2"/>
          <w:sz w:val="24"/>
        </w:rPr>
        <w:t xml:space="preserve"> </w:t>
      </w:r>
      <w:r>
        <w:rPr>
          <w:sz w:val="24"/>
        </w:rPr>
        <w:t>Pets.</w:t>
      </w:r>
      <w:r>
        <w:rPr>
          <w:spacing w:val="-2"/>
          <w:sz w:val="24"/>
        </w:rPr>
        <w:t xml:space="preserve"> </w:t>
      </w:r>
      <w:r>
        <w:rPr>
          <w:sz w:val="24"/>
        </w:rPr>
        <w:t>Participant</w:t>
      </w:r>
      <w:r>
        <w:rPr>
          <w:spacing w:val="-2"/>
          <w:sz w:val="24"/>
        </w:rPr>
        <w:t xml:space="preserve"> </w:t>
      </w:r>
      <w:r>
        <w:rPr>
          <w:sz w:val="24"/>
        </w:rPr>
        <w:t>understands</w:t>
      </w:r>
      <w:r>
        <w:rPr>
          <w:spacing w:val="-2"/>
          <w:sz w:val="24"/>
        </w:rPr>
        <w:t xml:space="preserve"> </w:t>
      </w:r>
      <w:r>
        <w:rPr>
          <w:sz w:val="24"/>
        </w:rPr>
        <w:t>and</w:t>
      </w:r>
      <w:r>
        <w:rPr>
          <w:spacing w:val="-2"/>
          <w:sz w:val="24"/>
        </w:rPr>
        <w:t xml:space="preserve"> </w:t>
      </w:r>
      <w:r>
        <w:rPr>
          <w:sz w:val="24"/>
        </w:rPr>
        <w:t>agrees</w:t>
      </w:r>
      <w:r>
        <w:rPr>
          <w:spacing w:val="-2"/>
          <w:sz w:val="24"/>
        </w:rPr>
        <w:t xml:space="preserve"> </w:t>
      </w:r>
      <w:r>
        <w:rPr>
          <w:sz w:val="24"/>
        </w:rPr>
        <w:t>that</w:t>
      </w:r>
      <w:r>
        <w:rPr>
          <w:spacing w:val="-2"/>
          <w:sz w:val="24"/>
        </w:rPr>
        <w:t xml:space="preserve"> </w:t>
      </w:r>
      <w:r>
        <w:rPr>
          <w:sz w:val="24"/>
        </w:rPr>
        <w:t>dogs</w:t>
      </w:r>
      <w:r>
        <w:rPr>
          <w:spacing w:val="-2"/>
          <w:sz w:val="24"/>
        </w:rPr>
        <w:t xml:space="preserve"> </w:t>
      </w:r>
      <w:r>
        <w:rPr>
          <w:sz w:val="24"/>
        </w:rPr>
        <w:t>are</w:t>
      </w:r>
      <w:r>
        <w:rPr>
          <w:spacing w:val="-2"/>
          <w:sz w:val="24"/>
        </w:rPr>
        <w:t xml:space="preserve"> </w:t>
      </w:r>
      <w:r>
        <w:rPr>
          <w:sz w:val="24"/>
        </w:rPr>
        <w:t>not</w:t>
      </w:r>
      <w:r>
        <w:rPr>
          <w:spacing w:val="-1"/>
          <w:sz w:val="24"/>
        </w:rPr>
        <w:t xml:space="preserve"> </w:t>
      </w:r>
      <w:r>
        <w:rPr>
          <w:sz w:val="24"/>
        </w:rPr>
        <w:t>permitted</w:t>
      </w:r>
      <w:r>
        <w:rPr>
          <w:spacing w:val="-3"/>
          <w:sz w:val="24"/>
        </w:rPr>
        <w:t xml:space="preserve"> </w:t>
      </w:r>
      <w:r>
        <w:rPr>
          <w:sz w:val="24"/>
        </w:rPr>
        <w:t>on</w:t>
      </w:r>
      <w:r>
        <w:rPr>
          <w:spacing w:val="-1"/>
          <w:sz w:val="24"/>
        </w:rPr>
        <w:t xml:space="preserve"> </w:t>
      </w:r>
      <w:r>
        <w:rPr>
          <w:spacing w:val="-2"/>
          <w:sz w:val="24"/>
        </w:rPr>
        <w:t>property.</w:t>
      </w:r>
    </w:p>
    <w:p w14:paraId="7D624C9F" w14:textId="77777777" w:rsidR="00FE70EE" w:rsidRDefault="00000000">
      <w:pPr>
        <w:pStyle w:val="ListParagraph"/>
        <w:numPr>
          <w:ilvl w:val="0"/>
          <w:numId w:val="1"/>
        </w:numPr>
        <w:tabs>
          <w:tab w:val="left" w:pos="544"/>
        </w:tabs>
        <w:spacing w:before="276"/>
        <w:ind w:right="170" w:firstLine="0"/>
        <w:rPr>
          <w:sz w:val="24"/>
        </w:rPr>
      </w:pPr>
      <w:r>
        <w:rPr>
          <w:sz w:val="24"/>
        </w:rPr>
        <w:t>Miscellaneous. This Agreement: (a) contains the entire agreement between Participant and the Stable and supersedes all prior written or oral understandings among the same regarding the terms hereof; (b) may not be amended or modified except in a writing signed by Participant and an</w:t>
      </w:r>
      <w:r>
        <w:rPr>
          <w:spacing w:val="-2"/>
          <w:sz w:val="24"/>
        </w:rPr>
        <w:t xml:space="preserve"> </w:t>
      </w:r>
      <w:r>
        <w:rPr>
          <w:sz w:val="24"/>
        </w:rPr>
        <w:t>authorized</w:t>
      </w:r>
      <w:r>
        <w:rPr>
          <w:spacing w:val="-2"/>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Stable;</w:t>
      </w:r>
      <w:r>
        <w:rPr>
          <w:spacing w:val="-3"/>
          <w:sz w:val="24"/>
        </w:rPr>
        <w:t xml:space="preserve"> </w:t>
      </w:r>
      <w:r>
        <w:rPr>
          <w:sz w:val="24"/>
        </w:rPr>
        <w:t>(c)</w:t>
      </w:r>
      <w:r>
        <w:rPr>
          <w:spacing w:val="-3"/>
          <w:sz w:val="24"/>
        </w:rPr>
        <w:t xml:space="preserve"> </w:t>
      </w:r>
      <w:r>
        <w:rPr>
          <w:sz w:val="24"/>
        </w:rPr>
        <w:t>shall</w:t>
      </w:r>
      <w:r>
        <w:rPr>
          <w:spacing w:val="-2"/>
          <w:sz w:val="24"/>
        </w:rPr>
        <w:t xml:space="preserve"> </w:t>
      </w:r>
      <w:r>
        <w:rPr>
          <w:sz w:val="24"/>
        </w:rPr>
        <w:t>be</w:t>
      </w:r>
      <w:r>
        <w:rPr>
          <w:spacing w:val="-2"/>
          <w:sz w:val="24"/>
        </w:rPr>
        <w:t xml:space="preserve"> </w:t>
      </w:r>
      <w:r>
        <w:rPr>
          <w:sz w:val="24"/>
        </w:rPr>
        <w:t>construed</w:t>
      </w:r>
      <w:r>
        <w:rPr>
          <w:spacing w:val="-3"/>
          <w:sz w:val="24"/>
        </w:rPr>
        <w:t xml:space="preserve"> </w:t>
      </w:r>
      <w:r>
        <w:rPr>
          <w:sz w:val="24"/>
        </w:rPr>
        <w:t>and</w:t>
      </w:r>
      <w:r>
        <w:rPr>
          <w:spacing w:val="-3"/>
          <w:sz w:val="24"/>
        </w:rPr>
        <w:t xml:space="preserve"> </w:t>
      </w:r>
      <w:r>
        <w:rPr>
          <w:sz w:val="24"/>
        </w:rPr>
        <w:t>enforced</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 the laws of the State of South Carolina; (d) has been carefully reviewed and is fully understood by the Participant and, if desired, has been reviewed by Participant’s independent counsel; (e) shall be binding upon the Stable, Participant and their successors, assigns, heirs and personal representatives; and (f) shall be for the benefit of the Stable. When the contexts in which words are used in this Agreement indicate that such is the intent, words in the singular shall include the plural and vice versa. The Parties further agree that if any paragraph or part of this Agreement is found to be void or unenforceable, the remainder of this Agreement shall not be affected by such a finding.</w:t>
      </w:r>
    </w:p>
    <w:p w14:paraId="3F227356" w14:textId="77777777" w:rsidR="00FE70EE" w:rsidRDefault="00FE70EE">
      <w:pPr>
        <w:pStyle w:val="BodyText"/>
        <w:ind w:left="0"/>
      </w:pPr>
    </w:p>
    <w:p w14:paraId="27AF8296" w14:textId="77777777" w:rsidR="00FE70EE" w:rsidRDefault="00FE70EE">
      <w:pPr>
        <w:pStyle w:val="BodyText"/>
        <w:spacing w:before="173"/>
        <w:ind w:left="0"/>
      </w:pPr>
    </w:p>
    <w:p w14:paraId="13316DE4" w14:textId="77777777" w:rsidR="00FE70EE" w:rsidRDefault="00000000">
      <w:pPr>
        <w:pStyle w:val="BodyText"/>
        <w:tabs>
          <w:tab w:val="left" w:pos="6333"/>
        </w:tabs>
        <w:ind w:left="117"/>
      </w:pPr>
      <w:r>
        <w:t>Participant</w:t>
      </w:r>
      <w:r>
        <w:rPr>
          <w:spacing w:val="-1"/>
        </w:rPr>
        <w:t xml:space="preserve"> </w:t>
      </w:r>
      <w:r>
        <w:rPr>
          <w:spacing w:val="-2"/>
        </w:rPr>
        <w:t>Signature:</w:t>
      </w:r>
      <w:r>
        <w:tab/>
      </w:r>
      <w:r>
        <w:rPr>
          <w:spacing w:val="-2"/>
          <w:position w:val="8"/>
        </w:rPr>
        <w:t>Date:</w:t>
      </w:r>
    </w:p>
    <w:p w14:paraId="6A517C8C" w14:textId="77777777" w:rsidR="00FE70EE" w:rsidRDefault="00FE70EE">
      <w:pPr>
        <w:pStyle w:val="BodyText"/>
        <w:spacing w:before="62"/>
        <w:ind w:left="0"/>
      </w:pPr>
    </w:p>
    <w:p w14:paraId="5323F3F4" w14:textId="77777777" w:rsidR="00FE70EE" w:rsidRDefault="00000000">
      <w:pPr>
        <w:pStyle w:val="BodyText"/>
        <w:tabs>
          <w:tab w:val="left" w:pos="6346"/>
        </w:tabs>
        <w:ind w:left="130"/>
      </w:pPr>
      <w:r>
        <w:t xml:space="preserve">Farm </w:t>
      </w:r>
      <w:r>
        <w:rPr>
          <w:spacing w:val="-2"/>
        </w:rPr>
        <w:t>Representative:</w:t>
      </w:r>
      <w:r>
        <w:tab/>
      </w:r>
      <w:r>
        <w:rPr>
          <w:spacing w:val="-2"/>
          <w:position w:val="3"/>
        </w:rPr>
        <w:t>Date:</w:t>
      </w:r>
    </w:p>
    <w:sectPr w:rsidR="00FE70EE">
      <w:pgSz w:w="12240" w:h="15840"/>
      <w:pgMar w:top="1380" w:right="128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188"/>
    <w:multiLevelType w:val="hybridMultilevel"/>
    <w:tmpl w:val="4E128320"/>
    <w:lvl w:ilvl="0" w:tplc="C74A1D80">
      <w:start w:val="10"/>
      <w:numFmt w:val="decimal"/>
      <w:lvlText w:val="%1."/>
      <w:lvlJc w:val="left"/>
      <w:pPr>
        <w:ind w:left="18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7F8D9DC">
      <w:numFmt w:val="bullet"/>
      <w:lvlText w:val="•"/>
      <w:lvlJc w:val="left"/>
      <w:pPr>
        <w:ind w:left="1132" w:hanging="360"/>
      </w:pPr>
      <w:rPr>
        <w:rFonts w:hint="default"/>
        <w:lang w:val="en-US" w:eastAsia="en-US" w:bidi="ar-SA"/>
      </w:rPr>
    </w:lvl>
    <w:lvl w:ilvl="2" w:tplc="74348794">
      <w:numFmt w:val="bullet"/>
      <w:lvlText w:val="•"/>
      <w:lvlJc w:val="left"/>
      <w:pPr>
        <w:ind w:left="2084" w:hanging="360"/>
      </w:pPr>
      <w:rPr>
        <w:rFonts w:hint="default"/>
        <w:lang w:val="en-US" w:eastAsia="en-US" w:bidi="ar-SA"/>
      </w:rPr>
    </w:lvl>
    <w:lvl w:ilvl="3" w:tplc="D0BEB80A">
      <w:numFmt w:val="bullet"/>
      <w:lvlText w:val="•"/>
      <w:lvlJc w:val="left"/>
      <w:pPr>
        <w:ind w:left="3036" w:hanging="360"/>
      </w:pPr>
      <w:rPr>
        <w:rFonts w:hint="default"/>
        <w:lang w:val="en-US" w:eastAsia="en-US" w:bidi="ar-SA"/>
      </w:rPr>
    </w:lvl>
    <w:lvl w:ilvl="4" w:tplc="C72699D6">
      <w:numFmt w:val="bullet"/>
      <w:lvlText w:val="•"/>
      <w:lvlJc w:val="left"/>
      <w:pPr>
        <w:ind w:left="3988" w:hanging="360"/>
      </w:pPr>
      <w:rPr>
        <w:rFonts w:hint="default"/>
        <w:lang w:val="en-US" w:eastAsia="en-US" w:bidi="ar-SA"/>
      </w:rPr>
    </w:lvl>
    <w:lvl w:ilvl="5" w:tplc="1CBC9CC4">
      <w:numFmt w:val="bullet"/>
      <w:lvlText w:val="•"/>
      <w:lvlJc w:val="left"/>
      <w:pPr>
        <w:ind w:left="4940" w:hanging="360"/>
      </w:pPr>
      <w:rPr>
        <w:rFonts w:hint="default"/>
        <w:lang w:val="en-US" w:eastAsia="en-US" w:bidi="ar-SA"/>
      </w:rPr>
    </w:lvl>
    <w:lvl w:ilvl="6" w:tplc="78EA2C52">
      <w:numFmt w:val="bullet"/>
      <w:lvlText w:val="•"/>
      <w:lvlJc w:val="left"/>
      <w:pPr>
        <w:ind w:left="5892" w:hanging="360"/>
      </w:pPr>
      <w:rPr>
        <w:rFonts w:hint="default"/>
        <w:lang w:val="en-US" w:eastAsia="en-US" w:bidi="ar-SA"/>
      </w:rPr>
    </w:lvl>
    <w:lvl w:ilvl="7" w:tplc="AB2AEFF6">
      <w:numFmt w:val="bullet"/>
      <w:lvlText w:val="•"/>
      <w:lvlJc w:val="left"/>
      <w:pPr>
        <w:ind w:left="6844" w:hanging="360"/>
      </w:pPr>
      <w:rPr>
        <w:rFonts w:hint="default"/>
        <w:lang w:val="en-US" w:eastAsia="en-US" w:bidi="ar-SA"/>
      </w:rPr>
    </w:lvl>
    <w:lvl w:ilvl="8" w:tplc="2F4E4A9A">
      <w:numFmt w:val="bullet"/>
      <w:lvlText w:val="•"/>
      <w:lvlJc w:val="left"/>
      <w:pPr>
        <w:ind w:left="7796" w:hanging="360"/>
      </w:pPr>
      <w:rPr>
        <w:rFonts w:hint="default"/>
        <w:lang w:val="en-US" w:eastAsia="en-US" w:bidi="ar-SA"/>
      </w:rPr>
    </w:lvl>
  </w:abstractNum>
  <w:abstractNum w:abstractNumId="1" w15:restartNumberingAfterBreak="0">
    <w:nsid w:val="28D53D08"/>
    <w:multiLevelType w:val="hybridMultilevel"/>
    <w:tmpl w:val="55AC0FCE"/>
    <w:lvl w:ilvl="0" w:tplc="BAE68DCA">
      <w:start w:val="1"/>
      <w:numFmt w:val="decimal"/>
      <w:lvlText w:val="%1."/>
      <w:lvlJc w:val="left"/>
      <w:pPr>
        <w:ind w:left="184"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6040532">
      <w:numFmt w:val="bullet"/>
      <w:lvlText w:val="•"/>
      <w:lvlJc w:val="left"/>
      <w:pPr>
        <w:ind w:left="1132" w:hanging="240"/>
      </w:pPr>
      <w:rPr>
        <w:rFonts w:hint="default"/>
        <w:lang w:val="en-US" w:eastAsia="en-US" w:bidi="ar-SA"/>
      </w:rPr>
    </w:lvl>
    <w:lvl w:ilvl="2" w:tplc="B1AA63B4">
      <w:numFmt w:val="bullet"/>
      <w:lvlText w:val="•"/>
      <w:lvlJc w:val="left"/>
      <w:pPr>
        <w:ind w:left="2084" w:hanging="240"/>
      </w:pPr>
      <w:rPr>
        <w:rFonts w:hint="default"/>
        <w:lang w:val="en-US" w:eastAsia="en-US" w:bidi="ar-SA"/>
      </w:rPr>
    </w:lvl>
    <w:lvl w:ilvl="3" w:tplc="6E0C410A">
      <w:numFmt w:val="bullet"/>
      <w:lvlText w:val="•"/>
      <w:lvlJc w:val="left"/>
      <w:pPr>
        <w:ind w:left="3036" w:hanging="240"/>
      </w:pPr>
      <w:rPr>
        <w:rFonts w:hint="default"/>
        <w:lang w:val="en-US" w:eastAsia="en-US" w:bidi="ar-SA"/>
      </w:rPr>
    </w:lvl>
    <w:lvl w:ilvl="4" w:tplc="7FECEE70">
      <w:numFmt w:val="bullet"/>
      <w:lvlText w:val="•"/>
      <w:lvlJc w:val="left"/>
      <w:pPr>
        <w:ind w:left="3988" w:hanging="240"/>
      </w:pPr>
      <w:rPr>
        <w:rFonts w:hint="default"/>
        <w:lang w:val="en-US" w:eastAsia="en-US" w:bidi="ar-SA"/>
      </w:rPr>
    </w:lvl>
    <w:lvl w:ilvl="5" w:tplc="BE0EC2F6">
      <w:numFmt w:val="bullet"/>
      <w:lvlText w:val="•"/>
      <w:lvlJc w:val="left"/>
      <w:pPr>
        <w:ind w:left="4940" w:hanging="240"/>
      </w:pPr>
      <w:rPr>
        <w:rFonts w:hint="default"/>
        <w:lang w:val="en-US" w:eastAsia="en-US" w:bidi="ar-SA"/>
      </w:rPr>
    </w:lvl>
    <w:lvl w:ilvl="6" w:tplc="EE18B646">
      <w:numFmt w:val="bullet"/>
      <w:lvlText w:val="•"/>
      <w:lvlJc w:val="left"/>
      <w:pPr>
        <w:ind w:left="5892" w:hanging="240"/>
      </w:pPr>
      <w:rPr>
        <w:rFonts w:hint="default"/>
        <w:lang w:val="en-US" w:eastAsia="en-US" w:bidi="ar-SA"/>
      </w:rPr>
    </w:lvl>
    <w:lvl w:ilvl="7" w:tplc="4A6699F0">
      <w:numFmt w:val="bullet"/>
      <w:lvlText w:val="•"/>
      <w:lvlJc w:val="left"/>
      <w:pPr>
        <w:ind w:left="6844" w:hanging="240"/>
      </w:pPr>
      <w:rPr>
        <w:rFonts w:hint="default"/>
        <w:lang w:val="en-US" w:eastAsia="en-US" w:bidi="ar-SA"/>
      </w:rPr>
    </w:lvl>
    <w:lvl w:ilvl="8" w:tplc="F8E64A04">
      <w:numFmt w:val="bullet"/>
      <w:lvlText w:val="•"/>
      <w:lvlJc w:val="left"/>
      <w:pPr>
        <w:ind w:left="7796" w:hanging="240"/>
      </w:pPr>
      <w:rPr>
        <w:rFonts w:hint="default"/>
        <w:lang w:val="en-US" w:eastAsia="en-US" w:bidi="ar-SA"/>
      </w:rPr>
    </w:lvl>
  </w:abstractNum>
  <w:num w:numId="1" w16cid:durableId="1222209661">
    <w:abstractNumId w:val="0"/>
  </w:num>
  <w:num w:numId="2" w16cid:durableId="631137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EE"/>
    <w:rsid w:val="0006586C"/>
    <w:rsid w:val="005C1BF0"/>
    <w:rsid w:val="00FE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FB35"/>
  <w15:docId w15:val="{D535938A-2218-489E-9F1F-EC5EAF2C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4"/>
    </w:pPr>
    <w:rPr>
      <w:sz w:val="24"/>
      <w:szCs w:val="24"/>
    </w:rPr>
  </w:style>
  <w:style w:type="paragraph" w:styleId="ListParagraph">
    <w:name w:val="List Paragraph"/>
    <w:basedOn w:val="Normal"/>
    <w:uiPriority w:val="1"/>
    <w:qFormat/>
    <w:pPr>
      <w:ind w:left="1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1615</Words>
  <Characters>9208</Characters>
  <Application>Microsoft Office Word</Application>
  <DocSecurity>0</DocSecurity>
  <Lines>76</Lines>
  <Paragraphs>21</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Document1</dc:title>
  <dc:creator>Tracy Butenhoff</dc:creator>
  <cp:lastModifiedBy>Risa Formisano</cp:lastModifiedBy>
  <cp:revision>2</cp:revision>
  <dcterms:created xsi:type="dcterms:W3CDTF">2025-06-10T17:03:00Z</dcterms:created>
  <dcterms:modified xsi:type="dcterms:W3CDTF">2025-06-10T17:03:00Z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2018-03-10T00:00:00Z</vt:filetime>
  </property>
  <property fmtid="{D5CDD505-2E9C-101B-9397-08002B2CF9AE}" pid="3" name="Creator">
    <vt:lpwstr>Word</vt:lpwstr>
  </property>
  <property fmtid="{D5CDD505-2E9C-101B-9397-08002B2CF9AE}" pid="4" name="LastSaved">
    <vt:filetime>2025-06-10T00:00:00Z</vt:filetime>
  </property>
  <property fmtid="{D5CDD505-2E9C-101B-9397-08002B2CF9AE}" pid="5" name="Producer">
    <vt:lpwstr>Mac OS X 10.13.1 Quartz PDFContext</vt:lpwstr>
  </property>
</Properties>
</file>