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9BF55" w14:textId="6AECCFD6" w:rsidR="005921BA" w:rsidRDefault="00E5776B" w:rsidP="003F5AED">
      <w:r>
        <w:t>20 April 2025</w:t>
      </w:r>
    </w:p>
    <w:p w14:paraId="26C4A758" w14:textId="77777777" w:rsidR="00A72839" w:rsidRDefault="00A72839" w:rsidP="003F5AED"/>
    <w:p w14:paraId="06F47A0B" w14:textId="60BA667E" w:rsidR="00A72839" w:rsidRDefault="00A72839" w:rsidP="003F5AED">
      <w:r>
        <w:t>FROM: Crestwood Swimming Pool Association</w:t>
      </w:r>
      <w:r w:rsidR="00E5776B">
        <w:t>, Board of Directors</w:t>
      </w:r>
    </w:p>
    <w:p w14:paraId="1B10DAC3" w14:textId="77777777" w:rsidR="00A72839" w:rsidRDefault="00A72839" w:rsidP="003F5AED"/>
    <w:p w14:paraId="08D3C340" w14:textId="1CC9E1EE" w:rsidR="00A72839" w:rsidRDefault="00E5776B" w:rsidP="003F5AED">
      <w:r>
        <w:t xml:space="preserve">Greetings </w:t>
      </w:r>
      <w:r w:rsidR="00A72839">
        <w:t xml:space="preserve">Fellow </w:t>
      </w:r>
      <w:r w:rsidR="008D3988">
        <w:t>Crestwood Members</w:t>
      </w:r>
      <w:r w:rsidR="00A72839">
        <w:t>:</w:t>
      </w:r>
    </w:p>
    <w:p w14:paraId="0ECE50E2" w14:textId="735EEDC0" w:rsidR="00E5776B" w:rsidRDefault="00E5776B" w:rsidP="00E5776B">
      <w:pPr>
        <w:ind w:firstLine="720"/>
      </w:pPr>
      <w:r>
        <w:t>We are excited as w</w:t>
      </w:r>
      <w:r w:rsidR="00EC1C1E">
        <w:t>e</w:t>
      </w:r>
      <w:r>
        <w:t xml:space="preserve"> </w:t>
      </w:r>
      <w:r w:rsidR="00EC1C1E">
        <w:t>get</w:t>
      </w:r>
      <w:r>
        <w:t xml:space="preserve"> closer to opening day. This year we are celebrating our 65</w:t>
      </w:r>
      <w:r w:rsidRPr="00E5776B">
        <w:rPr>
          <w:vertAlign w:val="superscript"/>
        </w:rPr>
        <w:t>th</w:t>
      </w:r>
      <w:r>
        <w:t xml:space="preserve"> year as a pool association. </w:t>
      </w:r>
      <w:r w:rsidR="0055750D">
        <w:t>We</w:t>
      </w:r>
      <w:r w:rsidR="00EC1C1E">
        <w:t xml:space="preserve"> are off to</w:t>
      </w:r>
      <w:r w:rsidR="0055750D">
        <w:t xml:space="preserve"> a good start for the preparation for the season, but there are still many things yet to be accomplished. </w:t>
      </w:r>
    </w:p>
    <w:p w14:paraId="08FED5A5" w14:textId="450DEC7F" w:rsidR="00E5776B" w:rsidRDefault="00E5776B" w:rsidP="00E5776B">
      <w:pPr>
        <w:ind w:firstLine="720"/>
      </w:pPr>
      <w:r>
        <w:t xml:space="preserve">This Saturday </w:t>
      </w:r>
      <w:r w:rsidR="00EC1C1E">
        <w:t xml:space="preserve">(April 26), </w:t>
      </w:r>
      <w:r>
        <w:t>will be our first cleanup for this season</w:t>
      </w:r>
      <w:r w:rsidR="00EC1C1E">
        <w:t>, with the next cleanups on May 3, and May 10. The 17</w:t>
      </w:r>
      <w:r w:rsidR="00EC1C1E" w:rsidRPr="00EC1C1E">
        <w:rPr>
          <w:vertAlign w:val="superscript"/>
        </w:rPr>
        <w:t>th</w:t>
      </w:r>
      <w:r w:rsidR="00EC1C1E">
        <w:t xml:space="preserve"> will serve as our rain date or to complete anything we don’t complete in prior weeks. </w:t>
      </w:r>
      <w:r>
        <w:t xml:space="preserve"> We are sending this letter to let you know that we will be doing things a little different this year. </w:t>
      </w:r>
    </w:p>
    <w:p w14:paraId="3B4CB3B0" w14:textId="309F39D9" w:rsidR="008D7D07" w:rsidRDefault="008D7D07" w:rsidP="00E5776B">
      <w:pPr>
        <w:ind w:firstLine="720"/>
      </w:pPr>
      <w:r>
        <w:t>During each of the cleanups, there will be leaders assigned to task groups that you will be able to</w:t>
      </w:r>
      <w:r w:rsidR="00EC1C1E">
        <w:t xml:space="preserve"> report to after</w:t>
      </w:r>
      <w:r>
        <w:t xml:space="preserve"> check in</w:t>
      </w:r>
      <w:r w:rsidR="00D2247D">
        <w:t>. These leaders will be able to guide what needs to be completed for each area.</w:t>
      </w:r>
      <w:r>
        <w:t xml:space="preserve"> This should make the process less confusing. </w:t>
      </w:r>
      <w:r w:rsidR="004F4424">
        <w:t>The pool does have some tools to use on the tasks we will need to complete</w:t>
      </w:r>
      <w:r w:rsidR="00D2247D">
        <w:t xml:space="preserve">. If you have certain tools that you are willing to bring for the tasks you are looking to help with, we encourage you to bring them, making sure they are labeled or stay in your possession. </w:t>
      </w:r>
    </w:p>
    <w:p w14:paraId="41BB5932" w14:textId="791DE3AF" w:rsidR="00E5776B" w:rsidRDefault="008D7D07" w:rsidP="008D7D07">
      <w:pPr>
        <w:ind w:firstLine="720"/>
      </w:pPr>
      <w:r>
        <w:t>During our first cleanup, we will remo</w:t>
      </w:r>
      <w:r w:rsidR="00D2247D">
        <w:t xml:space="preserve">ve </w:t>
      </w:r>
      <w:r>
        <w:t xml:space="preserve">the cover. </w:t>
      </w:r>
      <w:r w:rsidR="00D2247D">
        <w:t>I know in previous years this has been the second cleanup. We need to prepare the pool for work the following week and weekend. We won’t fold it this week as we</w:t>
      </w:r>
      <w:r>
        <w:t xml:space="preserve"> will move it to the basketball court to be able to do some repairs in to make it last longer.</w:t>
      </w:r>
      <w:r>
        <w:t xml:space="preserve"> We will also need to remove sticks and debris from the grounds. The picnic tables and benches will be moved into the grassy area by the pavilion to be </w:t>
      </w:r>
      <w:r w:rsidR="003E4009">
        <w:t xml:space="preserve">stained/sealed. </w:t>
      </w:r>
      <w:r>
        <w:t xml:space="preserve">We recommend that you bring work gloves </w:t>
      </w:r>
      <w:r w:rsidR="003E4009">
        <w:t xml:space="preserve">for this work. If you have leaf rakes, these could be helpful as well. </w:t>
      </w:r>
    </w:p>
    <w:p w14:paraId="6474360A" w14:textId="5FBBFDA8" w:rsidR="003E4009" w:rsidRDefault="003E4009" w:rsidP="008D7D07">
      <w:pPr>
        <w:ind w:firstLine="720"/>
      </w:pPr>
      <w:r>
        <w:t>For the second cleanup on May</w:t>
      </w:r>
      <w:r w:rsidR="00D2247D">
        <w:t xml:space="preserve"> 3</w:t>
      </w:r>
      <w:r>
        <w:t xml:space="preserve">, the cover will need to be folded and put away. We are looking to clean the restrooms and Snack bar. A group will be smoothing the bottom and sides of the shallow end of the pool. We will also possibly do </w:t>
      </w:r>
      <w:r w:rsidR="00D2247D">
        <w:t>power washing</w:t>
      </w:r>
      <w:r>
        <w:t xml:space="preserve"> of the deck and pavilion. </w:t>
      </w:r>
      <w:r w:rsidR="004F4424">
        <w:t>Our plan is to add mulch to the playground again. Work gloves, rakes</w:t>
      </w:r>
      <w:r w:rsidR="00D2247D">
        <w:t>, and shovels</w:t>
      </w:r>
      <w:r w:rsidR="004F4424">
        <w:t xml:space="preserve"> </w:t>
      </w:r>
      <w:r w:rsidR="00D2247D">
        <w:t xml:space="preserve">are recommended for this work. The pool has these, but only a couple and may also be needed for other tasks. </w:t>
      </w:r>
      <w:r w:rsidR="004F4424">
        <w:t xml:space="preserve"> </w:t>
      </w:r>
    </w:p>
    <w:p w14:paraId="2226697E" w14:textId="1C77D37A" w:rsidR="003E4009" w:rsidRDefault="003E4009" w:rsidP="008D7D07">
      <w:pPr>
        <w:ind w:firstLine="720"/>
      </w:pPr>
      <w:r>
        <w:t xml:space="preserve">The </w:t>
      </w:r>
      <w:r w:rsidR="0055750D">
        <w:t xml:space="preserve">plan for the </w:t>
      </w:r>
      <w:r>
        <w:t xml:space="preserve">third </w:t>
      </w:r>
      <w:r w:rsidR="0055750D">
        <w:t>cleanup is to mulch the flower beds, prep and add plants to the planters, move the tables and benches to the pool deck, put the ladders and lifeguard chairs in</w:t>
      </w:r>
      <w:r w:rsidR="00D2247D">
        <w:t xml:space="preserve"> and</w:t>
      </w:r>
      <w:r w:rsidR="0055750D">
        <w:t xml:space="preserve"> paint the restroom</w:t>
      </w:r>
      <w:r w:rsidR="00D2247D">
        <w:t>s’</w:t>
      </w:r>
      <w:r w:rsidR="0055750D">
        <w:t xml:space="preserve"> walls. </w:t>
      </w:r>
    </w:p>
    <w:p w14:paraId="4C291BB2" w14:textId="700F8845" w:rsidR="00E5776B" w:rsidRDefault="0055750D" w:rsidP="003F5AED">
      <w:r>
        <w:tab/>
        <w:t xml:space="preserve">I hope this letter helps you to plan </w:t>
      </w:r>
      <w:r w:rsidR="00D2247D">
        <w:t xml:space="preserve">better </w:t>
      </w:r>
      <w:r>
        <w:t xml:space="preserve">for the cleanup(s) you will attend to prepare the pool for this amazing year. In a separate message and/or on our website and Facebook page, we will present our activity dates for the season. I look forward to working with you, then enjoying the pool this season. Please reach out if you have any questions. </w:t>
      </w:r>
    </w:p>
    <w:p w14:paraId="22191614" w14:textId="77777777" w:rsidR="00E5776B" w:rsidRDefault="00E5776B" w:rsidP="003F5AED"/>
    <w:p w14:paraId="702824C9" w14:textId="3EB0073E" w:rsidR="00A71E74" w:rsidRDefault="00A71E74" w:rsidP="003F5AED">
      <w:r>
        <w:t>Respectfully,</w:t>
      </w:r>
    </w:p>
    <w:p w14:paraId="4F8046FA" w14:textId="647AC0A0" w:rsidR="00A71E74" w:rsidRDefault="00A71E74" w:rsidP="003F5AED">
      <w:r>
        <w:t>Bill Rudolph</w:t>
      </w:r>
    </w:p>
    <w:p w14:paraId="14972AB3" w14:textId="2599C6EC" w:rsidR="00E129A7" w:rsidRDefault="00E129A7" w:rsidP="003F5AED">
      <w:r>
        <w:t>Pool Board President</w:t>
      </w:r>
    </w:p>
    <w:p w14:paraId="177D16C0" w14:textId="63A97891" w:rsidR="0055750D" w:rsidRPr="003F5AED" w:rsidRDefault="0055750D" w:rsidP="003F5AED">
      <w:r>
        <w:t xml:space="preserve">Crestwood Swimming Pool Association. </w:t>
      </w:r>
    </w:p>
    <w:sectPr w:rsidR="0055750D" w:rsidRPr="003F5AED" w:rsidSect="00A72839">
      <w:headerReference w:type="default" r:id="rId10"/>
      <w:footerReference w:type="default" r:id="rId11"/>
      <w:pgSz w:w="12240" w:h="15840"/>
      <w:pgMar w:top="1440" w:right="720" w:bottom="1152"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1F52" w14:textId="77777777" w:rsidR="009A1CEA" w:rsidRDefault="009A1CEA" w:rsidP="00617FA4">
      <w:r>
        <w:separator/>
      </w:r>
    </w:p>
  </w:endnote>
  <w:endnote w:type="continuationSeparator" w:id="0">
    <w:p w14:paraId="44C32136" w14:textId="77777777" w:rsidR="009A1CEA" w:rsidRDefault="009A1CEA" w:rsidP="0061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A76B" w14:textId="77777777" w:rsidR="00421D94" w:rsidRDefault="00421D94" w:rsidP="00B96FE1">
    <w:pPr>
      <w:pStyle w:val="Footer-Location"/>
    </w:pPr>
  </w:p>
  <w:p w14:paraId="70F488E9" w14:textId="77777777" w:rsidR="00421D94" w:rsidRPr="00421D94" w:rsidRDefault="00421D94" w:rsidP="00421D94">
    <w:pPr>
      <w:pStyle w:val="Footer-Disclaim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2E01" w14:textId="77777777" w:rsidR="009A1CEA" w:rsidRDefault="009A1CEA" w:rsidP="00617FA4">
      <w:r>
        <w:separator/>
      </w:r>
    </w:p>
  </w:footnote>
  <w:footnote w:type="continuationSeparator" w:id="0">
    <w:p w14:paraId="16BE0328" w14:textId="77777777" w:rsidR="009A1CEA" w:rsidRDefault="009A1CEA" w:rsidP="0061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EE72" w14:textId="77777777" w:rsidR="00617FA4" w:rsidRPr="00617FA4" w:rsidRDefault="00617FA4" w:rsidP="007D7E6A">
    <w:pPr>
      <w:pStyle w:val="Header"/>
      <w:tabs>
        <w:tab w:val="clear" w:pos="9360"/>
      </w:tabs>
      <w:ind w:left="7200"/>
      <w:rPr>
        <w:color w:val="001F5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467"/>
    <w:multiLevelType w:val="hybridMultilevel"/>
    <w:tmpl w:val="3F54CEF8"/>
    <w:lvl w:ilvl="0" w:tplc="0CFA11AC">
      <w:start w:val="1"/>
      <w:numFmt w:val="bullet"/>
      <w:lvlText w:val=""/>
      <w:lvlJc w:val="left"/>
      <w:pPr>
        <w:ind w:left="216" w:firstLine="504"/>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33A32C0"/>
    <w:multiLevelType w:val="hybridMultilevel"/>
    <w:tmpl w:val="09C87AE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0E747B0"/>
    <w:multiLevelType w:val="hybridMultilevel"/>
    <w:tmpl w:val="F2506EC2"/>
    <w:lvl w:ilvl="0" w:tplc="B39C1D9E">
      <w:start w:val="1"/>
      <w:numFmt w:val="bullet"/>
      <w:lvlText w:val=""/>
      <w:lvlJc w:val="left"/>
      <w:pPr>
        <w:ind w:left="216" w:hanging="216"/>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DEC2179"/>
    <w:multiLevelType w:val="hybridMultilevel"/>
    <w:tmpl w:val="4E2A3102"/>
    <w:lvl w:ilvl="0" w:tplc="9850BB1E">
      <w:start w:val="1"/>
      <w:numFmt w:val="bullet"/>
      <w:lvlText w:val=""/>
      <w:lvlJc w:val="left"/>
      <w:pPr>
        <w:ind w:left="144" w:firstLine="576"/>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7F46653"/>
    <w:multiLevelType w:val="hybridMultilevel"/>
    <w:tmpl w:val="A8404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34144E"/>
    <w:multiLevelType w:val="hybridMultilevel"/>
    <w:tmpl w:val="3AF63AEA"/>
    <w:lvl w:ilvl="0" w:tplc="AAEEDF2C">
      <w:start w:val="1"/>
      <w:numFmt w:val="bullet"/>
      <w:pStyle w:val="BulletPoints"/>
      <w:lvlText w:val=""/>
      <w:lvlJc w:val="left"/>
      <w:pPr>
        <w:ind w:left="216" w:hanging="216"/>
      </w:pPr>
      <w:rPr>
        <w:rFonts w:ascii="Symbol" w:hAnsi="Symbol" w:hint="default"/>
      </w:rPr>
    </w:lvl>
    <w:lvl w:ilvl="1" w:tplc="FFFFFFFF" w:tentative="1">
      <w:start w:val="1"/>
      <w:numFmt w:val="bullet"/>
      <w:lvlText w:val="o"/>
      <w:lvlJc w:val="left"/>
      <w:pPr>
        <w:ind w:left="936" w:hanging="360"/>
      </w:pPr>
      <w:rPr>
        <w:rFonts w:ascii="Courier New" w:hAnsi="Courier New" w:cs="Courier New" w:hint="default"/>
      </w:rPr>
    </w:lvl>
    <w:lvl w:ilvl="2" w:tplc="FFFFFFFF" w:tentative="1">
      <w:start w:val="1"/>
      <w:numFmt w:val="bullet"/>
      <w:lvlText w:val=""/>
      <w:lvlJc w:val="left"/>
      <w:pPr>
        <w:ind w:left="1656" w:hanging="360"/>
      </w:pPr>
      <w:rPr>
        <w:rFonts w:ascii="Wingdings" w:hAnsi="Wingdings" w:hint="default"/>
      </w:rPr>
    </w:lvl>
    <w:lvl w:ilvl="3" w:tplc="FFFFFFFF" w:tentative="1">
      <w:start w:val="1"/>
      <w:numFmt w:val="bullet"/>
      <w:lvlText w:val=""/>
      <w:lvlJc w:val="left"/>
      <w:pPr>
        <w:ind w:left="2376" w:hanging="360"/>
      </w:pPr>
      <w:rPr>
        <w:rFonts w:ascii="Symbol" w:hAnsi="Symbol" w:hint="default"/>
      </w:rPr>
    </w:lvl>
    <w:lvl w:ilvl="4" w:tplc="FFFFFFFF" w:tentative="1">
      <w:start w:val="1"/>
      <w:numFmt w:val="bullet"/>
      <w:lvlText w:val="o"/>
      <w:lvlJc w:val="left"/>
      <w:pPr>
        <w:ind w:left="3096" w:hanging="360"/>
      </w:pPr>
      <w:rPr>
        <w:rFonts w:ascii="Courier New" w:hAnsi="Courier New" w:cs="Courier New" w:hint="default"/>
      </w:rPr>
    </w:lvl>
    <w:lvl w:ilvl="5" w:tplc="FFFFFFFF" w:tentative="1">
      <w:start w:val="1"/>
      <w:numFmt w:val="bullet"/>
      <w:lvlText w:val=""/>
      <w:lvlJc w:val="left"/>
      <w:pPr>
        <w:ind w:left="3816" w:hanging="360"/>
      </w:pPr>
      <w:rPr>
        <w:rFonts w:ascii="Wingdings" w:hAnsi="Wingdings" w:hint="default"/>
      </w:rPr>
    </w:lvl>
    <w:lvl w:ilvl="6" w:tplc="FFFFFFFF" w:tentative="1">
      <w:start w:val="1"/>
      <w:numFmt w:val="bullet"/>
      <w:lvlText w:val=""/>
      <w:lvlJc w:val="left"/>
      <w:pPr>
        <w:ind w:left="4536" w:hanging="360"/>
      </w:pPr>
      <w:rPr>
        <w:rFonts w:ascii="Symbol" w:hAnsi="Symbol" w:hint="default"/>
      </w:rPr>
    </w:lvl>
    <w:lvl w:ilvl="7" w:tplc="FFFFFFFF" w:tentative="1">
      <w:start w:val="1"/>
      <w:numFmt w:val="bullet"/>
      <w:lvlText w:val="o"/>
      <w:lvlJc w:val="left"/>
      <w:pPr>
        <w:ind w:left="5256" w:hanging="360"/>
      </w:pPr>
      <w:rPr>
        <w:rFonts w:ascii="Courier New" w:hAnsi="Courier New" w:cs="Courier New" w:hint="default"/>
      </w:rPr>
    </w:lvl>
    <w:lvl w:ilvl="8" w:tplc="FFFFFFFF" w:tentative="1">
      <w:start w:val="1"/>
      <w:numFmt w:val="bullet"/>
      <w:lvlText w:val=""/>
      <w:lvlJc w:val="left"/>
      <w:pPr>
        <w:ind w:left="5976" w:hanging="360"/>
      </w:pPr>
      <w:rPr>
        <w:rFonts w:ascii="Wingdings" w:hAnsi="Wingdings" w:hint="default"/>
      </w:rPr>
    </w:lvl>
  </w:abstractNum>
  <w:abstractNum w:abstractNumId="6" w15:restartNumberingAfterBreak="0">
    <w:nsid w:val="630A3ACD"/>
    <w:multiLevelType w:val="hybridMultilevel"/>
    <w:tmpl w:val="466ACE40"/>
    <w:lvl w:ilvl="0" w:tplc="B49087F0">
      <w:start w:val="1"/>
      <w:numFmt w:val="bullet"/>
      <w:lvlText w:val=""/>
      <w:lvlJc w:val="left"/>
      <w:pPr>
        <w:ind w:left="216" w:firstLine="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B5C647E"/>
    <w:multiLevelType w:val="hybridMultilevel"/>
    <w:tmpl w:val="45BCACA2"/>
    <w:lvl w:ilvl="0" w:tplc="C52A799E">
      <w:start w:val="1"/>
      <w:numFmt w:val="bullet"/>
      <w:lvlText w:val=""/>
      <w:lvlJc w:val="left"/>
      <w:pPr>
        <w:ind w:left="216" w:firstLine="288"/>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FBC4BA0"/>
    <w:multiLevelType w:val="hybridMultilevel"/>
    <w:tmpl w:val="919A3400"/>
    <w:lvl w:ilvl="0" w:tplc="4350AD2E">
      <w:start w:val="1"/>
      <w:numFmt w:val="bullet"/>
      <w:lvlText w:val=""/>
      <w:lvlJc w:val="left"/>
      <w:pPr>
        <w:ind w:left="720" w:firstLine="648"/>
      </w:pPr>
      <w:rPr>
        <w:rFonts w:ascii="Symbol" w:hAnsi="Symbol"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16cid:durableId="2091736648">
    <w:abstractNumId w:val="4"/>
  </w:num>
  <w:num w:numId="2" w16cid:durableId="1044907696">
    <w:abstractNumId w:val="2"/>
  </w:num>
  <w:num w:numId="3" w16cid:durableId="1675843267">
    <w:abstractNumId w:val="6"/>
  </w:num>
  <w:num w:numId="4" w16cid:durableId="1987078187">
    <w:abstractNumId w:val="7"/>
  </w:num>
  <w:num w:numId="5" w16cid:durableId="1623657883">
    <w:abstractNumId w:val="0"/>
  </w:num>
  <w:num w:numId="6" w16cid:durableId="1126319067">
    <w:abstractNumId w:val="3"/>
  </w:num>
  <w:num w:numId="7" w16cid:durableId="1052995881">
    <w:abstractNumId w:val="8"/>
  </w:num>
  <w:num w:numId="8" w16cid:durableId="1514109749">
    <w:abstractNumId w:val="1"/>
  </w:num>
  <w:num w:numId="9" w16cid:durableId="2067602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39"/>
    <w:rsid w:val="0002249C"/>
    <w:rsid w:val="00025B5D"/>
    <w:rsid w:val="0003188A"/>
    <w:rsid w:val="00035421"/>
    <w:rsid w:val="0004393B"/>
    <w:rsid w:val="0005760E"/>
    <w:rsid w:val="00072364"/>
    <w:rsid w:val="000807DA"/>
    <w:rsid w:val="000824F5"/>
    <w:rsid w:val="00086BED"/>
    <w:rsid w:val="00090DFE"/>
    <w:rsid w:val="00097CDC"/>
    <w:rsid w:val="000C5A80"/>
    <w:rsid w:val="000E6A84"/>
    <w:rsid w:val="00116AF8"/>
    <w:rsid w:val="00126B30"/>
    <w:rsid w:val="001279A9"/>
    <w:rsid w:val="00133C83"/>
    <w:rsid w:val="00134C05"/>
    <w:rsid w:val="001378AB"/>
    <w:rsid w:val="0014258D"/>
    <w:rsid w:val="00181B8D"/>
    <w:rsid w:val="0018493A"/>
    <w:rsid w:val="00192201"/>
    <w:rsid w:val="00193C11"/>
    <w:rsid w:val="001968C8"/>
    <w:rsid w:val="00197991"/>
    <w:rsid w:val="001A531F"/>
    <w:rsid w:val="001D51A0"/>
    <w:rsid w:val="001E5FC7"/>
    <w:rsid w:val="002112EE"/>
    <w:rsid w:val="00217A95"/>
    <w:rsid w:val="002412F1"/>
    <w:rsid w:val="00246CEE"/>
    <w:rsid w:val="00266A05"/>
    <w:rsid w:val="00272CEA"/>
    <w:rsid w:val="00276289"/>
    <w:rsid w:val="00285167"/>
    <w:rsid w:val="002A2DE0"/>
    <w:rsid w:val="002A43C8"/>
    <w:rsid w:val="002C3E65"/>
    <w:rsid w:val="002D7F5D"/>
    <w:rsid w:val="002E2FE0"/>
    <w:rsid w:val="002F5D33"/>
    <w:rsid w:val="00315A98"/>
    <w:rsid w:val="00320E46"/>
    <w:rsid w:val="0033093D"/>
    <w:rsid w:val="00340072"/>
    <w:rsid w:val="0034283C"/>
    <w:rsid w:val="00366B86"/>
    <w:rsid w:val="00386244"/>
    <w:rsid w:val="003A294C"/>
    <w:rsid w:val="003C5D04"/>
    <w:rsid w:val="003C61D5"/>
    <w:rsid w:val="003D7162"/>
    <w:rsid w:val="003E4009"/>
    <w:rsid w:val="003F2A57"/>
    <w:rsid w:val="003F5AED"/>
    <w:rsid w:val="00410C06"/>
    <w:rsid w:val="00421D94"/>
    <w:rsid w:val="00430A4D"/>
    <w:rsid w:val="0045758F"/>
    <w:rsid w:val="00480E9D"/>
    <w:rsid w:val="00481760"/>
    <w:rsid w:val="004C1026"/>
    <w:rsid w:val="004D3BDF"/>
    <w:rsid w:val="004F4424"/>
    <w:rsid w:val="004F649C"/>
    <w:rsid w:val="00524C15"/>
    <w:rsid w:val="00525738"/>
    <w:rsid w:val="005375E2"/>
    <w:rsid w:val="005415CB"/>
    <w:rsid w:val="00544805"/>
    <w:rsid w:val="00544D39"/>
    <w:rsid w:val="0055750D"/>
    <w:rsid w:val="00580EFA"/>
    <w:rsid w:val="005921BA"/>
    <w:rsid w:val="00593B5F"/>
    <w:rsid w:val="005A15CF"/>
    <w:rsid w:val="005E70CE"/>
    <w:rsid w:val="00601311"/>
    <w:rsid w:val="006029EA"/>
    <w:rsid w:val="00607608"/>
    <w:rsid w:val="00617FA4"/>
    <w:rsid w:val="00633F7A"/>
    <w:rsid w:val="00646DE7"/>
    <w:rsid w:val="00653FCB"/>
    <w:rsid w:val="006558FA"/>
    <w:rsid w:val="006610A8"/>
    <w:rsid w:val="006633BA"/>
    <w:rsid w:val="00697D08"/>
    <w:rsid w:val="006B5273"/>
    <w:rsid w:val="006B5D84"/>
    <w:rsid w:val="006C65E2"/>
    <w:rsid w:val="006D1039"/>
    <w:rsid w:val="006D6853"/>
    <w:rsid w:val="006D7541"/>
    <w:rsid w:val="006E35BC"/>
    <w:rsid w:val="006F37C8"/>
    <w:rsid w:val="006F4BCE"/>
    <w:rsid w:val="007216C7"/>
    <w:rsid w:val="00722157"/>
    <w:rsid w:val="00732305"/>
    <w:rsid w:val="0073281D"/>
    <w:rsid w:val="007434C3"/>
    <w:rsid w:val="00744F6A"/>
    <w:rsid w:val="00750ACB"/>
    <w:rsid w:val="00757EE6"/>
    <w:rsid w:val="00761DD1"/>
    <w:rsid w:val="00766C1D"/>
    <w:rsid w:val="007676BD"/>
    <w:rsid w:val="007752F9"/>
    <w:rsid w:val="00784671"/>
    <w:rsid w:val="007D4537"/>
    <w:rsid w:val="007D6A4F"/>
    <w:rsid w:val="007D7E6A"/>
    <w:rsid w:val="007F49D5"/>
    <w:rsid w:val="00812091"/>
    <w:rsid w:val="00817F51"/>
    <w:rsid w:val="008214F9"/>
    <w:rsid w:val="00846B21"/>
    <w:rsid w:val="008535E3"/>
    <w:rsid w:val="00860056"/>
    <w:rsid w:val="0088326A"/>
    <w:rsid w:val="008A3D7B"/>
    <w:rsid w:val="008A61C6"/>
    <w:rsid w:val="008D3988"/>
    <w:rsid w:val="008D7D07"/>
    <w:rsid w:val="008E3834"/>
    <w:rsid w:val="008F3DD8"/>
    <w:rsid w:val="00900477"/>
    <w:rsid w:val="00910F74"/>
    <w:rsid w:val="00922F6A"/>
    <w:rsid w:val="00924241"/>
    <w:rsid w:val="0094125E"/>
    <w:rsid w:val="0099690E"/>
    <w:rsid w:val="009A1CEA"/>
    <w:rsid w:val="009B2C53"/>
    <w:rsid w:val="009B2EE8"/>
    <w:rsid w:val="009C2ACA"/>
    <w:rsid w:val="009C3FCA"/>
    <w:rsid w:val="009D1441"/>
    <w:rsid w:val="009D426D"/>
    <w:rsid w:val="00A1543D"/>
    <w:rsid w:val="00A36389"/>
    <w:rsid w:val="00A71E74"/>
    <w:rsid w:val="00A72839"/>
    <w:rsid w:val="00A72C8A"/>
    <w:rsid w:val="00AF11F5"/>
    <w:rsid w:val="00AF7255"/>
    <w:rsid w:val="00B1173A"/>
    <w:rsid w:val="00B23165"/>
    <w:rsid w:val="00B45FFA"/>
    <w:rsid w:val="00B47EC3"/>
    <w:rsid w:val="00B56FC3"/>
    <w:rsid w:val="00B72052"/>
    <w:rsid w:val="00B91555"/>
    <w:rsid w:val="00B96FE1"/>
    <w:rsid w:val="00B9740D"/>
    <w:rsid w:val="00BB17F1"/>
    <w:rsid w:val="00BB60CB"/>
    <w:rsid w:val="00BF33DE"/>
    <w:rsid w:val="00C2687D"/>
    <w:rsid w:val="00C3002F"/>
    <w:rsid w:val="00C43CE6"/>
    <w:rsid w:val="00C46240"/>
    <w:rsid w:val="00C55D8D"/>
    <w:rsid w:val="00C56CF7"/>
    <w:rsid w:val="00C6220E"/>
    <w:rsid w:val="00C7497F"/>
    <w:rsid w:val="00C83759"/>
    <w:rsid w:val="00CE029E"/>
    <w:rsid w:val="00CE627E"/>
    <w:rsid w:val="00CE67BE"/>
    <w:rsid w:val="00CF0D69"/>
    <w:rsid w:val="00D01668"/>
    <w:rsid w:val="00D20FD2"/>
    <w:rsid w:val="00D2247D"/>
    <w:rsid w:val="00D34AF2"/>
    <w:rsid w:val="00D46975"/>
    <w:rsid w:val="00D514CC"/>
    <w:rsid w:val="00D55E9A"/>
    <w:rsid w:val="00D7129D"/>
    <w:rsid w:val="00D72907"/>
    <w:rsid w:val="00D92F24"/>
    <w:rsid w:val="00DB17B8"/>
    <w:rsid w:val="00DB1DF7"/>
    <w:rsid w:val="00DD0AFB"/>
    <w:rsid w:val="00DD2359"/>
    <w:rsid w:val="00DE4ED9"/>
    <w:rsid w:val="00DF6EEC"/>
    <w:rsid w:val="00E03B68"/>
    <w:rsid w:val="00E04F1E"/>
    <w:rsid w:val="00E129A7"/>
    <w:rsid w:val="00E169F4"/>
    <w:rsid w:val="00E47944"/>
    <w:rsid w:val="00E53B6D"/>
    <w:rsid w:val="00E5776B"/>
    <w:rsid w:val="00E84CFA"/>
    <w:rsid w:val="00E85508"/>
    <w:rsid w:val="00EA04C3"/>
    <w:rsid w:val="00EA2330"/>
    <w:rsid w:val="00EB135B"/>
    <w:rsid w:val="00EB70DD"/>
    <w:rsid w:val="00EC1C1E"/>
    <w:rsid w:val="00ED1624"/>
    <w:rsid w:val="00F00E6E"/>
    <w:rsid w:val="00F06119"/>
    <w:rsid w:val="00F20AC9"/>
    <w:rsid w:val="00F33831"/>
    <w:rsid w:val="00F35F70"/>
    <w:rsid w:val="00F46366"/>
    <w:rsid w:val="00FB2FDC"/>
    <w:rsid w:val="00FF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C40A"/>
  <w15:chartTrackingRefBased/>
  <w15:docId w15:val="{5CF82DA1-D293-4E8E-AADB-BEBC3356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D33"/>
    <w:pPr>
      <w:spacing w:after="120" w:line="271" w:lineRule="auto"/>
    </w:pPr>
    <w:rPr>
      <w:rFonts w:ascii="Times New Roman" w:eastAsia="Times New Roman" w:hAnsi="Times New Roman" w:cs="Times New Roman"/>
      <w:color w:val="18171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4"/>
    <w:pPr>
      <w:tabs>
        <w:tab w:val="center" w:pos="4680"/>
        <w:tab w:val="right" w:pos="9360"/>
      </w:tabs>
      <w:spacing w:after="0" w:line="240" w:lineRule="auto"/>
    </w:pPr>
    <w:rPr>
      <w:rFonts w:asciiTheme="minorHAnsi" w:eastAsiaTheme="minorHAnsi" w:hAnsiTheme="minorHAnsi" w:cstheme="minorBidi"/>
      <w:color w:val="auto"/>
      <w:sz w:val="24"/>
      <w:szCs w:val="24"/>
    </w:rPr>
  </w:style>
  <w:style w:type="character" w:customStyle="1" w:styleId="HeaderChar">
    <w:name w:val="Header Char"/>
    <w:basedOn w:val="DefaultParagraphFont"/>
    <w:link w:val="Header"/>
    <w:uiPriority w:val="99"/>
    <w:rsid w:val="00617FA4"/>
  </w:style>
  <w:style w:type="paragraph" w:styleId="Footer">
    <w:name w:val="footer"/>
    <w:basedOn w:val="Normal"/>
    <w:link w:val="FooterChar"/>
    <w:uiPriority w:val="99"/>
    <w:unhideWhenUsed/>
    <w:rsid w:val="00617FA4"/>
    <w:pPr>
      <w:tabs>
        <w:tab w:val="center" w:pos="4680"/>
        <w:tab w:val="right" w:pos="9360"/>
      </w:tabs>
      <w:spacing w:after="0" w:line="240" w:lineRule="auto"/>
    </w:pPr>
    <w:rPr>
      <w:rFonts w:asciiTheme="minorHAnsi" w:eastAsiaTheme="minorHAnsi" w:hAnsiTheme="minorHAnsi" w:cstheme="minorBidi"/>
      <w:color w:val="auto"/>
      <w:sz w:val="24"/>
      <w:szCs w:val="24"/>
    </w:rPr>
  </w:style>
  <w:style w:type="character" w:customStyle="1" w:styleId="FooterChar">
    <w:name w:val="Footer Char"/>
    <w:basedOn w:val="DefaultParagraphFont"/>
    <w:link w:val="Footer"/>
    <w:uiPriority w:val="99"/>
    <w:rsid w:val="00617FA4"/>
  </w:style>
  <w:style w:type="paragraph" w:styleId="ListParagraph">
    <w:name w:val="List Paragraph"/>
    <w:basedOn w:val="Normal"/>
    <w:uiPriority w:val="34"/>
    <w:rsid w:val="00C46240"/>
    <w:pPr>
      <w:spacing w:after="0" w:line="240" w:lineRule="auto"/>
      <w:ind w:left="720"/>
      <w:contextualSpacing/>
    </w:pPr>
    <w:rPr>
      <w:rFonts w:asciiTheme="minorHAnsi" w:eastAsiaTheme="minorHAnsi" w:hAnsiTheme="minorHAnsi" w:cstheme="minorBidi"/>
      <w:color w:val="auto"/>
      <w:sz w:val="24"/>
      <w:szCs w:val="24"/>
    </w:rPr>
  </w:style>
  <w:style w:type="character" w:styleId="SubtleReference">
    <w:name w:val="Subtle Reference"/>
    <w:basedOn w:val="DefaultParagraphFont"/>
    <w:uiPriority w:val="31"/>
    <w:rsid w:val="00F20AC9"/>
    <w:rPr>
      <w:smallCaps/>
      <w:color w:val="5A5A5A" w:themeColor="text1" w:themeTint="A5"/>
    </w:rPr>
  </w:style>
  <w:style w:type="paragraph" w:customStyle="1" w:styleId="Title1">
    <w:name w:val="Title1"/>
    <w:basedOn w:val="Normal"/>
    <w:qFormat/>
    <w:rsid w:val="00B45FFA"/>
    <w:pPr>
      <w:suppressAutoHyphens/>
      <w:spacing w:after="0" w:line="320" w:lineRule="exact"/>
    </w:pPr>
    <w:rPr>
      <w:rFonts w:eastAsiaTheme="minorHAnsi"/>
      <w:i/>
      <w:iCs/>
      <w:noProof/>
      <w:color w:val="auto"/>
    </w:rPr>
  </w:style>
  <w:style w:type="paragraph" w:customStyle="1" w:styleId="Name">
    <w:name w:val="Name"/>
    <w:basedOn w:val="Normal"/>
    <w:qFormat/>
    <w:rsid w:val="00C3002F"/>
    <w:pPr>
      <w:suppressAutoHyphens/>
      <w:spacing w:after="0" w:line="320" w:lineRule="exact"/>
    </w:pPr>
    <w:rPr>
      <w:rFonts w:eastAsiaTheme="minorHAnsi"/>
      <w:noProof/>
      <w:color w:val="auto"/>
    </w:rPr>
  </w:style>
  <w:style w:type="paragraph" w:customStyle="1" w:styleId="BodyCopy">
    <w:name w:val="Body Copy"/>
    <w:basedOn w:val="Normal"/>
    <w:qFormat/>
    <w:rsid w:val="00B45FFA"/>
    <w:pPr>
      <w:suppressAutoHyphens/>
      <w:spacing w:after="240" w:line="320" w:lineRule="exact"/>
    </w:pPr>
    <w:rPr>
      <w:rFonts w:eastAsiaTheme="minorHAnsi"/>
      <w:noProof/>
      <w:color w:val="auto"/>
    </w:rPr>
  </w:style>
  <w:style w:type="paragraph" w:customStyle="1" w:styleId="BulletPoints">
    <w:name w:val="Bullet Points"/>
    <w:basedOn w:val="ListParagraph"/>
    <w:qFormat/>
    <w:rsid w:val="00B45FFA"/>
    <w:pPr>
      <w:numPr>
        <w:numId w:val="9"/>
      </w:numPr>
      <w:suppressAutoHyphens/>
      <w:spacing w:after="240" w:line="320" w:lineRule="exact"/>
    </w:pPr>
    <w:rPr>
      <w:rFonts w:ascii="Times New Roman" w:hAnsi="Times New Roman" w:cs="Times New Roman"/>
      <w:noProof/>
      <w:sz w:val="22"/>
      <w:szCs w:val="22"/>
    </w:rPr>
  </w:style>
  <w:style w:type="paragraph" w:customStyle="1" w:styleId="MonthYear">
    <w:name w:val="Month Year"/>
    <w:basedOn w:val="Normal"/>
    <w:qFormat/>
    <w:rsid w:val="00C3002F"/>
    <w:pPr>
      <w:suppressAutoHyphens/>
      <w:spacing w:after="600" w:line="320" w:lineRule="exact"/>
    </w:pPr>
    <w:rPr>
      <w:rFonts w:eastAsiaTheme="minorHAnsi"/>
      <w:color w:val="auto"/>
    </w:rPr>
  </w:style>
  <w:style w:type="paragraph" w:customStyle="1" w:styleId="ParagraphbeforeBulletPoints">
    <w:name w:val="Paragraph before Bullet Points"/>
    <w:basedOn w:val="BodyCopy"/>
    <w:qFormat/>
    <w:rsid w:val="00F20AC9"/>
    <w:pPr>
      <w:spacing w:after="0"/>
    </w:pPr>
  </w:style>
  <w:style w:type="paragraph" w:customStyle="1" w:styleId="Sincerely">
    <w:name w:val="Sincerely"/>
    <w:basedOn w:val="Normal"/>
    <w:qFormat/>
    <w:rsid w:val="00C3002F"/>
    <w:pPr>
      <w:suppressAutoHyphens/>
      <w:spacing w:before="480" w:after="240" w:line="320" w:lineRule="exact"/>
    </w:pPr>
    <w:rPr>
      <w:rFonts w:eastAsiaTheme="minorHAnsi"/>
      <w:noProof/>
      <w:color w:val="auto"/>
    </w:rPr>
  </w:style>
  <w:style w:type="paragraph" w:customStyle="1" w:styleId="Header-Department">
    <w:name w:val="Header - Department"/>
    <w:basedOn w:val="Header"/>
    <w:qFormat/>
    <w:rsid w:val="005921BA"/>
    <w:pPr>
      <w:tabs>
        <w:tab w:val="clear" w:pos="9360"/>
      </w:tabs>
      <w:ind w:right="1928"/>
      <w:jc w:val="right"/>
    </w:pPr>
    <w:rPr>
      <w:rFonts w:ascii="Calibri" w:hAnsi="Calibri"/>
      <w:b/>
      <w:color w:val="001F5B"/>
      <w:sz w:val="20"/>
      <w:szCs w:val="20"/>
    </w:rPr>
  </w:style>
  <w:style w:type="paragraph" w:customStyle="1" w:styleId="Footer-Location">
    <w:name w:val="Footer - Location"/>
    <w:basedOn w:val="Footer"/>
    <w:qFormat/>
    <w:rsid w:val="00F20AC9"/>
    <w:rPr>
      <w:b/>
      <w:bCs/>
      <w:color w:val="001F5B"/>
      <w:sz w:val="16"/>
      <w:szCs w:val="16"/>
    </w:rPr>
  </w:style>
  <w:style w:type="paragraph" w:customStyle="1" w:styleId="Footer-Address">
    <w:name w:val="Footer - Address"/>
    <w:basedOn w:val="Footer"/>
    <w:qFormat/>
    <w:rsid w:val="00F20AC9"/>
    <w:rPr>
      <w:color w:val="001F5B"/>
      <w:sz w:val="16"/>
      <w:szCs w:val="16"/>
    </w:rPr>
  </w:style>
  <w:style w:type="paragraph" w:customStyle="1" w:styleId="Footer-Disclaimer">
    <w:name w:val="Footer - Disclaimer"/>
    <w:basedOn w:val="Footer-Address"/>
    <w:qFormat/>
    <w:rsid w:val="00421D94"/>
    <w:pPr>
      <w:spacing w:before="100"/>
    </w:pPr>
    <w:rPr>
      <w:i/>
      <w:iCs/>
      <w:sz w:val="12"/>
      <w:szCs w:val="12"/>
    </w:rPr>
  </w:style>
  <w:style w:type="character" w:styleId="CommentReference">
    <w:name w:val="annotation reference"/>
    <w:basedOn w:val="DefaultParagraphFont"/>
    <w:uiPriority w:val="99"/>
    <w:semiHidden/>
    <w:unhideWhenUsed/>
    <w:rsid w:val="00BB17F1"/>
    <w:rPr>
      <w:sz w:val="16"/>
      <w:szCs w:val="16"/>
    </w:rPr>
  </w:style>
  <w:style w:type="paragraph" w:styleId="CommentText">
    <w:name w:val="annotation text"/>
    <w:basedOn w:val="Normal"/>
    <w:link w:val="CommentTextChar"/>
    <w:uiPriority w:val="99"/>
    <w:semiHidden/>
    <w:unhideWhenUsed/>
    <w:rsid w:val="00BB17F1"/>
    <w:pPr>
      <w:spacing w:after="1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B17F1"/>
    <w:rPr>
      <w:sz w:val="20"/>
      <w:szCs w:val="20"/>
    </w:rPr>
  </w:style>
  <w:style w:type="paragraph" w:styleId="NormalWeb">
    <w:name w:val="Normal (Web)"/>
    <w:basedOn w:val="Normal"/>
    <w:uiPriority w:val="99"/>
    <w:unhideWhenUsed/>
    <w:rsid w:val="007F49D5"/>
    <w:pPr>
      <w:spacing w:before="100" w:beforeAutospacing="1" w:after="100" w:afterAutospacing="1" w:line="240" w:lineRule="auto"/>
    </w:pPr>
    <w:rPr>
      <w:color w:val="auto"/>
      <w:sz w:val="24"/>
      <w:szCs w:val="24"/>
    </w:rPr>
  </w:style>
  <w:style w:type="character" w:customStyle="1" w:styleId="contentpasted0">
    <w:name w:val="contentpasted0"/>
    <w:basedOn w:val="DefaultParagraphFont"/>
    <w:rsid w:val="00C55D8D"/>
  </w:style>
  <w:style w:type="character" w:customStyle="1" w:styleId="contentpasted1">
    <w:name w:val="contentpasted1"/>
    <w:basedOn w:val="DefaultParagraphFont"/>
    <w:rsid w:val="00C55D8D"/>
  </w:style>
  <w:style w:type="character" w:customStyle="1" w:styleId="contentpasted2">
    <w:name w:val="contentpasted2"/>
    <w:basedOn w:val="DefaultParagraphFont"/>
    <w:rsid w:val="00C55D8D"/>
  </w:style>
  <w:style w:type="character" w:styleId="PlaceholderText">
    <w:name w:val="Placeholder Text"/>
    <w:basedOn w:val="DefaultParagraphFont"/>
    <w:uiPriority w:val="99"/>
    <w:semiHidden/>
    <w:rsid w:val="00E04F1E"/>
    <w:rPr>
      <w:color w:val="808080"/>
    </w:rPr>
  </w:style>
  <w:style w:type="table" w:styleId="TableGrid">
    <w:name w:val="Table Grid"/>
    <w:basedOn w:val="TableNormal"/>
    <w:uiPriority w:val="39"/>
    <w:rsid w:val="0013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4"/>
    <w:qFormat/>
    <w:rsid w:val="00272CEA"/>
    <w:pPr>
      <w:spacing w:after="90" w:line="245" w:lineRule="auto"/>
    </w:pPr>
    <w:rPr>
      <w:rFonts w:asciiTheme="minorHAnsi" w:eastAsiaTheme="minorHAnsi" w:hAnsiTheme="minorHAnsi" w:cstheme="minorBidi"/>
      <w:color w:val="auto"/>
      <w:kern w:val="22"/>
      <w:lang w:val="en-GB"/>
    </w:rPr>
  </w:style>
  <w:style w:type="character" w:customStyle="1" w:styleId="BodyTextChar">
    <w:name w:val="Body Text Char"/>
    <w:basedOn w:val="DefaultParagraphFont"/>
    <w:link w:val="BodyText"/>
    <w:uiPriority w:val="14"/>
    <w:rsid w:val="00272CEA"/>
    <w:rPr>
      <w:kern w:val="22"/>
      <w:sz w:val="22"/>
      <w:szCs w:val="22"/>
      <w:lang w:val="en-GB"/>
    </w:rPr>
  </w:style>
  <w:style w:type="table" w:styleId="TableGridLight">
    <w:name w:val="Grid Table Light"/>
    <w:basedOn w:val="TableNormal"/>
    <w:uiPriority w:val="40"/>
    <w:rsid w:val="007752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LPHW\AppData\Local\Temp\Templafy\WordVsto\lgmqky5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templateName":"Penn Medicine Blank","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A4D98E90-165A-4F35-8B2B-2D79BE48B4A4}">
  <ds:schemaRefs/>
</ds:datastoreItem>
</file>

<file path=customXml/itemProps2.xml><?xml version="1.0" encoding="utf-8"?>
<ds:datastoreItem xmlns:ds="http://schemas.openxmlformats.org/officeDocument/2006/customXml" ds:itemID="{A8E5D770-D530-4131-99B0-713BB998042E}">
  <ds:schemaRefs>
    <ds:schemaRef ds:uri="http://schemas.openxmlformats.org/officeDocument/2006/bibliography"/>
  </ds:schemaRefs>
</ds:datastoreItem>
</file>

<file path=customXml/itemProps3.xml><?xml version="1.0" encoding="utf-8"?>
<ds:datastoreItem xmlns:ds="http://schemas.openxmlformats.org/officeDocument/2006/customXml" ds:itemID="{DAC32868-148F-4CDA-A876-ACBEE8F7D78D}">
  <ds:schemaRefs/>
</ds:datastoreItem>
</file>

<file path=docProps/app.xml><?xml version="1.0" encoding="utf-8"?>
<Properties xmlns="http://schemas.openxmlformats.org/officeDocument/2006/extended-properties" xmlns:vt="http://schemas.openxmlformats.org/officeDocument/2006/docPropsVTypes">
  <Template>lgmqky5j</Template>
  <TotalTime>235</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William</dc:creator>
  <cp:keywords/>
  <dc:description/>
  <cp:lastModifiedBy>Rudolph, William</cp:lastModifiedBy>
  <cp:revision>3</cp:revision>
  <cp:lastPrinted>2025-04-20T23:07:00Z</cp:lastPrinted>
  <dcterms:created xsi:type="dcterms:W3CDTF">2025-04-21T01:48:00Z</dcterms:created>
  <dcterms:modified xsi:type="dcterms:W3CDTF">2025-04-21T03:02:00Z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9ef8e5-3aaa-41a0-b30c-a77b6f506147_Enabled">
    <vt:lpwstr>true</vt:lpwstr>
  </property>
  <property fmtid="{D5CDD505-2E9C-101B-9397-08002B2CF9AE}" pid="3" name="MSIP_Label_459ef8e5-3aaa-41a0-b30c-a77b6f506147_SetDate">
    <vt:lpwstr>2024-02-15T18:36:18Z</vt:lpwstr>
  </property>
  <property fmtid="{D5CDD505-2E9C-101B-9397-08002B2CF9AE}" pid="4" name="MSIP_Label_459ef8e5-3aaa-41a0-b30c-a77b6f506147_Method">
    <vt:lpwstr>Standard</vt:lpwstr>
  </property>
  <property fmtid="{D5CDD505-2E9C-101B-9397-08002B2CF9AE}" pid="5" name="MSIP_Label_459ef8e5-3aaa-41a0-b30c-a77b6f506147_Name">
    <vt:lpwstr>Internal</vt:lpwstr>
  </property>
  <property fmtid="{D5CDD505-2E9C-101B-9397-08002B2CF9AE}" pid="6" name="MSIP_Label_459ef8e5-3aaa-41a0-b30c-a77b6f506147_SiteId">
    <vt:lpwstr>9343c96b-27bb-4092-add6-977870612481</vt:lpwstr>
  </property>
  <property fmtid="{D5CDD505-2E9C-101B-9397-08002B2CF9AE}" pid="7" name="MSIP_Label_459ef8e5-3aaa-41a0-b30c-a77b6f506147_ActionId">
    <vt:lpwstr>be6f2567-9dc9-4488-9c38-48b4ac89ee47</vt:lpwstr>
  </property>
  <property fmtid="{D5CDD505-2E9C-101B-9397-08002B2CF9AE}" pid="8" name="MSIP_Label_459ef8e5-3aaa-41a0-b30c-a77b6f506147_ContentBits">
    <vt:lpwstr>0</vt:lpwstr>
  </property>
  <property fmtid="{D5CDD505-2E9C-101B-9397-08002B2CF9AE}" pid="9" name="TemplafyTenantId">
    <vt:lpwstr>pennmedicine</vt:lpwstr>
  </property>
  <property fmtid="{D5CDD505-2E9C-101B-9397-08002B2CF9AE}" pid="10" name="TemplafyTemplateId">
    <vt:lpwstr>846651312385297403</vt:lpwstr>
  </property>
  <property fmtid="{D5CDD505-2E9C-101B-9397-08002B2CF9AE}" pid="11" name="TemplafyUserProfileId">
    <vt:lpwstr>638113135242457319</vt:lpwstr>
  </property>
  <property fmtid="{D5CDD505-2E9C-101B-9397-08002B2CF9AE}" pid="12" name="TemplafyFromBlank">
    <vt:bool>true</vt:bool>
  </property>
</Properties>
</file>