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E3C2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Influence Pro | Research™</w:t>
      </w:r>
    </w:p>
    <w:p w14:paraId="44EB4292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IPR-RC-001</w:t>
      </w:r>
    </w:p>
    <w:p w14:paraId="1065C49E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Research Charter™</w:t>
      </w:r>
    </w:p>
    <w:p w14:paraId="2B349241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Building Organizational Adaptability™ Through Independent Executive Intelligence™</w:t>
      </w:r>
    </w:p>
    <w:p w14:paraId="1ADB8B93" w14:textId="77777777" w:rsidR="00600291" w:rsidRPr="00600291" w:rsidRDefault="00600291" w:rsidP="00600291">
      <w:r w:rsidRPr="00600291">
        <w:rPr>
          <w:b/>
          <w:bCs/>
        </w:rPr>
        <w:t>Version 1.0</w:t>
      </w:r>
    </w:p>
    <w:p w14:paraId="73865693" w14:textId="77777777" w:rsidR="00600291" w:rsidRPr="00600291" w:rsidRDefault="00600291" w:rsidP="00600291">
      <w:r w:rsidRPr="00600291">
        <w:rPr>
          <w:b/>
          <w:bCs/>
        </w:rPr>
        <w:t>Founding Charter</w:t>
      </w:r>
    </w:p>
    <w:p w14:paraId="03B42CE2" w14:textId="77777777" w:rsidR="00600291" w:rsidRPr="00600291" w:rsidRDefault="00600291" w:rsidP="00600291">
      <w:r w:rsidRPr="00600291">
        <w:rPr>
          <w:b/>
          <w:bCs/>
        </w:rPr>
        <w:t>July 2026</w:t>
      </w:r>
    </w:p>
    <w:p w14:paraId="322A87BC" w14:textId="77777777" w:rsidR="00600291" w:rsidRPr="00600291" w:rsidRDefault="00600291" w:rsidP="00600291">
      <w:r w:rsidRPr="00600291">
        <w:pict w14:anchorId="20FDB5FE">
          <v:rect id="_x0000_i1139" style="width:0;height:1.5pt" o:hralign="center" o:hrstd="t" o:hr="t" fillcolor="#a0a0a0" stroked="f"/>
        </w:pict>
      </w:r>
    </w:p>
    <w:p w14:paraId="24A60287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Preamble</w:t>
      </w:r>
    </w:p>
    <w:p w14:paraId="0FBBB69C" w14:textId="77777777" w:rsidR="00600291" w:rsidRPr="00600291" w:rsidRDefault="00600291" w:rsidP="00600291">
      <w:r w:rsidRPr="00600291">
        <w:t>Influence Pro | Research™ has been established in recognition of a defining reality of the twenty-first century.</w:t>
      </w:r>
    </w:p>
    <w:p w14:paraId="2F592FAD" w14:textId="77777777" w:rsidR="00600291" w:rsidRPr="00600291" w:rsidRDefault="00600291" w:rsidP="00600291">
      <w:r w:rsidRPr="00600291">
        <w:t>The pace of technological, economic and societal transformation is accelerating.</w:t>
      </w:r>
    </w:p>
    <w:p w14:paraId="0B86D1BF" w14:textId="77777777" w:rsidR="00600291" w:rsidRPr="00600291" w:rsidRDefault="00600291" w:rsidP="00600291">
      <w:r w:rsidRPr="00600291">
        <w:t>Artificial Intelligence represents one of the most significant developments of our generation.</w:t>
      </w:r>
    </w:p>
    <w:p w14:paraId="4E295451" w14:textId="77777777" w:rsidR="00600291" w:rsidRPr="00600291" w:rsidRDefault="00600291" w:rsidP="00600291">
      <w:r w:rsidRPr="00600291">
        <w:t>It will not be the last.</w:t>
      </w:r>
    </w:p>
    <w:p w14:paraId="22948FA7" w14:textId="77777777" w:rsidR="00600291" w:rsidRPr="00600291" w:rsidRDefault="00600291" w:rsidP="00600291">
      <w:r w:rsidRPr="00600291">
        <w:t>Organizations increasingly face an environment in which continuous adaptation has become a permanent leadership requirement rather than an occasional strategic initiative.</w:t>
      </w:r>
    </w:p>
    <w:p w14:paraId="3857C68C" w14:textId="77777777" w:rsidR="00600291" w:rsidRPr="00600291" w:rsidRDefault="00600291" w:rsidP="00600291">
      <w:r w:rsidRPr="00600291">
        <w:t>This Charter establishes the principles through which Influence Pro | Research™ will conduct research, develop Executive Intelligence™, strengthen Organizational Adaptability™ and contribute to public understanding.</w:t>
      </w:r>
    </w:p>
    <w:p w14:paraId="1A68AA46" w14:textId="77777777" w:rsidR="00600291" w:rsidRPr="00600291" w:rsidRDefault="00600291" w:rsidP="00600291">
      <w:r w:rsidRPr="00600291">
        <w:t>It represents the institution's enduring commitment to intellectual integrity, evidence-based inquiry and continuous learning.</w:t>
      </w:r>
    </w:p>
    <w:p w14:paraId="3C5908DC" w14:textId="77777777" w:rsidR="00600291" w:rsidRPr="00600291" w:rsidRDefault="00600291" w:rsidP="00600291">
      <w:r w:rsidRPr="00600291">
        <w:t>While research priorities will evolve, the principles established within this Charter are intended to remain constant.</w:t>
      </w:r>
    </w:p>
    <w:p w14:paraId="3EB5BA10" w14:textId="77777777" w:rsidR="00600291" w:rsidRPr="00600291" w:rsidRDefault="00600291" w:rsidP="00600291">
      <w:r w:rsidRPr="00600291">
        <w:pict w14:anchorId="403B87BF">
          <v:rect id="_x0000_i1140" style="width:0;height:1.5pt" o:hralign="center" o:hrstd="t" o:hr="t" fillcolor="#a0a0a0" stroked="f"/>
        </w:pict>
      </w:r>
    </w:p>
    <w:p w14:paraId="5CAFBEFE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One</w:t>
      </w:r>
    </w:p>
    <w:p w14:paraId="5D3F058A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Purpose</w:t>
      </w:r>
    </w:p>
    <w:p w14:paraId="55C47538" w14:textId="77777777" w:rsidR="00600291" w:rsidRPr="00600291" w:rsidRDefault="00600291" w:rsidP="00600291">
      <w:r w:rsidRPr="00600291">
        <w:lastRenderedPageBreak/>
        <w:t>The purpose of Influence Pro | Research™ is to strengthen Organizational Adaptability™ through independent, evidence-based Executive Intelligence™.</w:t>
      </w:r>
    </w:p>
    <w:p w14:paraId="6CD1C95F" w14:textId="77777777" w:rsidR="00600291" w:rsidRPr="00600291" w:rsidRDefault="00600291" w:rsidP="00600291">
      <w:r w:rsidRPr="00600291">
        <w:t>The organization exists to help leaders better understand transformational change, improve strategic decision-making and strengthen institutional capability.</w:t>
      </w:r>
    </w:p>
    <w:p w14:paraId="47272E28" w14:textId="77777777" w:rsidR="00600291" w:rsidRPr="00600291" w:rsidRDefault="00600291" w:rsidP="00600291">
      <w:r w:rsidRPr="00600291">
        <w:t>Artificial Intelligence represents the organization's founding research domain.</w:t>
      </w:r>
    </w:p>
    <w:p w14:paraId="45229D0E" w14:textId="77777777" w:rsidR="00600291" w:rsidRPr="00600291" w:rsidRDefault="00600291" w:rsidP="00600291">
      <w:r w:rsidRPr="00600291">
        <w:t>The institution's enduring mission extends beyond Artificial Intelligence to encompass the broader challenge of organizational adaptation within an increasingly dynamic world.</w:t>
      </w:r>
    </w:p>
    <w:p w14:paraId="5BF00AD6" w14:textId="77777777" w:rsidR="00600291" w:rsidRPr="00600291" w:rsidRDefault="00600291" w:rsidP="00600291">
      <w:r w:rsidRPr="00600291">
        <w:pict w14:anchorId="46D38640">
          <v:rect id="_x0000_i1141" style="width:0;height:1.5pt" o:hralign="center" o:hrstd="t" o:hr="t" fillcolor="#a0a0a0" stroked="f"/>
        </w:pict>
      </w:r>
    </w:p>
    <w:p w14:paraId="22DC8B09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Two</w:t>
      </w:r>
    </w:p>
    <w:p w14:paraId="01CEA334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Foundational Beliefs</w:t>
      </w:r>
    </w:p>
    <w:p w14:paraId="6F57A794" w14:textId="77777777" w:rsidR="00600291" w:rsidRPr="00600291" w:rsidRDefault="00600291" w:rsidP="00600291">
      <w:r w:rsidRPr="00600291">
        <w:t>Influence Pro | Research™ is founded upon several enduring beliefs.</w:t>
      </w:r>
    </w:p>
    <w:p w14:paraId="10C4C09F" w14:textId="77777777" w:rsidR="00600291" w:rsidRPr="00600291" w:rsidRDefault="00600291" w:rsidP="00600291">
      <w:r w:rsidRPr="00600291">
        <w:t>Technology will continue to evolve.</w:t>
      </w:r>
    </w:p>
    <w:p w14:paraId="671E54DF" w14:textId="77777777" w:rsidR="00600291" w:rsidRPr="00600291" w:rsidRDefault="00600291" w:rsidP="00600291">
      <w:r w:rsidRPr="00600291">
        <w:t>Markets will continue to change.</w:t>
      </w:r>
    </w:p>
    <w:p w14:paraId="11AAE94C" w14:textId="77777777" w:rsidR="00600291" w:rsidRPr="00600291" w:rsidRDefault="00600291" w:rsidP="00600291">
      <w:r w:rsidRPr="00600291">
        <w:t>Leadership remains essential.</w:t>
      </w:r>
    </w:p>
    <w:p w14:paraId="64C4CCDE" w14:textId="77777777" w:rsidR="00600291" w:rsidRPr="00600291" w:rsidRDefault="00600291" w:rsidP="00600291">
      <w:r w:rsidRPr="00600291">
        <w:t>Evidence should guide decision-making.</w:t>
      </w:r>
    </w:p>
    <w:p w14:paraId="6CF44CB1" w14:textId="77777777" w:rsidR="00600291" w:rsidRPr="00600291" w:rsidRDefault="00600291" w:rsidP="00600291">
      <w:r w:rsidRPr="00600291">
        <w:t>Learning never concludes.</w:t>
      </w:r>
    </w:p>
    <w:p w14:paraId="732F1FA7" w14:textId="77777777" w:rsidR="00600291" w:rsidRPr="00600291" w:rsidRDefault="00600291" w:rsidP="00600291">
      <w:r w:rsidRPr="00600291">
        <w:t>Organizational capability determines long-term competitiveness.</w:t>
      </w:r>
    </w:p>
    <w:p w14:paraId="71DE4586" w14:textId="77777777" w:rsidR="00600291" w:rsidRPr="00600291" w:rsidRDefault="00600291" w:rsidP="00600291">
      <w:r w:rsidRPr="00600291">
        <w:t>Research creates its greatest value when it improves organizational judgment.</w:t>
      </w:r>
    </w:p>
    <w:p w14:paraId="771E0942" w14:textId="77777777" w:rsidR="00600291" w:rsidRPr="00600291" w:rsidRDefault="00600291" w:rsidP="00600291">
      <w:r w:rsidRPr="00600291">
        <w:t>The institution therefore exists not to promote technology, but to strengthen the capacity of organizations to adapt responsibly and effectively.</w:t>
      </w:r>
    </w:p>
    <w:p w14:paraId="56561240" w14:textId="77777777" w:rsidR="00600291" w:rsidRPr="00600291" w:rsidRDefault="00600291" w:rsidP="00600291">
      <w:r w:rsidRPr="00600291">
        <w:pict w14:anchorId="3BD21340">
          <v:rect id="_x0000_i1142" style="width:0;height:1.5pt" o:hralign="center" o:hrstd="t" o:hr="t" fillcolor="#a0a0a0" stroked="f"/>
        </w:pict>
      </w:r>
    </w:p>
    <w:p w14:paraId="3F07030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Strategic Observation</w:t>
      </w:r>
    </w:p>
    <w:p w14:paraId="0B0C2553" w14:textId="77777777" w:rsidR="00600291" w:rsidRPr="00600291" w:rsidRDefault="00600291" w:rsidP="00600291">
      <w:r w:rsidRPr="00600291">
        <w:rPr>
          <w:b/>
          <w:bCs/>
        </w:rPr>
        <w:t>Technology changes continuously. Institutions succeed by continuously strengthening their ability to respond.</w:t>
      </w:r>
    </w:p>
    <w:p w14:paraId="6C008557" w14:textId="77777777" w:rsidR="00600291" w:rsidRPr="00600291" w:rsidRDefault="00600291" w:rsidP="00600291">
      <w:r w:rsidRPr="00600291">
        <w:pict w14:anchorId="05395B77">
          <v:rect id="_x0000_i1143" style="width:0;height:1.5pt" o:hralign="center" o:hrstd="t" o:hr="t" fillcolor="#a0a0a0" stroked="f"/>
        </w:pict>
      </w:r>
    </w:p>
    <w:p w14:paraId="6B08508A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Three</w:t>
      </w:r>
    </w:p>
    <w:p w14:paraId="3906BABD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Organizational Adaptability™</w:t>
      </w:r>
    </w:p>
    <w:p w14:paraId="5236C132" w14:textId="77777777" w:rsidR="00600291" w:rsidRPr="00600291" w:rsidRDefault="00600291" w:rsidP="00600291">
      <w:r w:rsidRPr="00600291">
        <w:lastRenderedPageBreak/>
        <w:t>Organizational Adaptability™ represents the central mission of the organization.</w:t>
      </w:r>
    </w:p>
    <w:p w14:paraId="199E8185" w14:textId="77777777" w:rsidR="00600291" w:rsidRPr="00600291" w:rsidRDefault="00600291" w:rsidP="00600291">
      <w:r w:rsidRPr="00600291">
        <w:t>Adaptability extends beyond technological adoption.</w:t>
      </w:r>
    </w:p>
    <w:p w14:paraId="70DB836F" w14:textId="77777777" w:rsidR="00600291" w:rsidRPr="00600291" w:rsidRDefault="00600291" w:rsidP="00600291">
      <w:r w:rsidRPr="00600291">
        <w:t>It reflects an organization's ability to:</w:t>
      </w:r>
    </w:p>
    <w:p w14:paraId="304E3B67" w14:textId="77777777" w:rsidR="00600291" w:rsidRPr="00600291" w:rsidRDefault="00600291" w:rsidP="00600291">
      <w:r w:rsidRPr="00600291">
        <w:t>Recognize change.</w:t>
      </w:r>
    </w:p>
    <w:p w14:paraId="44499E7B" w14:textId="77777777" w:rsidR="00600291" w:rsidRPr="00600291" w:rsidRDefault="00600291" w:rsidP="00600291">
      <w:r w:rsidRPr="00600291">
        <w:t>Interpret evidence.</w:t>
      </w:r>
    </w:p>
    <w:p w14:paraId="5751BA23" w14:textId="77777777" w:rsidR="00600291" w:rsidRPr="00600291" w:rsidRDefault="00600291" w:rsidP="00600291">
      <w:r w:rsidRPr="00600291">
        <w:t>Redesign capability.</w:t>
      </w:r>
    </w:p>
    <w:p w14:paraId="755EA84E" w14:textId="77777777" w:rsidR="00600291" w:rsidRPr="00600291" w:rsidRDefault="00600291" w:rsidP="00600291">
      <w:r w:rsidRPr="00600291">
        <w:t>Develop people.</w:t>
      </w:r>
    </w:p>
    <w:p w14:paraId="4B6B9F23" w14:textId="77777777" w:rsidR="00600291" w:rsidRPr="00600291" w:rsidRDefault="00600291" w:rsidP="00600291">
      <w:r w:rsidRPr="00600291">
        <w:t>Integrate technology responsibly.</w:t>
      </w:r>
    </w:p>
    <w:p w14:paraId="7AC4E3A5" w14:textId="77777777" w:rsidR="00600291" w:rsidRPr="00600291" w:rsidRDefault="00600291" w:rsidP="00600291">
      <w:r w:rsidRPr="00600291">
        <w:t>Strengthen resilience.</w:t>
      </w:r>
    </w:p>
    <w:p w14:paraId="6E5E1A4A" w14:textId="77777777" w:rsidR="00600291" w:rsidRPr="00600291" w:rsidRDefault="00600291" w:rsidP="00600291">
      <w:r w:rsidRPr="00600291">
        <w:t>Learn continuously.</w:t>
      </w:r>
    </w:p>
    <w:p w14:paraId="2B2371B6" w14:textId="77777777" w:rsidR="00600291" w:rsidRPr="00600291" w:rsidRDefault="00600291" w:rsidP="00600291">
      <w:r w:rsidRPr="00600291">
        <w:t>Improve performance.</w:t>
      </w:r>
    </w:p>
    <w:p w14:paraId="09CE0B18" w14:textId="77777777" w:rsidR="00600291" w:rsidRPr="00600291" w:rsidRDefault="00600291" w:rsidP="00600291">
      <w:r w:rsidRPr="00600291">
        <w:t>The organization believes this capability will become one of the defining characteristics of successful institutions during the coming decades.</w:t>
      </w:r>
    </w:p>
    <w:p w14:paraId="408C3F22" w14:textId="77777777" w:rsidR="00600291" w:rsidRPr="00600291" w:rsidRDefault="00600291" w:rsidP="00600291">
      <w:r w:rsidRPr="00600291">
        <w:pict w14:anchorId="04769636">
          <v:rect id="_x0000_i1144" style="width:0;height:1.5pt" o:hralign="center" o:hrstd="t" o:hr="t" fillcolor="#a0a0a0" stroked="f"/>
        </w:pict>
      </w:r>
    </w:p>
    <w:p w14:paraId="5F5EC3A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Four</w:t>
      </w:r>
    </w:p>
    <w:p w14:paraId="5184E8BC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Executive Intelligence™</w:t>
      </w:r>
    </w:p>
    <w:p w14:paraId="72E152EE" w14:textId="77777777" w:rsidR="00600291" w:rsidRPr="00600291" w:rsidRDefault="00600291" w:rsidP="00600291">
      <w:r w:rsidRPr="00600291">
        <w:t>Executive Intelligence™ represents the capability through which Organizational Adaptability™ is strengthened.</w:t>
      </w:r>
    </w:p>
    <w:p w14:paraId="49375E1C" w14:textId="77777777" w:rsidR="00600291" w:rsidRPr="00600291" w:rsidRDefault="00600291" w:rsidP="00600291">
      <w:r w:rsidRPr="00600291">
        <w:t>Executive Intelligence™ combines:</w:t>
      </w:r>
    </w:p>
    <w:p w14:paraId="6C223681" w14:textId="77777777" w:rsidR="00600291" w:rsidRPr="00600291" w:rsidRDefault="00600291" w:rsidP="00600291">
      <w:r w:rsidRPr="00600291">
        <w:t>Research.</w:t>
      </w:r>
    </w:p>
    <w:p w14:paraId="7791E700" w14:textId="77777777" w:rsidR="00600291" w:rsidRPr="00600291" w:rsidRDefault="00600291" w:rsidP="00600291">
      <w:r w:rsidRPr="00600291">
        <w:t>Strategic interpretation.</w:t>
      </w:r>
    </w:p>
    <w:p w14:paraId="3357D9D2" w14:textId="77777777" w:rsidR="00600291" w:rsidRPr="00600291" w:rsidRDefault="00600291" w:rsidP="00600291">
      <w:r w:rsidRPr="00600291">
        <w:t>Comparative analysis.</w:t>
      </w:r>
    </w:p>
    <w:p w14:paraId="4C4C19A4" w14:textId="77777777" w:rsidR="00600291" w:rsidRPr="00600291" w:rsidRDefault="00600291" w:rsidP="00600291">
      <w:r w:rsidRPr="00600291">
        <w:t>Interdisciplinary insight.</w:t>
      </w:r>
    </w:p>
    <w:p w14:paraId="1E8085F1" w14:textId="77777777" w:rsidR="00600291" w:rsidRPr="00600291" w:rsidRDefault="00600291" w:rsidP="00600291">
      <w:r w:rsidRPr="00600291">
        <w:t>Executive experience.</w:t>
      </w:r>
    </w:p>
    <w:p w14:paraId="439F2E77" w14:textId="77777777" w:rsidR="00600291" w:rsidRPr="00600291" w:rsidRDefault="00600291" w:rsidP="00600291">
      <w:r w:rsidRPr="00600291">
        <w:t>Practical application.</w:t>
      </w:r>
    </w:p>
    <w:p w14:paraId="4CC662BF" w14:textId="77777777" w:rsidR="00600291" w:rsidRPr="00600291" w:rsidRDefault="00600291" w:rsidP="00600291">
      <w:r w:rsidRPr="00600291">
        <w:t>Its purpose is not to increase information.</w:t>
      </w:r>
    </w:p>
    <w:p w14:paraId="71C71938" w14:textId="77777777" w:rsidR="00600291" w:rsidRPr="00600291" w:rsidRDefault="00600291" w:rsidP="00600291">
      <w:r w:rsidRPr="00600291">
        <w:t>Its purpose is to improve executive judgment.</w:t>
      </w:r>
    </w:p>
    <w:p w14:paraId="7E1F5F65" w14:textId="77777777" w:rsidR="00600291" w:rsidRPr="00600291" w:rsidRDefault="00600291" w:rsidP="00600291">
      <w:r w:rsidRPr="00600291">
        <w:lastRenderedPageBreak/>
        <w:pict w14:anchorId="546D4F03">
          <v:rect id="_x0000_i1145" style="width:0;height:1.5pt" o:hralign="center" o:hrstd="t" o:hr="t" fillcolor="#a0a0a0" stroked="f"/>
        </w:pict>
      </w:r>
    </w:p>
    <w:p w14:paraId="149B8ED2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Strategic Observation</w:t>
      </w:r>
    </w:p>
    <w:p w14:paraId="2EC2BBC6" w14:textId="77777777" w:rsidR="00600291" w:rsidRPr="00600291" w:rsidRDefault="00600291" w:rsidP="00600291">
      <w:r w:rsidRPr="00600291">
        <w:rPr>
          <w:b/>
          <w:bCs/>
        </w:rPr>
        <w:t>Executive Intelligence™ transforms information into organizational capability.</w:t>
      </w:r>
    </w:p>
    <w:p w14:paraId="7FAA5838" w14:textId="77777777" w:rsidR="00600291" w:rsidRPr="00600291" w:rsidRDefault="00600291" w:rsidP="00600291">
      <w:r w:rsidRPr="00600291">
        <w:pict w14:anchorId="007D052E">
          <v:rect id="_x0000_i1146" style="width:0;height:1.5pt" o:hralign="center" o:hrstd="t" o:hr="t" fillcolor="#a0a0a0" stroked="f"/>
        </w:pict>
      </w:r>
    </w:p>
    <w:p w14:paraId="45074C83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Five</w:t>
      </w:r>
    </w:p>
    <w:p w14:paraId="440F144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Evidence</w:t>
      </w:r>
    </w:p>
    <w:p w14:paraId="1189EE11" w14:textId="77777777" w:rsidR="00600291" w:rsidRPr="00600291" w:rsidRDefault="00600291" w:rsidP="00600291">
      <w:r w:rsidRPr="00600291">
        <w:t>Influence Pro | Research™ recognizes that periods of rapid technological change often generate speculation.</w:t>
      </w:r>
    </w:p>
    <w:p w14:paraId="737EC8D5" w14:textId="77777777" w:rsidR="00600291" w:rsidRPr="00600291" w:rsidRDefault="00600291" w:rsidP="00600291">
      <w:r w:rsidRPr="00600291">
        <w:t>Research should therefore distinguish clearly between:</w:t>
      </w:r>
    </w:p>
    <w:p w14:paraId="61EB783B" w14:textId="77777777" w:rsidR="00600291" w:rsidRPr="00600291" w:rsidRDefault="00600291" w:rsidP="00600291">
      <w:r w:rsidRPr="00600291">
        <w:t>Established evidence.</w:t>
      </w:r>
    </w:p>
    <w:p w14:paraId="21705C28" w14:textId="77777777" w:rsidR="00600291" w:rsidRPr="00600291" w:rsidRDefault="00600291" w:rsidP="00600291">
      <w:r w:rsidRPr="00600291">
        <w:t>Emerging evidence.</w:t>
      </w:r>
    </w:p>
    <w:p w14:paraId="6E8C3382" w14:textId="77777777" w:rsidR="00600291" w:rsidRPr="00600291" w:rsidRDefault="00600291" w:rsidP="00600291">
      <w:r w:rsidRPr="00600291">
        <w:t>Reasoned hypothesis.</w:t>
      </w:r>
    </w:p>
    <w:p w14:paraId="13A0FF49" w14:textId="77777777" w:rsidR="00600291" w:rsidRPr="00600291" w:rsidRDefault="00600291" w:rsidP="00600291">
      <w:r w:rsidRPr="00600291">
        <w:t>Professional judgment.</w:t>
      </w:r>
    </w:p>
    <w:p w14:paraId="226E4D24" w14:textId="77777777" w:rsidR="00600291" w:rsidRPr="00600291" w:rsidRDefault="00600291" w:rsidP="00600291">
      <w:r w:rsidRPr="00600291">
        <w:t>Opinion.</w:t>
      </w:r>
    </w:p>
    <w:p w14:paraId="7C922BB3" w14:textId="77777777" w:rsidR="00600291" w:rsidRPr="00600291" w:rsidRDefault="00600291" w:rsidP="00600291">
      <w:r w:rsidRPr="00600291">
        <w:t>Where uncertainty exists, it should be acknowledged openly.</w:t>
      </w:r>
    </w:p>
    <w:p w14:paraId="0EA37920" w14:textId="77777777" w:rsidR="00600291" w:rsidRPr="00600291" w:rsidRDefault="00600291" w:rsidP="00600291">
      <w:r w:rsidRPr="00600291">
        <w:t>Research credibility depends upon intellectual honesty rather than certainty.</w:t>
      </w:r>
    </w:p>
    <w:p w14:paraId="306A8749" w14:textId="77777777" w:rsidR="00600291" w:rsidRPr="00600291" w:rsidRDefault="00600291" w:rsidP="00600291">
      <w:r w:rsidRPr="00600291">
        <w:pict w14:anchorId="573C5614">
          <v:rect id="_x0000_i1147" style="width:0;height:1.5pt" o:hralign="center" o:hrstd="t" o:hr="t" fillcolor="#a0a0a0" stroked="f"/>
        </w:pict>
      </w:r>
    </w:p>
    <w:p w14:paraId="01D4BA04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Six</w:t>
      </w:r>
    </w:p>
    <w:p w14:paraId="58F0CB4C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Independence</w:t>
      </w:r>
    </w:p>
    <w:p w14:paraId="28B40405" w14:textId="77777777" w:rsidR="00600291" w:rsidRPr="00600291" w:rsidRDefault="00600291" w:rsidP="00600291">
      <w:r w:rsidRPr="00600291">
        <w:t>Institutional independence represents one of the organization's highest priorities.</w:t>
      </w:r>
    </w:p>
    <w:p w14:paraId="1D0B0365" w14:textId="77777777" w:rsidR="00600291" w:rsidRPr="00600291" w:rsidRDefault="00600291" w:rsidP="00600291">
      <w:r w:rsidRPr="00600291">
        <w:t>Research conclusions should never be determined by:</w:t>
      </w:r>
    </w:p>
    <w:p w14:paraId="4A8DE96C" w14:textId="77777777" w:rsidR="00600291" w:rsidRPr="00600291" w:rsidRDefault="00600291" w:rsidP="00600291">
      <w:r w:rsidRPr="00600291">
        <w:t>Commercial interests.</w:t>
      </w:r>
    </w:p>
    <w:p w14:paraId="4140A2C2" w14:textId="77777777" w:rsidR="00600291" w:rsidRPr="00600291" w:rsidRDefault="00600291" w:rsidP="00600291">
      <w:r w:rsidRPr="00600291">
        <w:t>Political preference.</w:t>
      </w:r>
    </w:p>
    <w:p w14:paraId="67B0D41A" w14:textId="77777777" w:rsidR="00600291" w:rsidRPr="00600291" w:rsidRDefault="00600291" w:rsidP="00600291">
      <w:r w:rsidRPr="00600291">
        <w:t>Institutional pressure.</w:t>
      </w:r>
    </w:p>
    <w:p w14:paraId="05C5CB4E" w14:textId="77777777" w:rsidR="00600291" w:rsidRPr="00600291" w:rsidRDefault="00600291" w:rsidP="00600291">
      <w:r w:rsidRPr="00600291">
        <w:t>Financial sponsorship.</w:t>
      </w:r>
    </w:p>
    <w:p w14:paraId="10152B5B" w14:textId="77777777" w:rsidR="00600291" w:rsidRPr="00600291" w:rsidRDefault="00600291" w:rsidP="00600291">
      <w:r w:rsidRPr="00600291">
        <w:t>Personal opinion.</w:t>
      </w:r>
    </w:p>
    <w:p w14:paraId="172D087E" w14:textId="77777777" w:rsidR="00600291" w:rsidRPr="00600291" w:rsidRDefault="00600291" w:rsidP="00600291">
      <w:r w:rsidRPr="00600291">
        <w:lastRenderedPageBreak/>
        <w:t>Partnerships may strengthen research.</w:t>
      </w:r>
    </w:p>
    <w:p w14:paraId="35AB99B9" w14:textId="77777777" w:rsidR="00600291" w:rsidRPr="00600291" w:rsidRDefault="00600291" w:rsidP="00600291">
      <w:r w:rsidRPr="00600291">
        <w:t>They should never determine research outcomes.</w:t>
      </w:r>
    </w:p>
    <w:p w14:paraId="133520C8" w14:textId="77777777" w:rsidR="00600291" w:rsidRPr="00600291" w:rsidRDefault="00600291" w:rsidP="00600291">
      <w:r w:rsidRPr="00600291">
        <w:pict w14:anchorId="40BF2917">
          <v:rect id="_x0000_i1148" style="width:0;height:1.5pt" o:hralign="center" o:hrstd="t" o:hr="t" fillcolor="#a0a0a0" stroked="f"/>
        </w:pict>
      </w:r>
    </w:p>
    <w:p w14:paraId="78375293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Strategic Observation</w:t>
      </w:r>
    </w:p>
    <w:p w14:paraId="7D67BAE6" w14:textId="77777777" w:rsidR="00600291" w:rsidRPr="00600291" w:rsidRDefault="00600291" w:rsidP="00600291">
      <w:r w:rsidRPr="00600291">
        <w:rPr>
          <w:b/>
          <w:bCs/>
        </w:rPr>
        <w:t>Trust is strengthened when conclusions follow evidence rather than expectation.</w:t>
      </w:r>
    </w:p>
    <w:p w14:paraId="0F7A002B" w14:textId="77777777" w:rsidR="00600291" w:rsidRPr="00600291" w:rsidRDefault="00600291" w:rsidP="00600291">
      <w:r w:rsidRPr="00600291">
        <w:pict w14:anchorId="009824E9">
          <v:rect id="_x0000_i1149" style="width:0;height:1.5pt" o:hralign="center" o:hrstd="t" o:hr="t" fillcolor="#a0a0a0" stroked="f"/>
        </w:pict>
      </w:r>
    </w:p>
    <w:p w14:paraId="566539C7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Seven</w:t>
      </w:r>
    </w:p>
    <w:p w14:paraId="04665E10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Continuous Learning</w:t>
      </w:r>
    </w:p>
    <w:p w14:paraId="66334C53" w14:textId="77777777" w:rsidR="00600291" w:rsidRPr="00600291" w:rsidRDefault="00600291" w:rsidP="00600291">
      <w:r w:rsidRPr="00600291">
        <w:t>The organization recognizes that no publication represents final understanding.</w:t>
      </w:r>
    </w:p>
    <w:p w14:paraId="5903F50D" w14:textId="77777777" w:rsidR="00600291" w:rsidRPr="00600291" w:rsidRDefault="00600291" w:rsidP="00600291">
      <w:r w:rsidRPr="00600291">
        <w:t>Every publication reflects current knowledge.</w:t>
      </w:r>
    </w:p>
    <w:p w14:paraId="07DCD8F4" w14:textId="77777777" w:rsidR="00600291" w:rsidRPr="00600291" w:rsidRDefault="00600291" w:rsidP="00600291">
      <w:r w:rsidRPr="00600291">
        <w:t>Future evidence may strengthen, refine or revise existing conclusions.</w:t>
      </w:r>
    </w:p>
    <w:p w14:paraId="3E7BCB54" w14:textId="77777777" w:rsidR="00600291" w:rsidRPr="00600291" w:rsidRDefault="00600291" w:rsidP="00600291">
      <w:r w:rsidRPr="00600291">
        <w:t>Revision therefore represents institutional learning rather than inconsistency.</w:t>
      </w:r>
    </w:p>
    <w:p w14:paraId="2E342252" w14:textId="77777777" w:rsidR="00600291" w:rsidRPr="00600291" w:rsidRDefault="00600291" w:rsidP="00600291">
      <w:r w:rsidRPr="00600291">
        <w:t>Influence Pro | Research™ encourages constructive critique as an essential component of continuous improvement.</w:t>
      </w:r>
    </w:p>
    <w:p w14:paraId="21155E3C" w14:textId="77777777" w:rsidR="00600291" w:rsidRPr="00600291" w:rsidRDefault="00600291" w:rsidP="00600291">
      <w:r w:rsidRPr="00600291">
        <w:pict w14:anchorId="67CCB20B">
          <v:rect id="_x0000_i1150" style="width:0;height:1.5pt" o:hralign="center" o:hrstd="t" o:hr="t" fillcolor="#a0a0a0" stroked="f"/>
        </w:pict>
      </w:r>
    </w:p>
    <w:p w14:paraId="4BCCF159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Eight</w:t>
      </w:r>
    </w:p>
    <w:p w14:paraId="1053BD19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Collaboration</w:t>
      </w:r>
    </w:p>
    <w:p w14:paraId="778A32C8" w14:textId="77777777" w:rsidR="00600291" w:rsidRPr="00600291" w:rsidRDefault="00600291" w:rsidP="00600291">
      <w:r w:rsidRPr="00600291">
        <w:t>Transformational change affects every sector of society.</w:t>
      </w:r>
    </w:p>
    <w:p w14:paraId="0BCB2689" w14:textId="77777777" w:rsidR="00600291" w:rsidRPr="00600291" w:rsidRDefault="00600291" w:rsidP="00600291">
      <w:r w:rsidRPr="00600291">
        <w:t>Meaningful Executive Intelligence™ therefore requires collaboration across:</w:t>
      </w:r>
    </w:p>
    <w:p w14:paraId="0B91FD43" w14:textId="77777777" w:rsidR="00600291" w:rsidRPr="00600291" w:rsidRDefault="00600291" w:rsidP="00600291">
      <w:r w:rsidRPr="00600291">
        <w:t>Government.</w:t>
      </w:r>
    </w:p>
    <w:p w14:paraId="7AAD9C3F" w14:textId="77777777" w:rsidR="00600291" w:rsidRPr="00600291" w:rsidRDefault="00600291" w:rsidP="00600291">
      <w:r w:rsidRPr="00600291">
        <w:t>Industry.</w:t>
      </w:r>
    </w:p>
    <w:p w14:paraId="715023D4" w14:textId="77777777" w:rsidR="00600291" w:rsidRPr="00600291" w:rsidRDefault="00600291" w:rsidP="00600291">
      <w:r w:rsidRPr="00600291">
        <w:t>Education.</w:t>
      </w:r>
    </w:p>
    <w:p w14:paraId="2A7B8177" w14:textId="77777777" w:rsidR="00600291" w:rsidRPr="00600291" w:rsidRDefault="00600291" w:rsidP="00600291">
      <w:r w:rsidRPr="00600291">
        <w:t>Technology.</w:t>
      </w:r>
    </w:p>
    <w:p w14:paraId="5F227909" w14:textId="77777777" w:rsidR="00600291" w:rsidRPr="00600291" w:rsidRDefault="00600291" w:rsidP="00600291">
      <w:r w:rsidRPr="00600291">
        <w:t>Research.</w:t>
      </w:r>
    </w:p>
    <w:p w14:paraId="488A410F" w14:textId="77777777" w:rsidR="00600291" w:rsidRPr="00600291" w:rsidRDefault="00600291" w:rsidP="00600291">
      <w:r w:rsidRPr="00600291">
        <w:t>Professional associations.</w:t>
      </w:r>
    </w:p>
    <w:p w14:paraId="7AEEC0C6" w14:textId="77777777" w:rsidR="00600291" w:rsidRPr="00600291" w:rsidRDefault="00600291" w:rsidP="00600291">
      <w:r w:rsidRPr="00600291">
        <w:t>Communities.</w:t>
      </w:r>
    </w:p>
    <w:p w14:paraId="34667473" w14:textId="77777777" w:rsidR="00600291" w:rsidRPr="00600291" w:rsidRDefault="00600291" w:rsidP="00600291">
      <w:r w:rsidRPr="00600291">
        <w:lastRenderedPageBreak/>
        <w:t>The organization welcomes interdisciplinary participation that strengthens research quality while preserving intellectual independence.</w:t>
      </w:r>
    </w:p>
    <w:p w14:paraId="598E37D1" w14:textId="77777777" w:rsidR="00600291" w:rsidRPr="00600291" w:rsidRDefault="00600291" w:rsidP="00600291">
      <w:r w:rsidRPr="00600291">
        <w:pict w14:anchorId="32D74111">
          <v:rect id="_x0000_i1151" style="width:0;height:1.5pt" o:hralign="center" o:hrstd="t" o:hr="t" fillcolor="#a0a0a0" stroked="f"/>
        </w:pict>
      </w:r>
    </w:p>
    <w:p w14:paraId="4000372D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Nine</w:t>
      </w:r>
    </w:p>
    <w:p w14:paraId="6351828D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Research Standards</w:t>
      </w:r>
    </w:p>
    <w:p w14:paraId="490A46D2" w14:textId="77777777" w:rsidR="00600291" w:rsidRPr="00600291" w:rsidRDefault="00600291" w:rsidP="00600291">
      <w:r w:rsidRPr="00600291">
        <w:t>Every publication should demonstrate:</w:t>
      </w:r>
    </w:p>
    <w:p w14:paraId="2A4BB9D6" w14:textId="77777777" w:rsidR="00600291" w:rsidRPr="00600291" w:rsidRDefault="00600291" w:rsidP="00600291">
      <w:r w:rsidRPr="00600291">
        <w:t>Clear purpose.</w:t>
      </w:r>
    </w:p>
    <w:p w14:paraId="36250E86" w14:textId="77777777" w:rsidR="00600291" w:rsidRPr="00600291" w:rsidRDefault="00600291" w:rsidP="00600291">
      <w:r w:rsidRPr="00600291">
        <w:t>Transparent methodology.</w:t>
      </w:r>
    </w:p>
    <w:p w14:paraId="46AB04F8" w14:textId="77777777" w:rsidR="00600291" w:rsidRPr="00600291" w:rsidRDefault="00600291" w:rsidP="00600291">
      <w:r w:rsidRPr="00600291">
        <w:t>Evidence-based reasoning.</w:t>
      </w:r>
    </w:p>
    <w:p w14:paraId="29EA7337" w14:textId="77777777" w:rsidR="00600291" w:rsidRPr="00600291" w:rsidRDefault="00600291" w:rsidP="00600291">
      <w:r w:rsidRPr="00600291">
        <w:t>Balanced interpretation.</w:t>
      </w:r>
    </w:p>
    <w:p w14:paraId="2252C5A5" w14:textId="77777777" w:rsidR="00600291" w:rsidRPr="00600291" w:rsidRDefault="00600291" w:rsidP="00600291">
      <w:r w:rsidRPr="00600291">
        <w:t>Practical relevance.</w:t>
      </w:r>
    </w:p>
    <w:p w14:paraId="5C751B6A" w14:textId="77777777" w:rsidR="00600291" w:rsidRPr="00600291" w:rsidRDefault="00600291" w:rsidP="00600291">
      <w:r w:rsidRPr="00600291">
        <w:t>Version control.</w:t>
      </w:r>
    </w:p>
    <w:p w14:paraId="13A98E7F" w14:textId="77777777" w:rsidR="00600291" w:rsidRPr="00600291" w:rsidRDefault="00600291" w:rsidP="00600291">
      <w:r w:rsidRPr="00600291">
        <w:t>Appropriate citation.</w:t>
      </w:r>
    </w:p>
    <w:p w14:paraId="6ACC6192" w14:textId="77777777" w:rsidR="00600291" w:rsidRPr="00600291" w:rsidRDefault="00600291" w:rsidP="00600291">
      <w:r w:rsidRPr="00600291">
        <w:t>Institutional consistency.</w:t>
      </w:r>
    </w:p>
    <w:p w14:paraId="3DC80A29" w14:textId="77777777" w:rsidR="00600291" w:rsidRPr="00600291" w:rsidRDefault="00600291" w:rsidP="00600291">
      <w:r w:rsidRPr="00600291">
        <w:t>Research quality should continuously improve through disciplined learning and external challenge.</w:t>
      </w:r>
    </w:p>
    <w:p w14:paraId="3E3AA4EE" w14:textId="77777777" w:rsidR="00600291" w:rsidRPr="00600291" w:rsidRDefault="00600291" w:rsidP="00600291">
      <w:r w:rsidRPr="00600291">
        <w:pict w14:anchorId="06E7EBCA">
          <v:rect id="_x0000_i1152" style="width:0;height:1.5pt" o:hralign="center" o:hrstd="t" o:hr="t" fillcolor="#a0a0a0" stroked="f"/>
        </w:pict>
      </w:r>
    </w:p>
    <w:p w14:paraId="6AD616B9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Strategic Observation</w:t>
      </w:r>
    </w:p>
    <w:p w14:paraId="3232B65D" w14:textId="77777777" w:rsidR="00600291" w:rsidRPr="00600291" w:rsidRDefault="00600291" w:rsidP="00600291">
      <w:r w:rsidRPr="00600291">
        <w:rPr>
          <w:b/>
          <w:bCs/>
        </w:rPr>
        <w:t>Strong institutions invite critique because critique strengthens knowledge.</w:t>
      </w:r>
    </w:p>
    <w:p w14:paraId="5E8ACAB3" w14:textId="77777777" w:rsidR="00600291" w:rsidRPr="00600291" w:rsidRDefault="00600291" w:rsidP="00600291">
      <w:r w:rsidRPr="00600291">
        <w:pict w14:anchorId="0A4D6A38">
          <v:rect id="_x0000_i1153" style="width:0;height:1.5pt" o:hralign="center" o:hrstd="t" o:hr="t" fillcolor="#a0a0a0" stroked="f"/>
        </w:pict>
      </w:r>
    </w:p>
    <w:p w14:paraId="0D8F28B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Ten</w:t>
      </w:r>
    </w:p>
    <w:p w14:paraId="4819DFB4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Public Value</w:t>
      </w:r>
    </w:p>
    <w:p w14:paraId="23A7D376" w14:textId="77777777" w:rsidR="00600291" w:rsidRPr="00600291" w:rsidRDefault="00600291" w:rsidP="00600291">
      <w:r w:rsidRPr="00600291">
        <w:t>Influence Pro | Research™ believes research should contribute to society as well as to individual organizations.</w:t>
      </w:r>
    </w:p>
    <w:p w14:paraId="78680BE3" w14:textId="77777777" w:rsidR="00600291" w:rsidRPr="00600291" w:rsidRDefault="00600291" w:rsidP="00600291">
      <w:r w:rsidRPr="00600291">
        <w:t>Public value may include:</w:t>
      </w:r>
    </w:p>
    <w:p w14:paraId="4A9D023E" w14:textId="77777777" w:rsidR="00600291" w:rsidRPr="00600291" w:rsidRDefault="00600291" w:rsidP="00600291">
      <w:r w:rsidRPr="00600291">
        <w:t>Improved leadership.</w:t>
      </w:r>
    </w:p>
    <w:p w14:paraId="046BEB41" w14:textId="77777777" w:rsidR="00600291" w:rsidRPr="00600291" w:rsidRDefault="00600291" w:rsidP="00600291">
      <w:r w:rsidRPr="00600291">
        <w:t>Better public policy.</w:t>
      </w:r>
    </w:p>
    <w:p w14:paraId="3B2CD137" w14:textId="77777777" w:rsidR="00600291" w:rsidRPr="00600291" w:rsidRDefault="00600291" w:rsidP="00600291">
      <w:r w:rsidRPr="00600291">
        <w:lastRenderedPageBreak/>
        <w:t>Greater productivity.</w:t>
      </w:r>
    </w:p>
    <w:p w14:paraId="4162F216" w14:textId="77777777" w:rsidR="00600291" w:rsidRPr="00600291" w:rsidRDefault="00600291" w:rsidP="00600291">
      <w:r w:rsidRPr="00600291">
        <w:t>Stronger organizational capability.</w:t>
      </w:r>
    </w:p>
    <w:p w14:paraId="0BEE1E4C" w14:textId="77777777" w:rsidR="00600291" w:rsidRPr="00600291" w:rsidRDefault="00600291" w:rsidP="00600291">
      <w:r w:rsidRPr="00600291">
        <w:t>Executive education.</w:t>
      </w:r>
    </w:p>
    <w:p w14:paraId="490CF717" w14:textId="77777777" w:rsidR="00600291" w:rsidRPr="00600291" w:rsidRDefault="00600291" w:rsidP="00600291">
      <w:r w:rsidRPr="00600291">
        <w:t>Evidence-informed public dialogue.</w:t>
      </w:r>
    </w:p>
    <w:p w14:paraId="11701103" w14:textId="77777777" w:rsidR="00600291" w:rsidRPr="00600291" w:rsidRDefault="00600291" w:rsidP="00600291">
      <w:r w:rsidRPr="00600291">
        <w:t>Economic competitiveness.</w:t>
      </w:r>
    </w:p>
    <w:p w14:paraId="134969E6" w14:textId="77777777" w:rsidR="00600291" w:rsidRPr="00600291" w:rsidRDefault="00600291" w:rsidP="00600291">
      <w:r w:rsidRPr="00600291">
        <w:t>Institutional resilience.</w:t>
      </w:r>
    </w:p>
    <w:p w14:paraId="02704CD0" w14:textId="77777777" w:rsidR="00600291" w:rsidRPr="00600291" w:rsidRDefault="00600291" w:rsidP="00600291">
      <w:r w:rsidRPr="00600291">
        <w:t>Research creates lasting value when knowledge contributes to practical improvement.</w:t>
      </w:r>
    </w:p>
    <w:p w14:paraId="293F7A24" w14:textId="77777777" w:rsidR="00600291" w:rsidRPr="00600291" w:rsidRDefault="00600291" w:rsidP="00600291">
      <w:r w:rsidRPr="00600291">
        <w:pict w14:anchorId="56F0A4E8">
          <v:rect id="_x0000_i1154" style="width:0;height:1.5pt" o:hralign="center" o:hrstd="t" o:hr="t" fillcolor="#a0a0a0" stroked="f"/>
        </w:pict>
      </w:r>
    </w:p>
    <w:p w14:paraId="033D81DD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Eleven</w:t>
      </w:r>
    </w:p>
    <w:p w14:paraId="69ABAA0A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Intellectual Property</w:t>
      </w:r>
    </w:p>
    <w:p w14:paraId="79A728A9" w14:textId="77777777" w:rsidR="00600291" w:rsidRPr="00600291" w:rsidRDefault="00600291" w:rsidP="00600291">
      <w:r w:rsidRPr="00600291">
        <w:t>The organization recognizes intellectual property as an important institutional asset.</w:t>
      </w:r>
    </w:p>
    <w:p w14:paraId="1CCFC2DF" w14:textId="77777777" w:rsidR="00600291" w:rsidRPr="00600291" w:rsidRDefault="00600291" w:rsidP="00600291">
      <w:r w:rsidRPr="00600291">
        <w:t>Methodologies, frameworks, publications and management systems developed through the organization's research represent cumulative institutional knowledge.</w:t>
      </w:r>
    </w:p>
    <w:p w14:paraId="6973B901" w14:textId="77777777" w:rsidR="00600291" w:rsidRPr="00600291" w:rsidRDefault="00600291" w:rsidP="00600291">
      <w:r w:rsidRPr="00600291">
        <w:t>These assets should be continuously refined, responsibly protected and made available in ways that support the organization's mission while preserving long-term sustainability.</w:t>
      </w:r>
    </w:p>
    <w:p w14:paraId="178D4CF5" w14:textId="77777777" w:rsidR="00600291" w:rsidRPr="00600291" w:rsidRDefault="00600291" w:rsidP="00600291">
      <w:r w:rsidRPr="00600291">
        <w:pict w14:anchorId="68F34BD2">
          <v:rect id="_x0000_i1155" style="width:0;height:1.5pt" o:hralign="center" o:hrstd="t" o:hr="t" fillcolor="#a0a0a0" stroked="f"/>
        </w:pict>
      </w:r>
    </w:p>
    <w:p w14:paraId="22CE1491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Article Twelve</w:t>
      </w:r>
    </w:p>
    <w:p w14:paraId="56F7D60B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Institutional Responsibility</w:t>
      </w:r>
    </w:p>
    <w:p w14:paraId="7CDB35E4" w14:textId="77777777" w:rsidR="00600291" w:rsidRPr="00600291" w:rsidRDefault="00600291" w:rsidP="00600291">
      <w:r w:rsidRPr="00600291">
        <w:t>Influence Pro | Research™ accepts responsibility for:</w:t>
      </w:r>
    </w:p>
    <w:p w14:paraId="00AF5A20" w14:textId="77777777" w:rsidR="00600291" w:rsidRPr="00600291" w:rsidRDefault="00600291" w:rsidP="00600291">
      <w:r w:rsidRPr="00600291">
        <w:t>Maintaining research integrity.</w:t>
      </w:r>
    </w:p>
    <w:p w14:paraId="62213F7C" w14:textId="77777777" w:rsidR="00600291" w:rsidRPr="00600291" w:rsidRDefault="00600291" w:rsidP="00600291">
      <w:r w:rsidRPr="00600291">
        <w:t>Protecting intellectual independence.</w:t>
      </w:r>
    </w:p>
    <w:p w14:paraId="308D6B4A" w14:textId="77777777" w:rsidR="00600291" w:rsidRPr="00600291" w:rsidRDefault="00600291" w:rsidP="00600291">
      <w:r w:rsidRPr="00600291">
        <w:t>Encouraging continuous learning.</w:t>
      </w:r>
    </w:p>
    <w:p w14:paraId="3C59C2C3" w14:textId="77777777" w:rsidR="00600291" w:rsidRPr="00600291" w:rsidRDefault="00600291" w:rsidP="00600291">
      <w:r w:rsidRPr="00600291">
        <w:t>Supporting interdisciplinary collaboration.</w:t>
      </w:r>
    </w:p>
    <w:p w14:paraId="5A917440" w14:textId="77777777" w:rsidR="00600291" w:rsidRPr="00600291" w:rsidRDefault="00600291" w:rsidP="00600291">
      <w:r w:rsidRPr="00600291">
        <w:t>Strengthening Organizational Adaptability™.</w:t>
      </w:r>
    </w:p>
    <w:p w14:paraId="1925AB0C" w14:textId="77777777" w:rsidR="00600291" w:rsidRPr="00600291" w:rsidRDefault="00600291" w:rsidP="00600291">
      <w:r w:rsidRPr="00600291">
        <w:t>Advancing Executive Intelligence™.</w:t>
      </w:r>
    </w:p>
    <w:p w14:paraId="551F9F22" w14:textId="77777777" w:rsidR="00600291" w:rsidRPr="00600291" w:rsidRDefault="00600291" w:rsidP="00600291">
      <w:r w:rsidRPr="00600291">
        <w:t>Contributing constructively to society.</w:t>
      </w:r>
    </w:p>
    <w:p w14:paraId="3928C8E6" w14:textId="77777777" w:rsidR="00600291" w:rsidRPr="00600291" w:rsidRDefault="00600291" w:rsidP="00600291">
      <w:r w:rsidRPr="00600291">
        <w:lastRenderedPageBreak/>
        <w:t>Institutional credibility should be earned through consistent action rather than institutional claims.</w:t>
      </w:r>
    </w:p>
    <w:p w14:paraId="6CAFE875" w14:textId="77777777" w:rsidR="00600291" w:rsidRPr="00600291" w:rsidRDefault="00600291" w:rsidP="00600291">
      <w:r w:rsidRPr="00600291">
        <w:pict w14:anchorId="58B09493">
          <v:rect id="_x0000_i1156" style="width:0;height:1.5pt" o:hralign="center" o:hrstd="t" o:hr="t" fillcolor="#a0a0a0" stroked="f"/>
        </w:pict>
      </w:r>
    </w:p>
    <w:p w14:paraId="3375C69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Closing Commitment</w:t>
      </w:r>
    </w:p>
    <w:p w14:paraId="485072E2" w14:textId="77777777" w:rsidR="00600291" w:rsidRPr="00600291" w:rsidRDefault="00600291" w:rsidP="00600291">
      <w:r w:rsidRPr="00600291">
        <w:t>This Charter establishes the principles that guide Influence Pro | Research™.</w:t>
      </w:r>
    </w:p>
    <w:p w14:paraId="515434BF" w14:textId="77777777" w:rsidR="00600291" w:rsidRPr="00600291" w:rsidRDefault="00600291" w:rsidP="00600291">
      <w:r w:rsidRPr="00600291">
        <w:t>Its purpose is not to limit future thinking.</w:t>
      </w:r>
    </w:p>
    <w:p w14:paraId="26786BC4" w14:textId="77777777" w:rsidR="00600291" w:rsidRPr="00600291" w:rsidRDefault="00600291" w:rsidP="00600291">
      <w:r w:rsidRPr="00600291">
        <w:t>Its purpose is to ensure that future thinking remains grounded in integrity, evidence and public value.</w:t>
      </w:r>
    </w:p>
    <w:p w14:paraId="74CAF2A6" w14:textId="77777777" w:rsidR="00600291" w:rsidRPr="00600291" w:rsidRDefault="00600291" w:rsidP="00600291">
      <w:r w:rsidRPr="00600291">
        <w:t>As technologies continue to evolve and new challenges emerge, the organization will continue refining its methodologies, publications and management systems.</w:t>
      </w:r>
    </w:p>
    <w:p w14:paraId="28CBD034" w14:textId="77777777" w:rsidR="00600291" w:rsidRPr="00600291" w:rsidRDefault="00600291" w:rsidP="00600291">
      <w:r w:rsidRPr="00600291">
        <w:t>The principles established within this Charter, however, remain enduring.</w:t>
      </w:r>
    </w:p>
    <w:p w14:paraId="2DFF2525" w14:textId="77777777" w:rsidR="00600291" w:rsidRPr="00600291" w:rsidRDefault="00600291" w:rsidP="00600291">
      <w:r w:rsidRPr="00600291">
        <w:t>Influence Pro | Research™ therefore commits itself to building Organizational Adaptability™ through Executive Intelligence™, evidence-based inquiry and continuous institutional learning.</w:t>
      </w:r>
    </w:p>
    <w:p w14:paraId="3040D682" w14:textId="77777777" w:rsidR="00600291" w:rsidRPr="00600291" w:rsidRDefault="00600291" w:rsidP="00600291">
      <w:r w:rsidRPr="00600291">
        <w:t>This Charter represents both a commitment and an invitation.</w:t>
      </w:r>
    </w:p>
    <w:p w14:paraId="4271F971" w14:textId="77777777" w:rsidR="00600291" w:rsidRPr="00600291" w:rsidRDefault="00600291" w:rsidP="00600291">
      <w:r w:rsidRPr="00600291">
        <w:t>A commitment to intellectual integrity.</w:t>
      </w:r>
    </w:p>
    <w:p w14:paraId="297B3114" w14:textId="77777777" w:rsidR="00600291" w:rsidRPr="00600291" w:rsidRDefault="00600291" w:rsidP="00600291">
      <w:r w:rsidRPr="00600291">
        <w:t>An invitation to leaders, researchers, educators, governments and organizations to participate in building a stronger understanding of transformational change for the benefit of future generations.</w:t>
      </w:r>
    </w:p>
    <w:p w14:paraId="76169B9D" w14:textId="77777777" w:rsidR="00600291" w:rsidRPr="00600291" w:rsidRDefault="00600291" w:rsidP="00600291">
      <w:r w:rsidRPr="00600291">
        <w:pict w14:anchorId="0940AAB7">
          <v:rect id="_x0000_i1157" style="width:0;height:1.5pt" o:hralign="center" o:hrstd="t" o:hr="t" fillcolor="#a0a0a0" stroked="f"/>
        </w:pict>
      </w:r>
    </w:p>
    <w:p w14:paraId="28986C85" w14:textId="77777777" w:rsidR="00600291" w:rsidRDefault="00600291" w:rsidP="00600291">
      <w:pPr>
        <w:rPr>
          <w:b/>
          <w:bCs/>
        </w:rPr>
      </w:pPr>
    </w:p>
    <w:p w14:paraId="4A687A01" w14:textId="77777777" w:rsidR="00600291" w:rsidRDefault="00600291" w:rsidP="00600291">
      <w:pPr>
        <w:rPr>
          <w:b/>
          <w:bCs/>
        </w:rPr>
      </w:pPr>
    </w:p>
    <w:p w14:paraId="6F0FFBC5" w14:textId="77777777" w:rsidR="00600291" w:rsidRDefault="00600291" w:rsidP="00600291">
      <w:pPr>
        <w:rPr>
          <w:b/>
          <w:bCs/>
        </w:rPr>
      </w:pPr>
    </w:p>
    <w:p w14:paraId="0BF11571" w14:textId="77777777" w:rsidR="00600291" w:rsidRDefault="00600291" w:rsidP="00600291">
      <w:pPr>
        <w:rPr>
          <w:b/>
          <w:bCs/>
        </w:rPr>
      </w:pPr>
    </w:p>
    <w:p w14:paraId="61FACC61" w14:textId="77777777" w:rsidR="00600291" w:rsidRDefault="00600291" w:rsidP="00600291">
      <w:pPr>
        <w:rPr>
          <w:b/>
          <w:bCs/>
        </w:rPr>
      </w:pPr>
    </w:p>
    <w:p w14:paraId="504C07A7" w14:textId="77777777" w:rsidR="00600291" w:rsidRDefault="00600291" w:rsidP="00600291">
      <w:pPr>
        <w:rPr>
          <w:b/>
          <w:bCs/>
        </w:rPr>
      </w:pPr>
    </w:p>
    <w:p w14:paraId="7BC2FA1F" w14:textId="77777777" w:rsidR="00600291" w:rsidRDefault="00600291" w:rsidP="00600291">
      <w:pPr>
        <w:rPr>
          <w:b/>
          <w:bCs/>
        </w:rPr>
      </w:pPr>
    </w:p>
    <w:p w14:paraId="328E6EE9" w14:textId="77777777" w:rsidR="00600291" w:rsidRDefault="00600291" w:rsidP="00600291">
      <w:pPr>
        <w:rPr>
          <w:b/>
          <w:bCs/>
        </w:rPr>
      </w:pPr>
    </w:p>
    <w:p w14:paraId="5C5CBD96" w14:textId="02026FFA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lastRenderedPageBreak/>
        <w:t>Strategic Observation</w:t>
      </w:r>
    </w:p>
    <w:p w14:paraId="6CE1FE87" w14:textId="77777777" w:rsidR="00600291" w:rsidRPr="00600291" w:rsidRDefault="00600291" w:rsidP="00600291">
      <w:r w:rsidRPr="00600291">
        <w:rPr>
          <w:b/>
          <w:bCs/>
        </w:rPr>
        <w:t>The enduring value of research is measured not by the number of questions it answers, but by the quality of the decisions it helps society make.</w:t>
      </w:r>
    </w:p>
    <w:p w14:paraId="75719838" w14:textId="77777777" w:rsidR="00600291" w:rsidRPr="00600291" w:rsidRDefault="00600291" w:rsidP="00600291">
      <w:pPr>
        <w:rPr>
          <w:b/>
          <w:bCs/>
        </w:rPr>
      </w:pPr>
      <w:r w:rsidRPr="00600291">
        <w:rPr>
          <w:b/>
          <w:bCs/>
        </w:rPr>
        <w:t>End of Charter</w:t>
      </w:r>
    </w:p>
    <w:p w14:paraId="21E98B17" w14:textId="77777777" w:rsidR="00600291" w:rsidRPr="00600291" w:rsidRDefault="00600291" w:rsidP="00600291">
      <w:r w:rsidRPr="00600291">
        <w:rPr>
          <w:b/>
          <w:bCs/>
        </w:rPr>
        <w:t>Document Number:</w:t>
      </w:r>
      <w:r w:rsidRPr="00600291">
        <w:t xml:space="preserve"> IPR-RC-001</w:t>
      </w:r>
    </w:p>
    <w:p w14:paraId="1789B6D1" w14:textId="77777777" w:rsidR="00600291" w:rsidRPr="00600291" w:rsidRDefault="00600291" w:rsidP="00600291">
      <w:r w:rsidRPr="00600291">
        <w:rPr>
          <w:b/>
          <w:bCs/>
        </w:rPr>
        <w:t>Title:</w:t>
      </w:r>
      <w:r w:rsidRPr="00600291">
        <w:t xml:space="preserve"> </w:t>
      </w:r>
      <w:r w:rsidRPr="00600291">
        <w:rPr>
          <w:i/>
          <w:iCs/>
        </w:rPr>
        <w:t>Research Charter™</w:t>
      </w:r>
    </w:p>
    <w:p w14:paraId="19373204" w14:textId="77777777" w:rsidR="00600291" w:rsidRPr="00600291" w:rsidRDefault="00600291" w:rsidP="00600291">
      <w:r w:rsidRPr="00600291">
        <w:rPr>
          <w:b/>
          <w:bCs/>
        </w:rPr>
        <w:t>Status:</w:t>
      </w:r>
      <w:r w:rsidRPr="00600291">
        <w:t xml:space="preserve"> Founding Charter</w:t>
      </w:r>
    </w:p>
    <w:p w14:paraId="75867EDE" w14:textId="77777777" w:rsidR="00600291" w:rsidRPr="00600291" w:rsidRDefault="00600291" w:rsidP="00600291">
      <w:r w:rsidRPr="00600291">
        <w:rPr>
          <w:b/>
          <w:bCs/>
        </w:rPr>
        <w:t>Version:</w:t>
      </w:r>
      <w:r w:rsidRPr="00600291">
        <w:t xml:space="preserve"> 1.0</w:t>
      </w:r>
    </w:p>
    <w:p w14:paraId="43BE0C6D" w14:textId="77777777" w:rsidR="00600291" w:rsidRPr="00600291" w:rsidRDefault="00600291" w:rsidP="00600291">
      <w:r w:rsidRPr="00600291">
        <w:rPr>
          <w:b/>
          <w:bCs/>
        </w:rPr>
        <w:t>Classification:</w:t>
      </w:r>
      <w:r w:rsidRPr="00600291">
        <w:t xml:space="preserve"> Public Institutional Document</w:t>
      </w:r>
    </w:p>
    <w:p w14:paraId="2AC348A4" w14:textId="77777777" w:rsidR="00600291" w:rsidRDefault="00600291"/>
    <w:sectPr w:rsidR="00600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1"/>
    <w:rsid w:val="00600291"/>
    <w:rsid w:val="00D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B7BC"/>
  <w15:chartTrackingRefBased/>
  <w15:docId w15:val="{B1E34E76-3EA7-4E46-B847-94526D6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McCrea</dc:creator>
  <cp:keywords/>
  <dc:description/>
  <cp:lastModifiedBy>Paul McCrea</cp:lastModifiedBy>
  <cp:revision>2</cp:revision>
  <dcterms:created xsi:type="dcterms:W3CDTF">2026-07-16T13:38:00Z</dcterms:created>
  <dcterms:modified xsi:type="dcterms:W3CDTF">2026-07-16T13:38:00Z</dcterms:modified>
</cp:coreProperties>
</file>