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DD3C" w14:textId="4FC4E69C" w:rsidR="0057438C" w:rsidRPr="00775D92" w:rsidRDefault="0057438C" w:rsidP="00B207D9">
      <w:pPr>
        <w:pStyle w:val="Heading1"/>
      </w:pPr>
      <w:r w:rsidRPr="00775D92">
        <w:t>LEA ARP ESSER Plan – Use of Funds</w:t>
      </w:r>
      <w:r w:rsidR="00775D92">
        <w:t xml:space="preserve"> Template</w:t>
      </w:r>
    </w:p>
    <w:p w14:paraId="25CDAD55" w14:textId="155CF21C" w:rsidR="00096E09" w:rsidRDefault="00096E09">
      <w:pPr>
        <w:rPr>
          <w:rFonts w:cstheme="minorHAnsi"/>
          <w:b/>
          <w:bCs/>
        </w:rPr>
      </w:pPr>
      <w:r>
        <w:rPr>
          <w:rFonts w:cstheme="minorHAnsi"/>
          <w:b/>
          <w:bCs/>
        </w:rPr>
        <w:t xml:space="preserve">Having an LEA ARP ESSER Plan is a condition of receiving ARP ESSER funds for each </w:t>
      </w:r>
      <w:proofErr w:type="gramStart"/>
      <w:r>
        <w:rPr>
          <w:rFonts w:cstheme="minorHAnsi"/>
          <w:b/>
          <w:bCs/>
        </w:rPr>
        <w:t xml:space="preserve">LEA.  </w:t>
      </w:r>
      <w:proofErr w:type="gramEnd"/>
    </w:p>
    <w:p w14:paraId="664BC765" w14:textId="7B5F96C1" w:rsidR="00C356C1" w:rsidRDefault="0057438C">
      <w:pPr>
        <w:rPr>
          <w:rFonts w:cstheme="minorHAnsi"/>
        </w:rPr>
      </w:pPr>
      <w:r w:rsidRPr="00775D92">
        <w:rPr>
          <w:rFonts w:cstheme="minorHAnsi"/>
          <w:b/>
          <w:bCs/>
        </w:rPr>
        <w:t>Instructions:</w:t>
      </w:r>
      <w:r w:rsidRPr="00AE4910">
        <w:rPr>
          <w:rFonts w:cstheme="minorHAnsi"/>
        </w:rPr>
        <w:t xml:space="preserve"> </w:t>
      </w:r>
      <w:r w:rsidR="00775D92">
        <w:rPr>
          <w:rFonts w:cstheme="minorHAnsi"/>
        </w:rPr>
        <w:t>Complete this plan template by engaging</w:t>
      </w:r>
      <w:r w:rsidR="005C4CCF">
        <w:rPr>
          <w:rFonts w:cstheme="minorHAnsi"/>
        </w:rPr>
        <w:t xml:space="preserve"> in</w:t>
      </w:r>
      <w:r w:rsidR="00775D92">
        <w:rPr>
          <w:rFonts w:cstheme="minorHAnsi"/>
        </w:rPr>
        <w:t xml:space="preserve"> meaningful consultation with stakeholders</w:t>
      </w:r>
      <w:r w:rsidR="00C356C1">
        <w:rPr>
          <w:rFonts w:cstheme="minorHAnsi"/>
        </w:rPr>
        <w:t xml:space="preserve">, as identified in the assurances below, </w:t>
      </w:r>
      <w:r w:rsidR="00775D92">
        <w:rPr>
          <w:rFonts w:cstheme="minorHAnsi"/>
        </w:rPr>
        <w:t>and by giving the public an opportunity to provide input in the development of this plan</w:t>
      </w:r>
      <w:proofErr w:type="gramStart"/>
      <w:r w:rsidR="00775D92">
        <w:rPr>
          <w:rFonts w:cstheme="minorHAnsi"/>
        </w:rPr>
        <w:t xml:space="preserve">.  </w:t>
      </w:r>
      <w:proofErr w:type="gramEnd"/>
      <w:r w:rsidR="00784A43">
        <w:rPr>
          <w:rFonts w:cstheme="minorHAnsi"/>
        </w:rPr>
        <w:t>Email</w:t>
      </w:r>
      <w:r w:rsidR="00775D92">
        <w:rPr>
          <w:rFonts w:cstheme="minorHAnsi"/>
        </w:rPr>
        <w:t xml:space="preserve"> this </w:t>
      </w:r>
      <w:r w:rsidR="00784A43">
        <w:rPr>
          <w:rFonts w:cstheme="minorHAnsi"/>
        </w:rPr>
        <w:t xml:space="preserve">completed and signed </w:t>
      </w:r>
      <w:r w:rsidR="00775D92">
        <w:rPr>
          <w:rFonts w:cstheme="minorHAnsi"/>
        </w:rPr>
        <w:t>plan</w:t>
      </w:r>
      <w:r w:rsidR="00D451B1">
        <w:rPr>
          <w:rFonts w:cstheme="minorHAnsi"/>
        </w:rPr>
        <w:t>, or a Plan developed by the LEA that includes all requirements,</w:t>
      </w:r>
      <w:r w:rsidR="00775D92">
        <w:rPr>
          <w:rFonts w:cstheme="minorHAnsi"/>
        </w:rPr>
        <w:t xml:space="preserve"> to Lisa at </w:t>
      </w:r>
      <w:hyperlink r:id="rId7" w:history="1">
        <w:r w:rsidR="00775D92" w:rsidRPr="00650033">
          <w:rPr>
            <w:rStyle w:val="Hyperlink"/>
            <w:rFonts w:cstheme="minorHAnsi"/>
          </w:rPr>
          <w:t>lenglish@sde.idaho.gov</w:t>
        </w:r>
      </w:hyperlink>
      <w:r w:rsidR="00775D92">
        <w:rPr>
          <w:rFonts w:cstheme="minorHAnsi"/>
        </w:rPr>
        <w:t xml:space="preserve"> by October 1, 2021</w:t>
      </w:r>
      <w:proofErr w:type="gramStart"/>
      <w:r w:rsidR="00775D92">
        <w:rPr>
          <w:rFonts w:cstheme="minorHAnsi"/>
        </w:rPr>
        <w:t xml:space="preserve">.  </w:t>
      </w:r>
      <w:proofErr w:type="gramEnd"/>
    </w:p>
    <w:tbl>
      <w:tblPr>
        <w:tblStyle w:val="TableGrid"/>
        <w:tblpPr w:leftFromText="180" w:rightFromText="180" w:vertAnchor="page" w:horzAnchor="margin" w:tblpY="3871"/>
        <w:tblW w:w="9625" w:type="dxa"/>
        <w:tblLayout w:type="fixed"/>
        <w:tblLook w:val="06A0" w:firstRow="1" w:lastRow="0" w:firstColumn="1" w:lastColumn="0" w:noHBand="1" w:noVBand="1"/>
      </w:tblPr>
      <w:tblGrid>
        <w:gridCol w:w="9625"/>
      </w:tblGrid>
      <w:tr w:rsidR="00775D92" w:rsidRPr="00AE4910" w14:paraId="46E41C0D" w14:textId="77777777" w:rsidTr="00BC703D">
        <w:trPr>
          <w:trHeight w:val="530"/>
          <w:tblHeader/>
        </w:trPr>
        <w:tc>
          <w:tcPr>
            <w:tcW w:w="9625" w:type="dxa"/>
            <w:tcBorders>
              <w:bottom w:val="single" w:sz="4" w:space="0" w:color="auto"/>
            </w:tcBorders>
          </w:tcPr>
          <w:p w14:paraId="226990C8" w14:textId="5AA96CA3" w:rsidR="00775D92" w:rsidRPr="00AE4910" w:rsidRDefault="00775D92" w:rsidP="001529E3">
            <w:pPr>
              <w:tabs>
                <w:tab w:val="left" w:pos="3145"/>
              </w:tabs>
              <w:rPr>
                <w:rFonts w:asciiTheme="minorHAnsi" w:hAnsiTheme="minorHAnsi" w:cstheme="minorHAnsi"/>
                <w:b/>
                <w:bCs/>
                <w:sz w:val="22"/>
                <w:szCs w:val="22"/>
              </w:rPr>
            </w:pPr>
            <w:r w:rsidRPr="00AE4910">
              <w:rPr>
                <w:rFonts w:asciiTheme="minorHAnsi" w:hAnsiTheme="minorHAnsi" w:cstheme="minorHAnsi"/>
                <w:b/>
                <w:bCs/>
                <w:sz w:val="22"/>
                <w:szCs w:val="22"/>
              </w:rPr>
              <w:t>LEA # and Name:</w:t>
            </w:r>
            <w:r w:rsidR="00CB32D7">
              <w:rPr>
                <w:rFonts w:asciiTheme="minorHAnsi" w:hAnsiTheme="minorHAnsi" w:cstheme="minorHAnsi"/>
                <w:b/>
                <w:bCs/>
                <w:sz w:val="22"/>
                <w:szCs w:val="22"/>
              </w:rPr>
              <w:t xml:space="preserve"> </w:t>
            </w:r>
            <w:r w:rsidR="00754972">
              <w:rPr>
                <w:rFonts w:asciiTheme="minorHAnsi" w:hAnsiTheme="minorHAnsi" w:cstheme="minorHAnsi"/>
                <w:b/>
                <w:bCs/>
                <w:sz w:val="22"/>
                <w:szCs w:val="22"/>
              </w:rPr>
              <w:t xml:space="preserve"> </w:t>
            </w:r>
            <w:sdt>
              <w:sdtPr>
                <w:rPr>
                  <w:rFonts w:cstheme="minorHAnsi"/>
                  <w:b/>
                  <w:bCs/>
                </w:rPr>
                <w:id w:val="-83698287"/>
                <w:placeholder>
                  <w:docPart w:val="DefaultPlaceholder_-1854013440"/>
                </w:placeholder>
                <w:text/>
              </w:sdtPr>
              <w:sdtEndPr/>
              <w:sdtContent>
                <w:r w:rsidR="00532B48">
                  <w:rPr>
                    <w:rFonts w:cstheme="minorHAnsi"/>
                    <w:b/>
                    <w:bCs/>
                  </w:rPr>
                  <w:t>#382   Rockland</w:t>
                </w:r>
              </w:sdtContent>
            </w:sdt>
            <w:r w:rsidRPr="00AE4910">
              <w:rPr>
                <w:rFonts w:asciiTheme="minorHAnsi" w:hAnsiTheme="minorHAnsi" w:cstheme="minorHAnsi"/>
                <w:b/>
                <w:bCs/>
                <w:sz w:val="22"/>
                <w:szCs w:val="22"/>
              </w:rPr>
              <w:tab/>
            </w:r>
          </w:p>
        </w:tc>
      </w:tr>
      <w:tr w:rsidR="00775D92" w:rsidRPr="00AE4910" w14:paraId="3A9F2EA5" w14:textId="77777777" w:rsidTr="001529E3">
        <w:trPr>
          <w:trHeight w:val="347"/>
          <w:tblHeader/>
        </w:trPr>
        <w:tc>
          <w:tcPr>
            <w:tcW w:w="9625" w:type="dxa"/>
            <w:tcBorders>
              <w:bottom w:val="single" w:sz="4" w:space="0" w:color="auto"/>
            </w:tcBorders>
          </w:tcPr>
          <w:p w14:paraId="3814FEEE" w14:textId="62804DCF" w:rsidR="00775D92" w:rsidRPr="00AE4910" w:rsidRDefault="00775D92" w:rsidP="001529E3">
            <w:pPr>
              <w:rPr>
                <w:rFonts w:asciiTheme="minorHAnsi" w:hAnsiTheme="minorHAnsi" w:cstheme="minorHAnsi"/>
                <w:b/>
                <w:bCs/>
                <w:sz w:val="22"/>
                <w:szCs w:val="22"/>
              </w:rPr>
            </w:pPr>
            <w:r w:rsidRPr="00AE4910">
              <w:rPr>
                <w:rFonts w:asciiTheme="minorHAnsi" w:hAnsiTheme="minorHAnsi" w:cstheme="minorHAnsi"/>
                <w:b/>
                <w:bCs/>
                <w:sz w:val="22"/>
                <w:szCs w:val="22"/>
              </w:rPr>
              <w:t>Website link to the LEA’s ARP ESSER Plan – Use of Funds</w:t>
            </w:r>
            <w:r w:rsidR="005C4CCF">
              <w:rPr>
                <w:rFonts w:asciiTheme="minorHAnsi" w:hAnsiTheme="minorHAnsi" w:cstheme="minorHAnsi"/>
                <w:b/>
                <w:bCs/>
                <w:sz w:val="22"/>
                <w:szCs w:val="22"/>
              </w:rPr>
              <w:t>:</w:t>
            </w:r>
          </w:p>
          <w:sdt>
            <w:sdtPr>
              <w:rPr>
                <w:rFonts w:cstheme="minorHAnsi"/>
                <w:b/>
                <w:bCs/>
              </w:rPr>
              <w:alias w:val="Website link to LEA's ARP ESSER Plan"/>
              <w:tag w:val="Website link to LEA's ARP ESSER Plan"/>
              <w:id w:val="1492440773"/>
              <w:placeholder>
                <w:docPart w:val="DefaultPlaceholder_-1854013440"/>
              </w:placeholder>
              <w:text/>
            </w:sdtPr>
            <w:sdtEndPr/>
            <w:sdtContent>
              <w:p w14:paraId="1884D2FF" w14:textId="349B1819" w:rsidR="00775D92" w:rsidRPr="00AE4910" w:rsidRDefault="00B75758" w:rsidP="001529E3">
                <w:pPr>
                  <w:rPr>
                    <w:rFonts w:asciiTheme="minorHAnsi" w:hAnsiTheme="minorHAnsi" w:cstheme="minorHAnsi"/>
                    <w:b/>
                    <w:bCs/>
                    <w:sz w:val="22"/>
                    <w:szCs w:val="22"/>
                  </w:rPr>
                </w:pPr>
                <w:r w:rsidRPr="00B75758">
                  <w:rPr>
                    <w:rFonts w:cstheme="minorHAnsi"/>
                    <w:b/>
                    <w:bCs/>
                  </w:rPr>
                  <w:t>https://rbulldogs.org/</w:t>
                </w:r>
              </w:p>
            </w:sdtContent>
          </w:sdt>
        </w:tc>
      </w:tr>
    </w:tbl>
    <w:p w14:paraId="55E9E8D7" w14:textId="0D694CE9" w:rsidR="00CE1D63" w:rsidRPr="001529E3" w:rsidRDefault="00D375BF" w:rsidP="001529E3">
      <w:pPr>
        <w:pStyle w:val="Heading2"/>
        <w:rPr>
          <w:rFonts w:asciiTheme="minorHAnsi" w:hAnsiTheme="minorHAnsi" w:cstheme="minorHAnsi"/>
          <w:sz w:val="28"/>
          <w:szCs w:val="28"/>
        </w:rPr>
      </w:pPr>
      <w:r w:rsidRPr="004C7020">
        <w:rPr>
          <w:rFonts w:asciiTheme="minorHAnsi" w:hAnsiTheme="minorHAnsi" w:cstheme="minorHAnsi"/>
          <w:sz w:val="28"/>
          <w:szCs w:val="28"/>
        </w:rPr>
        <w:t xml:space="preserve">Section 1: </w:t>
      </w:r>
      <w:r w:rsidR="00CE1D63">
        <w:rPr>
          <w:rFonts w:asciiTheme="minorHAnsi" w:hAnsiTheme="minorHAnsi" w:cstheme="minorHAnsi"/>
          <w:sz w:val="28"/>
          <w:szCs w:val="28"/>
        </w:rPr>
        <w:t>U</w:t>
      </w:r>
      <w:r w:rsidR="004C7020" w:rsidRPr="004C7020">
        <w:rPr>
          <w:rFonts w:asciiTheme="minorHAnsi" w:hAnsiTheme="minorHAnsi" w:cstheme="minorHAnsi"/>
          <w:sz w:val="28"/>
          <w:szCs w:val="28"/>
        </w:rPr>
        <w:t xml:space="preserve">sing ARP ESSER funds </w:t>
      </w:r>
      <w:r w:rsidRPr="004C7020">
        <w:rPr>
          <w:rFonts w:asciiTheme="minorHAnsi" w:hAnsiTheme="minorHAnsi" w:cstheme="minorHAnsi"/>
          <w:sz w:val="28"/>
          <w:szCs w:val="28"/>
        </w:rPr>
        <w:t>for</w:t>
      </w:r>
      <w:r w:rsidR="004C7020" w:rsidRPr="004C7020">
        <w:rPr>
          <w:rFonts w:asciiTheme="minorHAnsi" w:hAnsiTheme="minorHAnsi" w:cstheme="minorHAnsi"/>
          <w:sz w:val="28"/>
          <w:szCs w:val="28"/>
        </w:rPr>
        <w:t xml:space="preserve"> the</w:t>
      </w:r>
      <w:r w:rsidRPr="004C7020">
        <w:rPr>
          <w:rFonts w:asciiTheme="minorHAnsi" w:hAnsiTheme="minorHAnsi" w:cstheme="minorHAnsi"/>
          <w:sz w:val="28"/>
          <w:szCs w:val="28"/>
        </w:rPr>
        <w:t xml:space="preserve"> continuous and safe operation of in-person learning</w:t>
      </w:r>
    </w:p>
    <w:p w14:paraId="1033F88E" w14:textId="3962D8AB" w:rsidR="00875D98" w:rsidRDefault="00875D98" w:rsidP="00875D98">
      <w:pPr>
        <w:pStyle w:val="ListParagraph"/>
        <w:numPr>
          <w:ilvl w:val="0"/>
          <w:numId w:val="2"/>
        </w:numPr>
        <w:spacing w:line="240" w:lineRule="auto"/>
        <w:rPr>
          <w:rFonts w:eastAsia="Times New Roman" w:cstheme="minorHAnsi"/>
          <w:i/>
          <w:iCs/>
          <w:color w:val="000000"/>
        </w:rPr>
      </w:pPr>
      <w:r w:rsidRPr="00957BB4">
        <w:rPr>
          <w:rFonts w:eastAsia="Times New Roman" w:cstheme="minorHAnsi"/>
          <w:i/>
          <w:iCs/>
          <w:color w:val="000000"/>
        </w:rPr>
        <w:t>Describe the LEA’s process, including timeline, for engaging meaningful consultation with stakeholders. Identify the stakeholder groups involved</w:t>
      </w:r>
      <w:proofErr w:type="gramStart"/>
      <w:r w:rsidRPr="00957BB4">
        <w:rPr>
          <w:rFonts w:eastAsia="Times New Roman" w:cstheme="minorHAnsi"/>
          <w:i/>
          <w:iCs/>
          <w:color w:val="000000"/>
        </w:rPr>
        <w:t xml:space="preserve">.  </w:t>
      </w:r>
      <w:proofErr w:type="gramEnd"/>
      <w:r w:rsidRPr="00957BB4">
        <w:rPr>
          <w:rFonts w:eastAsia="Times New Roman" w:cstheme="minorHAnsi"/>
          <w:i/>
          <w:iCs/>
          <w:color w:val="000000"/>
        </w:rPr>
        <w:t>Describe how the public was given an opportunity to provide input in the development of this plan</w:t>
      </w:r>
      <w:proofErr w:type="gramStart"/>
      <w:r w:rsidRPr="00957BB4">
        <w:rPr>
          <w:rFonts w:eastAsia="Times New Roman" w:cstheme="minorHAnsi"/>
          <w:i/>
          <w:iCs/>
          <w:color w:val="000000"/>
        </w:rPr>
        <w:t xml:space="preserve">.  </w:t>
      </w:r>
      <w:proofErr w:type="gramEnd"/>
    </w:p>
    <w:sdt>
      <w:sdtPr>
        <w:rPr>
          <w:rFonts w:eastAsia="Times New Roman" w:cstheme="minorHAnsi"/>
          <w:iCs/>
          <w:color w:val="000000"/>
        </w:rPr>
        <w:id w:val="-1955778638"/>
        <w:placeholder>
          <w:docPart w:val="DefaultPlaceholder_-1854013440"/>
        </w:placeholder>
        <w:text w:multiLine="1"/>
      </w:sdtPr>
      <w:sdtEndPr/>
      <w:sdtContent>
        <w:p w14:paraId="6AC9B88C" w14:textId="5FCBE9C4" w:rsidR="00875D98" w:rsidRPr="00754972" w:rsidRDefault="00310996" w:rsidP="00875D98">
          <w:pPr>
            <w:pStyle w:val="ListParagraph"/>
            <w:spacing w:line="240" w:lineRule="auto"/>
            <w:rPr>
              <w:rFonts w:eastAsia="Times New Roman" w:cstheme="minorHAnsi"/>
              <w:iCs/>
              <w:color w:val="000000"/>
            </w:rPr>
          </w:pPr>
          <w:r>
            <w:rPr>
              <w:rFonts w:eastAsia="Times New Roman" w:cstheme="minorHAnsi"/>
              <w:iCs/>
              <w:color w:val="000000"/>
            </w:rPr>
            <w:t xml:space="preserve">Surveys were created for the purpose of finding areas of need for the district. They also solicited feedback on the previous years and </w:t>
          </w:r>
          <w:r w:rsidR="00772A13">
            <w:rPr>
              <w:rFonts w:eastAsia="Times New Roman" w:cstheme="minorHAnsi"/>
              <w:iCs/>
              <w:color w:val="000000"/>
            </w:rPr>
            <w:t>areas where we could improve. The school board elected by the community to represent the</w:t>
          </w:r>
          <w:r w:rsidR="00036AA1">
            <w:rPr>
              <w:rFonts w:eastAsia="Times New Roman" w:cstheme="minorHAnsi"/>
              <w:iCs/>
              <w:color w:val="000000"/>
            </w:rPr>
            <w:t xml:space="preserve">m was involved in identifying areas of need and ways to address them. They have final approval </w:t>
          </w:r>
          <w:proofErr w:type="spellStart"/>
          <w:r w:rsidR="00036AA1">
            <w:rPr>
              <w:rFonts w:eastAsia="Times New Roman" w:cstheme="minorHAnsi"/>
              <w:iCs/>
              <w:color w:val="000000"/>
            </w:rPr>
            <w:t>over all</w:t>
          </w:r>
          <w:proofErr w:type="spellEnd"/>
          <w:r w:rsidR="00036AA1">
            <w:rPr>
              <w:rFonts w:eastAsia="Times New Roman" w:cstheme="minorHAnsi"/>
              <w:iCs/>
              <w:color w:val="000000"/>
            </w:rPr>
            <w:t xml:space="preserve"> spending at the district and school level. </w:t>
          </w:r>
        </w:p>
      </w:sdtContent>
    </w:sdt>
    <w:p w14:paraId="448A7EEC" w14:textId="08F51599" w:rsidR="00875D98" w:rsidRDefault="00875D98" w:rsidP="00875D98">
      <w:pPr>
        <w:pStyle w:val="ListParagraph"/>
        <w:spacing w:line="240" w:lineRule="auto"/>
        <w:rPr>
          <w:rFonts w:eastAsia="Times New Roman" w:cstheme="minorHAnsi"/>
          <w:color w:val="000000"/>
        </w:rPr>
      </w:pPr>
    </w:p>
    <w:p w14:paraId="2A8E0DE7" w14:textId="77777777" w:rsidR="00875D98" w:rsidRPr="00875D98" w:rsidRDefault="00875D98" w:rsidP="00875D98">
      <w:pPr>
        <w:pStyle w:val="ListParagraph"/>
        <w:spacing w:line="240" w:lineRule="auto"/>
        <w:rPr>
          <w:rFonts w:eastAsia="Times New Roman" w:cstheme="minorHAnsi"/>
          <w:color w:val="000000"/>
        </w:rPr>
      </w:pPr>
    </w:p>
    <w:p w14:paraId="5B5DD29E" w14:textId="631C1618" w:rsidR="00AE4910" w:rsidRPr="00AE4910" w:rsidRDefault="00AE4910" w:rsidP="00AE4910">
      <w:pPr>
        <w:pStyle w:val="ListParagraph"/>
        <w:numPr>
          <w:ilvl w:val="0"/>
          <w:numId w:val="2"/>
        </w:numPr>
        <w:rPr>
          <w:rFonts w:eastAsia="Times New Roman" w:cstheme="minorHAnsi"/>
          <w:i/>
          <w:iCs/>
          <w:color w:val="000000"/>
        </w:rPr>
      </w:pPr>
      <w:r w:rsidRPr="00AE4910">
        <w:rPr>
          <w:rFonts w:eastAsia="Times New Roman" w:cstheme="minorHAnsi"/>
          <w:i/>
          <w:iCs/>
          <w:color w:val="000000"/>
        </w:rPr>
        <w:t>Describe how funds will be used to implement prevention and mitigation strategies that are consistent with the most recent Centers for Disease Control and Prevention (CDC) guidelines</w:t>
      </w:r>
      <w:r w:rsidRPr="00AE4910">
        <w:rPr>
          <w:vertAlign w:val="superscript"/>
        </w:rPr>
        <w:footnoteReference w:id="1"/>
      </w:r>
      <w:r w:rsidRPr="00AE4910">
        <w:rPr>
          <w:rFonts w:eastAsia="Times New Roman" w:cstheme="minorHAnsi"/>
          <w:i/>
          <w:iCs/>
          <w:color w:val="000000"/>
          <w:vertAlign w:val="superscript"/>
        </w:rPr>
        <w:t xml:space="preserve"> </w:t>
      </w:r>
      <w:r w:rsidRPr="00AE4910">
        <w:rPr>
          <w:rFonts w:eastAsia="Times New Roman" w:cstheme="minorHAnsi"/>
          <w:i/>
          <w:iCs/>
          <w:color w:val="000000"/>
        </w:rPr>
        <w:t>for reopening and operating schools for in-person learning.</w:t>
      </w:r>
    </w:p>
    <w:sdt>
      <w:sdtPr>
        <w:rPr>
          <w:rFonts w:eastAsia="Times New Roman" w:cstheme="minorHAnsi"/>
          <w:iCs/>
          <w:color w:val="000000"/>
        </w:rPr>
        <w:id w:val="-1616056333"/>
        <w:placeholder>
          <w:docPart w:val="DefaultPlaceholder_-1854013440"/>
        </w:placeholder>
        <w:text w:multiLine="1"/>
      </w:sdtPr>
      <w:sdtEndPr/>
      <w:sdtContent>
        <w:p w14:paraId="1617F7C1" w14:textId="543C55DD" w:rsidR="00B21550" w:rsidRDefault="00265C9B" w:rsidP="00AE4910">
          <w:pPr>
            <w:pStyle w:val="ListParagraph"/>
            <w:spacing w:line="240" w:lineRule="auto"/>
            <w:rPr>
              <w:rFonts w:eastAsia="Times New Roman" w:cstheme="minorHAnsi"/>
              <w:iCs/>
              <w:color w:val="000000"/>
            </w:rPr>
          </w:pPr>
          <w:r>
            <w:rPr>
              <w:rFonts w:eastAsia="Times New Roman" w:cstheme="minorHAnsi"/>
              <w:iCs/>
              <w:color w:val="000000"/>
            </w:rPr>
            <w:t xml:space="preserve">Additional staff </w:t>
          </w:r>
          <w:r w:rsidR="00CC2CEE">
            <w:rPr>
              <w:rFonts w:eastAsia="Times New Roman" w:cstheme="minorHAnsi"/>
              <w:iCs/>
              <w:color w:val="000000"/>
            </w:rPr>
            <w:t xml:space="preserve">were added to areas that would be important in helping mitigate risk especially in facility cleaning and food service. They were also given additional hours to what we would normally offer to those employees. Equipment was purchased to improve cleaning efficiency and to help </w:t>
          </w:r>
          <w:r w:rsidR="00E82B64">
            <w:rPr>
              <w:rFonts w:eastAsia="Times New Roman" w:cstheme="minorHAnsi"/>
              <w:iCs/>
              <w:color w:val="000000"/>
            </w:rPr>
            <w:t xml:space="preserve">improve the ventilation and airflow in classrooms and common areas. This included fans for each room and the replacing of all school furnaces. </w:t>
          </w:r>
        </w:p>
      </w:sdtContent>
    </w:sdt>
    <w:p w14:paraId="793EED94" w14:textId="7E2D3415" w:rsidR="00B21550" w:rsidRDefault="00B21550" w:rsidP="00AE4910">
      <w:pPr>
        <w:pStyle w:val="ListParagraph"/>
        <w:spacing w:line="240" w:lineRule="auto"/>
        <w:rPr>
          <w:rFonts w:eastAsia="Times New Roman" w:cstheme="minorHAnsi"/>
          <w:iCs/>
          <w:color w:val="000000"/>
        </w:rPr>
      </w:pPr>
    </w:p>
    <w:p w14:paraId="27340A6F" w14:textId="77777777" w:rsidR="00B21550" w:rsidRPr="00B21550" w:rsidRDefault="00B21550" w:rsidP="00AE4910">
      <w:pPr>
        <w:pStyle w:val="ListParagraph"/>
        <w:spacing w:line="240" w:lineRule="auto"/>
        <w:rPr>
          <w:rFonts w:eastAsia="Times New Roman" w:cstheme="minorHAnsi"/>
          <w:iCs/>
          <w:color w:val="000000"/>
        </w:rPr>
      </w:pPr>
    </w:p>
    <w:p w14:paraId="33BC64FD" w14:textId="0280CC31" w:rsidR="00D375BF" w:rsidRPr="00AE4910" w:rsidRDefault="00D375BF" w:rsidP="00D375BF">
      <w:pPr>
        <w:pStyle w:val="ListParagraph"/>
        <w:numPr>
          <w:ilvl w:val="0"/>
          <w:numId w:val="2"/>
        </w:numPr>
        <w:spacing w:line="240" w:lineRule="auto"/>
        <w:rPr>
          <w:rFonts w:eastAsia="Times New Roman" w:cstheme="minorHAnsi"/>
          <w:i/>
          <w:iCs/>
          <w:color w:val="000000"/>
        </w:rPr>
      </w:pPr>
      <w:r w:rsidRPr="00AE4910">
        <w:rPr>
          <w:rFonts w:eastAsia="Times New Roman" w:cstheme="minorHAnsi"/>
          <w:i/>
          <w:iCs/>
          <w:color w:val="000000"/>
        </w:rPr>
        <w:t>Describe how the LEA will use no less than, 20% of allotted ARP funds to address the academic impact of lost instructional time through the implementation of evidence-based interventions, such as summer learning or summer enrichment, extended day, comprehensive afterschool programs, or extended school year. Specifically, address how the LEA will utilize funds to identify, reengage, and support students most likely to have experienced the impact of lost instructional time on student learning, such as:</w:t>
      </w:r>
    </w:p>
    <w:p w14:paraId="5D7B052A" w14:textId="77777777" w:rsidR="00D375BF" w:rsidRPr="00AE4910" w:rsidRDefault="00D375BF" w:rsidP="00D375BF">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 xml:space="preserve">Students who have missed the most in-person instruction during the 2019-2020 and 2020-2021 school </w:t>
      </w:r>
      <w:proofErr w:type="gramStart"/>
      <w:r w:rsidRPr="00AE4910">
        <w:rPr>
          <w:rFonts w:eastAsia="Times New Roman" w:cstheme="minorHAnsi"/>
          <w:i/>
          <w:iCs/>
          <w:color w:val="000000"/>
        </w:rPr>
        <w:t>years;</w:t>
      </w:r>
      <w:proofErr w:type="gramEnd"/>
      <w:r w:rsidRPr="00AE4910">
        <w:rPr>
          <w:rFonts w:eastAsia="Times New Roman" w:cstheme="minorHAnsi"/>
          <w:i/>
          <w:iCs/>
          <w:color w:val="000000"/>
        </w:rPr>
        <w:t xml:space="preserve"> </w:t>
      </w:r>
    </w:p>
    <w:p w14:paraId="5382127E" w14:textId="77777777" w:rsidR="00D375BF" w:rsidRPr="00AE4910" w:rsidRDefault="00D375BF" w:rsidP="00D375BF">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 xml:space="preserve">Students who did not consistently participate in remote instruction when offered during school building closures; and </w:t>
      </w:r>
    </w:p>
    <w:p w14:paraId="400C5DBD" w14:textId="59ECC941" w:rsidR="00D375BF" w:rsidRDefault="00D375BF" w:rsidP="00D375BF">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Students most at-risk of dropping out of school.</w:t>
      </w:r>
    </w:p>
    <w:p w14:paraId="35750011" w14:textId="6F34DFDF" w:rsidR="00D375BF" w:rsidRPr="00C356C1" w:rsidRDefault="00C356C1" w:rsidP="00D375BF">
      <w:pPr>
        <w:pStyle w:val="ListParagraph"/>
        <w:numPr>
          <w:ilvl w:val="1"/>
          <w:numId w:val="2"/>
        </w:numPr>
        <w:spacing w:line="240" w:lineRule="auto"/>
        <w:rPr>
          <w:rFonts w:cstheme="minorHAnsi"/>
          <w:i/>
          <w:iCs/>
        </w:rPr>
      </w:pPr>
      <w:r w:rsidRPr="00C356C1">
        <w:rPr>
          <w:rFonts w:eastAsia="Times New Roman" w:cstheme="minorHAnsi"/>
          <w:iCs/>
          <w:color w:val="000000"/>
        </w:rPr>
        <w:lastRenderedPageBreak/>
        <w:t>S</w:t>
      </w:r>
      <w:r w:rsidRPr="00E41FB0">
        <w:rPr>
          <w:rFonts w:eastAsia="Times New Roman" w:cstheme="minorHAnsi"/>
          <w:i/>
          <w:iCs/>
          <w:color w:val="000000"/>
        </w:rPr>
        <w:t>ubgroups of students disproportionally impacted by COVID-19, i</w:t>
      </w:r>
      <w:r w:rsidRPr="00AE4910">
        <w:rPr>
          <w:rFonts w:eastAsia="Times New Roman" w:cstheme="minorHAnsi"/>
          <w:i/>
          <w:iCs/>
          <w:color w:val="000000"/>
        </w:rPr>
        <w:t>ncluding students from low-income families, students of color, English learners, children with disabilities, students experiencing homelessness, children in foster care, migratory students</w:t>
      </w:r>
      <w:r w:rsidR="00443F76">
        <w:rPr>
          <w:rFonts w:eastAsia="Times New Roman" w:cstheme="minorHAnsi"/>
          <w:i/>
          <w:iCs/>
          <w:color w:val="000000"/>
        </w:rPr>
        <w:t>, Hispanic students, and Native American students</w:t>
      </w:r>
      <w:r w:rsidRPr="00AE4910">
        <w:rPr>
          <w:rFonts w:eastAsia="Times New Roman" w:cstheme="minorHAnsi"/>
          <w:i/>
          <w:iCs/>
          <w:color w:val="000000"/>
        </w:rPr>
        <w:t>.</w:t>
      </w:r>
    </w:p>
    <w:sdt>
      <w:sdtPr>
        <w:rPr>
          <w:highlight w:val="darkGray"/>
        </w:rPr>
        <w:id w:val="1550727885"/>
        <w:placeholder>
          <w:docPart w:val="DefaultPlaceholder_-1854013440"/>
        </w:placeholder>
        <w:text w:multiLine="1"/>
      </w:sdtPr>
      <w:sdtEndPr/>
      <w:sdtContent>
        <w:p w14:paraId="0F3120F6" w14:textId="0F3C13F2" w:rsidR="00D375BF" w:rsidRPr="00317C47" w:rsidRDefault="00974958" w:rsidP="00D375BF">
          <w:pPr>
            <w:pStyle w:val="ListParagraph"/>
            <w:spacing w:line="240" w:lineRule="auto"/>
            <w:rPr>
              <w:highlight w:val="darkGray"/>
            </w:rPr>
          </w:pPr>
          <w:r w:rsidRPr="00317C47">
            <w:rPr>
              <w:highlight w:val="darkGray"/>
            </w:rPr>
            <w:t>We began offering month long summer classes to help students address learning loss due to the pandemic. Students who were below level in any area were given priority</w:t>
          </w:r>
          <w:r w:rsidR="00301798" w:rsidRPr="00317C47">
            <w:rPr>
              <w:highlight w:val="darkGray"/>
            </w:rPr>
            <w:t xml:space="preserve">. All classes were taught by certified staff and </w:t>
          </w:r>
          <w:r w:rsidR="0004687E" w:rsidRPr="00317C47">
            <w:rPr>
              <w:highlight w:val="darkGray"/>
            </w:rPr>
            <w:t xml:space="preserve">focused on literacy and math. </w:t>
          </w:r>
          <w:r w:rsidR="00C05A63" w:rsidRPr="00317C47">
            <w:rPr>
              <w:highlight w:val="darkGray"/>
            </w:rPr>
            <w:t xml:space="preserve">We will continue this each summer and look for additional ways to support students. This may include </w:t>
          </w:r>
          <w:r w:rsidR="00C417A4" w:rsidRPr="00317C47">
            <w:rPr>
              <w:highlight w:val="darkGray"/>
            </w:rPr>
            <w:t xml:space="preserve">tutoring after school or on weekends and the purchasing of additional programs to support student learning. </w:t>
          </w:r>
          <w:r w:rsidR="00C8239B">
            <w:rPr>
              <w:highlight w:val="darkGray"/>
            </w:rPr>
            <w:br/>
          </w:r>
          <w:r w:rsidR="00C8239B">
            <w:rPr>
              <w:highlight w:val="darkGray"/>
            </w:rPr>
            <w:br/>
          </w:r>
          <w:r w:rsidR="0000394E">
            <w:rPr>
              <w:highlight w:val="darkGray"/>
            </w:rPr>
            <w:t xml:space="preserve">Each student will have a graduation plan that lays out how they plan to fulfill the requirements to graduate and prepare to </w:t>
          </w:r>
          <w:r w:rsidR="008D2C84">
            <w:rPr>
              <w:highlight w:val="darkGray"/>
            </w:rPr>
            <w:t xml:space="preserve">continue their education or career training upon graduation. </w:t>
          </w:r>
          <w:r w:rsidR="00084227">
            <w:rPr>
              <w:highlight w:val="darkGray"/>
            </w:rPr>
            <w:t xml:space="preserve">These plans will be reviewed and updated regularly. If additional support is </w:t>
          </w:r>
          <w:proofErr w:type="gramStart"/>
          <w:r w:rsidR="00084227">
            <w:rPr>
              <w:highlight w:val="darkGray"/>
            </w:rPr>
            <w:t>needed</w:t>
          </w:r>
          <w:proofErr w:type="gramEnd"/>
          <w:r w:rsidR="00084227">
            <w:rPr>
              <w:highlight w:val="darkGray"/>
            </w:rPr>
            <w:t xml:space="preserve"> we will ensure that the necessary support is given. </w:t>
          </w:r>
        </w:p>
      </w:sdtContent>
    </w:sdt>
    <w:p w14:paraId="7A13B51B" w14:textId="6117C045" w:rsidR="00B21550" w:rsidRDefault="00B21550" w:rsidP="00D375BF">
      <w:pPr>
        <w:pStyle w:val="ListParagraph"/>
        <w:spacing w:line="240" w:lineRule="auto"/>
        <w:rPr>
          <w:rFonts w:eastAsia="Times New Roman" w:cstheme="minorHAnsi"/>
          <w:color w:val="000000"/>
        </w:rPr>
      </w:pPr>
    </w:p>
    <w:p w14:paraId="673813D2" w14:textId="77777777" w:rsidR="00B21550" w:rsidRPr="00AE4910" w:rsidRDefault="00B21550" w:rsidP="00D375BF">
      <w:pPr>
        <w:pStyle w:val="ListParagraph"/>
        <w:spacing w:line="240" w:lineRule="auto"/>
        <w:rPr>
          <w:rFonts w:eastAsia="Times New Roman" w:cstheme="minorHAnsi"/>
          <w:color w:val="000000"/>
        </w:rPr>
      </w:pPr>
    </w:p>
    <w:p w14:paraId="6ACA33B0" w14:textId="40DAA2AD" w:rsidR="00D375BF" w:rsidRPr="00AE4910" w:rsidRDefault="00D375BF" w:rsidP="00D375BF">
      <w:pPr>
        <w:pStyle w:val="ListParagraph"/>
        <w:numPr>
          <w:ilvl w:val="0"/>
          <w:numId w:val="2"/>
        </w:numPr>
        <w:spacing w:line="240" w:lineRule="auto"/>
        <w:rPr>
          <w:rFonts w:cstheme="minorHAnsi"/>
          <w:i/>
          <w:iCs/>
        </w:rPr>
      </w:pPr>
      <w:r w:rsidRPr="00AE4910">
        <w:rPr>
          <w:rFonts w:eastAsia="Times New Roman" w:cstheme="minorHAnsi"/>
          <w:i/>
          <w:iCs/>
          <w:color w:val="000000"/>
        </w:rPr>
        <w:t xml:space="preserve">Describe how the LEA will spend its remaining ARP ESSER funds consistent </w:t>
      </w:r>
      <w:r w:rsidRPr="00FA2ECE">
        <w:rPr>
          <w:rFonts w:eastAsia="Times New Roman" w:cstheme="minorHAnsi"/>
          <w:i/>
          <w:iCs/>
          <w:color w:val="000000"/>
        </w:rPr>
        <w:t xml:space="preserve">with section 2001(e)(2) of the ARP </w:t>
      </w:r>
      <w:r w:rsidRPr="00F218E7">
        <w:rPr>
          <w:rFonts w:eastAsia="Times New Roman" w:cstheme="minorHAnsi"/>
          <w:i/>
          <w:iCs/>
          <w:color w:val="000000"/>
        </w:rPr>
        <w:t xml:space="preserve">Act (See Appendix </w:t>
      </w:r>
      <w:r w:rsidR="00443F76">
        <w:rPr>
          <w:rFonts w:eastAsia="Times New Roman" w:cstheme="minorHAnsi"/>
          <w:i/>
          <w:iCs/>
          <w:color w:val="000000"/>
        </w:rPr>
        <w:t>A</w:t>
      </w:r>
      <w:r w:rsidRPr="00F218E7">
        <w:rPr>
          <w:rFonts w:eastAsia="Times New Roman" w:cstheme="minorHAnsi"/>
          <w:i/>
          <w:iCs/>
          <w:color w:val="000000"/>
        </w:rPr>
        <w:t>)</w:t>
      </w:r>
      <w:r w:rsidRPr="00AE4910">
        <w:rPr>
          <w:rFonts w:eastAsia="Times New Roman" w:cstheme="minorHAnsi"/>
          <w:i/>
          <w:iCs/>
          <w:color w:val="000000"/>
        </w:rPr>
        <w:t xml:space="preserve">. In your description, please identify how funds will be allocated to schools and for districtwide activities based on student need to </w:t>
      </w:r>
      <w:proofErr w:type="gramStart"/>
      <w:r w:rsidRPr="00AE4910">
        <w:rPr>
          <w:rFonts w:eastAsia="Times New Roman" w:cstheme="minorHAnsi"/>
          <w:i/>
          <w:iCs/>
          <w:color w:val="000000"/>
        </w:rPr>
        <w:t>equitably and inclusively support student success</w:t>
      </w:r>
      <w:proofErr w:type="gramEnd"/>
      <w:r w:rsidRPr="00AE4910">
        <w:rPr>
          <w:rFonts w:eastAsia="Times New Roman" w:cstheme="minorHAnsi"/>
          <w:i/>
          <w:iCs/>
          <w:color w:val="000000"/>
        </w:rPr>
        <w:t xml:space="preserve">. </w:t>
      </w:r>
      <w:r w:rsidR="00754972">
        <w:rPr>
          <w:rFonts w:eastAsia="Times New Roman" w:cstheme="minorHAnsi"/>
          <w:i/>
          <w:iCs/>
          <w:color w:val="000000"/>
        </w:rPr>
        <w:br/>
      </w:r>
      <w:sdt>
        <w:sdtPr>
          <w:rPr>
            <w:rFonts w:cstheme="minorHAnsi"/>
          </w:rPr>
          <w:id w:val="-2123823019"/>
          <w:placeholder>
            <w:docPart w:val="DefaultPlaceholder_-1854013440"/>
          </w:placeholder>
          <w:text w:multiLine="1"/>
        </w:sdtPr>
        <w:sdtEndPr/>
        <w:sdtContent>
          <w:r w:rsidR="002C561D">
            <w:rPr>
              <w:rFonts w:cstheme="minorHAnsi"/>
            </w:rPr>
            <w:t xml:space="preserve">We are a small community with one k-12 school. This makes it easy to ensure that there is equity among </w:t>
          </w:r>
          <w:r w:rsidR="0082287D">
            <w:rPr>
              <w:rFonts w:cstheme="minorHAnsi"/>
            </w:rPr>
            <w:t xml:space="preserve">the distributions in our district. We will ensure that both elementary and secondary students benefit from the </w:t>
          </w:r>
          <w:r w:rsidR="002415BC">
            <w:rPr>
              <w:rFonts w:cstheme="minorHAnsi"/>
            </w:rPr>
            <w:t xml:space="preserve">use of these funds. Thus far we have used all funds for </w:t>
          </w:r>
          <w:r w:rsidR="004C2E74">
            <w:rPr>
              <w:rFonts w:cstheme="minorHAnsi"/>
            </w:rPr>
            <w:t xml:space="preserve">goods or services that would impact all students district wide. We plan to continue that </w:t>
          </w:r>
          <w:r w:rsidR="008F4FC4">
            <w:rPr>
              <w:rFonts w:cstheme="minorHAnsi"/>
            </w:rPr>
            <w:t xml:space="preserve">equitable use in the future. </w:t>
          </w:r>
        </w:sdtContent>
      </w:sdt>
    </w:p>
    <w:p w14:paraId="65558997" w14:textId="77777777" w:rsidR="00B21550" w:rsidRDefault="00B21550" w:rsidP="00D375BF">
      <w:pPr>
        <w:spacing w:line="240" w:lineRule="auto"/>
        <w:ind w:left="360" w:firstLine="360"/>
        <w:rPr>
          <w:rFonts w:eastAsia="Times New Roman" w:cstheme="minorHAnsi"/>
          <w:color w:val="000000"/>
          <w:highlight w:val="darkGray"/>
        </w:rPr>
      </w:pPr>
    </w:p>
    <w:p w14:paraId="7C40164F" w14:textId="1C18312E" w:rsidR="00D375BF" w:rsidRPr="00AE4910" w:rsidRDefault="00D375BF" w:rsidP="00D375BF">
      <w:pPr>
        <w:pStyle w:val="ListParagraph"/>
        <w:numPr>
          <w:ilvl w:val="0"/>
          <w:numId w:val="2"/>
        </w:numPr>
        <w:spacing w:after="0" w:line="240" w:lineRule="auto"/>
        <w:ind w:right="14"/>
        <w:rPr>
          <w:rFonts w:eastAsia="Times New Roman" w:cstheme="minorHAnsi"/>
          <w:i/>
          <w:iCs/>
          <w:color w:val="000000"/>
        </w:rPr>
      </w:pPr>
      <w:r w:rsidRPr="00AE4910">
        <w:rPr>
          <w:rFonts w:eastAsia="Times New Roman" w:cstheme="minorHAnsi"/>
          <w:i/>
          <w:iCs/>
          <w:color w:val="000000"/>
        </w:rPr>
        <w:t xml:space="preserve">Describe how the LEA will ensure that the interventions it implements, including but not limited to the interventions implemented to address the academic impact of lost instructional time, will respond to the academic, social, emotional, and mental health needs of all students, and particularly those students disproportionately impacted by the COVID–19 pandemic, </w:t>
      </w:r>
      <w:bookmarkStart w:id="0" w:name="_Hlk72156649"/>
      <w:r w:rsidRPr="00AE4910">
        <w:rPr>
          <w:rFonts w:eastAsia="Times New Roman" w:cstheme="minorHAnsi"/>
          <w:i/>
          <w:iCs/>
          <w:color w:val="000000"/>
        </w:rPr>
        <w:t>including students from low-income families, students of color, English learners, children with disabilities, students experiencing homelessness, children in foster care, migratory students</w:t>
      </w:r>
      <w:r w:rsidR="00443F76">
        <w:rPr>
          <w:rFonts w:eastAsia="Times New Roman" w:cstheme="minorHAnsi"/>
          <w:i/>
          <w:iCs/>
          <w:color w:val="000000"/>
        </w:rPr>
        <w:t>, Hispanic students, and Native American students</w:t>
      </w:r>
      <w:r w:rsidRPr="00AE4910">
        <w:rPr>
          <w:rFonts w:eastAsia="Times New Roman" w:cstheme="minorHAnsi"/>
          <w:i/>
          <w:iCs/>
          <w:color w:val="000000"/>
        </w:rPr>
        <w:t>.</w:t>
      </w:r>
      <w:bookmarkEnd w:id="0"/>
      <w:r w:rsidRPr="00AE4910">
        <w:rPr>
          <w:rFonts w:eastAsia="Times New Roman" w:cstheme="minorHAnsi"/>
          <w:i/>
          <w:iCs/>
          <w:color w:val="000000"/>
        </w:rPr>
        <w:t xml:space="preserve"> </w:t>
      </w:r>
    </w:p>
    <w:sdt>
      <w:sdtPr>
        <w:rPr>
          <w:rFonts w:eastAsia="Times New Roman" w:cstheme="minorHAnsi"/>
          <w:iCs/>
          <w:color w:val="000000"/>
        </w:rPr>
        <w:id w:val="936718576"/>
        <w:placeholder>
          <w:docPart w:val="DefaultPlaceholder_-1854013440"/>
        </w:placeholder>
        <w:text w:multiLine="1"/>
      </w:sdtPr>
      <w:sdtEndPr/>
      <w:sdtContent>
        <w:p w14:paraId="41A4D786" w14:textId="5F9AACFE" w:rsidR="00D375BF" w:rsidRPr="00FE63FF" w:rsidRDefault="00293F12" w:rsidP="00D375BF">
          <w:pPr>
            <w:pStyle w:val="ListParagraph"/>
            <w:spacing w:after="0" w:line="240" w:lineRule="auto"/>
            <w:ind w:right="14"/>
            <w:rPr>
              <w:rFonts w:eastAsia="Times New Roman" w:cstheme="minorHAnsi"/>
              <w:iCs/>
              <w:color w:val="000000"/>
            </w:rPr>
          </w:pPr>
          <w:r>
            <w:rPr>
              <w:rFonts w:eastAsia="Times New Roman" w:cstheme="minorHAnsi"/>
              <w:iCs/>
              <w:color w:val="000000"/>
            </w:rPr>
            <w:t xml:space="preserve">Part of the funding will go towards continuing the Sources of Strength program in our district. This has been extremely helpful in </w:t>
          </w:r>
          <w:r w:rsidR="00C9113A">
            <w:rPr>
              <w:rFonts w:eastAsia="Times New Roman" w:cstheme="minorHAnsi"/>
              <w:iCs/>
              <w:color w:val="000000"/>
            </w:rPr>
            <w:t>providing support for social emotional needs of students. We will also continue to look for new ways to support students with mental health and wellbeing</w:t>
          </w:r>
          <w:r w:rsidR="00F70205">
            <w:rPr>
              <w:rFonts w:eastAsia="Times New Roman" w:cstheme="minorHAnsi"/>
              <w:iCs/>
              <w:color w:val="000000"/>
            </w:rPr>
            <w:t xml:space="preserve"> in addition to the academic support we provide</w:t>
          </w:r>
          <w:proofErr w:type="gramStart"/>
          <w:r w:rsidR="00F70205">
            <w:rPr>
              <w:rFonts w:eastAsia="Times New Roman" w:cstheme="minorHAnsi"/>
              <w:iCs/>
              <w:color w:val="000000"/>
            </w:rPr>
            <w:t xml:space="preserve">. </w:t>
          </w:r>
          <w:r w:rsidR="00C9113A">
            <w:rPr>
              <w:rFonts w:eastAsia="Times New Roman" w:cstheme="minorHAnsi"/>
              <w:iCs/>
              <w:color w:val="000000"/>
            </w:rPr>
            <w:t xml:space="preserve"> </w:t>
          </w:r>
          <w:proofErr w:type="gramEnd"/>
        </w:p>
      </w:sdtContent>
    </w:sdt>
    <w:p w14:paraId="6BED0F36" w14:textId="65C1C2D0" w:rsidR="00D375BF" w:rsidRDefault="00D375BF" w:rsidP="00B21550">
      <w:pPr>
        <w:spacing w:line="240" w:lineRule="auto"/>
        <w:ind w:left="720"/>
        <w:rPr>
          <w:rFonts w:eastAsia="Times New Roman" w:cstheme="minorHAnsi"/>
          <w:color w:val="000000"/>
          <w:highlight w:val="darkGray"/>
        </w:rPr>
      </w:pPr>
    </w:p>
    <w:p w14:paraId="2155704B" w14:textId="77777777" w:rsidR="00B21550" w:rsidRDefault="00B21550" w:rsidP="00875D98">
      <w:pPr>
        <w:spacing w:line="240" w:lineRule="auto"/>
        <w:ind w:left="540"/>
        <w:rPr>
          <w:rFonts w:eastAsia="Times New Roman" w:cstheme="minorHAnsi"/>
          <w:color w:val="000000"/>
        </w:rPr>
      </w:pPr>
    </w:p>
    <w:p w14:paraId="5F5E4C07" w14:textId="05253CD8" w:rsidR="006C5615" w:rsidRPr="00957BB4" w:rsidRDefault="006C5615" w:rsidP="00E3750B">
      <w:pPr>
        <w:pStyle w:val="ListParagraph"/>
        <w:numPr>
          <w:ilvl w:val="0"/>
          <w:numId w:val="2"/>
        </w:numPr>
        <w:spacing w:line="240" w:lineRule="auto"/>
        <w:rPr>
          <w:rFonts w:eastAsia="Times New Roman" w:cstheme="minorHAnsi"/>
          <w:i/>
          <w:iCs/>
          <w:color w:val="000000"/>
        </w:rPr>
      </w:pPr>
      <w:r w:rsidRPr="00957BB4">
        <w:rPr>
          <w:rFonts w:eastAsia="Times New Roman" w:cstheme="minorHAnsi"/>
          <w:i/>
          <w:iCs/>
          <w:color w:val="000000"/>
        </w:rPr>
        <w:t>Describe how the LEA will consistently monitor student progress and effectiveness of the strategies/interventions implement</w:t>
      </w:r>
      <w:r w:rsidR="00E20994">
        <w:rPr>
          <w:rFonts w:eastAsia="Times New Roman" w:cstheme="minorHAnsi"/>
          <w:i/>
          <w:iCs/>
          <w:color w:val="000000"/>
        </w:rPr>
        <w:t>ed</w:t>
      </w:r>
      <w:r w:rsidRPr="00957BB4">
        <w:rPr>
          <w:rFonts w:eastAsia="Times New Roman" w:cstheme="minorHAnsi"/>
          <w:i/>
          <w:iCs/>
          <w:color w:val="000000"/>
        </w:rPr>
        <w:t xml:space="preserve"> to address gaps in student learning and well-being</w:t>
      </w:r>
      <w:proofErr w:type="gramStart"/>
      <w:r w:rsidRPr="00957BB4">
        <w:rPr>
          <w:rFonts w:eastAsia="Times New Roman" w:cstheme="minorHAnsi"/>
          <w:i/>
          <w:iCs/>
          <w:color w:val="000000"/>
        </w:rPr>
        <w:t xml:space="preserve">.  </w:t>
      </w:r>
      <w:proofErr w:type="gramEnd"/>
    </w:p>
    <w:sdt>
      <w:sdtPr>
        <w:rPr>
          <w:rFonts w:eastAsia="Times New Roman" w:cstheme="minorHAnsi"/>
          <w:color w:val="000000"/>
        </w:rPr>
        <w:id w:val="-987636659"/>
        <w:placeholder>
          <w:docPart w:val="DefaultPlaceholder_-1854013440"/>
        </w:placeholder>
        <w:text w:multiLine="1"/>
      </w:sdtPr>
      <w:sdtEndPr/>
      <w:sdtContent>
        <w:p w14:paraId="6C5E361A" w14:textId="7FB3D2FC" w:rsidR="006C5615" w:rsidRDefault="00F70205" w:rsidP="006C5615">
          <w:pPr>
            <w:pStyle w:val="ListParagraph"/>
            <w:spacing w:line="240" w:lineRule="auto"/>
            <w:rPr>
              <w:rFonts w:eastAsia="Times New Roman" w:cstheme="minorHAnsi"/>
              <w:color w:val="000000"/>
            </w:rPr>
          </w:pPr>
          <w:r>
            <w:rPr>
              <w:rFonts w:eastAsia="Times New Roman" w:cstheme="minorHAnsi"/>
              <w:color w:val="000000"/>
            </w:rPr>
            <w:t xml:space="preserve">Student data will be used to </w:t>
          </w:r>
          <w:r w:rsidR="00860B6B">
            <w:rPr>
              <w:rFonts w:eastAsia="Times New Roman" w:cstheme="minorHAnsi"/>
              <w:color w:val="000000"/>
            </w:rPr>
            <w:t xml:space="preserve">monitor the effectiveness of the interventions that we use. For elementary this will primarily be </w:t>
          </w:r>
          <w:proofErr w:type="spellStart"/>
          <w:r w:rsidR="00860B6B">
            <w:rPr>
              <w:rFonts w:eastAsia="Times New Roman" w:cstheme="minorHAnsi"/>
              <w:color w:val="000000"/>
            </w:rPr>
            <w:t>Istations</w:t>
          </w:r>
          <w:proofErr w:type="spellEnd"/>
          <w:r w:rsidR="00860B6B">
            <w:rPr>
              <w:rFonts w:eastAsia="Times New Roman" w:cstheme="minorHAnsi"/>
              <w:color w:val="000000"/>
            </w:rPr>
            <w:t xml:space="preserve"> to monitor student growth in literacy and math. </w:t>
          </w:r>
          <w:r w:rsidR="00432A23">
            <w:rPr>
              <w:rFonts w:eastAsia="Times New Roman" w:cstheme="minorHAnsi"/>
              <w:color w:val="000000"/>
            </w:rPr>
            <w:t xml:space="preserve">In secondary classes the ISAT along with classroom data will be used to ensure that learning gaps are being addressed effectively. </w:t>
          </w:r>
        </w:p>
      </w:sdtContent>
    </w:sdt>
    <w:p w14:paraId="2F80C080" w14:textId="34B18761" w:rsidR="006C5615" w:rsidRDefault="006C5615" w:rsidP="006C5615">
      <w:pPr>
        <w:pStyle w:val="ListParagraph"/>
        <w:spacing w:line="240" w:lineRule="auto"/>
        <w:rPr>
          <w:rFonts w:eastAsia="Times New Roman" w:cstheme="minorHAnsi"/>
          <w:color w:val="000000"/>
          <w:highlight w:val="darkGray"/>
        </w:rPr>
      </w:pPr>
    </w:p>
    <w:p w14:paraId="19A3737A" w14:textId="77777777" w:rsidR="00B21550" w:rsidRDefault="00B21550" w:rsidP="006C5615">
      <w:pPr>
        <w:pStyle w:val="ListParagraph"/>
        <w:spacing w:line="240" w:lineRule="auto"/>
        <w:rPr>
          <w:rFonts w:eastAsia="Times New Roman" w:cstheme="minorHAnsi"/>
          <w:color w:val="000000"/>
        </w:rPr>
      </w:pPr>
    </w:p>
    <w:p w14:paraId="5B7DABB5" w14:textId="14C804DE" w:rsidR="00D375BF" w:rsidRPr="00B207D9" w:rsidRDefault="00AE4910" w:rsidP="00B207D9">
      <w:pPr>
        <w:pStyle w:val="Heading2"/>
        <w:rPr>
          <w:rFonts w:asciiTheme="minorHAnsi" w:hAnsiTheme="minorHAnsi" w:cstheme="minorHAnsi"/>
          <w:sz w:val="28"/>
          <w:szCs w:val="28"/>
        </w:rPr>
      </w:pPr>
      <w:r w:rsidRPr="00B207D9">
        <w:rPr>
          <w:rFonts w:asciiTheme="minorHAnsi" w:hAnsiTheme="minorHAnsi" w:cstheme="minorHAnsi"/>
          <w:sz w:val="28"/>
          <w:szCs w:val="28"/>
        </w:rPr>
        <w:lastRenderedPageBreak/>
        <w:t xml:space="preserve">Section 2: </w:t>
      </w:r>
      <w:r w:rsidR="00D375BF" w:rsidRPr="00B207D9">
        <w:rPr>
          <w:rFonts w:asciiTheme="minorHAnsi" w:hAnsiTheme="minorHAnsi" w:cstheme="minorHAnsi"/>
          <w:sz w:val="28"/>
          <w:szCs w:val="28"/>
        </w:rPr>
        <w:t>Assurances</w:t>
      </w:r>
    </w:p>
    <w:tbl>
      <w:tblPr>
        <w:tblStyle w:val="TableGrid"/>
        <w:tblW w:w="9350" w:type="dxa"/>
        <w:tblLayout w:type="fixed"/>
        <w:tblLook w:val="04A0" w:firstRow="1" w:lastRow="0" w:firstColumn="1" w:lastColumn="0" w:noHBand="0" w:noVBand="1"/>
      </w:tblPr>
      <w:tblGrid>
        <w:gridCol w:w="7825"/>
        <w:gridCol w:w="720"/>
        <w:gridCol w:w="805"/>
      </w:tblGrid>
      <w:tr w:rsidR="00D375BF" w:rsidRPr="00AE4910" w14:paraId="0C215B60" w14:textId="77777777" w:rsidTr="001529E3">
        <w:tc>
          <w:tcPr>
            <w:tcW w:w="7825" w:type="dxa"/>
            <w:vAlign w:val="center"/>
          </w:tcPr>
          <w:p w14:paraId="4F3B4F91" w14:textId="77777777" w:rsidR="00D375BF" w:rsidRPr="00AE4910" w:rsidRDefault="00D375BF" w:rsidP="00580DEC">
            <w:pPr>
              <w:ind w:right="14"/>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Assurance</w:t>
            </w:r>
          </w:p>
        </w:tc>
        <w:tc>
          <w:tcPr>
            <w:tcW w:w="1525" w:type="dxa"/>
            <w:gridSpan w:val="2"/>
            <w:vAlign w:val="center"/>
          </w:tcPr>
          <w:p w14:paraId="31685F6B"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LEA Response</w:t>
            </w:r>
          </w:p>
        </w:tc>
      </w:tr>
      <w:tr w:rsidR="00D375BF" w:rsidRPr="00AE4910" w14:paraId="0AD70A35" w14:textId="77777777" w:rsidTr="001529E3">
        <w:tc>
          <w:tcPr>
            <w:tcW w:w="7825" w:type="dxa"/>
          </w:tcPr>
          <w:p w14:paraId="76BB1AA2" w14:textId="77777777"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The LEA assures that, to the best of the LEA’s knowledge and belief, all information in this plan is true and correct.</w:t>
            </w:r>
          </w:p>
        </w:tc>
        <w:tc>
          <w:tcPr>
            <w:tcW w:w="720" w:type="dxa"/>
            <w:vAlign w:val="center"/>
          </w:tcPr>
          <w:p w14:paraId="02F9B1DD"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419717502"/>
              <w14:checkbox>
                <w14:checked w14:val="1"/>
                <w14:checkedState w14:val="2612" w14:font="MS Gothic"/>
                <w14:uncheckedState w14:val="2610" w14:font="MS Gothic"/>
              </w14:checkbox>
            </w:sdtPr>
            <w:sdtEndPr/>
            <w:sdtContent>
              <w:p w14:paraId="40292C40" w14:textId="3BA37B07" w:rsidR="00D375BF" w:rsidRPr="00AE4910" w:rsidRDefault="00432A23" w:rsidP="00580DEC">
                <w:pPr>
                  <w:jc w:val="center"/>
                  <w:rPr>
                    <w:rFonts w:asciiTheme="minorHAnsi" w:eastAsia="Times New Roman" w:hAnsiTheme="minorHAnsi" w:cstheme="minorHAnsi"/>
                    <w:color w:val="000000"/>
                    <w:sz w:val="22"/>
                    <w:szCs w:val="22"/>
                  </w:rPr>
                </w:pPr>
                <w:r>
                  <w:rPr>
                    <w:rFonts w:ascii="MS Gothic" w:eastAsia="MS Gothic" w:hAnsi="MS Gothic" w:cstheme="minorHAnsi" w:hint="eastAsia"/>
                    <w:color w:val="000000"/>
                  </w:rPr>
                  <w:t>☒</w:t>
                </w:r>
              </w:p>
            </w:sdtContent>
          </w:sdt>
        </w:tc>
        <w:tc>
          <w:tcPr>
            <w:tcW w:w="805" w:type="dxa"/>
            <w:vAlign w:val="center"/>
          </w:tcPr>
          <w:p w14:paraId="0693593D"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p w14:paraId="5DD3364D" w14:textId="77777777" w:rsidR="00D375BF" w:rsidRPr="00AE4910" w:rsidRDefault="00BD6ED0" w:rsidP="00580DEC">
            <w:pPr>
              <w:jc w:val="center"/>
              <w:rPr>
                <w:rFonts w:asciiTheme="minorHAnsi" w:eastAsia="Times New Roman" w:hAnsiTheme="minorHAnsi" w:cstheme="minorHAnsi"/>
                <w:color w:val="000000"/>
                <w:sz w:val="22"/>
                <w:szCs w:val="22"/>
              </w:rPr>
            </w:pPr>
            <w:sdt>
              <w:sdtPr>
                <w:rPr>
                  <w:rFonts w:eastAsia="Times New Roman" w:cstheme="minorHAnsi"/>
                  <w:color w:val="000000"/>
                </w:rPr>
                <w:id w:val="-1285418654"/>
                <w14:checkbox>
                  <w14:checked w14:val="0"/>
                  <w14:checkedState w14:val="2612" w14:font="MS Gothic"/>
                  <w14:uncheckedState w14:val="2610" w14:font="MS Gothic"/>
                </w14:checkbox>
              </w:sdtPr>
              <w:sdtEndPr/>
              <w:sdtContent>
                <w:r w:rsidR="00D375BF" w:rsidRPr="00AE4910">
                  <w:rPr>
                    <w:rFonts w:ascii="Segoe UI Symbol" w:eastAsia="MS Gothic" w:hAnsi="Segoe UI Symbol" w:cs="Segoe UI Symbol"/>
                    <w:color w:val="000000"/>
                    <w:sz w:val="22"/>
                    <w:szCs w:val="22"/>
                  </w:rPr>
                  <w:t>☐</w:t>
                </w:r>
              </w:sdtContent>
            </w:sdt>
          </w:p>
        </w:tc>
      </w:tr>
      <w:tr w:rsidR="00D375BF" w:rsidRPr="00AE4910" w14:paraId="79BB970F" w14:textId="77777777" w:rsidTr="001529E3">
        <w:tc>
          <w:tcPr>
            <w:tcW w:w="7825" w:type="dxa"/>
          </w:tcPr>
          <w:p w14:paraId="76AF4BBF" w14:textId="04C872C7"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 xml:space="preserve">The LEA engaged in meaningful consultation with stakeholders and gave the public an opportunity to provide input in the development of this plan. Specifically, the LEA engaged in meaningful consultation with students; families; school and district administrators (including special education administrators); and teachers, principals, school leaders, other educators, school staff, and their unions. </w:t>
            </w:r>
            <w:r w:rsidR="004C7020">
              <w:rPr>
                <w:rFonts w:asciiTheme="minorHAnsi" w:eastAsia="Times New Roman" w:hAnsiTheme="minorHAnsi" w:cstheme="minorHAnsi"/>
                <w:color w:val="000000"/>
                <w:sz w:val="22"/>
                <w:szCs w:val="22"/>
              </w:rPr>
              <w:t xml:space="preserve">Keep documentation of stakeholder communications and meetings on file at the </w:t>
            </w:r>
            <w:proofErr w:type="gramStart"/>
            <w:r w:rsidR="004C7020">
              <w:rPr>
                <w:rFonts w:asciiTheme="minorHAnsi" w:eastAsia="Times New Roman" w:hAnsiTheme="minorHAnsi" w:cstheme="minorHAnsi"/>
                <w:color w:val="000000"/>
                <w:sz w:val="22"/>
                <w:szCs w:val="22"/>
              </w:rPr>
              <w:t xml:space="preserve">LEA.  </w:t>
            </w:r>
            <w:proofErr w:type="gramEnd"/>
          </w:p>
        </w:tc>
        <w:tc>
          <w:tcPr>
            <w:tcW w:w="720" w:type="dxa"/>
            <w:vAlign w:val="center"/>
          </w:tcPr>
          <w:p w14:paraId="3DF9DCF1"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429188507"/>
              <w14:checkbox>
                <w14:checked w14:val="1"/>
                <w14:checkedState w14:val="2612" w14:font="MS Gothic"/>
                <w14:uncheckedState w14:val="2610" w14:font="MS Gothic"/>
              </w14:checkbox>
            </w:sdtPr>
            <w:sdtEndPr/>
            <w:sdtContent>
              <w:p w14:paraId="359DDB73" w14:textId="4B67EBE6" w:rsidR="00D375BF" w:rsidRPr="00AE4910" w:rsidRDefault="00432A23" w:rsidP="00580DEC">
                <w:pPr>
                  <w:jc w:val="center"/>
                  <w:rPr>
                    <w:rFonts w:asciiTheme="minorHAnsi" w:eastAsia="Times New Roman" w:hAnsiTheme="minorHAnsi" w:cstheme="minorHAnsi"/>
                    <w:color w:val="000000"/>
                    <w:sz w:val="22"/>
                    <w:szCs w:val="22"/>
                  </w:rPr>
                </w:pPr>
                <w:r>
                  <w:rPr>
                    <w:rFonts w:ascii="MS Gothic" w:eastAsia="MS Gothic" w:hAnsi="MS Gothic" w:cstheme="minorHAnsi" w:hint="eastAsia"/>
                    <w:color w:val="000000"/>
                  </w:rPr>
                  <w:t>☒</w:t>
                </w:r>
              </w:p>
            </w:sdtContent>
          </w:sdt>
        </w:tc>
        <w:tc>
          <w:tcPr>
            <w:tcW w:w="805" w:type="dxa"/>
            <w:vAlign w:val="center"/>
          </w:tcPr>
          <w:p w14:paraId="03F892B6"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2121588546"/>
              <w14:checkbox>
                <w14:checked w14:val="0"/>
                <w14:checkedState w14:val="2612" w14:font="MS Gothic"/>
                <w14:uncheckedState w14:val="2610" w14:font="MS Gothic"/>
              </w14:checkbox>
            </w:sdtPr>
            <w:sdtEndPr/>
            <w:sdtContent>
              <w:p w14:paraId="722111FA"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r w:rsidR="00D375BF" w:rsidRPr="00AE4910" w14:paraId="4A7D4313" w14:textId="77777777" w:rsidTr="001529E3">
        <w:tc>
          <w:tcPr>
            <w:tcW w:w="7825" w:type="dxa"/>
          </w:tcPr>
          <w:p w14:paraId="2C9F0260" w14:textId="12372926"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 xml:space="preserve">The LEA engaged in meaningful consultation with each of the following, to the extent present in or served by the LEA: Tribes; civil rights organizations (including disability rights organizations); and stakeholders representing the interests of children with disabilities, English learners, children experiencing homelessness, children in foster care, migratory students, children who are incarcerated, and other underserved students. </w:t>
            </w:r>
            <w:r w:rsidR="004C7020">
              <w:rPr>
                <w:rFonts w:asciiTheme="minorHAnsi" w:eastAsia="Times New Roman" w:hAnsiTheme="minorHAnsi" w:cstheme="minorHAnsi"/>
                <w:color w:val="000000"/>
                <w:sz w:val="22"/>
                <w:szCs w:val="22"/>
              </w:rPr>
              <w:t xml:space="preserve">Keep documentation of stakeholder communications and meetings on file at the </w:t>
            </w:r>
            <w:proofErr w:type="gramStart"/>
            <w:r w:rsidR="004C7020">
              <w:rPr>
                <w:rFonts w:asciiTheme="minorHAnsi" w:eastAsia="Times New Roman" w:hAnsiTheme="minorHAnsi" w:cstheme="minorHAnsi"/>
                <w:color w:val="000000"/>
                <w:sz w:val="22"/>
                <w:szCs w:val="22"/>
              </w:rPr>
              <w:t xml:space="preserve">LEA.  </w:t>
            </w:r>
            <w:proofErr w:type="gramEnd"/>
          </w:p>
        </w:tc>
        <w:tc>
          <w:tcPr>
            <w:tcW w:w="720" w:type="dxa"/>
            <w:vAlign w:val="center"/>
          </w:tcPr>
          <w:p w14:paraId="6B2AF450"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974050850"/>
              <w14:checkbox>
                <w14:checked w14:val="1"/>
                <w14:checkedState w14:val="2612" w14:font="MS Gothic"/>
                <w14:uncheckedState w14:val="2610" w14:font="MS Gothic"/>
              </w14:checkbox>
            </w:sdtPr>
            <w:sdtEndPr/>
            <w:sdtContent>
              <w:p w14:paraId="69EBA04A" w14:textId="59B50E4F" w:rsidR="00D375BF" w:rsidRPr="00AE4910" w:rsidRDefault="00E07B0C" w:rsidP="00580DEC">
                <w:pPr>
                  <w:jc w:val="center"/>
                  <w:rPr>
                    <w:rFonts w:asciiTheme="minorHAnsi" w:eastAsia="Times New Roman" w:hAnsiTheme="minorHAnsi" w:cstheme="minorHAnsi"/>
                    <w:color w:val="000000"/>
                    <w:sz w:val="22"/>
                    <w:szCs w:val="22"/>
                  </w:rPr>
                </w:pPr>
                <w:r>
                  <w:rPr>
                    <w:rFonts w:ascii="MS Gothic" w:eastAsia="MS Gothic" w:hAnsi="MS Gothic" w:cstheme="minorHAnsi" w:hint="eastAsia"/>
                    <w:color w:val="000000"/>
                  </w:rPr>
                  <w:t>☒</w:t>
                </w:r>
              </w:p>
            </w:sdtContent>
          </w:sdt>
        </w:tc>
        <w:tc>
          <w:tcPr>
            <w:tcW w:w="805" w:type="dxa"/>
            <w:vAlign w:val="center"/>
          </w:tcPr>
          <w:p w14:paraId="0F712136"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331420107"/>
              <w14:checkbox>
                <w14:checked w14:val="0"/>
                <w14:checkedState w14:val="2612" w14:font="MS Gothic"/>
                <w14:uncheckedState w14:val="2610" w14:font="MS Gothic"/>
              </w14:checkbox>
            </w:sdtPr>
            <w:sdtEndPr/>
            <w:sdtContent>
              <w:p w14:paraId="0213BE6E"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r w:rsidR="00D375BF" w:rsidRPr="00AE4910" w14:paraId="244B2294" w14:textId="77777777" w:rsidTr="001529E3">
        <w:tc>
          <w:tcPr>
            <w:tcW w:w="7825" w:type="dxa"/>
          </w:tcPr>
          <w:p w14:paraId="428303D3" w14:textId="77777777" w:rsidR="00D375BF" w:rsidRPr="00AE4910" w:rsidRDefault="00D375BF" w:rsidP="00580DEC">
            <w:pPr>
              <w:pStyle w:val="ListParagraph"/>
              <w:numPr>
                <w:ilvl w:val="0"/>
                <w:numId w:val="1"/>
              </w:numPr>
              <w:spacing w:after="0" w:line="240" w:lineRule="auto"/>
              <w:ind w:right="14"/>
              <w:rPr>
                <w:rFonts w:asciiTheme="minorHAnsi" w:hAnsiTheme="minorHAnsi" w:cstheme="minorHAnsi"/>
                <w:sz w:val="22"/>
                <w:szCs w:val="22"/>
              </w:rPr>
            </w:pPr>
            <w:r w:rsidRPr="00AE4910">
              <w:rPr>
                <w:rFonts w:asciiTheme="minorHAnsi" w:eastAsia="Times New Roman" w:hAnsiTheme="minorHAnsi" w:cstheme="minorHAnsi"/>
                <w:color w:val="000000"/>
                <w:sz w:val="22"/>
                <w:szCs w:val="22"/>
              </w:rPr>
              <w:t xml:space="preserve">The plan is in an understandable and uniform format; to the extent practicable, written in a language that parents can understand or, if not practicable, orally translated; and, upon request by a parent who is an individual with a disability, will be provided in an alternative format accessible to that parent. </w:t>
            </w:r>
          </w:p>
        </w:tc>
        <w:tc>
          <w:tcPr>
            <w:tcW w:w="720" w:type="dxa"/>
            <w:vAlign w:val="center"/>
          </w:tcPr>
          <w:p w14:paraId="373690EA"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83385307"/>
              <w14:checkbox>
                <w14:checked w14:val="1"/>
                <w14:checkedState w14:val="2612" w14:font="MS Gothic"/>
                <w14:uncheckedState w14:val="2610" w14:font="MS Gothic"/>
              </w14:checkbox>
            </w:sdtPr>
            <w:sdtEndPr/>
            <w:sdtContent>
              <w:p w14:paraId="436243FD" w14:textId="2A0DA9ED" w:rsidR="00D375BF" w:rsidRPr="00AE4910" w:rsidRDefault="00E07B0C" w:rsidP="00580DEC">
                <w:pPr>
                  <w:jc w:val="center"/>
                  <w:rPr>
                    <w:rFonts w:asciiTheme="minorHAnsi" w:eastAsia="Times New Roman" w:hAnsiTheme="minorHAnsi" w:cstheme="minorHAnsi"/>
                    <w:color w:val="000000"/>
                    <w:sz w:val="22"/>
                    <w:szCs w:val="22"/>
                  </w:rPr>
                </w:pPr>
                <w:r>
                  <w:rPr>
                    <w:rFonts w:ascii="MS Gothic" w:eastAsia="MS Gothic" w:hAnsi="MS Gothic" w:cstheme="minorHAnsi" w:hint="eastAsia"/>
                    <w:color w:val="000000"/>
                  </w:rPr>
                  <w:t>☒</w:t>
                </w:r>
              </w:p>
            </w:sdtContent>
          </w:sdt>
        </w:tc>
        <w:tc>
          <w:tcPr>
            <w:tcW w:w="805" w:type="dxa"/>
            <w:vAlign w:val="center"/>
          </w:tcPr>
          <w:p w14:paraId="2BD718BA"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1553611957"/>
              <w14:checkbox>
                <w14:checked w14:val="0"/>
                <w14:checkedState w14:val="2612" w14:font="MS Gothic"/>
                <w14:uncheckedState w14:val="2610" w14:font="MS Gothic"/>
              </w14:checkbox>
            </w:sdtPr>
            <w:sdtEndPr/>
            <w:sdtContent>
              <w:p w14:paraId="75DC6CE9"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r w:rsidR="00D375BF" w:rsidRPr="00AE4910" w14:paraId="7F83EABD" w14:textId="77777777" w:rsidTr="001529E3">
        <w:tc>
          <w:tcPr>
            <w:tcW w:w="7825" w:type="dxa"/>
          </w:tcPr>
          <w:p w14:paraId="717A4C06" w14:textId="77777777"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The plan is publicly available on the LEA website.</w:t>
            </w:r>
          </w:p>
        </w:tc>
        <w:tc>
          <w:tcPr>
            <w:tcW w:w="720" w:type="dxa"/>
            <w:vAlign w:val="center"/>
          </w:tcPr>
          <w:p w14:paraId="7BC36E39"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735690074"/>
              <w14:checkbox>
                <w14:checked w14:val="1"/>
                <w14:checkedState w14:val="2612" w14:font="MS Gothic"/>
                <w14:uncheckedState w14:val="2610" w14:font="MS Gothic"/>
              </w14:checkbox>
            </w:sdtPr>
            <w:sdtEndPr/>
            <w:sdtContent>
              <w:p w14:paraId="13687E37" w14:textId="59B65261" w:rsidR="00D375BF" w:rsidRPr="00AE4910" w:rsidRDefault="00E07B0C" w:rsidP="00580DEC">
                <w:pPr>
                  <w:jc w:val="center"/>
                  <w:rPr>
                    <w:rFonts w:asciiTheme="minorHAnsi" w:eastAsia="Times New Roman" w:hAnsiTheme="minorHAnsi" w:cstheme="minorHAnsi"/>
                    <w:color w:val="000000"/>
                    <w:sz w:val="22"/>
                    <w:szCs w:val="22"/>
                  </w:rPr>
                </w:pPr>
                <w:r>
                  <w:rPr>
                    <w:rFonts w:ascii="MS Gothic" w:eastAsia="MS Gothic" w:hAnsi="MS Gothic" w:cstheme="minorHAnsi" w:hint="eastAsia"/>
                    <w:color w:val="000000"/>
                  </w:rPr>
                  <w:t>☒</w:t>
                </w:r>
              </w:p>
            </w:sdtContent>
          </w:sdt>
        </w:tc>
        <w:tc>
          <w:tcPr>
            <w:tcW w:w="805" w:type="dxa"/>
            <w:vAlign w:val="center"/>
          </w:tcPr>
          <w:p w14:paraId="2ABEC10C"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615061367"/>
              <w14:checkbox>
                <w14:checked w14:val="0"/>
                <w14:checkedState w14:val="2612" w14:font="MS Gothic"/>
                <w14:uncheckedState w14:val="2610" w14:font="MS Gothic"/>
              </w14:checkbox>
            </w:sdtPr>
            <w:sdtEndPr/>
            <w:sdtContent>
              <w:p w14:paraId="7300C49F"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bl>
    <w:p w14:paraId="5E7718E3" w14:textId="45728232" w:rsidR="00443F76" w:rsidRDefault="00443F76">
      <w:pPr>
        <w:rPr>
          <w:rFonts w:cstheme="minorHAnsi"/>
        </w:rPr>
      </w:pPr>
    </w:p>
    <w:p w14:paraId="54F98CFB" w14:textId="04A26AB4" w:rsidR="005C4CCF" w:rsidRDefault="005C4CCF">
      <w:pPr>
        <w:rPr>
          <w:rFonts w:cstheme="minorHAnsi"/>
        </w:rPr>
      </w:pPr>
    </w:p>
    <w:p w14:paraId="65E435FC" w14:textId="0A4DEC0C" w:rsidR="005C4CCF" w:rsidRPr="00B207D9" w:rsidRDefault="00E07B0C" w:rsidP="00B207D9">
      <w:pPr>
        <w:pStyle w:val="Heading2"/>
        <w:rPr>
          <w:rFonts w:asciiTheme="minorHAnsi" w:hAnsiTheme="minorHAnsi" w:cstheme="minorHAnsi"/>
          <w:sz w:val="28"/>
          <w:szCs w:val="28"/>
        </w:rPr>
      </w:pPr>
      <w:r>
        <w:rPr>
          <w:rFonts w:asciiTheme="minorHAnsi" w:hAnsiTheme="minorHAnsi" w:cstheme="minorHAnsi"/>
          <w:noProof/>
          <w:sz w:val="28"/>
          <w:szCs w:val="28"/>
        </w:rPr>
        <mc:AlternateContent>
          <mc:Choice Requires="wpi">
            <w:drawing>
              <wp:anchor distT="0" distB="0" distL="114300" distR="114300" simplePos="0" relativeHeight="251664384" behindDoc="0" locked="0" layoutInCell="1" allowOverlap="1" wp14:anchorId="2CE930B0" wp14:editId="716D3952">
                <wp:simplePos x="0" y="0"/>
                <wp:positionH relativeFrom="column">
                  <wp:posOffset>-88265</wp:posOffset>
                </wp:positionH>
                <wp:positionV relativeFrom="paragraph">
                  <wp:posOffset>774700</wp:posOffset>
                </wp:positionV>
                <wp:extent cx="2358895" cy="595630"/>
                <wp:effectExtent l="38100" t="38100" r="22860" b="5207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2358895" cy="595630"/>
                      </w14:xfrm>
                    </w14:contentPart>
                  </a:graphicData>
                </a:graphic>
              </wp:anchor>
            </w:drawing>
          </mc:Choice>
          <mc:Fallback>
            <w:pict>
              <v:shapetype w14:anchorId="746E7E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7.65pt;margin-top:60.3pt;width:187.2pt;height:48.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">
                <v:imagedata r:id="rId9" o:title=""/>
              </v:shape>
            </w:pict>
          </mc:Fallback>
        </mc:AlternateContent>
      </w:r>
      <w:r w:rsidR="00B207D9" w:rsidRPr="00B207D9">
        <w:rPr>
          <w:rFonts w:asciiTheme="minorHAnsi" w:hAnsiTheme="minorHAnsi" w:cstheme="minorHAnsi"/>
          <w:sz w:val="28"/>
          <w:szCs w:val="28"/>
        </w:rPr>
        <w:t>Signatures</w:t>
      </w:r>
    </w:p>
    <w:tbl>
      <w:tblPr>
        <w:tblStyle w:val="TableGrid"/>
        <w:tblW w:w="0" w:type="auto"/>
        <w:tblLook w:val="04A0" w:firstRow="1" w:lastRow="0" w:firstColumn="1" w:lastColumn="0" w:noHBand="0" w:noVBand="1"/>
      </w:tblPr>
      <w:tblGrid>
        <w:gridCol w:w="6233"/>
        <w:gridCol w:w="3117"/>
      </w:tblGrid>
      <w:tr w:rsidR="005C4CCF" w14:paraId="4DF660AC" w14:textId="77777777" w:rsidTr="001E0529">
        <w:tc>
          <w:tcPr>
            <w:tcW w:w="9350" w:type="dxa"/>
            <w:gridSpan w:val="2"/>
          </w:tcPr>
          <w:p w14:paraId="7B7FE1B6" w14:textId="77777777" w:rsidR="005C4CCF" w:rsidRDefault="005C4CCF" w:rsidP="001E0529">
            <w:pPr>
              <w:rPr>
                <w:rFonts w:cstheme="minorHAnsi"/>
                <w:sz w:val="22"/>
                <w:szCs w:val="22"/>
              </w:rPr>
            </w:pPr>
            <w:r w:rsidRPr="0045239E">
              <w:rPr>
                <w:rFonts w:cstheme="minorHAnsi"/>
                <w:sz w:val="22"/>
                <w:szCs w:val="22"/>
              </w:rPr>
              <w:t>Superintenden</w:t>
            </w:r>
            <w:r>
              <w:rPr>
                <w:rFonts w:cstheme="minorHAnsi"/>
                <w:sz w:val="22"/>
                <w:szCs w:val="22"/>
              </w:rPr>
              <w:t>t/Charter Administrator</w:t>
            </w:r>
            <w:r w:rsidRPr="0045239E">
              <w:rPr>
                <w:rFonts w:cstheme="minorHAnsi"/>
                <w:sz w:val="22"/>
                <w:szCs w:val="22"/>
              </w:rPr>
              <w:t xml:space="preserve"> Printed Name:</w:t>
            </w:r>
          </w:p>
          <w:sdt>
            <w:sdtPr>
              <w:rPr>
                <w:rFonts w:cstheme="minorHAnsi"/>
              </w:rPr>
              <w:id w:val="756484824"/>
              <w:placeholder>
                <w:docPart w:val="DefaultPlaceholder_-1854013440"/>
              </w:placeholder>
              <w:text/>
            </w:sdtPr>
            <w:sdtEndPr/>
            <w:sdtContent>
              <w:p w14:paraId="7402F275" w14:textId="7E84BD2A" w:rsidR="005C4CCF" w:rsidRDefault="00E07B0C" w:rsidP="001E0529">
                <w:pPr>
                  <w:rPr>
                    <w:rFonts w:cstheme="minorHAnsi"/>
                    <w:sz w:val="22"/>
                    <w:szCs w:val="22"/>
                  </w:rPr>
                </w:pPr>
                <w:r>
                  <w:rPr>
                    <w:rFonts w:cstheme="minorHAnsi"/>
                  </w:rPr>
                  <w:t>Greg Larson</w:t>
                </w:r>
              </w:p>
            </w:sdtContent>
          </w:sdt>
          <w:p w14:paraId="301C6FB6" w14:textId="77777777" w:rsidR="005C4CCF" w:rsidRPr="0045239E" w:rsidRDefault="005C4CCF" w:rsidP="001E0529">
            <w:pPr>
              <w:rPr>
                <w:rFonts w:cstheme="minorHAnsi"/>
                <w:sz w:val="22"/>
                <w:szCs w:val="22"/>
              </w:rPr>
            </w:pPr>
          </w:p>
        </w:tc>
      </w:tr>
      <w:tr w:rsidR="00025A60" w14:paraId="4B47D27C" w14:textId="77777777" w:rsidTr="001E0529">
        <w:trPr>
          <w:trHeight w:val="548"/>
        </w:trPr>
        <w:tc>
          <w:tcPr>
            <w:tcW w:w="6233" w:type="dxa"/>
          </w:tcPr>
          <w:p w14:paraId="7FE7923A" w14:textId="77777777" w:rsidR="005C4CCF" w:rsidRPr="0045239E" w:rsidRDefault="005C4CCF" w:rsidP="001E0529">
            <w:pPr>
              <w:rPr>
                <w:rFonts w:cstheme="minorHAnsi"/>
                <w:sz w:val="22"/>
                <w:szCs w:val="22"/>
              </w:rPr>
            </w:pPr>
            <w:r w:rsidRPr="0045239E">
              <w:rPr>
                <w:rFonts w:cstheme="minorHAnsi"/>
                <w:sz w:val="22"/>
                <w:szCs w:val="22"/>
              </w:rPr>
              <w:t>Superintendent</w:t>
            </w:r>
            <w:r>
              <w:rPr>
                <w:rFonts w:cstheme="minorHAnsi"/>
                <w:sz w:val="22"/>
                <w:szCs w:val="22"/>
              </w:rPr>
              <w:t>/Charter Administrator</w:t>
            </w:r>
            <w:r w:rsidRPr="0045239E">
              <w:rPr>
                <w:rFonts w:cstheme="minorHAnsi"/>
                <w:sz w:val="22"/>
                <w:szCs w:val="22"/>
              </w:rPr>
              <w:t xml:space="preserve"> Signature:</w:t>
            </w:r>
          </w:p>
          <w:p w14:paraId="71E1C2EA" w14:textId="31D652EE" w:rsidR="005C4CCF" w:rsidRDefault="005C4CCF" w:rsidP="001E0529">
            <w:pPr>
              <w:rPr>
                <w:rFonts w:cstheme="minorHAnsi"/>
                <w:sz w:val="22"/>
                <w:szCs w:val="22"/>
              </w:rPr>
            </w:pPr>
          </w:p>
          <w:p w14:paraId="7CFF70FB" w14:textId="551EFB98" w:rsidR="005C4CCF" w:rsidRPr="0045239E" w:rsidRDefault="005C4CCF" w:rsidP="001E0529">
            <w:pPr>
              <w:rPr>
                <w:rFonts w:cstheme="minorHAnsi"/>
                <w:sz w:val="22"/>
                <w:szCs w:val="22"/>
              </w:rPr>
            </w:pPr>
          </w:p>
        </w:tc>
        <w:tc>
          <w:tcPr>
            <w:tcW w:w="3117" w:type="dxa"/>
          </w:tcPr>
          <w:p w14:paraId="31ECBC6A" w14:textId="77777777" w:rsidR="005C4CCF" w:rsidRDefault="005C4CCF" w:rsidP="001E0529">
            <w:pPr>
              <w:rPr>
                <w:rFonts w:cstheme="minorHAnsi"/>
                <w:sz w:val="22"/>
                <w:szCs w:val="22"/>
              </w:rPr>
            </w:pPr>
            <w:r w:rsidRPr="0045239E">
              <w:rPr>
                <w:rFonts w:cstheme="minorHAnsi"/>
                <w:sz w:val="22"/>
                <w:szCs w:val="22"/>
              </w:rPr>
              <w:t xml:space="preserve">Date: </w:t>
            </w:r>
          </w:p>
          <w:sdt>
            <w:sdtPr>
              <w:rPr>
                <w:rFonts w:cstheme="minorHAnsi"/>
              </w:rPr>
              <w:id w:val="1579859694"/>
              <w:placeholder>
                <w:docPart w:val="DefaultPlaceholder_-1854013437"/>
              </w:placeholder>
              <w:date w:fullDate="2021-09-21T00:00:00Z">
                <w:dateFormat w:val="MMMM d, yyyy"/>
                <w:lid w:val="en-US"/>
                <w:storeMappedDataAs w:val="dateTime"/>
                <w:calendar w:val="gregorian"/>
              </w:date>
            </w:sdtPr>
            <w:sdtEndPr/>
            <w:sdtContent>
              <w:p w14:paraId="6E9E55A0" w14:textId="286E5FDC" w:rsidR="00F63638" w:rsidRPr="0045239E" w:rsidRDefault="00E07B0C" w:rsidP="001E0529">
                <w:pPr>
                  <w:rPr>
                    <w:rFonts w:cstheme="minorHAnsi"/>
                    <w:sz w:val="22"/>
                    <w:szCs w:val="22"/>
                  </w:rPr>
                </w:pPr>
                <w:r>
                  <w:rPr>
                    <w:rFonts w:cstheme="minorHAnsi"/>
                  </w:rPr>
                  <w:t>September 21, 2021</w:t>
                </w:r>
              </w:p>
            </w:sdtContent>
          </w:sdt>
        </w:tc>
      </w:tr>
      <w:tr w:rsidR="005C4CCF" w14:paraId="68E63503" w14:textId="77777777" w:rsidTr="001E0529">
        <w:tc>
          <w:tcPr>
            <w:tcW w:w="9350" w:type="dxa"/>
            <w:gridSpan w:val="2"/>
          </w:tcPr>
          <w:p w14:paraId="1D62C686" w14:textId="77777777" w:rsidR="005C4CCF" w:rsidRDefault="005C4CCF" w:rsidP="001E0529">
            <w:pPr>
              <w:rPr>
                <w:rFonts w:cstheme="minorHAnsi"/>
                <w:sz w:val="22"/>
                <w:szCs w:val="22"/>
              </w:rPr>
            </w:pPr>
            <w:r>
              <w:rPr>
                <w:rFonts w:cstheme="minorHAnsi"/>
                <w:sz w:val="22"/>
                <w:szCs w:val="22"/>
              </w:rPr>
              <w:t>Local</w:t>
            </w:r>
            <w:r w:rsidRPr="0045239E">
              <w:rPr>
                <w:rFonts w:cstheme="minorHAnsi"/>
                <w:sz w:val="22"/>
                <w:szCs w:val="22"/>
              </w:rPr>
              <w:t xml:space="preserve"> Board </w:t>
            </w:r>
            <w:r>
              <w:rPr>
                <w:rFonts w:cstheme="minorHAnsi"/>
                <w:sz w:val="22"/>
                <w:szCs w:val="22"/>
              </w:rPr>
              <w:t xml:space="preserve">of Trustees, </w:t>
            </w:r>
            <w:r w:rsidRPr="0045239E">
              <w:rPr>
                <w:rFonts w:cstheme="minorHAnsi"/>
                <w:sz w:val="22"/>
                <w:szCs w:val="22"/>
              </w:rPr>
              <w:t>President’s Printed Name:</w:t>
            </w:r>
          </w:p>
          <w:sdt>
            <w:sdtPr>
              <w:rPr>
                <w:rFonts w:cstheme="minorHAnsi"/>
              </w:rPr>
              <w:id w:val="-2057003397"/>
              <w:placeholder>
                <w:docPart w:val="DefaultPlaceholder_-1854013440"/>
              </w:placeholder>
              <w:showingPlcHdr/>
              <w:text/>
            </w:sdtPr>
            <w:sdtEndPr/>
            <w:sdtContent>
              <w:p w14:paraId="7166D699" w14:textId="174D2C64" w:rsidR="005C4CCF" w:rsidRDefault="00655118" w:rsidP="001E0529">
                <w:pPr>
                  <w:rPr>
                    <w:rFonts w:cstheme="minorHAnsi"/>
                    <w:sz w:val="22"/>
                    <w:szCs w:val="22"/>
                  </w:rPr>
                </w:pPr>
                <w:r w:rsidRPr="00C92604">
                  <w:rPr>
                    <w:rStyle w:val="PlaceholderText"/>
                    <w:color w:val="2F5496" w:themeColor="accent1" w:themeShade="BF"/>
                  </w:rPr>
                  <w:t>Click or tap here to enter text.</w:t>
                </w:r>
              </w:p>
            </w:sdtContent>
          </w:sdt>
          <w:p w14:paraId="11439635" w14:textId="77777777" w:rsidR="005C4CCF" w:rsidRPr="0045239E" w:rsidRDefault="005C4CCF" w:rsidP="001E0529">
            <w:pPr>
              <w:rPr>
                <w:rFonts w:cstheme="minorHAnsi"/>
                <w:sz w:val="22"/>
                <w:szCs w:val="22"/>
              </w:rPr>
            </w:pPr>
          </w:p>
        </w:tc>
      </w:tr>
      <w:tr w:rsidR="00025A60" w14:paraId="137D354D" w14:textId="77777777" w:rsidTr="001E0529">
        <w:tc>
          <w:tcPr>
            <w:tcW w:w="6233" w:type="dxa"/>
          </w:tcPr>
          <w:p w14:paraId="628C920C" w14:textId="1BB79EC7" w:rsidR="005C4CCF" w:rsidRPr="0045239E" w:rsidRDefault="005C4CCF" w:rsidP="001E0529">
            <w:pPr>
              <w:rPr>
                <w:rFonts w:cstheme="minorHAnsi"/>
                <w:sz w:val="22"/>
                <w:szCs w:val="22"/>
              </w:rPr>
            </w:pPr>
            <w:r>
              <w:rPr>
                <w:rFonts w:cstheme="minorHAnsi"/>
                <w:sz w:val="22"/>
                <w:szCs w:val="22"/>
              </w:rPr>
              <w:t xml:space="preserve">Local Board of Trustees, </w:t>
            </w:r>
            <w:r w:rsidRPr="0045239E">
              <w:rPr>
                <w:rFonts w:cstheme="minorHAnsi"/>
                <w:sz w:val="22"/>
                <w:szCs w:val="22"/>
              </w:rPr>
              <w:t xml:space="preserve">President’s Signature: </w:t>
            </w:r>
          </w:p>
          <w:p w14:paraId="45CBCE05" w14:textId="3B7AAF05" w:rsidR="005C4CCF" w:rsidRDefault="005C4CCF" w:rsidP="001E0529">
            <w:pPr>
              <w:rPr>
                <w:rFonts w:cstheme="minorHAnsi"/>
                <w:sz w:val="22"/>
                <w:szCs w:val="22"/>
              </w:rPr>
            </w:pPr>
          </w:p>
          <w:p w14:paraId="36AB72BA" w14:textId="77777777" w:rsidR="005C4CCF" w:rsidRPr="0045239E" w:rsidRDefault="005C4CCF" w:rsidP="001E0529">
            <w:pPr>
              <w:rPr>
                <w:rFonts w:cstheme="minorHAnsi"/>
                <w:sz w:val="22"/>
                <w:szCs w:val="22"/>
              </w:rPr>
            </w:pPr>
          </w:p>
        </w:tc>
        <w:tc>
          <w:tcPr>
            <w:tcW w:w="3117" w:type="dxa"/>
          </w:tcPr>
          <w:p w14:paraId="338F81DC" w14:textId="77777777" w:rsidR="005C4CCF" w:rsidRDefault="005C4CCF" w:rsidP="001E0529">
            <w:pPr>
              <w:rPr>
                <w:rFonts w:cstheme="minorHAnsi"/>
                <w:sz w:val="22"/>
                <w:szCs w:val="22"/>
              </w:rPr>
            </w:pPr>
            <w:r w:rsidRPr="0045239E">
              <w:rPr>
                <w:rFonts w:cstheme="minorHAnsi"/>
                <w:sz w:val="22"/>
                <w:szCs w:val="22"/>
              </w:rPr>
              <w:t>Date:</w:t>
            </w:r>
          </w:p>
          <w:sdt>
            <w:sdtPr>
              <w:rPr>
                <w:rFonts w:cstheme="minorHAnsi"/>
              </w:rPr>
              <w:id w:val="-241096926"/>
              <w:placeholder>
                <w:docPart w:val="DefaultPlaceholder_-1854013437"/>
              </w:placeholder>
              <w:showingPlcHdr/>
              <w:date>
                <w:dateFormat w:val="MMMM d, yyyy"/>
                <w:lid w:val="en-US"/>
                <w:storeMappedDataAs w:val="dateTime"/>
                <w:calendar w:val="gregorian"/>
              </w:date>
            </w:sdtPr>
            <w:sdtEndPr/>
            <w:sdtContent>
              <w:p w14:paraId="6A5D2C66" w14:textId="4959F3E4" w:rsidR="00F63638" w:rsidRPr="0045239E" w:rsidRDefault="00F63638" w:rsidP="001E0529">
                <w:pPr>
                  <w:rPr>
                    <w:rFonts w:cstheme="minorHAnsi"/>
                    <w:sz w:val="22"/>
                    <w:szCs w:val="22"/>
                  </w:rPr>
                </w:pPr>
                <w:r w:rsidRPr="00C92604">
                  <w:rPr>
                    <w:rStyle w:val="PlaceholderText"/>
                    <w:color w:val="2F5496" w:themeColor="accent1" w:themeShade="BF"/>
                  </w:rPr>
                  <w:t>Click or tap to enter a date.</w:t>
                </w:r>
              </w:p>
            </w:sdtContent>
          </w:sdt>
        </w:tc>
      </w:tr>
    </w:tbl>
    <w:p w14:paraId="7D1A9AF9" w14:textId="7EF7E008" w:rsidR="005C4CCF" w:rsidRDefault="005C4CCF">
      <w:pPr>
        <w:rPr>
          <w:rFonts w:cstheme="minorHAnsi"/>
        </w:rPr>
      </w:pPr>
    </w:p>
    <w:p w14:paraId="065A8ACC" w14:textId="77777777" w:rsidR="005C4CCF" w:rsidRDefault="005C4CCF">
      <w:pPr>
        <w:rPr>
          <w:rFonts w:cstheme="minorHAnsi"/>
        </w:rPr>
      </w:pPr>
    </w:p>
    <w:p w14:paraId="1AF90310" w14:textId="35B4ACD9" w:rsidR="003654F4" w:rsidRDefault="009B7AB7" w:rsidP="009B7AB7">
      <w:pPr>
        <w:jc w:val="center"/>
        <w:rPr>
          <w:rFonts w:cstheme="minorHAnsi"/>
          <w:b/>
          <w:sz w:val="28"/>
          <w:szCs w:val="28"/>
        </w:rPr>
      </w:pPr>
      <w:r>
        <w:rPr>
          <w:rFonts w:cstheme="minorHAnsi"/>
          <w:b/>
          <w:sz w:val="28"/>
          <w:szCs w:val="28"/>
        </w:rPr>
        <w:t xml:space="preserve">Email this completed and signed </w:t>
      </w:r>
      <w:r w:rsidR="00AE4910" w:rsidRPr="0045239E">
        <w:rPr>
          <w:rFonts w:cstheme="minorHAnsi"/>
          <w:b/>
          <w:sz w:val="28"/>
          <w:szCs w:val="28"/>
        </w:rPr>
        <w:t xml:space="preserve">plan to Lisa </w:t>
      </w:r>
      <w:r w:rsidR="00B207D9">
        <w:rPr>
          <w:rFonts w:cstheme="minorHAnsi"/>
          <w:b/>
          <w:sz w:val="28"/>
          <w:szCs w:val="28"/>
        </w:rPr>
        <w:t xml:space="preserve">English </w:t>
      </w:r>
      <w:r w:rsidR="00AE4910" w:rsidRPr="0045239E">
        <w:rPr>
          <w:rFonts w:cstheme="minorHAnsi"/>
          <w:b/>
          <w:sz w:val="28"/>
          <w:szCs w:val="28"/>
        </w:rPr>
        <w:t xml:space="preserve">at </w:t>
      </w:r>
      <w:hyperlink r:id="rId10" w:history="1">
        <w:r w:rsidR="00AE4910" w:rsidRPr="0045239E">
          <w:rPr>
            <w:rStyle w:val="Hyperlink"/>
            <w:rFonts w:cstheme="minorHAnsi"/>
            <w:b/>
            <w:sz w:val="28"/>
            <w:szCs w:val="28"/>
          </w:rPr>
          <w:t>lenglish@sde.idaho.gov</w:t>
        </w:r>
      </w:hyperlink>
      <w:r w:rsidR="00AE4910" w:rsidRPr="0045239E">
        <w:rPr>
          <w:rFonts w:cstheme="minorHAnsi"/>
          <w:b/>
          <w:sz w:val="28"/>
          <w:szCs w:val="28"/>
        </w:rPr>
        <w:t xml:space="preserve"> no later than October 1, 2021.</w:t>
      </w:r>
    </w:p>
    <w:p w14:paraId="3F2318C7" w14:textId="407A67A7" w:rsidR="00B207D9" w:rsidRDefault="00B207D9" w:rsidP="00B207D9">
      <w:pPr>
        <w:jc w:val="center"/>
        <w:rPr>
          <w:rFonts w:cstheme="minorHAnsi"/>
          <w:b/>
          <w:sz w:val="28"/>
          <w:szCs w:val="28"/>
        </w:rPr>
      </w:pPr>
    </w:p>
    <w:p w14:paraId="32E757F2" w14:textId="77777777" w:rsidR="00B207D9" w:rsidRPr="0045239E" w:rsidRDefault="00B207D9" w:rsidP="00B207D9">
      <w:pPr>
        <w:jc w:val="center"/>
        <w:rPr>
          <w:rFonts w:cstheme="minorHAnsi"/>
          <w:b/>
          <w:sz w:val="28"/>
          <w:szCs w:val="28"/>
        </w:rPr>
      </w:pPr>
    </w:p>
    <w:sectPr w:rsidR="00B207D9" w:rsidRPr="0045239E" w:rsidSect="0053711C">
      <w:headerReference w:type="default" r:id="rId11"/>
      <w:footerReference w:type="default" r:id="rId12"/>
      <w:headerReference w:type="first" r:id="rId13"/>
      <w:pgSz w:w="12240" w:h="15840"/>
      <w:pgMar w:top="1440" w:right="1440" w:bottom="1080" w:left="1440" w:header="720" w:footer="720" w:gutter="0"/>
      <w:pgBorders w:offsetFrom="page">
        <w:top w:val="single" w:sz="6" w:space="24" w:color="BFBFBF" w:themeColor="background1" w:themeShade="BF"/>
        <w:left w:val="single" w:sz="6" w:space="24" w:color="BFBFBF" w:themeColor="background1" w:themeShade="BF"/>
        <w:bottom w:val="single" w:sz="6" w:space="24" w:color="BFBFBF" w:themeColor="background1" w:themeShade="BF"/>
        <w:right w:val="single" w:sz="6" w:space="24" w:color="BFBFBF" w:themeColor="background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0128" w14:textId="77777777" w:rsidR="003B3447" w:rsidRDefault="003B3447" w:rsidP="00D375BF">
      <w:pPr>
        <w:spacing w:after="0" w:line="240" w:lineRule="auto"/>
      </w:pPr>
      <w:r>
        <w:separator/>
      </w:r>
    </w:p>
  </w:endnote>
  <w:endnote w:type="continuationSeparator" w:id="0">
    <w:p w14:paraId="72745861" w14:textId="77777777" w:rsidR="003B3447" w:rsidRDefault="003B3447" w:rsidP="00D3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DA07" w14:textId="3813E6FB" w:rsidR="00F7432E" w:rsidRDefault="00C9140B">
    <w:pPr>
      <w:pStyle w:val="Footer"/>
    </w:pPr>
    <w:r>
      <w:rPr>
        <w:color w:val="4472C4" w:themeColor="accent1"/>
      </w:rPr>
      <w:t>June 2</w:t>
    </w:r>
    <w:r w:rsidR="00540219">
      <w:rPr>
        <w:color w:val="4472C4" w:themeColor="accent1"/>
      </w:rPr>
      <w:t>9</w:t>
    </w:r>
    <w:r>
      <w:rPr>
        <w:color w:val="4472C4" w:themeColor="accent1"/>
      </w:rPr>
      <w:t xml:space="preserve">, </w:t>
    </w:r>
    <w:proofErr w:type="gramStart"/>
    <w:r w:rsidR="00F7432E">
      <w:rPr>
        <w:color w:val="4472C4" w:themeColor="accent1"/>
      </w:rPr>
      <w:t>2021</w:t>
    </w:r>
    <w:proofErr w:type="gramEnd"/>
    <w:r w:rsidR="00F7432E">
      <w:rPr>
        <w:color w:val="4472C4" w:themeColor="accent1"/>
      </w:rPr>
      <w:tab/>
    </w:r>
    <w:r w:rsidR="00F7432E">
      <w:rPr>
        <w:color w:val="4472C4" w:themeColor="accent1"/>
      </w:rPr>
      <w:tab/>
    </w:r>
    <w:r w:rsidR="00F7432E">
      <w:rPr>
        <w:rFonts w:asciiTheme="majorHAnsi" w:eastAsiaTheme="majorEastAsia" w:hAnsiTheme="majorHAnsi" w:cstheme="majorBidi"/>
        <w:color w:val="4472C4" w:themeColor="accent1"/>
        <w:sz w:val="20"/>
        <w:szCs w:val="20"/>
      </w:rPr>
      <w:t xml:space="preserve"> </w:t>
    </w:r>
    <w:r w:rsidR="00F7432E">
      <w:rPr>
        <w:rFonts w:eastAsiaTheme="minorEastAsia"/>
        <w:color w:val="4472C4" w:themeColor="accent1"/>
        <w:sz w:val="20"/>
        <w:szCs w:val="20"/>
      </w:rPr>
      <w:fldChar w:fldCharType="begin"/>
    </w:r>
    <w:r w:rsidR="00F7432E">
      <w:rPr>
        <w:color w:val="4472C4" w:themeColor="accent1"/>
        <w:sz w:val="20"/>
        <w:szCs w:val="20"/>
      </w:rPr>
      <w:instrText xml:space="preserve"> PAGE    \* MERGEFORMAT </w:instrText>
    </w:r>
    <w:r w:rsidR="00F7432E">
      <w:rPr>
        <w:rFonts w:eastAsiaTheme="minorEastAsia"/>
        <w:color w:val="4472C4" w:themeColor="accent1"/>
        <w:sz w:val="20"/>
        <w:szCs w:val="20"/>
      </w:rPr>
      <w:fldChar w:fldCharType="separate"/>
    </w:r>
    <w:r w:rsidR="00F7432E">
      <w:rPr>
        <w:rFonts w:asciiTheme="majorHAnsi" w:eastAsiaTheme="majorEastAsia" w:hAnsiTheme="majorHAnsi" w:cstheme="majorBidi"/>
        <w:noProof/>
        <w:color w:val="4472C4" w:themeColor="accent1"/>
        <w:sz w:val="20"/>
        <w:szCs w:val="20"/>
      </w:rPr>
      <w:t>2</w:t>
    </w:r>
    <w:r w:rsidR="00F7432E">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B3D1" w14:textId="77777777" w:rsidR="003B3447" w:rsidRDefault="003B3447" w:rsidP="00D375BF">
      <w:pPr>
        <w:spacing w:after="0" w:line="240" w:lineRule="auto"/>
      </w:pPr>
      <w:r>
        <w:separator/>
      </w:r>
    </w:p>
  </w:footnote>
  <w:footnote w:type="continuationSeparator" w:id="0">
    <w:p w14:paraId="3182ABBF" w14:textId="77777777" w:rsidR="003B3447" w:rsidRDefault="003B3447" w:rsidP="00D375BF">
      <w:pPr>
        <w:spacing w:after="0" w:line="240" w:lineRule="auto"/>
      </w:pPr>
      <w:r>
        <w:continuationSeparator/>
      </w:r>
    </w:p>
  </w:footnote>
  <w:footnote w:id="1">
    <w:p w14:paraId="12AB7C3D" w14:textId="77777777" w:rsidR="00AE4910" w:rsidRDefault="00AE4910" w:rsidP="00AE4910">
      <w:pPr>
        <w:pStyle w:val="FootnoteText"/>
      </w:pPr>
      <w:r>
        <w:rPr>
          <w:rStyle w:val="FootnoteReference"/>
        </w:rPr>
        <w:footnoteRef/>
      </w:r>
      <w:r>
        <w:t xml:space="preserve"> </w:t>
      </w:r>
      <w:r w:rsidRPr="00BD298F">
        <w:rPr>
          <w:rFonts w:ascii="Times New Roman" w:hAnsi="Times New Roman" w:cs="Times New Roman"/>
          <w:sz w:val="18"/>
          <w:szCs w:val="18"/>
        </w:rPr>
        <w:t xml:space="preserve">The most recent guidelines can be found here: </w:t>
      </w:r>
      <w:hyperlink r:id="rId1" w:history="1">
        <w:r w:rsidRPr="00BD298F">
          <w:rPr>
            <w:rStyle w:val="Hyperlink"/>
            <w:rFonts w:ascii="Times New Roman" w:hAnsi="Times New Roman" w:cs="Times New Roman"/>
            <w:sz w:val="18"/>
            <w:szCs w:val="18"/>
          </w:rPr>
          <w:t>https://www.cdc.gov/coronavirus/2019-ncov/community/schools-childcare/index.html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E9C1" w14:textId="61B88BC4" w:rsidR="003147AE" w:rsidRDefault="003147AE">
    <w:pPr>
      <w:pStyle w:val="Header"/>
    </w:pPr>
  </w:p>
  <w:p w14:paraId="4FE4B9EF" w14:textId="77777777" w:rsidR="003147AE" w:rsidRDefault="00314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997D" w14:textId="7FD6C0F4" w:rsidR="0053711C" w:rsidRDefault="0053711C">
    <w:pPr>
      <w:pStyle w:val="Header"/>
    </w:pPr>
    <w:r>
      <w:rPr>
        <w:noProof/>
      </w:rPr>
      <w:drawing>
        <wp:inline distT="0" distB="0" distL="0" distR="0" wp14:anchorId="6CB56047" wp14:editId="053B6594">
          <wp:extent cx="466725" cy="470914"/>
          <wp:effectExtent l="0" t="0" r="0" b="5715"/>
          <wp:docPr id="1" name="Picture 1" descr="Seal of the Idaho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9151" cy="483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6F94"/>
    <w:multiLevelType w:val="hybridMultilevel"/>
    <w:tmpl w:val="98F69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71221"/>
    <w:multiLevelType w:val="hybridMultilevel"/>
    <w:tmpl w:val="E9EA4FF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8C"/>
    <w:rsid w:val="0000394E"/>
    <w:rsid w:val="00025A60"/>
    <w:rsid w:val="00036AA1"/>
    <w:rsid w:val="00040CF6"/>
    <w:rsid w:val="0004687E"/>
    <w:rsid w:val="00084227"/>
    <w:rsid w:val="00096E09"/>
    <w:rsid w:val="001259E8"/>
    <w:rsid w:val="001516B6"/>
    <w:rsid w:val="00152374"/>
    <w:rsid w:val="001529E3"/>
    <w:rsid w:val="002017DF"/>
    <w:rsid w:val="0023507E"/>
    <w:rsid w:val="00237087"/>
    <w:rsid w:val="002415BC"/>
    <w:rsid w:val="00252515"/>
    <w:rsid w:val="00265C9B"/>
    <w:rsid w:val="00293F12"/>
    <w:rsid w:val="002A4B72"/>
    <w:rsid w:val="002C561D"/>
    <w:rsid w:val="00301798"/>
    <w:rsid w:val="00310996"/>
    <w:rsid w:val="003147AE"/>
    <w:rsid w:val="00317C47"/>
    <w:rsid w:val="003654F4"/>
    <w:rsid w:val="003B3447"/>
    <w:rsid w:val="003E6B6E"/>
    <w:rsid w:val="00404FB7"/>
    <w:rsid w:val="00432A23"/>
    <w:rsid w:val="00443F76"/>
    <w:rsid w:val="004442CB"/>
    <w:rsid w:val="0045239E"/>
    <w:rsid w:val="004C2E74"/>
    <w:rsid w:val="004C7020"/>
    <w:rsid w:val="005274EA"/>
    <w:rsid w:val="00532B48"/>
    <w:rsid w:val="0053711C"/>
    <w:rsid w:val="00540219"/>
    <w:rsid w:val="0057438C"/>
    <w:rsid w:val="005C4CCF"/>
    <w:rsid w:val="00655118"/>
    <w:rsid w:val="006C5615"/>
    <w:rsid w:val="00754972"/>
    <w:rsid w:val="007576D5"/>
    <w:rsid w:val="00772A13"/>
    <w:rsid w:val="00772F8A"/>
    <w:rsid w:val="00775D92"/>
    <w:rsid w:val="00784A43"/>
    <w:rsid w:val="0079088E"/>
    <w:rsid w:val="007C100E"/>
    <w:rsid w:val="0082287D"/>
    <w:rsid w:val="00836FDC"/>
    <w:rsid w:val="00860B6B"/>
    <w:rsid w:val="0087425C"/>
    <w:rsid w:val="00875D98"/>
    <w:rsid w:val="008C609C"/>
    <w:rsid w:val="008D2C84"/>
    <w:rsid w:val="008F4FC4"/>
    <w:rsid w:val="00957BB4"/>
    <w:rsid w:val="00962828"/>
    <w:rsid w:val="00974958"/>
    <w:rsid w:val="009B7AB7"/>
    <w:rsid w:val="00A93B86"/>
    <w:rsid w:val="00A9406E"/>
    <w:rsid w:val="00AE4910"/>
    <w:rsid w:val="00B207D9"/>
    <w:rsid w:val="00B21550"/>
    <w:rsid w:val="00B75758"/>
    <w:rsid w:val="00BC1056"/>
    <w:rsid w:val="00BC703D"/>
    <w:rsid w:val="00BD6ED0"/>
    <w:rsid w:val="00C05A63"/>
    <w:rsid w:val="00C356C1"/>
    <w:rsid w:val="00C417A4"/>
    <w:rsid w:val="00C8239B"/>
    <w:rsid w:val="00C8373C"/>
    <w:rsid w:val="00C9113A"/>
    <w:rsid w:val="00C9140B"/>
    <w:rsid w:val="00C92604"/>
    <w:rsid w:val="00CB32D7"/>
    <w:rsid w:val="00CC2CEE"/>
    <w:rsid w:val="00CE1D63"/>
    <w:rsid w:val="00D375BF"/>
    <w:rsid w:val="00D451B1"/>
    <w:rsid w:val="00D93472"/>
    <w:rsid w:val="00E07B0C"/>
    <w:rsid w:val="00E20994"/>
    <w:rsid w:val="00E3750B"/>
    <w:rsid w:val="00E41FB0"/>
    <w:rsid w:val="00E66382"/>
    <w:rsid w:val="00E82B64"/>
    <w:rsid w:val="00EC4520"/>
    <w:rsid w:val="00ED7E4A"/>
    <w:rsid w:val="00EE526E"/>
    <w:rsid w:val="00F218E7"/>
    <w:rsid w:val="00F63638"/>
    <w:rsid w:val="00F70205"/>
    <w:rsid w:val="00F7432E"/>
    <w:rsid w:val="00F93F0C"/>
    <w:rsid w:val="00FA2ECE"/>
    <w:rsid w:val="00FE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0D48"/>
  <w15:chartTrackingRefBased/>
  <w15:docId w15:val="{3EA78E43-7E0F-46A5-95E4-1FCBF27E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8C"/>
  </w:style>
  <w:style w:type="paragraph" w:styleId="Heading1">
    <w:name w:val="heading 1"/>
    <w:basedOn w:val="Normal"/>
    <w:next w:val="Normal"/>
    <w:link w:val="Heading1Char"/>
    <w:uiPriority w:val="9"/>
    <w:qFormat/>
    <w:rsid w:val="00B20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D375BF"/>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3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BF"/>
    <w:pPr>
      <w:spacing w:after="200" w:line="276" w:lineRule="auto"/>
      <w:ind w:left="720"/>
      <w:contextualSpacing/>
    </w:pPr>
  </w:style>
  <w:style w:type="character" w:styleId="CommentReference">
    <w:name w:val="annotation reference"/>
    <w:basedOn w:val="DefaultParagraphFont"/>
    <w:uiPriority w:val="99"/>
    <w:unhideWhenUsed/>
    <w:rsid w:val="00D375BF"/>
    <w:rPr>
      <w:sz w:val="16"/>
      <w:szCs w:val="16"/>
    </w:rPr>
  </w:style>
  <w:style w:type="paragraph" w:styleId="CommentText">
    <w:name w:val="annotation text"/>
    <w:basedOn w:val="Normal"/>
    <w:link w:val="CommentTextChar"/>
    <w:uiPriority w:val="99"/>
    <w:unhideWhenUsed/>
    <w:rsid w:val="00D375BF"/>
    <w:pPr>
      <w:spacing w:after="200" w:line="240" w:lineRule="auto"/>
    </w:pPr>
    <w:rPr>
      <w:sz w:val="20"/>
      <w:szCs w:val="20"/>
    </w:rPr>
  </w:style>
  <w:style w:type="character" w:customStyle="1" w:styleId="CommentTextChar">
    <w:name w:val="Comment Text Char"/>
    <w:basedOn w:val="DefaultParagraphFont"/>
    <w:link w:val="CommentText"/>
    <w:uiPriority w:val="99"/>
    <w:rsid w:val="00D375BF"/>
    <w:rPr>
      <w:sz w:val="20"/>
      <w:szCs w:val="20"/>
    </w:rPr>
  </w:style>
  <w:style w:type="character" w:customStyle="1" w:styleId="Heading4Char">
    <w:name w:val="Heading 4 Char"/>
    <w:basedOn w:val="DefaultParagraphFont"/>
    <w:link w:val="Heading4"/>
    <w:uiPriority w:val="9"/>
    <w:rsid w:val="00D375B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D375BF"/>
    <w:pPr>
      <w:spacing w:after="0" w:line="240" w:lineRule="auto"/>
    </w:pPr>
    <w:rPr>
      <w:sz w:val="20"/>
      <w:szCs w:val="20"/>
    </w:rPr>
  </w:style>
  <w:style w:type="character" w:customStyle="1" w:styleId="FootnoteTextChar">
    <w:name w:val="Footnote Text Char"/>
    <w:basedOn w:val="DefaultParagraphFont"/>
    <w:link w:val="FootnoteText"/>
    <w:uiPriority w:val="99"/>
    <w:rsid w:val="00D375BF"/>
    <w:rPr>
      <w:sz w:val="20"/>
      <w:szCs w:val="20"/>
    </w:rPr>
  </w:style>
  <w:style w:type="character" w:styleId="FootnoteReference">
    <w:name w:val="footnote reference"/>
    <w:basedOn w:val="DefaultParagraphFont"/>
    <w:uiPriority w:val="99"/>
    <w:semiHidden/>
    <w:unhideWhenUsed/>
    <w:rsid w:val="00D375BF"/>
    <w:rPr>
      <w:vertAlign w:val="superscript"/>
    </w:rPr>
  </w:style>
  <w:style w:type="character" w:styleId="Hyperlink">
    <w:name w:val="Hyperlink"/>
    <w:rsid w:val="00D375BF"/>
    <w:rPr>
      <w:color w:val="0000FF"/>
      <w:u w:val="single"/>
    </w:rPr>
  </w:style>
  <w:style w:type="character" w:customStyle="1" w:styleId="Heading2Char">
    <w:name w:val="Heading 2 Char"/>
    <w:basedOn w:val="DefaultParagraphFont"/>
    <w:link w:val="Heading2"/>
    <w:uiPriority w:val="9"/>
    <w:rsid w:val="00D375B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E4910"/>
    <w:rPr>
      <w:color w:val="605E5C"/>
      <w:shd w:val="clear" w:color="auto" w:fill="E1DFDD"/>
    </w:rPr>
  </w:style>
  <w:style w:type="paragraph" w:styleId="Header">
    <w:name w:val="header"/>
    <w:basedOn w:val="Normal"/>
    <w:link w:val="HeaderChar"/>
    <w:uiPriority w:val="99"/>
    <w:unhideWhenUsed/>
    <w:rsid w:val="00F7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E"/>
  </w:style>
  <w:style w:type="paragraph" w:styleId="Footer">
    <w:name w:val="footer"/>
    <w:basedOn w:val="Normal"/>
    <w:link w:val="FooterChar"/>
    <w:uiPriority w:val="99"/>
    <w:unhideWhenUsed/>
    <w:rsid w:val="00F7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E"/>
  </w:style>
  <w:style w:type="character" w:customStyle="1" w:styleId="Heading1Char">
    <w:name w:val="Heading 1 Char"/>
    <w:basedOn w:val="DefaultParagraphFont"/>
    <w:link w:val="Heading1"/>
    <w:uiPriority w:val="9"/>
    <w:rsid w:val="00B207D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F63638"/>
    <w:rPr>
      <w:color w:val="808080"/>
    </w:rPr>
  </w:style>
  <w:style w:type="paragraph" w:styleId="BalloonText">
    <w:name w:val="Balloon Text"/>
    <w:basedOn w:val="Normal"/>
    <w:link w:val="BalloonTextChar"/>
    <w:uiPriority w:val="99"/>
    <w:semiHidden/>
    <w:unhideWhenUsed/>
    <w:rsid w:val="00784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english@sde.idaho.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lenglish@sde.idaho.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community/schools-childcare/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0231AF2-2C7C-4ACF-B211-F77E86A95378}"/>
      </w:docPartPr>
      <w:docPartBody>
        <w:p w:rsidR="00886086" w:rsidRDefault="00434AD0">
          <w:r w:rsidRPr="000F2F3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0354D5F-85E1-4FCB-A107-549C36FEE9A4}"/>
      </w:docPartPr>
      <w:docPartBody>
        <w:p w:rsidR="00886086" w:rsidRDefault="00434AD0">
          <w:r w:rsidRPr="000F2F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D0"/>
    <w:rsid w:val="002E6FD3"/>
    <w:rsid w:val="00360F8C"/>
    <w:rsid w:val="00434AD0"/>
    <w:rsid w:val="006278A0"/>
    <w:rsid w:val="007D69C2"/>
    <w:rsid w:val="00886086"/>
    <w:rsid w:val="008E568E"/>
    <w:rsid w:val="00ED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A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9-21T17:55:13.241"/>
    </inkml:context>
    <inkml:brush xml:id="br0">
      <inkml:brushProperty name="width" value="0.05" units="cm"/>
      <inkml:brushProperty name="height" value="0.05" units="cm"/>
    </inkml:brush>
  </inkml:definitions>
  <inkml:trace contextRef="#ctx0" brushRef="#br0">1156 342 1840 0 0,'0'0'6505'0'0,"-8"12"-3109"0"0,1-6-3022 0 0,-2 0 0 0 0,1-1 0 0 0,-14 7 0 0 0,-10 3 3908 0 0,32-14-4231 0 0,-1-1 0 0 0,1 0 0 0 0,0 0 0 0 0,-1 1 0 0 0,1-1-1 0 0,0 0 1 0 0,-1 0 0 0 0,1 0 0 0 0,-1 1 0 0 0,1-1-1 0 0,-1 0 1 0 0,1 0 0 0 0,0 0 0 0 0,-1 0 0 0 0,1 0 0 0 0,-1 0-1 0 0,1 0 1 0 0,-1 0 0 0 0,1 0 0 0 0,-1 0 0 0 0,1 0-1 0 0,0 0 1 0 0,-1 0 0 0 0,1 0 0 0 0,-1 0 0 0 0,1-1 0 0 0,0 1-1 0 0,-1 0 1 0 0,1 0 0 0 0,-1-1 0 0 0,1 1 0 0 0,0 0-1 0 0,-1 0 1 0 0,1-1 0 0 0,0 1 0 0 0,-1 0 0 0 0,1-1 0 0 0,0 1-1 0 0,0 0 1 0 0,-1-1 0 0 0,1 1 0 0 0,0 0 0 0 0,0-1-1 0 0,0 1 1 0 0,-1-1 0 0 0,1 1 0 0 0,0-1 0 0 0,0 1 0 0 0,0 0-1 0 0,0-1 1 0 0,0 1 0 0 0,0-1 0 0 0,0 1 0 0 0,0-1 0 0 0,0 1-1 0 0,0-1 1 0 0,0 1 0 0 0,0 0 0 0 0,0-1 0 0 0,1 0-1 0 0,3-11 47 0 0,2 0 0 0 0,-1 0 0 0 0,2 1 0 0 0,-1 0 0 0 0,14-17 1 0 0,47-48-158 0 0,-53 61 49 0 0,25-23-195 0 0,59-46 0 0 0,-40 29-82 0 0,-20 22 288 0 0,-49 42-53 0 0,-5 2 33 0 0,0 0-1 0 0,1 0 1 0 0,-17 18-1 0 0,-13 10-40 0 0,-392 361 49 0 0,273-224 90 0 0,-170 238 0 0 0,108-82 66 0 0,161-240-137 0 0,14-22 58 0 0,47-65-41 0 0,38-51 268 0 0,-13 19-206 0 0,13-13 0 0 0,1 2 0 0 0,68-57 0 0 0,-16 26-86 0 0,158-96 0 0 0,139-45-105 0 0,-305 175-1628 0 0,160-49-1 0 0,-197 75-2741 0 0,0 2-1229 0 0</inkml:trace>
  <inkml:trace contextRef="#ctx0" brushRef="#br0" timeOffset="2112.73">671 770 11432 0 0,'-37'25'1351'0'0,"27"-17"-1417"0"0,-20 11-1 0 0,22-14-17 0 0,-8 3-91 0 0,0 1 0 0 0,-26 20 0 0 0,41-29 303 0 0,1 1 0 0 0,-1-1 1 0 0,1 0-1 0 0,0 1 0 0 0,-1-1 0 0 0,1 0 0 0 0,0 1 0 0 0,-1-1 1 0 0,1 1-1 0 0,0-1 0 0 0,0 0 0 0 0,-1 1 0 0 0,1-1 1 0 0,0 1-1 0 0,0-1 0 0 0,0 1 0 0 0,-1-1 0 0 0,1 1 1 0 0,0-1-1 0 0,0 1 0 0 0,0-1 0 0 0,0 1 0 0 0,0-1 1 0 0,0 1-1 0 0,0-1 0 0 0,0 1 0 0 0,0 0 0 0 0,0-1 0 0 0,1 1 1 0 0,-1-1-1 0 0,0 1 0 0 0,0-1 0 0 0,0 0 0 0 0,1 1 1 0 0,-1-1-1 0 0,0 1 0 0 0,0-1 0 0 0,1 1 0 0 0,-1-1 1 0 0,0 0-1 0 0,1 1 0 0 0,-1-1 0 0 0,1 0 0 0 0,-1 1 0 0 0,0-1 1 0 0,1 0-1 0 0,0 1 0 0 0,1 0-15 0 0,-1 0 0 0 0,1 0 1 0 0,-1-1-1 0 0,1 1 0 0 0,0 0 0 0 0,-1-1 0 0 0,1 1 0 0 0,0-1 0 0 0,0 1 1 0 0,0-1-1 0 0,-1 0 0 0 0,1 0 0 0 0,0 0 0 0 0,2 0 0 0 0,27-7 768 0 0,1-2-1 0 0,49-20 1 0 0,-79 28-875 0 0,83-32 40 0 0,139-50 56 0 0,-181 69-111 0 0,14-5-55 0 0,83-15 0 0 0,-119 31 46 0 0,20-5-117 0 0,82-3 0 0 0,-95 12 140 0 0,33 4-1 0 0,-60-5-3 0 0,-1 0 0 0 0,1 0 0 0 0,-1 0-1 0 0,1 1 1 0 0,-1-1 0 0 0,1 0 0 0 0,-1 0-1 0 0,1 0 1 0 0,-1 0 0 0 0,1 0 0 0 0,-1 1-1 0 0,1-1 1 0 0,-1 0 0 0 0,1 1 0 0 0,-1-1-1 0 0,0 0 1 0 0,1 0 0 0 0,-1 1 0 0 0,0-1-1 0 0,1 1 1 0 0,-1-1 0 0 0,0 0 0 0 0,1 1-1 0 0,-1-1 1 0 0,0 1 0 0 0,0-1 0 0 0,1 1-1 0 0,-1-1 1 0 0,0 1 0 0 0,0-1 0 0 0,0 1 0 0 0,0-1-1 0 0,0 1 1 0 0,1-1 0 0 0,-1 1 0 0 0,0-1-1 0 0,0 1 1 0 0,0-1 0 0 0,-1 1 0 0 0,1-1-1 0 0,0 1 1 0 0,0-1 0 0 0,0 1 0 0 0,0-1-1 0 0,0 1 1 0 0,-1-1 0 0 0,1 1 0 0 0,0-1-1 0 0,0 1 1 0 0,-1-1 0 0 0,1 0 0 0 0,0 1-1 0 0,-1-1 1 0 0,1 1 0 0 0,-3 3-25 0 0,0 0-1 0 0,0 0 1 0 0,0-1 0 0 0,-4 5-1 0 0,-14 10-119 0 0,-2-2 0 0 0,1 0 0 0 0,-2-1 0 0 0,0-2 0 0 0,-34 15 0 0 0,42-21 84 0 0,-73 38-245 0 0,-148 90-258 0 0,234-133 569 0 0,0-1-1 0 0,1 0-1 0 0,0 1 1 0 0,-1-1 0 0 0,1 1 0 0 0,0 0 0 0 0,0 0-1 0 0,0-1 1 0 0,1 1 0 0 0,-1 1 0 0 0,0-1 0 0 0,1 0 0 0 0,-3 4-1 0 0,4-5 96 0 0,11 5 270 0 0,-5-5-293 0 0,0 0 0 0 0,0 0 1 0 0,1 0-1 0 0,-1-1 0 0 0,0 0 1 0 0,0 0-1 0 0,0 0 0 0 0,1-1 1 0 0,-1 0-1 0 0,7-2 0 0 0,4-2 110 0 0,0-1 0 0 0,21-10 1 0 0,380-194 510 0 0,-219 103-666 0 0,-145 82-16 0 0,100-31 0 0 0,-153 55-22 0 0,1 1-1 0 0,0-1 1 0 0,-1 1-1 0 0,1 0 0 0 0,0-1 1 0 0,-1 1-1 0 0,1 0 1 0 0,0 0-1 0 0,-1 0 1 0 0,1 0-1 0 0,0 0 0 0 0,-1 0 1 0 0,1 1-1 0 0,2 0 1 0 0,-4-1 3 0 0,0 1 0 0 0,0 0 0 0 0,0-1 0 0 0,0 1 0 0 0,0-1 0 0 0,0 1 0 0 0,0-1 0 0 0,0 1 0 0 0,0-1 0 0 0,0 1 0 0 0,0 0 0 0 0,-1-1 0 0 0,1 1 0 0 0,0-1 0 0 0,0 1 0 0 0,-1-1 0 0 0,1 1 0 0 0,-1-1 3 0 0,-4 7-8 0 0,0 1-1 0 0,0-2 1 0 0,-1 1-1 0 0,0-1 0 0 0,-1 0 1 0 0,-13 10-1 0 0,0 1-3 0 0,-276 239 12 0 0,234-208-114 0 0,40-32 16 0 0,-32 29 0 0 0,53-44 32 0 0,2-2 2 0 0,32-17-37 0 0,-19 11 88 0 0,20-13-1 0 0,39-27 80 0 0,89-43 1 0 0,-44 26-72 0 0,-99 53 5 0 0,0 1 0 0 0,0 1 0 0 0,1 1 0 0 0,0 1 0 0 0,30-6 0 0 0,-49 12 0 0 0,-1 1 0 0 0,1 0 0 0 0,-1 0 0 0 0,1 0 0 0 0,-1-1 0 0 0,1 1 0 0 0,0 0 0 0 0,-1 0 0 0 0,1 0 0 0 0,-1 0 0 0 0,1 0 0 0 0,0 0 0 0 0,-1 0 0 0 0,1 0 0 0 0,-1 0 0 0 0,1 1 0 0 0,0-1 0 0 0,-1 0 0 0 0,1 0 0 0 0,-1 0 0 0 0,1 1 0 0 0,-1-1 0 0 0,1 0 0 0 0,-1 1 0 0 0,1-1 0 0 0,-1 0 0 0 0,1 1 0 0 0,-1-1 0 0 0,1 1 0 0 0,-1-1 0 0 0,1 1 0 0 0,-2 10 0 0 0,0-11 0 0 0,-1 6 0 0 0,0-1 0 0 0,0 0 0 0 0,-1 0 0 0 0,0-1 0 0 0,0 1 0 0 0,0 0 0 0 0,-4 3 0 0 0,-28 29 0 0 0,-53 36-11 0 0,56-47-103 0 0,-6 3-49 0 0,16-12 47 0 0,-33 32 0 0 0,64-47 196 0 0,6-6-80 0 0,-1 0 0 0 0,21-9 0 0 0,-21 7 0 0 0,48-21 139 0 0,59-36 0 0 0,-109 56-106 0 0,58-32 35 0 0,117-59 17 0 0,-171 91-85 0 0,19-13 0 0 0,-7 3 0 0 0,-18 10 11 0 0,-8 6 42 0 0,-15 16 65 0 0,-186 143 20 0 0,163-129-157 0 0,24-20 3 0 0,1 0 0 0 0,0 0 0 0 0,0 1 1 0 0,-15 18-1 0 0,27-27 13 0 0,-1-1 0 0 0,1 0 0 0 0,-1 1 0 0 0,1-1 0 0 0,-1 0 0 0 0,1 0 0 0 0,-1 1 0 0 0,1-1 0 0 0,-1 0 0 0 0,1 0 0 0 0,-1 0 0 0 0,1 0 0 0 0,-1 0 0 0 0,1 0 0 0 0,-1 1 0 0 0,1-1 0 0 0,0-1 0 0 0,6 0 8 0 0,0 0-1 0 0,0-1 0 0 0,0 0 1 0 0,0 0-1 0 0,0-1 1 0 0,0 0-1 0 0,-1 0 0 0 0,1 0 1 0 0,7-7-1 0 0,12-4 87 0 0,132-70 146 0 0,-90 46 27 0 0,22-17 297 0 0,-21 13-312 0 0,-26 18-243 0 0,112-74 249 0 0,-151 95-225 0 0,-3 2-24 0 0,0 0 0 0 0,0 0-1 0 0,1 0 1 0 0,-1 0 0 0 0,0 1 0 0 0,1-1-1 0 0,-1 0 1 0 0,1 1 0 0 0,-1-1 0 0 0,0 0-1 0 0,1 1 1 0 0,-1 0 0 0 0,1-1-1 0 0,0 1 1 0 0,-1 0 0 0 0,1 0 0 0 0,1 0-1 0 0,-10 10-69 0 0,-7 7 92 0 0,-25 23 1 0 0,24-25-22 0 0,-46 34-7 0 0,51-39 0 0 0,-2-1 0 0 0,1 0 0 0 0,-24 13 0 0 0,18-12 0 0 0,-16 13 0 0 0,21-15-25 0 0,-20 12-1 0 0,10-7-97 0 0,39-28 84 0 0,1 0 1 0 0,24-14 0 0 0,90-48 255 0 0,-8 4-292 0 0,-93 57 75 0 0,0 1 0 0 0,37-11 1 0 0,-57 23 12 0 0,7-3 95 0 0,33-7-1 0 0,-45 13-31 0 0,-18 12 2 0 0,-14 13-18 0 0,-6-8-275 0 0,-57 23 0 0 0,40-19 99 0 0,7-6-154 0 0,40-14 158 0 0,-3 1 294 0 0,11-4-13 0 0,17-7-118 0 0,0-1 0 0 0,22-13 0 0 0,7-3-169 0 0,82-46 110 0 0,-63 32 94 0 0,17-17 186 0 0,-64 43-150 0 0,7-4 196 0 0,-30 18-315 0 0,-1 0-1 0 0,0 0 0 0 0,0 0 1 0 0,1-1-1 0 0,-1 1 0 0 0,0 0 1 0 0,0 0-1 0 0,1 0 0 0 0,-1 0 1 0 0,0 0-1 0 0,1-1 0 0 0,-1 1 1 0 0,0 0-1 0 0,0 0 0 0 0,1 0 1 0 0,-1 0-1 0 0,0 0 0 0 0,1 0 1 0 0,-1 0-1 0 0,0 0 0 0 0,1 0 1 0 0,-1 0-1 0 0,0 0 0 0 0,1 0 1 0 0,-1 0-1 0 0,0 1 0 0 0,0-1 1 0 0,1 0-1 0 0,-1 0 0 0 0,0 0 1 0 0,1 0-1 0 0,-1 0 1 0 0,0 1-1 0 0,0-1 0 0 0,0 0 1 0 0,1 0-1 0 0,-1 0 0 0 0,0 1 1 0 0,0-1-1 0 0,1 1 0 0 0,-2 4 30 0 0,0-3-37 0 0,1 0 0 0 0,-1 0 0 0 0,0 0 0 0 0,0 0 0 0 0,0 0 0 0 0,0 0 0 0 0,0 0 0 0 0,0 0 0 0 0,0-1 0 0 0,-3 4 0 0 0,-19 18-99 0 0,14-15 69 0 0,-5 5-48 0 0,-31 19 0 0 0,-5 6-37 0 0,13-10-5 0 0,-50 30 0 0 0,-15 11-97 0 0,-36 33-270 0 0,-190 107-1 0 0,-319 183-490 0 0,331-201 855 0 0,292-179 128 0 0,14-8 6 0 0,0 1 0 0 0,-14 8 0 0 0,22-12 176 0 0,4-2-79 0 0,28-22 274 0 0,60-37-1 0 0,-71 49-336 0 0,514-287 1108 0 0,-335 201-1071 0 0,39-20 116 0 0,115-65 128 0 0,-167 86-493 0 0,202-72 0 0 0,-315 141-1051 0 0,-6 1-397 0 0</inkml:trace>
  <inkml:trace contextRef="#ctx0" brushRef="#br0" timeOffset="3183.58">4184 122 6912 0 0,'0'0'528'0'0,"10"-9"1321"0"0,14-12 4490 0 0,-19 15-5558 0 0,0 0 1 0 0,-1 0-1 0 0,0 0 1 0 0,5-10-1 0 0,-5 11-460 0 0,-4 4-285 0 0,1 1-1 0 0,-1-1 1 0 0,1 0 0 0 0,-1 0-1 0 0,0 1 1 0 0,1-1 0 0 0,-1 0-1 0 0,0 0 1 0 0,0 0 0 0 0,1 1-1 0 0,-1-1 1 0 0,0 0 0 0 0,0-1-1 0 0,-11 11-205 0 0,-86 134-10 0 0,-306 494 222 0 0,255-425 25 0 0,93-149-52 0 0,-14 18-30 0 0,61-72-2 0 0,0 0 0 0 0,-1 0 0 0 0,-14 11 0 0 0,12-11 17 0 0,0 1 1 0 0,-10 13-1 0 0,18-20 19 0 0,-1 1 0 0 0,1-1 1 0 0,0 0-1 0 0,-1 0 0 0 0,0 0 0 0 0,-7 5 0 0 0,10-8 135 0 0,13-1-18 0 0,0 0-1 0 0,0-1 0 0 0,22-7 1 0 0,-4 1-76 0 0,24-6-6 0 0,-2-2 0 0 0,63-29 0 0 0,-82 31-58 0 0,58-28 4 0 0,-25 11 0 0 0,136-74 0 0 0,-107 54 0 0 0,-64 34 3 0 0,331-160-240 0 0,-361 176 219 0 0,199-76-1130 0 0,-109 51-2558 0 0,-39 12 1530 0 0,-8 3-21 0 0</inkml:trace>
  <inkml:trace contextRef="#ctx0" brushRef="#br0" timeOffset="5182.09">3796 1297 6504 0 0,'0'6'592'0'0,"-7"9"4406"0"0,4-8-3 0 0,-2 0-3403 0 0,1-6-694 0 0,4-7-758 0 0,1 1-68 0 0,1 0 0 0 0,1 0 0 0 0,-1 0 0 0 0,1 0 0 0 0,-1 1 0 0 0,2-1-1 0 0,3-4 1 0 0,3-5 41 0 0,14-19 216 0 0,33-36-1 0 0,12-15 327 0 0,147-181-213 0 0,-205 253-380 0 0,25-30-56 0 0,1 2 0 0 0,57-45 0 0 0,-73 67-115 0 0,-10 9 20 0 0,0 0 1 0 0,1 1-1 0 0,12-7 1 0 0,16-9-96 0 0,-39 24 184 0 0,-1 0 0 0 0,0 0-1 0 0,0 0 1 0 0,1 0 0 0 0,-1 0 0 0 0,0 0-1 0 0,1-1 1 0 0,-1 1 0 0 0,0 0 0 0 0,0 0 0 0 0,1 0-1 0 0,-1 0 1 0 0,0 0 0 0 0,0 0 0 0 0,1 0-1 0 0,-1 0 1 0 0,0 1 0 0 0,1-1 0 0 0,-1 0 0 0 0,0 0-1 0 0,0 0 1 0 0,1 0 0 0 0,-1 0 0 0 0,0 0-1 0 0,0 0 1 0 0,1 1 0 0 0,-1-1 0 0 0,0 0 0 0 0,0 0-1 0 0,0 0 1 0 0,1 0 0 0 0,-1 1 0 0 0,0-1-1 0 0,0 0 1 0 0,0 0 0 0 0,0 1 0 0 0,1-1 0 0 0,-1 0-1 0 0,0 0 1 0 0,0 1 0 0 0,0-1 0 0 0,0 0-1 0 0,0 0 1 0 0,0 1 0 0 0,0-1 0 0 0,0 0 0 0 0,0 1-1 0 0,0 2 5 0 0,-1 0-1 0 0,1-1 0 0 0,-1 1 1 0 0,0 0-1 0 0,0-1 0 0 0,0 1 0 0 0,0 0 1 0 0,0-1-1 0 0,0 1 0 0 0,-3 2 1 0 0,0 2 31 0 0,-52 101 366 0 0,-43 90-70 0 0,-2 11 1033 0 0,95-197-1296 0 0,2 0-1 0 0,-1 0 0 0 0,-2 14 1 0 0,-2 4-52 0 0,9-30-8 0 0,0 0 1 0 0,0 1 0 0 0,0-1 0 0 0,0 0 0 0 0,0 0-1 0 0,0 0 1 0 0,0 0 0 0 0,0 0 0 0 0,0 0 0 0 0,0 0 0 0 0,0 1-1 0 0,0-1 1 0 0,0 0 0 0 0,0 0 0 0 0,0 0 0 0 0,0 0-1 0 0,0 0 1 0 0,0 0 0 0 0,0 0 0 0 0,0 0 0 0 0,0 1-1 0 0,0-1 1 0 0,0 0 0 0 0,0 0 0 0 0,0 0 0 0 0,0 0-1 0 0,0 0 1 0 0,0 0 0 0 0,0 0 0 0 0,0 0 0 0 0,0 1 0 0 0,0-1-1 0 0,0 0 1 0 0,1 0 0 0 0,-1 0 0 0 0,0 0 0 0 0,0 0-1 0 0,0 0 1 0 0,0 0 0 0 0,0 0 0 0 0,0 0 0 0 0,0 0-1 0 0,0 0 1 0 0,0 0 0 0 0,1 0 0 0 0,-1 0 0 0 0,0 0-1 0 0,0 0 1 0 0,0 0 0 0 0,8-2 105 0 0,8-6-50 0 0,37-31 174 0 0,89-86-1 0 0,-51 41-96 0 0,20-22-186 0 0,-4 3-22 0 0,-75 74 4 0 0,37-31 45 0 0,-58 52 15 0 0,-1 1 1 0 0,1 0 0 0 0,1 0 0 0 0,22-8 0 0 0,-34 14-4 0 0,1 1 1 0 0,-1 0-1 0 0,0 0 0 0 0,1 0 1 0 0,-1 0-1 0 0,1 0 0 0 0,-1 0 0 0 0,0-1 1 0 0,1 1-1 0 0,-1 0 0 0 0,1 0 0 0 0,-1 0 1 0 0,0 0-1 0 0,1 0 0 0 0,-1 0 0 0 0,1 1 1 0 0,-1-1-1 0 0,0 0 0 0 0,1 0 1 0 0,-1 0-1 0 0,1 0 0 0 0,-1 0 0 0 0,0 1 1 0 0,1-1-1 0 0,-1 0 0 0 0,0 0 0 0 0,1 1 1 0 0,-1-1-1 0 0,1 1-1 0 0,-1 0-1 0 0,1-1 1 0 0,-1 1-1 0 0,0 0 1 0 0,1 0 0 0 0,-1 0-1 0 0,0 0 1 0 0,0-1 0 0 0,0 1-1 0 0,1 0 1 0 0,-1 0-1 0 0,0 2 1 0 0,-5 25-109 0 0,0-11 60 0 0,-2 1 0 0 0,0-1 1 0 0,-17 28-1 0 0,-1 4-11 0 0,-99 181-68 0 0,91-174 129 0 0,30-51 20 0 0,-1 2-6 0 0,-1 1-1 0 0,1 0 1 0 0,0 1 0 0 0,-3 12 0 0 0,7-21-8 0 0,-1 0 0 0 0,1 1 0 0 0,0-1 0 0 0,0 0 0 0 0,0 0 1 0 0,0 1-1 0 0,0-1 0 0 0,0 0 0 0 0,0 1 0 0 0,0-1 0 0 0,0 0 0 0 0,0 0 0 0 0,0 1 0 0 0,0-1 0 0 0,0 0 0 0 0,0 1 0 0 0,0-1 0 0 0,0 0 0 0 0,0 0 0 0 0,0 1 0 0 0,0-1 0 0 0,0 0 0 0 0,0 1 0 0 0,1-1 0 0 0,-1 0 0 0 0,0 0 1 0 0,0 0-1 0 0,0 1 0 0 0,0-1 0 0 0,1 0 0 0 0,-1 0 0 0 0,0 1 0 0 0,0-1 0 0 0,0 0 0 0 0,1 0 0 0 0,4 0 12 0 0,0-1 5 0 0,0 1 0 0 0,0-1 0 0 0,0 0 0 0 0,0-1 0 0 0,0 1 0 0 0,-1-1 0 0 0,1 0 0 0 0,0 0-1 0 0,6-4 1 0 0,42-31 201 0 0,-35 24-147 0 0,24-15 57 0 0,30-23 40 0 0,234-180-101 0 0,-276 210-176 0 0,-4 2-34 0 0,42-23 0 0 0,-66 42 79 0 0,-3 7-6 0 0,0 0 63 0 0,-1 0 1 0 0,1 0-1 0 0,-1-1 1 0 0,-1 1-1 0 0,1 0 1 0 0,-1-1-1 0 0,0 1 0 0 0,-8 11 1 0 0,4-8 6 0 0,2 1 1 0 0,-6 14-1 0 0,-2 2 0 0 0,10-21 0 0 0,0 0 0 0 0,0 0 0 0 0,1 0 0 0 0,-2 6 0 0 0,3-10 0 0 0,1 0 0 0 0,-1 1 0 0 0,1-1 0 0 0,0 0 0 0 0,0 0 0 0 0,-1 0 0 0 0,1 1 0 0 0,1-1 0 0 0,-1 0 0 0 0,0 0 0 0 0,1 1 0 0 0,-1-1 0 0 0,2 3 0 0 0,-1-4 3 0 0,-1 0 0 0 0,1 0 0 0 0,0 0 0 0 0,0 0 0 0 0,0 0 0 0 0,0 0 0 0 0,0-1 0 0 0,0 1-1 0 0,0 0 1 0 0,0-1 0 0 0,0 1 0 0 0,0-1 0 0 0,0 1 0 0 0,1-1 0 0 0,-1 1 0 0 0,0-1 0 0 0,0 0 0 0 0,1 0 0 0 0,-1 1 0 0 0,0-1-1 0 0,0 0 1 0 0,1 0 0 0 0,-1 0 0 0 0,0 0 0 0 0,0-1 0 0 0,2 1 0 0 0,11-2 37 0 0,0-1 1 0 0,0 0 0 0 0,0-1-1 0 0,13-5 1 0 0,54-27 126 0 0,-13 6-26 0 0,-37 16-145 0 0,40-24 0 0 0,-49 26-51 0 0,-20 11 88 0 0,8-4-200 0 0,-7 6 1 0 0,-4 4 35 0 0,-5 5 109 0 0,1 0-1 0 0,-1-1 1 0 0,-1 1-1 0 0,0-1 1 0 0,0-1-1 0 0,-15 15 1 0 0,-14 17-13 0 0,17-17 59 0 0,10-13 5 0 0,0 1 0 0 0,1 0 1 0 0,0 0-1 0 0,1 0 0 0 0,0 1 0 0 0,-8 20 0 0 0,15-31-25 0 0,-1 0 0 0 0,1 0 0 0 0,0 0 0 0 0,-1 0 0 0 0,1 1 0 0 0,0-1 0 0 0,0 0 0 0 0,0 0 0 0 0,0 0 0 0 0,0 0 0 0 0,0 0 0 0 0,0 0 0 0 0,0 1 0 0 0,0-1 0 0 0,1 0 0 0 0,-1 0 0 0 0,0 0 0 0 0,1 0 0 0 0,-1 0 0 0 0,1 0-1 0 0,-1 0 1 0 0,1 0 0 0 0,-1 0 0 0 0,1 0 0 0 0,0 0 0 0 0,0 0 0 0 0,-1-1 0 0 0,1 1 0 0 0,0 0 0 0 0,0 0 0 0 0,0-1 0 0 0,0 1 0 0 0,0-1 0 0 0,0 1 0 0 0,0 0 0 0 0,0-1 0 0 0,0 0 0 0 0,0 1 0 0 0,0-1 0 0 0,0 0 0 0 0,0 1 0 0 0,2-1 0 0 0,2 1 11 0 0,0-1 0 0 0,-1 0 0 0 0,1 1 0 0 0,0-1 0 0 0,0-1 0 0 0,-1 1 0 0 0,1-1 0 0 0,0 0 0 0 0,6-2 1 0 0,205-79 1145 0 0,-173 64-1192 0 0,-37 16 43 0 0,26-9-258 0 0,-30 10 189 0 0,0 0 0 0 0,1 1 0 0 0,-1-1 0 0 0,1 1-1 0 0,0 0 1 0 0,-1 0 0 0 0,1 0 0 0 0,-1 0 0 0 0,1 0 0 0 0,2 1 0 0 0,-4-1 55 0 0,-1 0 1 0 0,1 1 0 0 0,-1-1 0 0 0,1 0-1 0 0,-1 0 1 0 0,0 1 0 0 0,1-1 0 0 0,-1 0-1 0 0,1 1 1 0 0,-1-1 0 0 0,0 0-1 0 0,1 1 1 0 0,-1-1 0 0 0,0 0 0 0 0,1 1-1 0 0,-1-1 1 0 0,0 1 0 0 0,0-1 0 0 0,0 1-1 0 0,1-1 1 0 0,-1 1 0 0 0,0-1 0 0 0,0 1-1 0 0,0-1 1 0 0,0 1 0 0 0,0-1 0 0 0,0 1-1 0 0,0-1 1 0 0,0 1 0 0 0,0-1 0 0 0,0 1-1 0 0,0-1 1 0 0,0 1 0 0 0,0 0 2 0 0,-1 4 18 0 0,1 0-1 0 0,-1 0 0 0 0,-1 0 1 0 0,1 0-1 0 0,-1 0 0 0 0,1-1 0 0 0,-1 1 1 0 0,-1-1-1 0 0,-4 8 0 0 0,-3 8 37 0 0,10-20-53 0 0,0 0 0 0 0,0 1 0 0 0,0-1 0 0 0,0 0 0 0 0,0 0 0 0 0,0 0 0 0 0,0 1 0 0 0,0-1 0 0 0,0 0 0 0 0,0 0 1 0 0,0 1-1 0 0,0-1 0 0 0,1 0 0 0 0,-1 0 0 0 0,0 0 0 0 0,0 1 0 0 0,0-1 0 0 0,0 0 0 0 0,0 0 0 0 0,1 0 0 0 0,-1 0 1 0 0,0 1-1 0 0,0-1 0 0 0,0 0 0 0 0,0 0 0 0 0,1 0 0 0 0,-1 0 0 0 0,0 0 0 0 0,0 0 0 0 0,1 0 0 0 0,-1 1 1 0 0,0-1-1 0 0,0 0 0 0 0,0 0 0 0 0,1 0 0 0 0,-1 0 0 0 0,0 0 0 0 0,0 0 0 0 0,1 0 0 0 0,-1 0 0 0 0,11 1 33 0 0,10-5 75 0 0,0-1 0 0 0,1-1-1 0 0,-1-1 1 0 0,39-18 0 0 0,16-6-249 0 0,-47 21 174 0 0,50-9 0 0 0,-68 18-23 0 0,0-1 0 0 0,0 1 0 0 0,0 1-1 0 0,-1 0 1 0 0,1 1 0 0 0,0 0 0 0 0,0 0-1 0 0,11 4 1 0 0,-19-4-7 0 0,0 0-1 0 0,0 0 1 0 0,-1 0 0 0 0,1 1-1 0 0,0 0 1 0 0,0-1-1 0 0,-1 1 1 0 0,1 0 0 0 0,-1 0-1 0 0,0 0 1 0 0,0 1-1 0 0,0-1 1 0 0,0 0 0 0 0,0 1-1 0 0,0 0 1 0 0,2 4 0 0 0,1 4 28 0 0,0 0 0 0 0,-2 0 0 0 0,4 14 0 0 0,-2-7-4 0 0,0-3 14 0 0,-3-7 7 0 0,0 0 0 0 0,0 0 1 0 0,6 11-1 0 0,-7-17-43 0 0,1 0 0 0 0,-1 1 1 0 0,0-1-1 0 0,1 0 0 0 0,-1-1 1 0 0,1 1-1 0 0,0 0 0 0 0,0 0 1 0 0,0-1-1 0 0,-1 1 0 0 0,2-1 1 0 0,-1 1-1 0 0,0-1 0 0 0,0 0 1 0 0,0 0-1 0 0,4 1 0 0 0,0 0-102 0 0,0-1 0 0 0,1 0 0 0 0,-1 0-1 0 0,1 0 1 0 0,-1-1 0 0 0,1 0 0 0 0,-1 0 0 0 0,1-1 0 0 0,-1 0-1 0 0,1 0 1 0 0,-1 0 0 0 0,9-4 0 0 0,16-7-620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6949</Characters>
  <Application>Microsoft Office Word</Application>
  <DocSecurity>0</DocSecurity>
  <Lines>161</Lines>
  <Paragraphs>74</Paragraphs>
  <ScaleCrop>false</ScaleCrop>
  <HeadingPairs>
    <vt:vector size="2" baseType="variant">
      <vt:variant>
        <vt:lpstr>Title</vt:lpstr>
      </vt:variant>
      <vt:variant>
        <vt:i4>1</vt:i4>
      </vt:variant>
    </vt:vector>
  </HeadingPairs>
  <TitlesOfParts>
    <vt:vector size="1" baseType="lpstr">
      <vt:lpstr>LEA ARP ESSER Use of Funds Template</vt:lpstr>
    </vt:vector>
  </TitlesOfParts>
  <Company>Idaho State Department of Education</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ARP ESSER Use of Funds Template</dc:title>
  <dc:subject>Use of Funds template</dc:subject>
  <dc:creator>Karen Seay</dc:creator>
  <cp:keywords/>
  <dc:description/>
  <cp:lastModifiedBy>Greg Larson</cp:lastModifiedBy>
  <cp:revision>2</cp:revision>
  <cp:lastPrinted>2021-06-30T14:49:00Z</cp:lastPrinted>
  <dcterms:created xsi:type="dcterms:W3CDTF">2021-09-21T18:02:00Z</dcterms:created>
  <dcterms:modified xsi:type="dcterms:W3CDTF">2021-09-21T18:02:00Z</dcterms:modified>
</cp:coreProperties>
</file>