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F7309" w14:textId="77777777" w:rsidR="00564F94" w:rsidRDefault="003442DC" w:rsidP="003442DC">
      <w:pPr>
        <w:jc w:val="center"/>
        <w:rPr>
          <w:b/>
        </w:rPr>
      </w:pPr>
      <w:r>
        <w:rPr>
          <w:b/>
        </w:rPr>
        <w:t>Central Virginia Intergroup</w:t>
      </w:r>
    </w:p>
    <w:p w14:paraId="263D25DE" w14:textId="77777777" w:rsidR="003442DC" w:rsidRDefault="003442DC" w:rsidP="003442DC">
      <w:pPr>
        <w:jc w:val="center"/>
        <w:rPr>
          <w:b/>
        </w:rPr>
      </w:pPr>
      <w:r>
        <w:rPr>
          <w:b/>
        </w:rPr>
        <w:t>Board Meeting Minutes</w:t>
      </w:r>
    </w:p>
    <w:p w14:paraId="12E28A65" w14:textId="77777777" w:rsidR="003442DC" w:rsidRDefault="003442DC" w:rsidP="003442DC">
      <w:pPr>
        <w:jc w:val="center"/>
        <w:rPr>
          <w:b/>
        </w:rPr>
      </w:pPr>
      <w:r>
        <w:rPr>
          <w:b/>
        </w:rPr>
        <w:t>February 18, 2024</w:t>
      </w:r>
    </w:p>
    <w:p w14:paraId="17E408E1" w14:textId="77777777" w:rsidR="003442DC" w:rsidRDefault="003442DC" w:rsidP="003442DC">
      <w:pPr>
        <w:jc w:val="center"/>
        <w:rPr>
          <w:b/>
        </w:rPr>
      </w:pPr>
    </w:p>
    <w:p w14:paraId="22355E75" w14:textId="77777777" w:rsidR="003442DC" w:rsidRDefault="003442DC" w:rsidP="003442DC">
      <w:pPr>
        <w:rPr>
          <w:sz w:val="22"/>
          <w:szCs w:val="22"/>
        </w:rPr>
      </w:pPr>
      <w:r>
        <w:rPr>
          <w:b/>
          <w:sz w:val="22"/>
          <w:szCs w:val="22"/>
        </w:rPr>
        <w:t>Welcome:</w:t>
      </w:r>
      <w:r>
        <w:rPr>
          <w:sz w:val="22"/>
          <w:szCs w:val="22"/>
        </w:rPr>
        <w:t xml:space="preserve"> Serenity Prayer, 12 Steps, 12 Traditions, Concept 2: The OA groups have delegated to the World Service Business Conference the active maintenance of our world services; thus, the World Service Business </w:t>
      </w:r>
      <w:r w:rsidR="001701DD">
        <w:rPr>
          <w:sz w:val="22"/>
          <w:szCs w:val="22"/>
        </w:rPr>
        <w:t>C</w:t>
      </w:r>
      <w:r>
        <w:rPr>
          <w:sz w:val="22"/>
          <w:szCs w:val="22"/>
        </w:rPr>
        <w:t>onference is the voice, authority and effective conscience of OA as a whole.</w:t>
      </w:r>
    </w:p>
    <w:p w14:paraId="74756340" w14:textId="77777777" w:rsidR="003442DC" w:rsidRDefault="003442DC" w:rsidP="003442DC">
      <w:pPr>
        <w:rPr>
          <w:sz w:val="22"/>
          <w:szCs w:val="22"/>
        </w:rPr>
      </w:pPr>
    </w:p>
    <w:p w14:paraId="566D89A8" w14:textId="77777777" w:rsidR="003442DC" w:rsidRDefault="003442DC" w:rsidP="003442DC">
      <w:pPr>
        <w:rPr>
          <w:sz w:val="22"/>
          <w:szCs w:val="22"/>
        </w:rPr>
      </w:pPr>
      <w:r>
        <w:rPr>
          <w:b/>
          <w:sz w:val="22"/>
          <w:szCs w:val="22"/>
        </w:rPr>
        <w:t>Present</w:t>
      </w:r>
      <w:r>
        <w:rPr>
          <w:sz w:val="22"/>
          <w:szCs w:val="22"/>
        </w:rPr>
        <w:t>:</w:t>
      </w:r>
      <w:r>
        <w:rPr>
          <w:b/>
          <w:sz w:val="22"/>
          <w:szCs w:val="22"/>
        </w:rPr>
        <w:t xml:space="preserve"> </w:t>
      </w:r>
      <w:r>
        <w:rPr>
          <w:sz w:val="22"/>
          <w:szCs w:val="22"/>
        </w:rPr>
        <w:t>Debbie C., Tiffiny G., April M., Susan H., Hope R., Helen, Becky C., Aileen, Sarah K.</w:t>
      </w:r>
    </w:p>
    <w:p w14:paraId="4346D22A" w14:textId="77777777" w:rsidR="003442DC" w:rsidRDefault="003442DC" w:rsidP="003442DC">
      <w:pPr>
        <w:rPr>
          <w:sz w:val="22"/>
          <w:szCs w:val="22"/>
        </w:rPr>
      </w:pPr>
    </w:p>
    <w:p w14:paraId="0EF970D3" w14:textId="77777777" w:rsidR="003442DC" w:rsidRDefault="003442DC" w:rsidP="003442DC">
      <w:pPr>
        <w:rPr>
          <w:sz w:val="22"/>
          <w:szCs w:val="22"/>
        </w:rPr>
      </w:pPr>
      <w:r>
        <w:rPr>
          <w:b/>
          <w:sz w:val="22"/>
          <w:szCs w:val="22"/>
        </w:rPr>
        <w:t xml:space="preserve">Agenda Review: </w:t>
      </w:r>
      <w:r>
        <w:rPr>
          <w:sz w:val="22"/>
          <w:szCs w:val="22"/>
        </w:rPr>
        <w:t>No additions or corrections</w:t>
      </w:r>
    </w:p>
    <w:p w14:paraId="126A00C8" w14:textId="77777777" w:rsidR="003442DC" w:rsidRDefault="003442DC" w:rsidP="003442DC">
      <w:pPr>
        <w:rPr>
          <w:sz w:val="22"/>
          <w:szCs w:val="22"/>
        </w:rPr>
      </w:pPr>
    </w:p>
    <w:p w14:paraId="07ACBFFE" w14:textId="77777777" w:rsidR="003442DC" w:rsidRDefault="003442DC" w:rsidP="003442DC">
      <w:pPr>
        <w:rPr>
          <w:sz w:val="22"/>
          <w:szCs w:val="22"/>
        </w:rPr>
      </w:pPr>
      <w:r>
        <w:rPr>
          <w:b/>
          <w:sz w:val="22"/>
          <w:szCs w:val="22"/>
        </w:rPr>
        <w:t xml:space="preserve">Approve Minutes from January 2024: </w:t>
      </w:r>
      <w:r>
        <w:rPr>
          <w:sz w:val="22"/>
          <w:szCs w:val="22"/>
        </w:rPr>
        <w:t>Debbie C. motion; Susan H. second, passed unanimously</w:t>
      </w:r>
    </w:p>
    <w:p w14:paraId="094E23C1" w14:textId="77777777" w:rsidR="003442DC" w:rsidRDefault="003442DC" w:rsidP="003442DC">
      <w:pPr>
        <w:rPr>
          <w:sz w:val="22"/>
          <w:szCs w:val="22"/>
        </w:rPr>
      </w:pPr>
    </w:p>
    <w:p w14:paraId="15BE6A99" w14:textId="77777777" w:rsidR="003442DC" w:rsidRDefault="003442DC" w:rsidP="003442DC">
      <w:pPr>
        <w:rPr>
          <w:b/>
          <w:sz w:val="22"/>
          <w:szCs w:val="22"/>
        </w:rPr>
      </w:pPr>
      <w:r>
        <w:rPr>
          <w:b/>
          <w:sz w:val="22"/>
          <w:szCs w:val="22"/>
        </w:rPr>
        <w:t>Board Member Reports:</w:t>
      </w:r>
    </w:p>
    <w:p w14:paraId="450C2DFF" w14:textId="77777777" w:rsidR="003442DC" w:rsidRDefault="003442DC" w:rsidP="003442DC">
      <w:pPr>
        <w:rPr>
          <w:b/>
          <w:sz w:val="22"/>
          <w:szCs w:val="22"/>
        </w:rPr>
      </w:pPr>
    </w:p>
    <w:p w14:paraId="7F4D753C" w14:textId="77777777" w:rsidR="003442DC" w:rsidRDefault="003442DC" w:rsidP="003442DC">
      <w:pPr>
        <w:rPr>
          <w:sz w:val="22"/>
          <w:szCs w:val="22"/>
        </w:rPr>
      </w:pPr>
      <w:r>
        <w:rPr>
          <w:sz w:val="22"/>
          <w:szCs w:val="22"/>
          <w:u w:val="single"/>
        </w:rPr>
        <w:t>Chair:</w:t>
      </w:r>
      <w:r>
        <w:rPr>
          <w:sz w:val="22"/>
          <w:szCs w:val="22"/>
        </w:rPr>
        <w:t xml:space="preserve"> Debbie reported Intergroup Rep vacancies remain for Mon., Tues., Fri. at 11:30am and Thurs., 7:30pm.; Sarah A-S enabled Google Drive to allow meeting script storage on Google Docs; No tip will be given to the contractor for designing the new CVIG website.</w:t>
      </w:r>
    </w:p>
    <w:p w14:paraId="59978AB0" w14:textId="77777777" w:rsidR="003442DC" w:rsidRDefault="003442DC" w:rsidP="003442DC">
      <w:pPr>
        <w:rPr>
          <w:b/>
          <w:sz w:val="22"/>
          <w:szCs w:val="22"/>
        </w:rPr>
      </w:pPr>
    </w:p>
    <w:p w14:paraId="25B06093" w14:textId="77777777" w:rsidR="003442DC" w:rsidRDefault="003442DC" w:rsidP="003442DC">
      <w:pPr>
        <w:rPr>
          <w:sz w:val="22"/>
          <w:szCs w:val="22"/>
        </w:rPr>
      </w:pPr>
      <w:r>
        <w:rPr>
          <w:sz w:val="22"/>
          <w:szCs w:val="22"/>
          <w:u w:val="single"/>
        </w:rPr>
        <w:t>Vice-Chair:</w:t>
      </w:r>
      <w:r w:rsidR="00EF595E">
        <w:rPr>
          <w:sz w:val="22"/>
          <w:szCs w:val="22"/>
        </w:rPr>
        <w:t xml:space="preserve"> Open Position</w:t>
      </w:r>
    </w:p>
    <w:p w14:paraId="7A75AAAF" w14:textId="77777777" w:rsidR="00EF595E" w:rsidRDefault="00EF595E" w:rsidP="003442DC">
      <w:pPr>
        <w:rPr>
          <w:sz w:val="22"/>
          <w:szCs w:val="22"/>
        </w:rPr>
      </w:pPr>
    </w:p>
    <w:p w14:paraId="0F220020" w14:textId="77777777" w:rsidR="00EF595E" w:rsidRDefault="00EF595E" w:rsidP="003442DC">
      <w:pPr>
        <w:rPr>
          <w:sz w:val="22"/>
          <w:szCs w:val="22"/>
        </w:rPr>
      </w:pPr>
      <w:r>
        <w:rPr>
          <w:sz w:val="22"/>
          <w:szCs w:val="22"/>
          <w:u w:val="single"/>
        </w:rPr>
        <w:t>WSBC Delegate:</w:t>
      </w:r>
      <w:r>
        <w:rPr>
          <w:sz w:val="22"/>
          <w:szCs w:val="22"/>
        </w:rPr>
        <w:t xml:space="preserve"> Tiffiny has registered for the conference &amp; booked hotel. She asked the board to approve airfare (New Business).</w:t>
      </w:r>
    </w:p>
    <w:p w14:paraId="266B8B8A" w14:textId="77777777" w:rsidR="00EF595E" w:rsidRDefault="00EF595E" w:rsidP="003442DC">
      <w:pPr>
        <w:rPr>
          <w:sz w:val="22"/>
          <w:szCs w:val="22"/>
        </w:rPr>
      </w:pPr>
    </w:p>
    <w:p w14:paraId="06D504A7" w14:textId="77777777" w:rsidR="00EF595E" w:rsidRDefault="00EF595E" w:rsidP="003442DC">
      <w:pPr>
        <w:rPr>
          <w:sz w:val="22"/>
          <w:szCs w:val="22"/>
        </w:rPr>
      </w:pPr>
      <w:r>
        <w:rPr>
          <w:sz w:val="22"/>
          <w:szCs w:val="22"/>
          <w:u w:val="single"/>
        </w:rPr>
        <w:t>Treasurer:</w:t>
      </w:r>
      <w:r>
        <w:rPr>
          <w:sz w:val="22"/>
          <w:szCs w:val="22"/>
        </w:rPr>
        <w:t xml:space="preserve"> April directed attention to Treasurer’s Report and Bank Statement included in meeting packet.</w:t>
      </w:r>
    </w:p>
    <w:p w14:paraId="35203424" w14:textId="77777777" w:rsidR="00EF595E" w:rsidRDefault="00EF595E" w:rsidP="003442DC">
      <w:pPr>
        <w:rPr>
          <w:sz w:val="22"/>
          <w:szCs w:val="22"/>
        </w:rPr>
      </w:pPr>
    </w:p>
    <w:p w14:paraId="2F7D08C5" w14:textId="77777777" w:rsidR="00EF595E" w:rsidRDefault="00EF595E" w:rsidP="003442DC">
      <w:pPr>
        <w:rPr>
          <w:sz w:val="22"/>
          <w:szCs w:val="22"/>
        </w:rPr>
      </w:pPr>
      <w:r>
        <w:rPr>
          <w:sz w:val="22"/>
          <w:szCs w:val="22"/>
          <w:u w:val="single"/>
        </w:rPr>
        <w:t>Secretary:</w:t>
      </w:r>
      <w:r>
        <w:rPr>
          <w:sz w:val="22"/>
          <w:szCs w:val="22"/>
        </w:rPr>
        <w:t xml:space="preserve"> Susan’s December Minutes included in meeting packet.</w:t>
      </w:r>
    </w:p>
    <w:p w14:paraId="6AC6302D" w14:textId="77777777" w:rsidR="00EF595E" w:rsidRDefault="00EF595E" w:rsidP="003442DC">
      <w:pPr>
        <w:rPr>
          <w:sz w:val="22"/>
          <w:szCs w:val="22"/>
        </w:rPr>
      </w:pPr>
    </w:p>
    <w:p w14:paraId="50331A8B" w14:textId="77777777" w:rsidR="003349CC" w:rsidRDefault="00EF595E" w:rsidP="003349CC">
      <w:pPr>
        <w:rPr>
          <w:sz w:val="22"/>
          <w:szCs w:val="22"/>
        </w:rPr>
      </w:pPr>
      <w:r>
        <w:rPr>
          <w:sz w:val="22"/>
          <w:szCs w:val="22"/>
          <w:u w:val="single"/>
        </w:rPr>
        <w:t>Region 7 Representative:</w:t>
      </w:r>
      <w:r w:rsidR="003349CC">
        <w:rPr>
          <w:sz w:val="22"/>
          <w:szCs w:val="22"/>
        </w:rPr>
        <w:t xml:space="preserve"> There was an error in posting Hope R.’s report for Region 7. The correct report is as follows:</w:t>
      </w:r>
    </w:p>
    <w:p w14:paraId="538E2B6C" w14:textId="77777777" w:rsidR="003349CC" w:rsidRPr="003349CC" w:rsidRDefault="003349CC" w:rsidP="003349CC">
      <w:pPr>
        <w:rPr>
          <w:sz w:val="22"/>
          <w:szCs w:val="22"/>
        </w:rPr>
      </w:pPr>
    </w:p>
    <w:p w14:paraId="1024C1C7" w14:textId="77777777" w:rsidR="003349CC" w:rsidRDefault="003349CC" w:rsidP="003349CC">
      <w:pPr>
        <w:pStyle w:val="ListParagraph"/>
        <w:numPr>
          <w:ilvl w:val="0"/>
          <w:numId w:val="2"/>
        </w:numPr>
      </w:pPr>
      <w:r>
        <w:t xml:space="preserve">I participated in the Region 7 Twelve Step Within Committee meeting on Fri. Feb. 2, 2024.  The committee worked with the Region 7 Webmaster to arrange documents under the link of Service Resources&gt;Workshop Resources in a more organized manner. To view this, go to </w:t>
      </w:r>
      <w:r w:rsidRPr="009F2A9B">
        <w:t>https://oaregion7.org/resources</w:t>
      </w:r>
      <w:r>
        <w:t>. Our next committee meeting is scheduled to take place during the Region 7 Spring Assembly. The committee plans to work on creating a workshop template that addresses the benefits of Face-2-Face Meetings.</w:t>
      </w:r>
    </w:p>
    <w:p w14:paraId="6D2AA637" w14:textId="77777777" w:rsidR="003349CC" w:rsidRDefault="003349CC" w:rsidP="003349CC">
      <w:pPr>
        <w:pStyle w:val="ListParagraph"/>
        <w:numPr>
          <w:ilvl w:val="0"/>
          <w:numId w:val="2"/>
        </w:numPr>
      </w:pPr>
      <w:r>
        <w:t>I registered for the virtual Region 7 2024 Spring Assembly. There was no fee due to the fact the Assembly will be virtual.</w:t>
      </w:r>
    </w:p>
    <w:p w14:paraId="18376B4B" w14:textId="77777777" w:rsidR="003349CC" w:rsidRDefault="003349CC" w:rsidP="003349CC">
      <w:pPr>
        <w:pStyle w:val="ListParagraph"/>
        <w:numPr>
          <w:ilvl w:val="0"/>
          <w:numId w:val="2"/>
        </w:numPr>
      </w:pPr>
      <w:r>
        <w:t>Upcoming Region 7 Events</w:t>
      </w:r>
    </w:p>
    <w:p w14:paraId="211BD186" w14:textId="77777777" w:rsidR="003349CC" w:rsidRDefault="003349CC" w:rsidP="003349CC">
      <w:pPr>
        <w:pStyle w:val="ListParagraph"/>
        <w:numPr>
          <w:ilvl w:val="0"/>
          <w:numId w:val="3"/>
        </w:numPr>
      </w:pPr>
      <w:r>
        <w:t xml:space="preserve">Sat. Feb. 24, 2024- Unity Day- </w:t>
      </w:r>
      <w:hyperlink r:id="rId8" w:history="1">
        <w:r w:rsidRPr="00455836">
          <w:rPr>
            <w:rStyle w:val="Hyperlink"/>
          </w:rPr>
          <w:t>https://oa.org/faqs/what-and-when-is-unity-day</w:t>
        </w:r>
      </w:hyperlink>
    </w:p>
    <w:p w14:paraId="4341BAC6" w14:textId="77777777" w:rsidR="003349CC" w:rsidRPr="004F30FE" w:rsidRDefault="00385993" w:rsidP="003349CC">
      <w:pPr>
        <w:pStyle w:val="ListParagraph"/>
        <w:ind w:left="1080"/>
        <w:rPr>
          <w:color w:val="0563C1" w:themeColor="hyperlink"/>
          <w:u w:val="single"/>
        </w:rPr>
      </w:pPr>
      <w:hyperlink r:id="rId9" w:history="1">
        <w:r w:rsidR="003349CC" w:rsidRPr="00455836">
          <w:rPr>
            <w:rStyle w:val="Hyperlink"/>
          </w:rPr>
          <w:t>https://oaregion7.org/resources/</w:t>
        </w:r>
      </w:hyperlink>
    </w:p>
    <w:p w14:paraId="4BA72781" w14:textId="77777777" w:rsidR="003349CC" w:rsidRDefault="003349CC" w:rsidP="003349CC">
      <w:pPr>
        <w:pStyle w:val="ListParagraph"/>
        <w:numPr>
          <w:ilvl w:val="0"/>
          <w:numId w:val="1"/>
        </w:numPr>
      </w:pPr>
      <w:r>
        <w:lastRenderedPageBreak/>
        <w:t xml:space="preserve">Sat. Feb. 24, 2024 2-4:30 pm.- Greater Pittsburg Intergroup OA (GPIOA) presents a virtual workshop titled “Unity Day Celebration”. </w:t>
      </w:r>
      <w:bookmarkStart w:id="0" w:name="_Hlk158033468"/>
      <w:r>
        <w:t>A flyer can be downloaded from the Region 7 website.</w:t>
      </w:r>
      <w:bookmarkEnd w:id="0"/>
    </w:p>
    <w:p w14:paraId="66A35714" w14:textId="77777777" w:rsidR="003349CC" w:rsidRDefault="003349CC" w:rsidP="003349CC">
      <w:pPr>
        <w:pStyle w:val="ListParagraph"/>
        <w:numPr>
          <w:ilvl w:val="0"/>
          <w:numId w:val="1"/>
        </w:numPr>
      </w:pPr>
      <w:r>
        <w:t>Fri. April 12- Sat. April 13, 2024- Region 7 Spring Assembly via Zoom</w:t>
      </w:r>
    </w:p>
    <w:p w14:paraId="23508497" w14:textId="77777777" w:rsidR="003349CC" w:rsidRDefault="003349CC" w:rsidP="003349CC">
      <w:pPr>
        <w:pStyle w:val="ListParagraph"/>
        <w:numPr>
          <w:ilvl w:val="0"/>
          <w:numId w:val="1"/>
        </w:numPr>
      </w:pPr>
      <w:r>
        <w:t>Fri. April 26, 6 pm-Sun. April 28, 2024 12 noon- Diamond State Intergroup (DSIG) 45</w:t>
      </w:r>
      <w:r w:rsidRPr="00B00828">
        <w:rPr>
          <w:vertAlign w:val="superscript"/>
        </w:rPr>
        <w:t>th</w:t>
      </w:r>
      <w:r>
        <w:t xml:space="preserve"> Annual Retreat held in Ocean City, MD. A flyer can be downloaded from the Region 7 website.</w:t>
      </w:r>
    </w:p>
    <w:p w14:paraId="62FB6507" w14:textId="77777777" w:rsidR="003442DC" w:rsidRDefault="003349CC" w:rsidP="003442DC">
      <w:pPr>
        <w:pStyle w:val="ListParagraph"/>
        <w:numPr>
          <w:ilvl w:val="0"/>
          <w:numId w:val="1"/>
        </w:numPr>
      </w:pPr>
      <w:r>
        <w:t>Fri. Nov. 1-Sun. Nov. 3, 2024- Region 7 Convention in Ocean City, M</w:t>
      </w:r>
      <w:r w:rsidR="00457857">
        <w:t>D</w:t>
      </w:r>
    </w:p>
    <w:p w14:paraId="615FA504" w14:textId="77777777" w:rsidR="00457857" w:rsidRDefault="00457857" w:rsidP="00457857">
      <w:pPr>
        <w:rPr>
          <w:sz w:val="22"/>
          <w:szCs w:val="22"/>
        </w:rPr>
      </w:pPr>
      <w:r>
        <w:rPr>
          <w:sz w:val="22"/>
          <w:szCs w:val="22"/>
        </w:rPr>
        <w:t xml:space="preserve">In addition, Hope R. reported on a Feb. 5 informational meeting with </w:t>
      </w:r>
      <w:proofErr w:type="spellStart"/>
      <w:r>
        <w:rPr>
          <w:sz w:val="22"/>
          <w:szCs w:val="22"/>
        </w:rPr>
        <w:t>Omri</w:t>
      </w:r>
      <w:proofErr w:type="spellEnd"/>
      <w:r>
        <w:rPr>
          <w:sz w:val="22"/>
          <w:szCs w:val="22"/>
        </w:rPr>
        <w:t xml:space="preserve"> Morris, Rams in Recovery Peer Recovery Support Coordinator with the VCU Student Affairs Organization to discuss having an in-person OA meeting at the Recovery Clubhouse on 1103 W. Marshall St.  </w:t>
      </w:r>
      <w:proofErr w:type="spellStart"/>
      <w:r>
        <w:rPr>
          <w:sz w:val="22"/>
          <w:szCs w:val="22"/>
        </w:rPr>
        <w:t>Omri</w:t>
      </w:r>
      <w:proofErr w:type="spellEnd"/>
      <w:r>
        <w:rPr>
          <w:sz w:val="22"/>
          <w:szCs w:val="22"/>
        </w:rPr>
        <w:t xml:space="preserve"> is open to CVIG using the facility. Some CVIG members are interested in starting and supporting a meeting focused on students and staff on the VCU campus. The day/time proposed is Tuesday at 4:30pm. Hope R. asked all intergroup reps to announce this at their meetings. Interested persons should contact Hope R. at 804-869-8576.</w:t>
      </w:r>
    </w:p>
    <w:p w14:paraId="2D4A84BD" w14:textId="77777777" w:rsidR="00111F74" w:rsidRDefault="00111F74" w:rsidP="00457857">
      <w:pPr>
        <w:rPr>
          <w:sz w:val="22"/>
          <w:szCs w:val="22"/>
        </w:rPr>
      </w:pPr>
    </w:p>
    <w:p w14:paraId="2156C56B" w14:textId="53DF651B" w:rsidR="00111F74" w:rsidRDefault="00111F74" w:rsidP="00457857">
      <w:pPr>
        <w:rPr>
          <w:sz w:val="22"/>
          <w:szCs w:val="22"/>
        </w:rPr>
      </w:pPr>
      <w:r>
        <w:rPr>
          <w:sz w:val="22"/>
          <w:szCs w:val="22"/>
          <w:u w:val="single"/>
        </w:rPr>
        <w:t xml:space="preserve">Intergroup Representative Reports: </w:t>
      </w:r>
      <w:r>
        <w:rPr>
          <w:sz w:val="22"/>
          <w:szCs w:val="22"/>
        </w:rPr>
        <w:t xml:space="preserve">Becky C. and Aileen reported meeting responses for WSBC proposals to Tiffiny. Susan reported she had previously reported to </w:t>
      </w:r>
      <w:proofErr w:type="spellStart"/>
      <w:r>
        <w:rPr>
          <w:sz w:val="22"/>
          <w:szCs w:val="22"/>
        </w:rPr>
        <w:t>Tiffiny</w:t>
      </w:r>
      <w:proofErr w:type="spellEnd"/>
      <w:r>
        <w:rPr>
          <w:sz w:val="22"/>
          <w:szCs w:val="22"/>
        </w:rPr>
        <w:t>.</w:t>
      </w:r>
      <w:r w:rsidR="00446832">
        <w:rPr>
          <w:sz w:val="22"/>
          <w:szCs w:val="22"/>
        </w:rPr>
        <w:t xml:space="preserve"> </w:t>
      </w:r>
      <w:bookmarkStart w:id="1" w:name="_GoBack"/>
      <w:bookmarkEnd w:id="1"/>
      <w:r w:rsidR="004F0F30">
        <w:rPr>
          <w:sz w:val="22"/>
          <w:szCs w:val="22"/>
        </w:rPr>
        <w:t>Sara</w:t>
      </w:r>
      <w:r w:rsidR="00446832">
        <w:rPr>
          <w:sz w:val="22"/>
          <w:szCs w:val="22"/>
        </w:rPr>
        <w:t>h</w:t>
      </w:r>
      <w:r w:rsidR="004F0F30">
        <w:rPr>
          <w:sz w:val="22"/>
          <w:szCs w:val="22"/>
        </w:rPr>
        <w:t xml:space="preserve"> K. – no report.</w:t>
      </w:r>
    </w:p>
    <w:p w14:paraId="18E070DE" w14:textId="77777777" w:rsidR="004F0F30" w:rsidRDefault="004F0F30" w:rsidP="00457857">
      <w:pPr>
        <w:rPr>
          <w:sz w:val="22"/>
          <w:szCs w:val="22"/>
        </w:rPr>
      </w:pPr>
    </w:p>
    <w:p w14:paraId="7556A3B3" w14:textId="77777777" w:rsidR="00111F74" w:rsidRDefault="00111F74" w:rsidP="00457857">
      <w:pPr>
        <w:rPr>
          <w:b/>
          <w:sz w:val="22"/>
          <w:szCs w:val="22"/>
        </w:rPr>
      </w:pPr>
      <w:r>
        <w:rPr>
          <w:b/>
          <w:sz w:val="22"/>
          <w:szCs w:val="22"/>
        </w:rPr>
        <w:t>Committee Chair Reports:</w:t>
      </w:r>
    </w:p>
    <w:p w14:paraId="17D30CEE" w14:textId="77777777" w:rsidR="00111F74" w:rsidRDefault="00111F74" w:rsidP="00457857">
      <w:pPr>
        <w:rPr>
          <w:b/>
          <w:sz w:val="22"/>
          <w:szCs w:val="22"/>
        </w:rPr>
      </w:pPr>
    </w:p>
    <w:p w14:paraId="16A3C687" w14:textId="77777777" w:rsidR="004F0F30" w:rsidRDefault="00111F74" w:rsidP="00457857">
      <w:pPr>
        <w:rPr>
          <w:sz w:val="22"/>
          <w:szCs w:val="22"/>
        </w:rPr>
      </w:pPr>
      <w:r w:rsidRPr="00111F74">
        <w:rPr>
          <w:sz w:val="22"/>
          <w:szCs w:val="22"/>
          <w:u w:val="single"/>
        </w:rPr>
        <w:t>Fun and Fellowship</w:t>
      </w:r>
      <w:r>
        <w:rPr>
          <w:sz w:val="22"/>
          <w:szCs w:val="22"/>
        </w:rPr>
        <w:t xml:space="preserve"> (vacant), </w:t>
      </w:r>
      <w:r w:rsidRPr="00111F74">
        <w:rPr>
          <w:sz w:val="22"/>
          <w:szCs w:val="22"/>
          <w:u w:val="single"/>
        </w:rPr>
        <w:t>Internal Communications</w:t>
      </w:r>
      <w:r>
        <w:rPr>
          <w:sz w:val="22"/>
          <w:szCs w:val="22"/>
        </w:rPr>
        <w:t xml:space="preserve"> (Suzanne), </w:t>
      </w:r>
      <w:r w:rsidRPr="00111F74">
        <w:rPr>
          <w:sz w:val="22"/>
          <w:szCs w:val="22"/>
          <w:u w:val="single"/>
        </w:rPr>
        <w:t>Newsletter</w:t>
      </w:r>
      <w:r>
        <w:rPr>
          <w:sz w:val="22"/>
          <w:szCs w:val="22"/>
        </w:rPr>
        <w:t xml:space="preserve"> (vacant), Public </w:t>
      </w:r>
      <w:r w:rsidRPr="00111F74">
        <w:rPr>
          <w:sz w:val="22"/>
          <w:szCs w:val="22"/>
          <w:u w:val="single"/>
        </w:rPr>
        <w:t xml:space="preserve">Information </w:t>
      </w:r>
      <w:r>
        <w:rPr>
          <w:sz w:val="22"/>
          <w:szCs w:val="22"/>
        </w:rPr>
        <w:t xml:space="preserve">(Sydney), </w:t>
      </w:r>
      <w:r w:rsidRPr="00111F74">
        <w:rPr>
          <w:sz w:val="22"/>
          <w:szCs w:val="22"/>
          <w:u w:val="single"/>
        </w:rPr>
        <w:t>Retreat (</w:t>
      </w:r>
      <w:r>
        <w:rPr>
          <w:sz w:val="22"/>
          <w:szCs w:val="22"/>
        </w:rPr>
        <w:t>Terrie),</w:t>
      </w:r>
      <w:r w:rsidR="004F0F30">
        <w:rPr>
          <w:sz w:val="22"/>
          <w:szCs w:val="22"/>
        </w:rPr>
        <w:t xml:space="preserve"> </w:t>
      </w:r>
    </w:p>
    <w:p w14:paraId="2403E822" w14:textId="77777777" w:rsidR="00111F74" w:rsidRDefault="00111F74" w:rsidP="00457857">
      <w:pPr>
        <w:rPr>
          <w:sz w:val="22"/>
          <w:szCs w:val="22"/>
        </w:rPr>
      </w:pPr>
      <w:r>
        <w:rPr>
          <w:sz w:val="22"/>
          <w:szCs w:val="22"/>
          <w:u w:val="single"/>
        </w:rPr>
        <w:t>Telephone:</w:t>
      </w:r>
      <w:r>
        <w:rPr>
          <w:sz w:val="22"/>
          <w:szCs w:val="22"/>
        </w:rPr>
        <w:t xml:space="preserve"> Melissa G. reports no calls this month.</w:t>
      </w:r>
    </w:p>
    <w:p w14:paraId="44ED37F1" w14:textId="77777777" w:rsidR="00111F74" w:rsidRDefault="00111F74" w:rsidP="00457857">
      <w:pPr>
        <w:rPr>
          <w:sz w:val="22"/>
          <w:szCs w:val="22"/>
        </w:rPr>
      </w:pPr>
    </w:p>
    <w:p w14:paraId="5B87FF5A" w14:textId="77777777" w:rsidR="00111F74" w:rsidRDefault="00111F74" w:rsidP="00457857">
      <w:pPr>
        <w:rPr>
          <w:sz w:val="22"/>
          <w:szCs w:val="22"/>
        </w:rPr>
      </w:pPr>
      <w:r>
        <w:rPr>
          <w:sz w:val="22"/>
          <w:szCs w:val="22"/>
          <w:u w:val="single"/>
        </w:rPr>
        <w:t>Twelve Steps Within:</w:t>
      </w:r>
      <w:r>
        <w:rPr>
          <w:sz w:val="22"/>
          <w:szCs w:val="22"/>
        </w:rPr>
        <w:t xml:space="preserve"> Dusty H. reports that she needs a committee. Debbie C. requested that she create a recruiting notice for Suzanne to distribute to the membership.</w:t>
      </w:r>
    </w:p>
    <w:p w14:paraId="0B5C01A1" w14:textId="77777777" w:rsidR="004F0F30" w:rsidRDefault="004F0F30" w:rsidP="00457857">
      <w:pPr>
        <w:rPr>
          <w:sz w:val="22"/>
          <w:szCs w:val="22"/>
          <w:u w:val="single"/>
        </w:rPr>
      </w:pPr>
    </w:p>
    <w:p w14:paraId="63B74079" w14:textId="77777777" w:rsidR="008F3BAD" w:rsidRDefault="004F0F30" w:rsidP="00457857">
      <w:pPr>
        <w:rPr>
          <w:sz w:val="22"/>
          <w:szCs w:val="22"/>
        </w:rPr>
      </w:pPr>
      <w:r w:rsidRPr="00111F74">
        <w:rPr>
          <w:sz w:val="22"/>
          <w:szCs w:val="22"/>
          <w:u w:val="single"/>
        </w:rPr>
        <w:t>Website</w:t>
      </w:r>
      <w:r>
        <w:rPr>
          <w:sz w:val="22"/>
          <w:szCs w:val="22"/>
        </w:rPr>
        <w:t xml:space="preserve"> (Sarah K) – The following corrections were made to the website:  </w:t>
      </w:r>
      <w:r w:rsidR="0061596B">
        <w:rPr>
          <w:sz w:val="22"/>
          <w:szCs w:val="22"/>
        </w:rPr>
        <w:t>both donate buttons should be working now and the Thursday in-person meeting reflects the right meeting time.</w:t>
      </w:r>
    </w:p>
    <w:p w14:paraId="08314AA3" w14:textId="77777777" w:rsidR="004F0F30" w:rsidRDefault="004F0F30" w:rsidP="00457857">
      <w:pPr>
        <w:rPr>
          <w:sz w:val="22"/>
          <w:szCs w:val="22"/>
        </w:rPr>
      </w:pPr>
    </w:p>
    <w:p w14:paraId="6608F92C" w14:textId="77777777" w:rsidR="008F3BAD" w:rsidRDefault="008F3BAD" w:rsidP="00457857">
      <w:pPr>
        <w:rPr>
          <w:b/>
          <w:sz w:val="22"/>
          <w:szCs w:val="22"/>
        </w:rPr>
      </w:pPr>
      <w:r w:rsidRPr="008F3BAD">
        <w:rPr>
          <w:b/>
          <w:sz w:val="22"/>
          <w:szCs w:val="22"/>
        </w:rPr>
        <w:t>Old Business</w:t>
      </w:r>
    </w:p>
    <w:p w14:paraId="014C0267" w14:textId="77777777" w:rsidR="008F3BAD" w:rsidRDefault="008F3BAD" w:rsidP="00457857">
      <w:pPr>
        <w:rPr>
          <w:b/>
          <w:sz w:val="22"/>
          <w:szCs w:val="22"/>
        </w:rPr>
      </w:pPr>
    </w:p>
    <w:p w14:paraId="5C04CEBB" w14:textId="77777777" w:rsidR="008F3BAD" w:rsidRDefault="008F3BAD" w:rsidP="00457857">
      <w:pPr>
        <w:rPr>
          <w:sz w:val="22"/>
          <w:szCs w:val="22"/>
        </w:rPr>
      </w:pPr>
      <w:r>
        <w:rPr>
          <w:sz w:val="22"/>
          <w:szCs w:val="22"/>
        </w:rPr>
        <w:t xml:space="preserve">Tiffiny presented the proposed motions for WSBC including 16 Amendments to the By-Laws. The board discussed Items 4 &amp; 5 at length. Briefly, the proposals would change language for the 12 Steps and 12 Traditions to strike the word “Him”, “He” and “Himself” (in reference to God) with the word “God” in order to be gender-neutral. Tiffiny proposed “Higher Power” as an even more neutral substitution. The CVIG board voted </w:t>
      </w:r>
      <w:r w:rsidR="006C4F5C">
        <w:rPr>
          <w:sz w:val="22"/>
          <w:szCs w:val="22"/>
        </w:rPr>
        <w:t xml:space="preserve">“Yes” </w:t>
      </w:r>
      <w:r>
        <w:rPr>
          <w:sz w:val="22"/>
          <w:szCs w:val="22"/>
        </w:rPr>
        <w:t>to bring all the resolutions (A-E and 1-16) before the WSBC</w:t>
      </w:r>
      <w:r w:rsidR="006C4F5C">
        <w:rPr>
          <w:sz w:val="22"/>
          <w:szCs w:val="22"/>
        </w:rPr>
        <w:t xml:space="preserve"> and to vote “Yes” for these same items</w:t>
      </w:r>
      <w:r>
        <w:rPr>
          <w:sz w:val="22"/>
          <w:szCs w:val="22"/>
        </w:rPr>
        <w:t>. In the case of Items 4 &amp; 5, to offer an amendment to use the word “Higher Power”</w:t>
      </w:r>
      <w:r w:rsidR="006C4F5C">
        <w:rPr>
          <w:sz w:val="22"/>
          <w:szCs w:val="22"/>
        </w:rPr>
        <w:t xml:space="preserve">. In </w:t>
      </w:r>
      <w:r>
        <w:rPr>
          <w:sz w:val="22"/>
          <w:szCs w:val="22"/>
        </w:rPr>
        <w:t>lieu of the amendment passing</w:t>
      </w:r>
      <w:r w:rsidR="006C4F5C">
        <w:rPr>
          <w:sz w:val="22"/>
          <w:szCs w:val="22"/>
        </w:rPr>
        <w:t>,</w:t>
      </w:r>
      <w:r>
        <w:rPr>
          <w:sz w:val="22"/>
          <w:szCs w:val="22"/>
        </w:rPr>
        <w:t xml:space="preserve"> the vote would be </w:t>
      </w:r>
      <w:r w:rsidR="006C4F5C">
        <w:rPr>
          <w:sz w:val="22"/>
          <w:szCs w:val="22"/>
        </w:rPr>
        <w:t>“</w:t>
      </w:r>
      <w:r>
        <w:rPr>
          <w:sz w:val="22"/>
          <w:szCs w:val="22"/>
        </w:rPr>
        <w:t>Yes</w:t>
      </w:r>
      <w:r w:rsidR="006C4F5C">
        <w:rPr>
          <w:sz w:val="22"/>
          <w:szCs w:val="22"/>
        </w:rPr>
        <w:t>”</w:t>
      </w:r>
      <w:r>
        <w:rPr>
          <w:sz w:val="22"/>
          <w:szCs w:val="22"/>
        </w:rPr>
        <w:t xml:space="preserve"> for the original proposed language change.</w:t>
      </w:r>
      <w:r w:rsidR="006C4F5C">
        <w:rPr>
          <w:sz w:val="22"/>
          <w:szCs w:val="22"/>
        </w:rPr>
        <w:t xml:space="preserve"> Tiffiny asked Intergroup Reps to bring the 16 Amendments to their meetings and provide feedback to her by March 4. </w:t>
      </w:r>
    </w:p>
    <w:p w14:paraId="3F7BC74F" w14:textId="77777777" w:rsidR="006C4F5C" w:rsidRDefault="006C4F5C" w:rsidP="00457857">
      <w:pPr>
        <w:rPr>
          <w:sz w:val="22"/>
          <w:szCs w:val="22"/>
        </w:rPr>
      </w:pPr>
    </w:p>
    <w:p w14:paraId="0A99EBCF" w14:textId="77777777" w:rsidR="006C4F5C" w:rsidRDefault="006C4F5C" w:rsidP="00457857">
      <w:pPr>
        <w:rPr>
          <w:b/>
          <w:sz w:val="22"/>
          <w:szCs w:val="22"/>
        </w:rPr>
      </w:pPr>
      <w:r>
        <w:rPr>
          <w:b/>
          <w:sz w:val="22"/>
          <w:szCs w:val="22"/>
        </w:rPr>
        <w:t>New Business</w:t>
      </w:r>
    </w:p>
    <w:p w14:paraId="4DF809F6" w14:textId="77777777" w:rsidR="006C4F5C" w:rsidRDefault="006C4F5C" w:rsidP="00457857">
      <w:pPr>
        <w:rPr>
          <w:b/>
          <w:sz w:val="22"/>
          <w:szCs w:val="22"/>
        </w:rPr>
      </w:pPr>
    </w:p>
    <w:p w14:paraId="3FA31130" w14:textId="77777777" w:rsidR="006C4F5C" w:rsidRDefault="006C4F5C" w:rsidP="00457857">
      <w:pPr>
        <w:rPr>
          <w:sz w:val="22"/>
          <w:szCs w:val="22"/>
        </w:rPr>
      </w:pPr>
      <w:r>
        <w:rPr>
          <w:sz w:val="22"/>
          <w:szCs w:val="22"/>
        </w:rPr>
        <w:t>Debbie moved, Aileen passed a motion for CVIG to pay for airfare for Tiffiny to attend the WSBC, and for Tiffiny to use her discretion on flight times and cost.</w:t>
      </w:r>
    </w:p>
    <w:p w14:paraId="6DD72AB6" w14:textId="77777777" w:rsidR="006C4F5C" w:rsidRDefault="006C4F5C" w:rsidP="00457857">
      <w:pPr>
        <w:rPr>
          <w:sz w:val="22"/>
          <w:szCs w:val="22"/>
        </w:rPr>
      </w:pPr>
    </w:p>
    <w:p w14:paraId="728E84DF" w14:textId="77777777" w:rsidR="006C4F5C" w:rsidRDefault="006C4F5C" w:rsidP="00457857">
      <w:pPr>
        <w:rPr>
          <w:sz w:val="22"/>
          <w:szCs w:val="22"/>
        </w:rPr>
      </w:pPr>
      <w:r>
        <w:rPr>
          <w:sz w:val="22"/>
          <w:szCs w:val="22"/>
        </w:rPr>
        <w:lastRenderedPageBreak/>
        <w:t>Hope R. will follow up on establishing an in-person OA meeting at VCU (see previous report).</w:t>
      </w:r>
    </w:p>
    <w:p w14:paraId="608C497C" w14:textId="77777777" w:rsidR="006C4F5C" w:rsidRDefault="006C4F5C" w:rsidP="00457857">
      <w:pPr>
        <w:rPr>
          <w:sz w:val="22"/>
          <w:szCs w:val="22"/>
        </w:rPr>
      </w:pPr>
    </w:p>
    <w:p w14:paraId="00EBF83C" w14:textId="77777777" w:rsidR="006C4F5C" w:rsidRDefault="006C4F5C" w:rsidP="00457857">
      <w:pPr>
        <w:rPr>
          <w:sz w:val="22"/>
          <w:szCs w:val="22"/>
        </w:rPr>
      </w:pPr>
      <w:r>
        <w:rPr>
          <w:b/>
          <w:sz w:val="22"/>
          <w:szCs w:val="22"/>
        </w:rPr>
        <w:t>Action Items</w:t>
      </w:r>
    </w:p>
    <w:p w14:paraId="779ED5A2" w14:textId="77777777" w:rsidR="006C4F5C" w:rsidRDefault="006C4F5C" w:rsidP="00457857">
      <w:pPr>
        <w:rPr>
          <w:sz w:val="22"/>
          <w:szCs w:val="22"/>
        </w:rPr>
      </w:pPr>
    </w:p>
    <w:p w14:paraId="23769EC4" w14:textId="77777777" w:rsidR="006C4F5C" w:rsidRDefault="001701DD" w:rsidP="00457857">
      <w:pPr>
        <w:rPr>
          <w:sz w:val="22"/>
          <w:szCs w:val="22"/>
        </w:rPr>
      </w:pPr>
      <w:r>
        <w:rPr>
          <w:sz w:val="22"/>
          <w:szCs w:val="22"/>
        </w:rPr>
        <w:t>Dusty H. will provide a Twelve Steps Within recruiting notice to Suzanne G. for distribution.</w:t>
      </w:r>
    </w:p>
    <w:p w14:paraId="18B58E69" w14:textId="77777777" w:rsidR="001701DD" w:rsidRDefault="001701DD" w:rsidP="00457857">
      <w:pPr>
        <w:rPr>
          <w:sz w:val="22"/>
          <w:szCs w:val="22"/>
        </w:rPr>
      </w:pPr>
    </w:p>
    <w:p w14:paraId="08251762" w14:textId="77777777" w:rsidR="001701DD" w:rsidRDefault="001701DD" w:rsidP="00457857">
      <w:pPr>
        <w:rPr>
          <w:sz w:val="22"/>
          <w:szCs w:val="22"/>
        </w:rPr>
      </w:pPr>
      <w:r>
        <w:rPr>
          <w:sz w:val="22"/>
          <w:szCs w:val="22"/>
        </w:rPr>
        <w:t>Intergroup Reps will announce the proposed in-person OA meeting at VCU (Tues., 4:30pm) and contact Hope R. if Interested.</w:t>
      </w:r>
    </w:p>
    <w:p w14:paraId="11FEB7C9" w14:textId="77777777" w:rsidR="001701DD" w:rsidRDefault="001701DD" w:rsidP="00457857">
      <w:pPr>
        <w:rPr>
          <w:sz w:val="22"/>
          <w:szCs w:val="22"/>
        </w:rPr>
      </w:pPr>
    </w:p>
    <w:p w14:paraId="73DD61CC" w14:textId="77777777" w:rsidR="001701DD" w:rsidRDefault="001701DD" w:rsidP="00457857">
      <w:pPr>
        <w:rPr>
          <w:sz w:val="22"/>
          <w:szCs w:val="22"/>
        </w:rPr>
      </w:pPr>
      <w:r>
        <w:rPr>
          <w:sz w:val="22"/>
          <w:szCs w:val="22"/>
        </w:rPr>
        <w:t>Intergroup Reps will solicit a Group Conscience at their meeting to consider the WSBC proposed amendments to determine: 1: Should the WSBC consider the amendment; and 2: Should the vote be “yes” or “no” and send responses to Tiffiny by March 4.</w:t>
      </w:r>
    </w:p>
    <w:p w14:paraId="0EFDCFC4" w14:textId="77777777" w:rsidR="001701DD" w:rsidRDefault="001701DD" w:rsidP="00457857">
      <w:pPr>
        <w:rPr>
          <w:sz w:val="22"/>
          <w:szCs w:val="22"/>
        </w:rPr>
      </w:pPr>
    </w:p>
    <w:p w14:paraId="3A184109" w14:textId="77777777" w:rsidR="001701DD" w:rsidRDefault="001701DD" w:rsidP="00457857">
      <w:pPr>
        <w:rPr>
          <w:sz w:val="22"/>
          <w:szCs w:val="22"/>
        </w:rPr>
      </w:pPr>
    </w:p>
    <w:p w14:paraId="4F83BDE6" w14:textId="77777777" w:rsidR="001701DD" w:rsidRDefault="001701DD" w:rsidP="00457857">
      <w:pPr>
        <w:rPr>
          <w:sz w:val="22"/>
          <w:szCs w:val="22"/>
        </w:rPr>
      </w:pPr>
      <w:r>
        <w:rPr>
          <w:b/>
          <w:sz w:val="22"/>
          <w:szCs w:val="22"/>
        </w:rPr>
        <w:t xml:space="preserve">Closing: </w:t>
      </w:r>
      <w:r>
        <w:rPr>
          <w:sz w:val="22"/>
          <w:szCs w:val="22"/>
        </w:rPr>
        <w:t>Debbie C. adjourned the meeting at 7:52 p.m.</w:t>
      </w:r>
    </w:p>
    <w:p w14:paraId="0C191346" w14:textId="77777777" w:rsidR="001701DD" w:rsidRDefault="001701DD" w:rsidP="00457857">
      <w:pPr>
        <w:rPr>
          <w:sz w:val="22"/>
          <w:szCs w:val="22"/>
        </w:rPr>
      </w:pPr>
    </w:p>
    <w:p w14:paraId="39051B6E" w14:textId="77777777" w:rsidR="001701DD" w:rsidRDefault="001701DD" w:rsidP="00457857">
      <w:pPr>
        <w:rPr>
          <w:sz w:val="22"/>
          <w:szCs w:val="22"/>
        </w:rPr>
      </w:pPr>
    </w:p>
    <w:p w14:paraId="13FA0AE1" w14:textId="77777777" w:rsidR="001701DD" w:rsidRPr="001701DD" w:rsidRDefault="001701DD" w:rsidP="001701DD">
      <w:pPr>
        <w:jc w:val="center"/>
        <w:rPr>
          <w:b/>
          <w:sz w:val="28"/>
          <w:szCs w:val="28"/>
        </w:rPr>
      </w:pPr>
      <w:r w:rsidRPr="001701DD">
        <w:rPr>
          <w:b/>
          <w:sz w:val="28"/>
          <w:szCs w:val="28"/>
        </w:rPr>
        <w:t>Next CVIG Board Meeting March 17, 2024</w:t>
      </w:r>
    </w:p>
    <w:p w14:paraId="7A800AE3" w14:textId="77777777" w:rsidR="001701DD" w:rsidRPr="006C4F5C" w:rsidRDefault="001701DD" w:rsidP="00457857">
      <w:pPr>
        <w:rPr>
          <w:sz w:val="22"/>
          <w:szCs w:val="22"/>
        </w:rPr>
      </w:pPr>
    </w:p>
    <w:p w14:paraId="1D2EACAA" w14:textId="77777777" w:rsidR="008F3BAD" w:rsidRPr="008F3BAD" w:rsidRDefault="008F3BAD" w:rsidP="00457857">
      <w:pPr>
        <w:rPr>
          <w:b/>
          <w:sz w:val="22"/>
          <w:szCs w:val="22"/>
          <w:vertAlign w:val="superscript"/>
        </w:rPr>
      </w:pPr>
    </w:p>
    <w:p w14:paraId="22A2B586" w14:textId="77777777" w:rsidR="00111F74" w:rsidRPr="00111F74" w:rsidRDefault="00111F74" w:rsidP="00457857">
      <w:pPr>
        <w:rPr>
          <w:sz w:val="22"/>
          <w:szCs w:val="22"/>
        </w:rPr>
      </w:pPr>
    </w:p>
    <w:sectPr w:rsidR="00111F74" w:rsidRPr="00111F74" w:rsidSect="00237B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ABBF5" w14:textId="77777777" w:rsidR="00385993" w:rsidRDefault="00385993" w:rsidP="00446832">
      <w:r>
        <w:separator/>
      </w:r>
    </w:p>
  </w:endnote>
  <w:endnote w:type="continuationSeparator" w:id="0">
    <w:p w14:paraId="7E01EF97" w14:textId="77777777" w:rsidR="00385993" w:rsidRDefault="00385993" w:rsidP="00446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11196" w14:textId="77777777" w:rsidR="00385993" w:rsidRDefault="00385993" w:rsidP="00446832">
      <w:r>
        <w:separator/>
      </w:r>
    </w:p>
  </w:footnote>
  <w:footnote w:type="continuationSeparator" w:id="0">
    <w:p w14:paraId="554EB1E7" w14:textId="77777777" w:rsidR="00385993" w:rsidRDefault="00385993" w:rsidP="00446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43E55"/>
    <w:multiLevelType w:val="hybridMultilevel"/>
    <w:tmpl w:val="EAC6500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50E50C4"/>
    <w:multiLevelType w:val="hybridMultilevel"/>
    <w:tmpl w:val="D186AB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893614D"/>
    <w:multiLevelType w:val="hybridMultilevel"/>
    <w:tmpl w:val="016C0822"/>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2DC"/>
    <w:rsid w:val="00111F74"/>
    <w:rsid w:val="001701DD"/>
    <w:rsid w:val="00237B0C"/>
    <w:rsid w:val="003349CC"/>
    <w:rsid w:val="003442DC"/>
    <w:rsid w:val="00385993"/>
    <w:rsid w:val="00446832"/>
    <w:rsid w:val="00457857"/>
    <w:rsid w:val="004F0F30"/>
    <w:rsid w:val="005C7B36"/>
    <w:rsid w:val="0061596B"/>
    <w:rsid w:val="006C4F5C"/>
    <w:rsid w:val="008F3BAD"/>
    <w:rsid w:val="00EF5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08739"/>
  <w14:defaultImageDpi w14:val="32767"/>
  <w15:chartTrackingRefBased/>
  <w15:docId w15:val="{00E95E2C-44C7-304F-A331-F8028299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9CC"/>
    <w:rPr>
      <w:color w:val="0563C1" w:themeColor="hyperlink"/>
      <w:u w:val="single"/>
    </w:rPr>
  </w:style>
  <w:style w:type="paragraph" w:styleId="ListParagraph">
    <w:name w:val="List Paragraph"/>
    <w:basedOn w:val="Normal"/>
    <w:uiPriority w:val="34"/>
    <w:qFormat/>
    <w:rsid w:val="003349CC"/>
    <w:pPr>
      <w:spacing w:after="160" w:line="259" w:lineRule="auto"/>
      <w:ind w:left="720"/>
      <w:contextualSpacing/>
    </w:pPr>
    <w:rPr>
      <w:kern w:val="2"/>
      <w:sz w:val="22"/>
      <w:szCs w:val="22"/>
      <w14:ligatures w14:val="standardContextual"/>
    </w:rPr>
  </w:style>
  <w:style w:type="paragraph" w:styleId="BalloonText">
    <w:name w:val="Balloon Text"/>
    <w:basedOn w:val="Normal"/>
    <w:link w:val="BalloonTextChar"/>
    <w:uiPriority w:val="99"/>
    <w:semiHidden/>
    <w:unhideWhenUsed/>
    <w:rsid w:val="004468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6832"/>
    <w:rPr>
      <w:rFonts w:ascii="Times New Roman" w:hAnsi="Times New Roman" w:cs="Times New Roman"/>
      <w:sz w:val="18"/>
      <w:szCs w:val="18"/>
    </w:rPr>
  </w:style>
  <w:style w:type="paragraph" w:styleId="Header">
    <w:name w:val="header"/>
    <w:basedOn w:val="Normal"/>
    <w:link w:val="HeaderChar"/>
    <w:uiPriority w:val="99"/>
    <w:unhideWhenUsed/>
    <w:rsid w:val="00446832"/>
    <w:pPr>
      <w:tabs>
        <w:tab w:val="center" w:pos="4680"/>
        <w:tab w:val="right" w:pos="9360"/>
      </w:tabs>
    </w:pPr>
  </w:style>
  <w:style w:type="character" w:customStyle="1" w:styleId="HeaderChar">
    <w:name w:val="Header Char"/>
    <w:basedOn w:val="DefaultParagraphFont"/>
    <w:link w:val="Header"/>
    <w:uiPriority w:val="99"/>
    <w:rsid w:val="00446832"/>
  </w:style>
  <w:style w:type="paragraph" w:styleId="Footer">
    <w:name w:val="footer"/>
    <w:basedOn w:val="Normal"/>
    <w:link w:val="FooterChar"/>
    <w:uiPriority w:val="99"/>
    <w:unhideWhenUsed/>
    <w:rsid w:val="00446832"/>
    <w:pPr>
      <w:tabs>
        <w:tab w:val="center" w:pos="4680"/>
        <w:tab w:val="right" w:pos="9360"/>
      </w:tabs>
    </w:pPr>
  </w:style>
  <w:style w:type="character" w:customStyle="1" w:styleId="FooterChar">
    <w:name w:val="Footer Char"/>
    <w:basedOn w:val="DefaultParagraphFont"/>
    <w:link w:val="Footer"/>
    <w:uiPriority w:val="99"/>
    <w:rsid w:val="00446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a.org/faqs/what-and-when-is-unity-da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aregion7.or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6A012-00B9-8C4E-B714-CDAC5081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Wenz</dc:creator>
  <cp:keywords/>
  <dc:description/>
  <cp:lastModifiedBy>Susan Wenz</cp:lastModifiedBy>
  <cp:revision>2</cp:revision>
  <dcterms:created xsi:type="dcterms:W3CDTF">2024-03-08T16:42:00Z</dcterms:created>
  <dcterms:modified xsi:type="dcterms:W3CDTF">2024-03-08T16:42:00Z</dcterms:modified>
</cp:coreProperties>
</file>