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A6FD5" w14:textId="4EE55153" w:rsidR="00716E43" w:rsidRDefault="00C41707" w:rsidP="004C109C">
      <w:pPr>
        <w:pStyle w:val="Title"/>
        <w:pBdr>
          <w:bottom w:val="single" w:sz="8" w:space="13" w:color="4F81BD" w:themeColor="accent1"/>
        </w:pBdr>
        <w:jc w:val="center"/>
        <w:rPr>
          <w:rFonts w:ascii="Arial" w:hAnsi="Arial" w:cs="Arial"/>
          <w:b/>
          <w:bCs/>
          <w:color w:val="auto"/>
          <w:sz w:val="44"/>
          <w:szCs w:val="44"/>
        </w:rPr>
      </w:pPr>
      <w:r>
        <w:rPr>
          <w:rFonts w:ascii="Arial" w:hAnsi="Arial" w:cs="Arial"/>
          <w:b/>
          <w:bCs/>
          <w:noProof/>
          <w:color w:val="auto"/>
          <w:sz w:val="44"/>
          <w:szCs w:val="44"/>
        </w:rPr>
        <w:drawing>
          <wp:inline distT="0" distB="0" distL="0" distR="0" wp14:anchorId="4E6DB14C" wp14:editId="32C583DD">
            <wp:extent cx="2254250" cy="1690688"/>
            <wp:effectExtent l="0" t="0" r="0" b="5080"/>
            <wp:docPr id="1851096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096585" name="Picture 185109658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60378" cy="169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2642F" w14:textId="064A4AAD" w:rsidR="006D3B1D" w:rsidRPr="006D3B1D" w:rsidRDefault="00000000" w:rsidP="006D3B1D">
      <w:pPr>
        <w:pStyle w:val="Title"/>
        <w:pBdr>
          <w:bottom w:val="single" w:sz="8" w:space="13" w:color="4F81BD" w:themeColor="accent1"/>
        </w:pBdr>
        <w:jc w:val="center"/>
        <w:rPr>
          <w:rFonts w:ascii="Arial" w:hAnsi="Arial" w:cs="Arial"/>
          <w:b/>
          <w:bCs/>
          <w:color w:val="auto"/>
          <w:sz w:val="36"/>
          <w:szCs w:val="36"/>
        </w:rPr>
      </w:pPr>
      <w:r w:rsidRPr="00716E43">
        <w:rPr>
          <w:rFonts w:ascii="Arial" w:hAnsi="Arial" w:cs="Arial"/>
          <w:b/>
          <w:bCs/>
          <w:color w:val="auto"/>
          <w:sz w:val="36"/>
          <w:szCs w:val="36"/>
        </w:rPr>
        <w:t>Value</w:t>
      </w:r>
      <w:r w:rsidR="00716E43" w:rsidRPr="00716E43">
        <w:rPr>
          <w:rFonts w:ascii="Arial" w:hAnsi="Arial" w:cs="Arial"/>
          <w:b/>
          <w:bCs/>
          <w:color w:val="auto"/>
          <w:sz w:val="36"/>
          <w:szCs w:val="36"/>
        </w:rPr>
        <w:t xml:space="preserve"> Creation </w:t>
      </w:r>
      <w:r w:rsidRPr="00716E43">
        <w:rPr>
          <w:rFonts w:ascii="Arial" w:hAnsi="Arial" w:cs="Arial"/>
          <w:b/>
          <w:bCs/>
          <w:color w:val="auto"/>
          <w:sz w:val="36"/>
          <w:szCs w:val="36"/>
        </w:rPr>
        <w:t>Conversation Template</w:t>
      </w:r>
    </w:p>
    <w:p w14:paraId="67A34D7B" w14:textId="77777777" w:rsidR="000A68A4" w:rsidRDefault="000A68A4" w:rsidP="004C109C">
      <w:pPr>
        <w:pStyle w:val="Title"/>
        <w:pBdr>
          <w:bottom w:val="single" w:sz="8" w:space="13" w:color="4F81BD" w:themeColor="accent1"/>
        </w:pBdr>
        <w:rPr>
          <w:rFonts w:ascii="Arial" w:hAnsi="Arial" w:cs="Arial"/>
          <w:sz w:val="24"/>
          <w:szCs w:val="24"/>
        </w:rPr>
      </w:pPr>
    </w:p>
    <w:p w14:paraId="78663691" w14:textId="39EF4783" w:rsidR="00716E43" w:rsidRDefault="00000000" w:rsidP="004C109C">
      <w:pPr>
        <w:pStyle w:val="Title"/>
        <w:pBdr>
          <w:bottom w:val="single" w:sz="8" w:space="13" w:color="4F81BD" w:themeColor="accent1"/>
        </w:pBdr>
        <w:rPr>
          <w:rFonts w:ascii="Arial" w:hAnsi="Arial" w:cs="Arial"/>
          <w:color w:val="auto"/>
          <w:sz w:val="24"/>
          <w:szCs w:val="24"/>
        </w:rPr>
      </w:pPr>
      <w:r w:rsidRPr="000A68A4">
        <w:rPr>
          <w:rFonts w:ascii="Arial" w:hAnsi="Arial" w:cs="Arial"/>
          <w:color w:val="auto"/>
          <w:sz w:val="24"/>
          <w:szCs w:val="24"/>
        </w:rPr>
        <w:t xml:space="preserve">Change your language, and you’ll change your </w:t>
      </w:r>
      <w:r w:rsidR="004C109C">
        <w:rPr>
          <w:rFonts w:ascii="Arial" w:hAnsi="Arial" w:cs="Arial"/>
          <w:color w:val="auto"/>
          <w:sz w:val="24"/>
          <w:szCs w:val="24"/>
        </w:rPr>
        <w:t>value</w:t>
      </w:r>
      <w:r w:rsidR="00716E43">
        <w:rPr>
          <w:rFonts w:ascii="Arial" w:hAnsi="Arial" w:cs="Arial"/>
          <w:color w:val="auto"/>
          <w:sz w:val="24"/>
          <w:szCs w:val="24"/>
        </w:rPr>
        <w:t xml:space="preserve"> </w:t>
      </w:r>
      <w:r w:rsidRPr="000A68A4">
        <w:rPr>
          <w:rFonts w:ascii="Arial" w:hAnsi="Arial" w:cs="Arial"/>
          <w:color w:val="auto"/>
          <w:sz w:val="24"/>
          <w:szCs w:val="24"/>
        </w:rPr>
        <w:t xml:space="preserve">and the quality of your advisors. </w:t>
      </w:r>
    </w:p>
    <w:p w14:paraId="651971D5" w14:textId="77777777" w:rsidR="00716E43" w:rsidRDefault="00716E43" w:rsidP="004C109C">
      <w:pPr>
        <w:pStyle w:val="Title"/>
        <w:pBdr>
          <w:bottom w:val="single" w:sz="8" w:space="13" w:color="4F81BD" w:themeColor="accent1"/>
        </w:pBdr>
        <w:rPr>
          <w:rFonts w:ascii="Arial" w:hAnsi="Arial" w:cs="Arial"/>
          <w:color w:val="auto"/>
          <w:sz w:val="24"/>
          <w:szCs w:val="24"/>
        </w:rPr>
      </w:pPr>
    </w:p>
    <w:p w14:paraId="72F30772" w14:textId="48CE1BBF" w:rsidR="002B121F" w:rsidRPr="004C109C" w:rsidRDefault="00000000" w:rsidP="004C109C">
      <w:pPr>
        <w:pStyle w:val="Title"/>
        <w:pBdr>
          <w:bottom w:val="single" w:sz="8" w:space="13" w:color="4F81BD" w:themeColor="accent1"/>
        </w:pBdr>
        <w:rPr>
          <w:rFonts w:ascii="Arial" w:hAnsi="Arial" w:cs="Arial"/>
          <w:b/>
          <w:bCs/>
          <w:color w:val="auto"/>
          <w:sz w:val="24"/>
          <w:szCs w:val="24"/>
        </w:rPr>
      </w:pPr>
      <w:r w:rsidRPr="000A68A4">
        <w:rPr>
          <w:rFonts w:ascii="Arial" w:hAnsi="Arial" w:cs="Arial"/>
          <w:color w:val="auto"/>
          <w:sz w:val="24"/>
          <w:szCs w:val="24"/>
        </w:rPr>
        <w:t>To pitch your business effectively, you must be able to hold a 5-Dimensional Conversation</w:t>
      </w:r>
      <w:r w:rsidR="004C109C">
        <w:rPr>
          <w:rFonts w:ascii="Arial" w:hAnsi="Arial" w:cs="Arial"/>
          <w:color w:val="auto"/>
          <w:sz w:val="24"/>
          <w:szCs w:val="24"/>
        </w:rPr>
        <w:t xml:space="preserve">, </w:t>
      </w:r>
      <w:r w:rsidRPr="000A68A4">
        <w:rPr>
          <w:rFonts w:ascii="Arial" w:hAnsi="Arial" w:cs="Arial"/>
          <w:color w:val="auto"/>
          <w:sz w:val="24"/>
          <w:szCs w:val="24"/>
        </w:rPr>
        <w:t xml:space="preserve">one that proves your business is not just operational… </w:t>
      </w:r>
      <w:r w:rsidRPr="004C109C">
        <w:rPr>
          <w:rFonts w:ascii="Arial" w:hAnsi="Arial" w:cs="Arial"/>
          <w:b/>
          <w:bCs/>
          <w:color w:val="auto"/>
          <w:sz w:val="24"/>
          <w:szCs w:val="24"/>
        </w:rPr>
        <w:t>it’s valu</w:t>
      </w:r>
      <w:r w:rsidR="004D6483">
        <w:rPr>
          <w:rFonts w:ascii="Arial" w:hAnsi="Arial" w:cs="Arial"/>
          <w:b/>
          <w:bCs/>
          <w:color w:val="auto"/>
          <w:sz w:val="24"/>
          <w:szCs w:val="24"/>
        </w:rPr>
        <w:t>able</w:t>
      </w:r>
    </w:p>
    <w:p w14:paraId="707184AA" w14:textId="38BEAD44" w:rsidR="002B121F" w:rsidRDefault="00000000">
      <w:pPr>
        <w:rPr>
          <w:rFonts w:ascii="Arial" w:hAnsi="Arial" w:cs="Arial"/>
        </w:rPr>
      </w:pPr>
      <w:r w:rsidRPr="000A68A4">
        <w:rPr>
          <w:rFonts w:ascii="Arial" w:hAnsi="Arial" w:cs="Arial"/>
        </w:rPr>
        <w:t xml:space="preserve">This template will guide you through the 5 core dimensions of a </w:t>
      </w:r>
      <w:r w:rsidRPr="004C109C">
        <w:rPr>
          <w:rFonts w:ascii="Arial" w:hAnsi="Arial" w:cs="Arial"/>
          <w:b/>
          <w:bCs/>
          <w:i/>
          <w:iCs/>
        </w:rPr>
        <w:t xml:space="preserve">Value </w:t>
      </w:r>
      <w:r w:rsidR="004C109C" w:rsidRPr="004C109C">
        <w:rPr>
          <w:rFonts w:ascii="Arial" w:hAnsi="Arial" w:cs="Arial"/>
          <w:b/>
          <w:bCs/>
          <w:i/>
          <w:iCs/>
        </w:rPr>
        <w:t xml:space="preserve">Creation </w:t>
      </w:r>
      <w:r w:rsidR="00716E43" w:rsidRPr="004C109C">
        <w:rPr>
          <w:rFonts w:ascii="Arial" w:hAnsi="Arial" w:cs="Arial"/>
          <w:b/>
          <w:bCs/>
          <w:i/>
          <w:iCs/>
        </w:rPr>
        <w:t>Conversation</w:t>
      </w:r>
      <w:r w:rsidRPr="004C109C">
        <w:rPr>
          <w:rFonts w:ascii="Arial" w:hAnsi="Arial" w:cs="Arial"/>
          <w:b/>
          <w:bCs/>
          <w:i/>
          <w:iCs/>
        </w:rPr>
        <w:t>.</w:t>
      </w:r>
      <w:r w:rsidR="00716E43">
        <w:rPr>
          <w:rFonts w:ascii="Arial" w:hAnsi="Arial" w:cs="Arial"/>
        </w:rPr>
        <w:t xml:space="preserve"> Fill in the </w:t>
      </w:r>
      <w:r w:rsidR="00716E43" w:rsidRPr="00716E43">
        <w:rPr>
          <w:rFonts w:ascii="Arial" w:hAnsi="Arial" w:cs="Arial"/>
          <w:b/>
          <w:bCs/>
        </w:rPr>
        <w:t>(Create Your Conversation</w:t>
      </w:r>
      <w:r w:rsidR="004C109C">
        <w:rPr>
          <w:rFonts w:ascii="Arial" w:hAnsi="Arial" w:cs="Arial"/>
          <w:b/>
          <w:bCs/>
        </w:rPr>
        <w:t xml:space="preserve"> Blank</w:t>
      </w:r>
      <w:r w:rsidR="00716E43" w:rsidRPr="00716E43">
        <w:rPr>
          <w:rFonts w:ascii="Arial" w:hAnsi="Arial" w:cs="Arial"/>
          <w:b/>
          <w:bCs/>
        </w:rPr>
        <w:t>)</w:t>
      </w:r>
      <w:r w:rsidR="00716E43">
        <w:rPr>
          <w:rFonts w:ascii="Arial" w:hAnsi="Arial" w:cs="Arial"/>
        </w:rPr>
        <w:t xml:space="preserve"> with your Business Name and start using t</w:t>
      </w:r>
      <w:r w:rsidR="006919A5">
        <w:rPr>
          <w:rFonts w:ascii="Arial" w:hAnsi="Arial" w:cs="Arial"/>
        </w:rPr>
        <w:t>he value creation language</w:t>
      </w:r>
      <w:r w:rsidR="00716E43">
        <w:rPr>
          <w:rFonts w:ascii="Arial" w:hAnsi="Arial" w:cs="Arial"/>
        </w:rPr>
        <w:t xml:space="preserve"> in your business conversations.</w:t>
      </w:r>
    </w:p>
    <w:p w14:paraId="4DFB6F75" w14:textId="49BBE63E" w:rsidR="002B121F" w:rsidRPr="000A68A4" w:rsidRDefault="00000000">
      <w:pPr>
        <w:pStyle w:val="Heading1"/>
        <w:rPr>
          <w:rFonts w:ascii="Arial" w:hAnsi="Arial" w:cs="Arial"/>
          <w:color w:val="auto"/>
        </w:rPr>
      </w:pPr>
      <w:r w:rsidRPr="000A68A4">
        <w:rPr>
          <w:rFonts w:ascii="Arial" w:hAnsi="Arial" w:cs="Arial"/>
          <w:color w:val="auto"/>
        </w:rPr>
        <w:t xml:space="preserve">1. </w:t>
      </w:r>
      <w:r w:rsidR="004D6483">
        <w:rPr>
          <w:rFonts w:ascii="Arial" w:hAnsi="Arial" w:cs="Arial"/>
          <w:color w:val="auto"/>
        </w:rPr>
        <w:t>VALUE CREATION</w:t>
      </w:r>
      <w:r w:rsidRPr="000A68A4">
        <w:rPr>
          <w:rFonts w:ascii="Arial" w:hAnsi="Arial" w:cs="Arial"/>
          <w:color w:val="auto"/>
        </w:rPr>
        <w:t xml:space="preserve"> TERMS</w:t>
      </w:r>
    </w:p>
    <w:p w14:paraId="41EFC587" w14:textId="77777777" w:rsidR="002B121F" w:rsidRPr="000A68A4" w:rsidRDefault="00000000">
      <w:pPr>
        <w:rPr>
          <w:rFonts w:ascii="Arial" w:hAnsi="Arial" w:cs="Arial"/>
        </w:rPr>
      </w:pPr>
      <w:r w:rsidRPr="000A68A4">
        <w:rPr>
          <w:rFonts w:ascii="Arial" w:hAnsi="Arial" w:cs="Arial"/>
        </w:rPr>
        <w:t>Purpose: Communicate the financial fundamentals and core metrics of value.</w:t>
      </w:r>
    </w:p>
    <w:p w14:paraId="2679A6B5" w14:textId="5E60781F" w:rsidR="002B121F" w:rsidRPr="000A68A4" w:rsidRDefault="00000000">
      <w:pPr>
        <w:pStyle w:val="IntenseQuote"/>
        <w:rPr>
          <w:rFonts w:ascii="Arial" w:hAnsi="Arial" w:cs="Arial"/>
          <w:color w:val="auto"/>
        </w:rPr>
      </w:pPr>
      <w:r w:rsidRPr="000A68A4">
        <w:rPr>
          <w:rFonts w:ascii="Arial" w:hAnsi="Arial" w:cs="Arial"/>
          <w:color w:val="auto"/>
        </w:rPr>
        <w:t xml:space="preserve"> </w:t>
      </w:r>
      <w:bookmarkStart w:id="0" w:name="_Hlk219299639"/>
      <w:r w:rsidR="000A68A4">
        <w:rPr>
          <w:rFonts w:ascii="Arial" w:hAnsi="Arial" w:cs="Arial"/>
          <w:color w:val="auto"/>
        </w:rPr>
        <w:t>Create Your</w:t>
      </w:r>
      <w:r w:rsidRPr="000A68A4">
        <w:rPr>
          <w:rFonts w:ascii="Arial" w:hAnsi="Arial" w:cs="Arial"/>
          <w:color w:val="auto"/>
        </w:rPr>
        <w:t xml:space="preserve"> </w:t>
      </w:r>
      <w:r w:rsidR="00716E43">
        <w:rPr>
          <w:rFonts w:ascii="Arial" w:hAnsi="Arial" w:cs="Arial"/>
          <w:color w:val="auto"/>
        </w:rPr>
        <w:t>Conversation</w:t>
      </w:r>
      <w:r w:rsidRPr="000A68A4">
        <w:rPr>
          <w:rFonts w:ascii="Arial" w:hAnsi="Arial" w:cs="Arial"/>
          <w:color w:val="auto"/>
        </w:rPr>
        <w:t>:</w:t>
      </w:r>
      <w:bookmarkEnd w:id="0"/>
    </w:p>
    <w:p w14:paraId="29294A5B" w14:textId="1EE24E2D" w:rsidR="00111F45" w:rsidRPr="00964A68" w:rsidRDefault="006919A5">
      <w:pPr>
        <w:rPr>
          <w:rFonts w:ascii="Arial" w:hAnsi="Arial" w:cs="Arial"/>
        </w:rPr>
      </w:pPr>
      <w:r w:rsidRPr="006919A5">
        <w:rPr>
          <w:rFonts w:ascii="Arial" w:hAnsi="Arial" w:cs="Arial"/>
          <w:b/>
          <w:bCs/>
          <w:u w:val="single"/>
        </w:rPr>
        <w:t>Example Conversation:</w:t>
      </w:r>
      <w:r>
        <w:rPr>
          <w:rFonts w:ascii="Arial" w:hAnsi="Arial" w:cs="Arial"/>
          <w:b/>
          <w:bCs/>
        </w:rPr>
        <w:t xml:space="preserve"> </w:t>
      </w:r>
      <w:r w:rsidRPr="006919A5">
        <w:rPr>
          <w:rFonts w:ascii="Arial" w:hAnsi="Arial" w:cs="Arial"/>
          <w:b/>
          <w:bCs/>
        </w:rPr>
        <w:t>“</w:t>
      </w:r>
      <w:r w:rsidRPr="000A68A4">
        <w:rPr>
          <w:rFonts w:ascii="Arial" w:hAnsi="Arial" w:cs="Arial"/>
        </w:rPr>
        <w:t>My business generates consistent revenue, maintains healthy profit margins, and has a strong SDE. But more importantly, we’re building real value</w:t>
      </w:r>
      <w:r w:rsidR="00E33F80">
        <w:rPr>
          <w:rFonts w:ascii="Arial" w:hAnsi="Arial" w:cs="Arial"/>
        </w:rPr>
        <w:t xml:space="preserve"> </w:t>
      </w:r>
      <w:r w:rsidRPr="000A68A4">
        <w:rPr>
          <w:rFonts w:ascii="Arial" w:hAnsi="Arial" w:cs="Arial"/>
        </w:rPr>
        <w:t>measured not just in dollars, but in systems, positioning, and transferability.”</w:t>
      </w:r>
    </w:p>
    <w:p w14:paraId="27B7E0AA" w14:textId="0A93D02F" w:rsidR="00716E43" w:rsidRPr="004D1326" w:rsidRDefault="00000000" w:rsidP="004D1326">
      <w:pPr>
        <w:rPr>
          <w:rFonts w:ascii="Arial" w:hAnsi="Arial" w:cs="Arial"/>
          <w:b/>
          <w:bCs/>
          <w:i/>
          <w:iCs/>
        </w:rPr>
      </w:pPr>
      <w:r w:rsidRPr="00716E43">
        <w:rPr>
          <w:rFonts w:ascii="Arial" w:hAnsi="Arial" w:cs="Arial"/>
          <w:b/>
          <w:bCs/>
          <w:i/>
          <w:iCs/>
        </w:rPr>
        <w:t xml:space="preserve"> Keywords: Massive Value, Valuation, Revenue, Profit Margin, SDE</w:t>
      </w:r>
    </w:p>
    <w:p w14:paraId="15B37B3F" w14:textId="3995179E" w:rsidR="002B121F" w:rsidRPr="00847DC3" w:rsidRDefault="00000000">
      <w:pPr>
        <w:pStyle w:val="Heading1"/>
        <w:rPr>
          <w:rFonts w:ascii="Arial" w:hAnsi="Arial" w:cs="Arial"/>
          <w:color w:val="auto"/>
        </w:rPr>
      </w:pPr>
      <w:r w:rsidRPr="00847DC3">
        <w:rPr>
          <w:rFonts w:ascii="Arial" w:hAnsi="Arial" w:cs="Arial"/>
          <w:color w:val="auto"/>
        </w:rPr>
        <w:t>2. VISION + POSITIONING</w:t>
      </w:r>
    </w:p>
    <w:p w14:paraId="218BEB44" w14:textId="77777777" w:rsidR="002B121F" w:rsidRPr="000A68A4" w:rsidRDefault="00000000">
      <w:pPr>
        <w:rPr>
          <w:rFonts w:ascii="Arial" w:hAnsi="Arial" w:cs="Arial"/>
        </w:rPr>
      </w:pPr>
      <w:r w:rsidRPr="000A68A4">
        <w:rPr>
          <w:rFonts w:ascii="Arial" w:hAnsi="Arial" w:cs="Arial"/>
        </w:rPr>
        <w:t>Purpose: Demonstrate where your business is headed and how it's uniquely positioned.</w:t>
      </w:r>
    </w:p>
    <w:p w14:paraId="0FCD5F35" w14:textId="63BE9090" w:rsidR="002B121F" w:rsidRPr="000A68A4" w:rsidRDefault="00847DC3">
      <w:pPr>
        <w:pStyle w:val="IntenseQuote"/>
        <w:rPr>
          <w:rFonts w:ascii="Arial" w:hAnsi="Arial" w:cs="Arial"/>
        </w:rPr>
      </w:pPr>
      <w:r>
        <w:rPr>
          <w:rFonts w:ascii="Arial" w:hAnsi="Arial" w:cs="Arial"/>
          <w:color w:val="auto"/>
        </w:rPr>
        <w:t xml:space="preserve">Create Your </w:t>
      </w:r>
      <w:r w:rsidR="00716E43">
        <w:rPr>
          <w:rFonts w:ascii="Arial" w:hAnsi="Arial" w:cs="Arial"/>
          <w:color w:val="auto"/>
        </w:rPr>
        <w:t>Conversation</w:t>
      </w:r>
      <w:r w:rsidR="00000000" w:rsidRPr="00847DC3">
        <w:rPr>
          <w:rFonts w:ascii="Arial" w:hAnsi="Arial" w:cs="Arial"/>
          <w:color w:val="auto"/>
        </w:rPr>
        <w:t>:</w:t>
      </w:r>
    </w:p>
    <w:p w14:paraId="54CA1D04" w14:textId="07DCC18B" w:rsidR="002B121F" w:rsidRPr="000A68A4" w:rsidRDefault="006919A5">
      <w:pPr>
        <w:rPr>
          <w:rFonts w:ascii="Arial" w:hAnsi="Arial" w:cs="Arial"/>
        </w:rPr>
      </w:pPr>
      <w:r w:rsidRPr="006919A5">
        <w:rPr>
          <w:rFonts w:ascii="Arial" w:hAnsi="Arial" w:cs="Arial"/>
          <w:b/>
          <w:bCs/>
          <w:u w:val="single"/>
        </w:rPr>
        <w:t>Example Conversation:</w:t>
      </w:r>
      <w:r w:rsidRPr="006919A5">
        <w:rPr>
          <w:rFonts w:ascii="Arial" w:hAnsi="Arial" w:cs="Arial"/>
          <w:b/>
          <w:bCs/>
        </w:rPr>
        <w:t xml:space="preserve"> </w:t>
      </w:r>
      <w:r w:rsidRPr="000A68A4">
        <w:rPr>
          <w:rFonts w:ascii="Arial" w:hAnsi="Arial" w:cs="Arial"/>
        </w:rPr>
        <w:t xml:space="preserve">“We’re positioned to lead within our niche. Our vision is tied to long-term trends, and our strategic positioning gives us a competitive edge in both market share and valuation </w:t>
      </w:r>
      <w:r w:rsidR="00C41707" w:rsidRPr="000A68A4">
        <w:rPr>
          <w:rFonts w:ascii="Arial" w:hAnsi="Arial" w:cs="Arial"/>
        </w:rPr>
        <w:t>potential.</w:t>
      </w:r>
    </w:p>
    <w:p w14:paraId="68C7F519" w14:textId="37F88811" w:rsidR="002B121F" w:rsidRPr="004C109C" w:rsidRDefault="00000000">
      <w:pPr>
        <w:rPr>
          <w:rFonts w:ascii="Arial" w:hAnsi="Arial" w:cs="Arial"/>
          <w:b/>
          <w:bCs/>
        </w:rPr>
      </w:pPr>
      <w:r w:rsidRPr="004C109C">
        <w:rPr>
          <w:rFonts w:ascii="Arial" w:hAnsi="Arial" w:cs="Arial"/>
          <w:b/>
          <w:bCs/>
        </w:rPr>
        <w:lastRenderedPageBreak/>
        <w:t>Keywords: Strategic Positioning, Scalability, Exit Strategy, Market Differentiation, Vision</w:t>
      </w:r>
    </w:p>
    <w:p w14:paraId="5A12A755" w14:textId="3FAF4923" w:rsidR="002B121F" w:rsidRPr="00847DC3" w:rsidRDefault="00000000">
      <w:pPr>
        <w:pStyle w:val="Heading1"/>
        <w:rPr>
          <w:rFonts w:ascii="Arial" w:hAnsi="Arial" w:cs="Arial"/>
          <w:color w:val="auto"/>
        </w:rPr>
      </w:pPr>
      <w:r w:rsidRPr="00847DC3">
        <w:rPr>
          <w:rFonts w:ascii="Arial" w:hAnsi="Arial" w:cs="Arial"/>
          <w:color w:val="auto"/>
        </w:rPr>
        <w:t>3. OWNERSHIP &amp; OPERATIONS</w:t>
      </w:r>
    </w:p>
    <w:p w14:paraId="18AA4D42" w14:textId="77777777" w:rsidR="002B121F" w:rsidRPr="000A68A4" w:rsidRDefault="00000000">
      <w:pPr>
        <w:rPr>
          <w:rFonts w:ascii="Arial" w:hAnsi="Arial" w:cs="Arial"/>
        </w:rPr>
      </w:pPr>
      <w:r w:rsidRPr="000A68A4">
        <w:rPr>
          <w:rFonts w:ascii="Arial" w:hAnsi="Arial" w:cs="Arial"/>
        </w:rPr>
        <w:t>Purpose: Highlight operational efficiency and owner independence.</w:t>
      </w:r>
    </w:p>
    <w:p w14:paraId="5862AD99" w14:textId="3AF9B95A" w:rsidR="002B121F" w:rsidRPr="00847DC3" w:rsidRDefault="00000000">
      <w:pPr>
        <w:pStyle w:val="IntenseQuote"/>
        <w:rPr>
          <w:rFonts w:ascii="Arial" w:hAnsi="Arial" w:cs="Arial"/>
          <w:color w:val="auto"/>
        </w:rPr>
      </w:pPr>
      <w:r w:rsidRPr="00847DC3">
        <w:rPr>
          <w:rFonts w:ascii="Arial" w:hAnsi="Arial" w:cs="Arial"/>
          <w:color w:val="auto"/>
        </w:rPr>
        <w:t xml:space="preserve"> </w:t>
      </w:r>
      <w:r w:rsidR="00847DC3" w:rsidRPr="00847DC3">
        <w:rPr>
          <w:rFonts w:ascii="Arial" w:hAnsi="Arial" w:cs="Arial"/>
          <w:color w:val="auto"/>
        </w:rPr>
        <w:t xml:space="preserve">Create Your </w:t>
      </w:r>
      <w:r w:rsidR="00716E43">
        <w:rPr>
          <w:rFonts w:ascii="Arial" w:hAnsi="Arial" w:cs="Arial"/>
          <w:color w:val="auto"/>
        </w:rPr>
        <w:t>Conversation</w:t>
      </w:r>
      <w:r w:rsidR="00847DC3" w:rsidRPr="00847DC3">
        <w:rPr>
          <w:rFonts w:ascii="Arial" w:hAnsi="Arial" w:cs="Arial"/>
          <w:color w:val="auto"/>
        </w:rPr>
        <w:t>:</w:t>
      </w:r>
    </w:p>
    <w:p w14:paraId="5CAAB181" w14:textId="044FF3F2" w:rsidR="002B121F" w:rsidRPr="000A68A4" w:rsidRDefault="006919A5">
      <w:pPr>
        <w:rPr>
          <w:rFonts w:ascii="Arial" w:hAnsi="Arial" w:cs="Arial"/>
        </w:rPr>
      </w:pPr>
      <w:r w:rsidRPr="006919A5">
        <w:rPr>
          <w:rFonts w:ascii="Arial" w:hAnsi="Arial" w:cs="Arial"/>
          <w:b/>
          <w:bCs/>
          <w:u w:val="single"/>
        </w:rPr>
        <w:t>Example Conversation:</w:t>
      </w:r>
      <w:r w:rsidRPr="006919A5">
        <w:rPr>
          <w:rFonts w:ascii="Arial" w:hAnsi="Arial" w:cs="Arial"/>
          <w:b/>
          <w:bCs/>
        </w:rPr>
        <w:t xml:space="preserve"> </w:t>
      </w:r>
      <w:r w:rsidRPr="000A68A4">
        <w:rPr>
          <w:rFonts w:ascii="Arial" w:hAnsi="Arial" w:cs="Arial"/>
        </w:rPr>
        <w:t>“We operate under an absentee-owner model, with SOPs and systems in place. Our KPIs are tracked consistently, and the business is built to scale without heavy owner dependency.”</w:t>
      </w:r>
    </w:p>
    <w:p w14:paraId="29A62FB4" w14:textId="370F38A5" w:rsidR="00F00EE4" w:rsidRPr="004C109C" w:rsidRDefault="00000000">
      <w:pPr>
        <w:rPr>
          <w:rFonts w:ascii="Arial" w:hAnsi="Arial" w:cs="Arial"/>
          <w:b/>
          <w:bCs/>
        </w:rPr>
      </w:pPr>
      <w:r w:rsidRPr="004C109C">
        <w:rPr>
          <w:rFonts w:ascii="Arial" w:hAnsi="Arial" w:cs="Arial"/>
          <w:b/>
          <w:bCs/>
        </w:rPr>
        <w:t>Keywords: Absentee Owner Model, SOPs, Systems &amp; Processes, KPIs, Transferable Value</w:t>
      </w:r>
    </w:p>
    <w:p w14:paraId="13868CBF" w14:textId="77777777" w:rsidR="002B121F" w:rsidRPr="00847DC3" w:rsidRDefault="00000000">
      <w:pPr>
        <w:pStyle w:val="Heading1"/>
        <w:rPr>
          <w:rFonts w:ascii="Arial" w:hAnsi="Arial" w:cs="Arial"/>
          <w:color w:val="auto"/>
        </w:rPr>
      </w:pPr>
      <w:r w:rsidRPr="00847DC3">
        <w:rPr>
          <w:rFonts w:ascii="Arial" w:hAnsi="Arial" w:cs="Arial"/>
          <w:color w:val="auto"/>
        </w:rPr>
        <w:t>4. FINANCIAL &amp; GROWTH</w:t>
      </w:r>
    </w:p>
    <w:p w14:paraId="2BD22BF1" w14:textId="77777777" w:rsidR="002B121F" w:rsidRPr="000A68A4" w:rsidRDefault="00000000">
      <w:pPr>
        <w:rPr>
          <w:rFonts w:ascii="Arial" w:hAnsi="Arial" w:cs="Arial"/>
        </w:rPr>
      </w:pPr>
      <w:r w:rsidRPr="000A68A4">
        <w:rPr>
          <w:rFonts w:ascii="Arial" w:hAnsi="Arial" w:cs="Arial"/>
        </w:rPr>
        <w:t>Purpose: Show performance, scalability, and long-term financial potential.</w:t>
      </w:r>
    </w:p>
    <w:p w14:paraId="38EC8B00" w14:textId="194892F4" w:rsidR="002B121F" w:rsidRPr="00847DC3" w:rsidRDefault="00000000">
      <w:pPr>
        <w:pStyle w:val="IntenseQuote"/>
        <w:rPr>
          <w:rFonts w:ascii="Arial" w:hAnsi="Arial" w:cs="Arial"/>
          <w:color w:val="auto"/>
        </w:rPr>
      </w:pPr>
      <w:r w:rsidRPr="00847DC3">
        <w:rPr>
          <w:rFonts w:ascii="Arial" w:hAnsi="Arial" w:cs="Arial"/>
          <w:color w:val="auto"/>
        </w:rPr>
        <w:t xml:space="preserve"> </w:t>
      </w:r>
      <w:r w:rsidR="00847DC3" w:rsidRPr="00847DC3">
        <w:rPr>
          <w:rFonts w:ascii="Arial" w:hAnsi="Arial" w:cs="Arial"/>
          <w:color w:val="auto"/>
        </w:rPr>
        <w:t xml:space="preserve">Create Your </w:t>
      </w:r>
      <w:r w:rsidR="00716E43">
        <w:rPr>
          <w:rFonts w:ascii="Arial" w:hAnsi="Arial" w:cs="Arial"/>
          <w:color w:val="auto"/>
        </w:rPr>
        <w:t>Conversation</w:t>
      </w:r>
      <w:r w:rsidRPr="00847DC3">
        <w:rPr>
          <w:rFonts w:ascii="Arial" w:hAnsi="Arial" w:cs="Arial"/>
          <w:color w:val="auto"/>
        </w:rPr>
        <w:t>:</w:t>
      </w:r>
    </w:p>
    <w:p w14:paraId="659D5FA8" w14:textId="2C40339E" w:rsidR="002B121F" w:rsidRPr="000A68A4" w:rsidRDefault="006919A5">
      <w:pPr>
        <w:rPr>
          <w:rFonts w:ascii="Arial" w:hAnsi="Arial" w:cs="Arial"/>
        </w:rPr>
      </w:pPr>
      <w:r w:rsidRPr="006919A5">
        <w:rPr>
          <w:rFonts w:ascii="Arial" w:hAnsi="Arial" w:cs="Arial"/>
          <w:b/>
          <w:bCs/>
          <w:u w:val="single"/>
        </w:rPr>
        <w:t>Example Conversation:</w:t>
      </w:r>
      <w:r w:rsidRPr="006919A5">
        <w:rPr>
          <w:rFonts w:ascii="Arial" w:hAnsi="Arial" w:cs="Arial"/>
          <w:b/>
          <w:bCs/>
        </w:rPr>
        <w:t xml:space="preserve"> </w:t>
      </w:r>
      <w:r w:rsidRPr="000A68A4">
        <w:rPr>
          <w:rFonts w:ascii="Arial" w:hAnsi="Arial" w:cs="Arial"/>
        </w:rPr>
        <w:t>“We’ve scaled from $600K to $1.4M in the last 3 years, maintaining a 25% profit margin. Our CLTV is $</w:t>
      </w:r>
      <w:r w:rsidR="00C41707">
        <w:rPr>
          <w:rFonts w:ascii="Arial" w:hAnsi="Arial" w:cs="Arial"/>
        </w:rPr>
        <w:t>3</w:t>
      </w:r>
      <w:r w:rsidRPr="000A68A4">
        <w:rPr>
          <w:rFonts w:ascii="Arial" w:hAnsi="Arial" w:cs="Arial"/>
        </w:rPr>
        <w:t>,200 and our valuation multiple is tracking 3.5–4x, supported by our growth trajectory and strong recurring revenue.”</w:t>
      </w:r>
    </w:p>
    <w:p w14:paraId="7AFA2592" w14:textId="3609015A" w:rsidR="00964A68" w:rsidRPr="00C41707" w:rsidRDefault="00000000" w:rsidP="00964A68">
      <w:pPr>
        <w:rPr>
          <w:rFonts w:ascii="Arial" w:hAnsi="Arial" w:cs="Arial"/>
          <w:b/>
          <w:bCs/>
        </w:rPr>
      </w:pPr>
      <w:r w:rsidRPr="004C109C">
        <w:rPr>
          <w:rFonts w:ascii="Arial" w:hAnsi="Arial" w:cs="Arial"/>
          <w:b/>
          <w:bCs/>
        </w:rPr>
        <w:t>Keywords: CLTV, Valuation Multiple, Asset Under Management, Recurring Revenue, Enterprise Value, Growth Trajectory</w:t>
      </w:r>
    </w:p>
    <w:p w14:paraId="7766ACBB" w14:textId="7B2B1D9B" w:rsidR="002B121F" w:rsidRPr="00847DC3" w:rsidRDefault="00000000">
      <w:pPr>
        <w:pStyle w:val="Heading1"/>
        <w:rPr>
          <w:rFonts w:ascii="Arial" w:hAnsi="Arial" w:cs="Arial"/>
          <w:color w:val="auto"/>
        </w:rPr>
      </w:pPr>
      <w:r w:rsidRPr="00847DC3">
        <w:rPr>
          <w:rFonts w:ascii="Arial" w:hAnsi="Arial" w:cs="Arial"/>
          <w:color w:val="auto"/>
        </w:rPr>
        <w:t>5. BRAND &amp; MARKET INFLUENCE</w:t>
      </w:r>
    </w:p>
    <w:p w14:paraId="38FD7240" w14:textId="77777777" w:rsidR="002B121F" w:rsidRPr="000A68A4" w:rsidRDefault="00000000">
      <w:pPr>
        <w:rPr>
          <w:rFonts w:ascii="Arial" w:hAnsi="Arial" w:cs="Arial"/>
        </w:rPr>
      </w:pPr>
      <w:r w:rsidRPr="000A68A4">
        <w:rPr>
          <w:rFonts w:ascii="Arial" w:hAnsi="Arial" w:cs="Arial"/>
        </w:rPr>
        <w:t>Purpose: Emphasize your brand strength and market authority.</w:t>
      </w:r>
    </w:p>
    <w:p w14:paraId="6E14E5E0" w14:textId="1285A214" w:rsidR="002B121F" w:rsidRPr="00847DC3" w:rsidRDefault="00000000">
      <w:pPr>
        <w:pStyle w:val="IntenseQuote"/>
        <w:rPr>
          <w:rFonts w:ascii="Arial" w:hAnsi="Arial" w:cs="Arial"/>
          <w:color w:val="auto"/>
        </w:rPr>
      </w:pPr>
      <w:r w:rsidRPr="00847DC3">
        <w:rPr>
          <w:rFonts w:ascii="Arial" w:hAnsi="Arial" w:cs="Arial"/>
          <w:color w:val="auto"/>
        </w:rPr>
        <w:t xml:space="preserve"> </w:t>
      </w:r>
      <w:r w:rsidR="00847DC3" w:rsidRPr="00847DC3">
        <w:rPr>
          <w:rFonts w:ascii="Arial" w:hAnsi="Arial" w:cs="Arial"/>
          <w:color w:val="auto"/>
        </w:rPr>
        <w:t>Create Your</w:t>
      </w:r>
      <w:r w:rsidRPr="00847DC3">
        <w:rPr>
          <w:rFonts w:ascii="Arial" w:hAnsi="Arial" w:cs="Arial"/>
          <w:color w:val="auto"/>
        </w:rPr>
        <w:t xml:space="preserve"> </w:t>
      </w:r>
      <w:r w:rsidR="00716E43">
        <w:rPr>
          <w:rFonts w:ascii="Arial" w:hAnsi="Arial" w:cs="Arial"/>
          <w:color w:val="auto"/>
        </w:rPr>
        <w:t>Conversation</w:t>
      </w:r>
      <w:r w:rsidRPr="00847DC3">
        <w:rPr>
          <w:rFonts w:ascii="Arial" w:hAnsi="Arial" w:cs="Arial"/>
          <w:color w:val="auto"/>
        </w:rPr>
        <w:t>:</w:t>
      </w:r>
    </w:p>
    <w:p w14:paraId="32C3C068" w14:textId="5DEDC5C8" w:rsidR="002B121F" w:rsidRPr="000A68A4" w:rsidRDefault="006919A5">
      <w:pPr>
        <w:rPr>
          <w:rFonts w:ascii="Arial" w:hAnsi="Arial" w:cs="Arial"/>
        </w:rPr>
      </w:pPr>
      <w:r w:rsidRPr="006919A5">
        <w:rPr>
          <w:rFonts w:ascii="Arial" w:hAnsi="Arial" w:cs="Arial"/>
          <w:b/>
          <w:bCs/>
          <w:u w:val="single"/>
        </w:rPr>
        <w:t>Example Conversation:</w:t>
      </w:r>
      <w:r w:rsidRPr="006919A5">
        <w:rPr>
          <w:rFonts w:ascii="Arial" w:hAnsi="Arial" w:cs="Arial"/>
          <w:b/>
          <w:bCs/>
        </w:rPr>
        <w:t xml:space="preserve"> </w:t>
      </w:r>
      <w:r w:rsidRPr="000A68A4">
        <w:rPr>
          <w:rFonts w:ascii="Arial" w:hAnsi="Arial" w:cs="Arial"/>
        </w:rPr>
        <w:t xml:space="preserve">“Our brand equity is </w:t>
      </w:r>
      <w:r w:rsidR="00E33F80" w:rsidRPr="000A68A4">
        <w:rPr>
          <w:rFonts w:ascii="Arial" w:hAnsi="Arial" w:cs="Arial"/>
        </w:rPr>
        <w:t>strong backed</w:t>
      </w:r>
      <w:r w:rsidRPr="000A68A4">
        <w:rPr>
          <w:rFonts w:ascii="Arial" w:hAnsi="Arial" w:cs="Arial"/>
        </w:rPr>
        <w:t xml:space="preserve"> by reputation, customer loyalty, and strategic content. We have a clear value proposition, and we’re investor-ready with clean reporting, consistent messaging, and a proven track record.”</w:t>
      </w:r>
    </w:p>
    <w:p w14:paraId="1AB91D57" w14:textId="5A49448F" w:rsidR="002B121F" w:rsidRDefault="00000000">
      <w:pPr>
        <w:rPr>
          <w:rFonts w:ascii="Arial" w:hAnsi="Arial" w:cs="Arial"/>
          <w:b/>
          <w:bCs/>
        </w:rPr>
      </w:pPr>
      <w:r w:rsidRPr="004C109C">
        <w:rPr>
          <w:rFonts w:ascii="Arial" w:hAnsi="Arial" w:cs="Arial"/>
          <w:b/>
          <w:bCs/>
        </w:rPr>
        <w:t>Keywords: Brand Equity, Value Proposition, Investor Readiness, Customer Loyalty, Moat</w:t>
      </w:r>
    </w:p>
    <w:p w14:paraId="00582EBB" w14:textId="77777777" w:rsidR="00964A68" w:rsidRDefault="00964A68">
      <w:pPr>
        <w:rPr>
          <w:rFonts w:ascii="Arial" w:hAnsi="Arial" w:cs="Arial"/>
          <w:b/>
          <w:bCs/>
        </w:rPr>
      </w:pPr>
    </w:p>
    <w:p w14:paraId="5314ADB6" w14:textId="77777777" w:rsidR="00682725" w:rsidRDefault="00682725">
      <w:pPr>
        <w:rPr>
          <w:rFonts w:ascii="Arial" w:hAnsi="Arial" w:cs="Arial"/>
          <w:b/>
          <w:bCs/>
        </w:rPr>
      </w:pPr>
    </w:p>
    <w:p w14:paraId="342B70DB" w14:textId="6AE7A0E7" w:rsidR="00964A68" w:rsidRDefault="00964A68">
      <w:pPr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lastRenderedPageBreak/>
        <w:t>Congratulations</w:t>
      </w:r>
      <w:proofErr w:type="gramEnd"/>
      <w:r>
        <w:rPr>
          <w:rFonts w:ascii="Arial" w:hAnsi="Arial" w:cs="Arial"/>
          <w:b/>
          <w:bCs/>
        </w:rPr>
        <w:t xml:space="preserve"> you have completed the first step to understanding the language of the </w:t>
      </w:r>
      <w:proofErr w:type="gramStart"/>
      <w:r>
        <w:rPr>
          <w:rFonts w:ascii="Arial" w:hAnsi="Arial" w:cs="Arial"/>
          <w:b/>
          <w:bCs/>
        </w:rPr>
        <w:t>funders</w:t>
      </w:r>
      <w:proofErr w:type="gramEnd"/>
      <w:r>
        <w:rPr>
          <w:rFonts w:ascii="Arial" w:hAnsi="Arial" w:cs="Arial"/>
          <w:b/>
          <w:bCs/>
        </w:rPr>
        <w:t xml:space="preserve"> playbook.</w:t>
      </w:r>
    </w:p>
    <w:p w14:paraId="7F5F2028" w14:textId="45227A76" w:rsidR="00682725" w:rsidRDefault="0068272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Here’s an example of a Scale Value Creation Conversation:</w:t>
      </w:r>
    </w:p>
    <w:p w14:paraId="7A376B6A" w14:textId="77777777" w:rsidR="00682725" w:rsidRPr="00682725" w:rsidRDefault="00682725" w:rsidP="00682725">
      <w:pPr>
        <w:rPr>
          <w:rFonts w:ascii="Arial" w:hAnsi="Arial" w:cs="Arial"/>
          <w:b/>
          <w:bCs/>
        </w:rPr>
      </w:pPr>
      <w:r w:rsidRPr="00682725">
        <w:rPr>
          <w:rFonts w:ascii="Arial" w:hAnsi="Arial" w:cs="Arial"/>
          <w:b/>
          <w:bCs/>
        </w:rPr>
        <w:t>“We’re not simply building a profitable company. We’re building Massive Value.”</w:t>
      </w:r>
    </w:p>
    <w:p w14:paraId="3B20CC93" w14:textId="0297A2F6" w:rsidR="00682725" w:rsidRPr="00682725" w:rsidRDefault="00682725" w:rsidP="00682725">
      <w:pPr>
        <w:rPr>
          <w:rFonts w:ascii="Arial" w:hAnsi="Arial" w:cs="Arial"/>
        </w:rPr>
      </w:pPr>
      <w:r w:rsidRPr="00682725">
        <w:rPr>
          <w:rFonts w:ascii="Arial" w:hAnsi="Arial" w:cs="Arial"/>
        </w:rPr>
        <w:t xml:space="preserve">Over the past three years, </w:t>
      </w:r>
      <w:r w:rsidRPr="00682725">
        <w:rPr>
          <w:rFonts w:ascii="Arial" w:hAnsi="Arial" w:cs="Arial"/>
          <w:b/>
          <w:bCs/>
        </w:rPr>
        <w:t>our Revenue has grown from $1.2 million to $2.1 million, while maintaining a 22% Profit Margin and approximately $425,000 in SDE</w:t>
      </w:r>
      <w:r>
        <w:rPr>
          <w:rFonts w:ascii="Arial" w:hAnsi="Arial" w:cs="Arial"/>
          <w:b/>
          <w:bCs/>
        </w:rPr>
        <w:t xml:space="preserve"> </w:t>
      </w:r>
      <w:r w:rsidRPr="00682725">
        <w:rPr>
          <w:rFonts w:ascii="Arial" w:hAnsi="Arial" w:cs="Arial"/>
          <w:b/>
          <w:bCs/>
        </w:rPr>
        <w:t>Seller’s Discretionary Earnings</w:t>
      </w:r>
      <w:r w:rsidRPr="00682725">
        <w:rPr>
          <w:rFonts w:ascii="Arial" w:hAnsi="Arial" w:cs="Arial"/>
        </w:rPr>
        <w:t>. Based on our performance and market opportunity, we’re continually monitoring our Valuation and the factors that can increase it.</w:t>
      </w:r>
    </w:p>
    <w:p w14:paraId="74550209" w14:textId="77777777" w:rsidR="00682725" w:rsidRPr="00682725" w:rsidRDefault="00682725" w:rsidP="00682725">
      <w:pPr>
        <w:rPr>
          <w:rFonts w:ascii="Arial" w:hAnsi="Arial" w:cs="Arial"/>
        </w:rPr>
      </w:pPr>
      <w:r w:rsidRPr="00682725">
        <w:rPr>
          <w:rFonts w:ascii="Arial" w:hAnsi="Arial" w:cs="Arial"/>
        </w:rPr>
        <w:t xml:space="preserve">Our </w:t>
      </w:r>
      <w:r w:rsidRPr="003623D6">
        <w:rPr>
          <w:rFonts w:ascii="Arial" w:hAnsi="Arial" w:cs="Arial"/>
          <w:b/>
          <w:bCs/>
        </w:rPr>
        <w:t>Strategic Positioning</w:t>
      </w:r>
      <w:r w:rsidRPr="00682725">
        <w:rPr>
          <w:rFonts w:ascii="Arial" w:hAnsi="Arial" w:cs="Arial"/>
        </w:rPr>
        <w:t xml:space="preserve"> is focused on </w:t>
      </w:r>
      <w:r w:rsidRPr="003623D6">
        <w:rPr>
          <w:rFonts w:ascii="Arial" w:hAnsi="Arial" w:cs="Arial"/>
          <w:b/>
          <w:bCs/>
        </w:rPr>
        <w:t>becoming the preferred provider in our market.</w:t>
      </w:r>
      <w:r w:rsidRPr="00682725">
        <w:rPr>
          <w:rFonts w:ascii="Arial" w:hAnsi="Arial" w:cs="Arial"/>
        </w:rPr>
        <w:t xml:space="preserve"> We’re a Purpose-Driven company with clear Market Differentiation and a Value Proposition built around solving a specific customer problem better than our competitors.</w:t>
      </w:r>
    </w:p>
    <w:p w14:paraId="7C3BFCEA" w14:textId="2AFBA54F" w:rsidR="00682725" w:rsidRPr="00682725" w:rsidRDefault="00682725" w:rsidP="00682725">
      <w:pPr>
        <w:rPr>
          <w:rFonts w:ascii="Arial" w:hAnsi="Arial" w:cs="Arial"/>
        </w:rPr>
      </w:pPr>
      <w:r w:rsidRPr="00682725">
        <w:rPr>
          <w:rFonts w:ascii="Arial" w:hAnsi="Arial" w:cs="Arial"/>
        </w:rPr>
        <w:t xml:space="preserve">We’re also </w:t>
      </w:r>
      <w:r w:rsidRPr="003623D6">
        <w:rPr>
          <w:rFonts w:ascii="Arial" w:hAnsi="Arial" w:cs="Arial"/>
          <w:b/>
          <w:bCs/>
        </w:rPr>
        <w:t>building for Scalability</w:t>
      </w:r>
      <w:r w:rsidRPr="00682725">
        <w:rPr>
          <w:rFonts w:ascii="Arial" w:hAnsi="Arial" w:cs="Arial"/>
        </w:rPr>
        <w:t xml:space="preserve">. Our </w:t>
      </w:r>
      <w:r w:rsidRPr="003623D6">
        <w:rPr>
          <w:rFonts w:ascii="Arial" w:hAnsi="Arial" w:cs="Arial"/>
          <w:b/>
          <w:bCs/>
        </w:rPr>
        <w:t>Systems &amp; Processes and documented Standard Operating Procedures</w:t>
      </w:r>
      <w:r w:rsidR="003623D6" w:rsidRPr="003623D6">
        <w:rPr>
          <w:rFonts w:ascii="Arial" w:hAnsi="Arial" w:cs="Arial"/>
          <w:b/>
          <w:bCs/>
        </w:rPr>
        <w:t xml:space="preserve"> </w:t>
      </w:r>
      <w:r w:rsidRPr="003623D6">
        <w:rPr>
          <w:rFonts w:ascii="Arial" w:hAnsi="Arial" w:cs="Arial"/>
          <w:b/>
          <w:bCs/>
        </w:rPr>
        <w:t>SOPs</w:t>
      </w:r>
      <w:r w:rsidRPr="00682725">
        <w:rPr>
          <w:rFonts w:ascii="Arial" w:hAnsi="Arial" w:cs="Arial"/>
        </w:rPr>
        <w:t xml:space="preserve"> allow us to deliver consistently as we grow. We track Key Performance Indicators</w:t>
      </w:r>
      <w:r w:rsidR="003623D6">
        <w:rPr>
          <w:rFonts w:ascii="Arial" w:hAnsi="Arial" w:cs="Arial"/>
        </w:rPr>
        <w:t xml:space="preserve"> </w:t>
      </w:r>
      <w:r w:rsidRPr="00682725">
        <w:rPr>
          <w:rFonts w:ascii="Arial" w:hAnsi="Arial" w:cs="Arial"/>
        </w:rPr>
        <w:t>KPIs across sales, operations, customer retention, and profitability.</w:t>
      </w:r>
    </w:p>
    <w:p w14:paraId="2462A1B5" w14:textId="77777777" w:rsidR="00682725" w:rsidRPr="00682725" w:rsidRDefault="00682725" w:rsidP="00682725">
      <w:pPr>
        <w:rPr>
          <w:rFonts w:ascii="Arial" w:hAnsi="Arial" w:cs="Arial"/>
        </w:rPr>
      </w:pPr>
      <w:r w:rsidRPr="00682725">
        <w:rPr>
          <w:rFonts w:ascii="Arial" w:hAnsi="Arial" w:cs="Arial"/>
        </w:rPr>
        <w:t xml:space="preserve">Most importantly, we’re </w:t>
      </w:r>
      <w:r w:rsidRPr="003623D6">
        <w:rPr>
          <w:rFonts w:ascii="Arial" w:hAnsi="Arial" w:cs="Arial"/>
          <w:b/>
          <w:bCs/>
        </w:rPr>
        <w:t>reducing owner dependency</w:t>
      </w:r>
      <w:r w:rsidRPr="00682725">
        <w:rPr>
          <w:rFonts w:ascii="Arial" w:hAnsi="Arial" w:cs="Arial"/>
        </w:rPr>
        <w:t xml:space="preserve"> and moving toward an </w:t>
      </w:r>
      <w:r w:rsidRPr="003623D6">
        <w:rPr>
          <w:rFonts w:ascii="Arial" w:hAnsi="Arial" w:cs="Arial"/>
          <w:b/>
          <w:bCs/>
        </w:rPr>
        <w:t>Absentee Owner Model. That creates Transferable Value</w:t>
      </w:r>
      <w:r w:rsidRPr="00682725">
        <w:rPr>
          <w:rFonts w:ascii="Arial" w:hAnsi="Arial" w:cs="Arial"/>
        </w:rPr>
        <w:t>, because the company can continue performing under new ownership or leadership.</w:t>
      </w:r>
    </w:p>
    <w:p w14:paraId="76E26A9A" w14:textId="77777777" w:rsidR="00682725" w:rsidRPr="00682725" w:rsidRDefault="00682725" w:rsidP="00682725">
      <w:pPr>
        <w:rPr>
          <w:rFonts w:ascii="Arial" w:hAnsi="Arial" w:cs="Arial"/>
        </w:rPr>
      </w:pPr>
      <w:r w:rsidRPr="00682725">
        <w:rPr>
          <w:rFonts w:ascii="Arial" w:hAnsi="Arial" w:cs="Arial"/>
        </w:rPr>
        <w:t xml:space="preserve">Financially, </w:t>
      </w:r>
      <w:r w:rsidRPr="003623D6">
        <w:rPr>
          <w:rFonts w:ascii="Arial" w:hAnsi="Arial" w:cs="Arial"/>
          <w:b/>
          <w:bCs/>
        </w:rPr>
        <w:t>approximately 65% of our sales are Recurring Revenue</w:t>
      </w:r>
      <w:r w:rsidRPr="00682725">
        <w:rPr>
          <w:rFonts w:ascii="Arial" w:hAnsi="Arial" w:cs="Arial"/>
        </w:rPr>
        <w:t xml:space="preserve">, giving us </w:t>
      </w:r>
      <w:r w:rsidRPr="003623D6">
        <w:rPr>
          <w:rFonts w:ascii="Arial" w:hAnsi="Arial" w:cs="Arial"/>
          <w:b/>
          <w:bCs/>
        </w:rPr>
        <w:t>predictable cash flow</w:t>
      </w:r>
      <w:r w:rsidRPr="00682725">
        <w:rPr>
          <w:rFonts w:ascii="Arial" w:hAnsi="Arial" w:cs="Arial"/>
        </w:rPr>
        <w:t xml:space="preserve">. Our Growth Trajectory puts us </w:t>
      </w:r>
      <w:proofErr w:type="gramStart"/>
      <w:r w:rsidRPr="00682725">
        <w:rPr>
          <w:rFonts w:ascii="Arial" w:hAnsi="Arial" w:cs="Arial"/>
        </w:rPr>
        <w:t>on</w:t>
      </w:r>
      <w:proofErr w:type="gramEnd"/>
      <w:r w:rsidRPr="00682725">
        <w:rPr>
          <w:rFonts w:ascii="Arial" w:hAnsi="Arial" w:cs="Arial"/>
        </w:rPr>
        <w:t xml:space="preserve"> </w:t>
      </w:r>
      <w:proofErr w:type="gramStart"/>
      <w:r w:rsidRPr="00682725">
        <w:rPr>
          <w:rFonts w:ascii="Arial" w:hAnsi="Arial" w:cs="Arial"/>
        </w:rPr>
        <w:t>pace</w:t>
      </w:r>
      <w:proofErr w:type="gramEnd"/>
      <w:r w:rsidRPr="00682725">
        <w:rPr>
          <w:rFonts w:ascii="Arial" w:hAnsi="Arial" w:cs="Arial"/>
        </w:rPr>
        <w:t xml:space="preserve"> to exceed $3 million in revenue within three years. We also track our Customer Lifetime Value—CLTV and the Assets Under Management—AUM relevant to our business model.</w:t>
      </w:r>
    </w:p>
    <w:p w14:paraId="67208B95" w14:textId="77777777" w:rsidR="00682725" w:rsidRPr="00682725" w:rsidRDefault="00682725" w:rsidP="00682725">
      <w:pPr>
        <w:rPr>
          <w:rFonts w:ascii="Arial" w:hAnsi="Arial" w:cs="Arial"/>
        </w:rPr>
      </w:pPr>
      <w:r w:rsidRPr="00682725">
        <w:rPr>
          <w:rFonts w:ascii="Arial" w:hAnsi="Arial" w:cs="Arial"/>
        </w:rPr>
        <w:t xml:space="preserve">Our </w:t>
      </w:r>
      <w:r w:rsidRPr="003623D6">
        <w:rPr>
          <w:rFonts w:ascii="Arial" w:hAnsi="Arial" w:cs="Arial"/>
          <w:b/>
          <w:bCs/>
        </w:rPr>
        <w:t>growing Brand Equity, customer loyalty, reputation, and strategic relationships have created a Business Moat</w:t>
      </w:r>
      <w:r w:rsidRPr="00682725">
        <w:rPr>
          <w:rFonts w:ascii="Arial" w:hAnsi="Arial" w:cs="Arial"/>
        </w:rPr>
        <w:t xml:space="preserve"> that is difficult for competitors to duplicate.</w:t>
      </w:r>
    </w:p>
    <w:p w14:paraId="6697B3DC" w14:textId="77777777" w:rsidR="00682725" w:rsidRPr="003623D6" w:rsidRDefault="00682725" w:rsidP="00682725">
      <w:pPr>
        <w:rPr>
          <w:rFonts w:ascii="Arial" w:hAnsi="Arial" w:cs="Arial"/>
          <w:b/>
          <w:bCs/>
        </w:rPr>
      </w:pPr>
      <w:proofErr w:type="gramStart"/>
      <w:r w:rsidRPr="00682725">
        <w:rPr>
          <w:rFonts w:ascii="Arial" w:hAnsi="Arial" w:cs="Arial"/>
        </w:rPr>
        <w:t>All of</w:t>
      </w:r>
      <w:proofErr w:type="gramEnd"/>
      <w:r w:rsidRPr="00682725">
        <w:rPr>
          <w:rFonts w:ascii="Arial" w:hAnsi="Arial" w:cs="Arial"/>
        </w:rPr>
        <w:t xml:space="preserve"> these factors strengthen </w:t>
      </w:r>
      <w:r w:rsidRPr="003623D6">
        <w:rPr>
          <w:rFonts w:ascii="Arial" w:hAnsi="Arial" w:cs="Arial"/>
          <w:b/>
          <w:bCs/>
        </w:rPr>
        <w:t>our Investor Readiness</w:t>
      </w:r>
      <w:r w:rsidRPr="00682725">
        <w:rPr>
          <w:rFonts w:ascii="Arial" w:hAnsi="Arial" w:cs="Arial"/>
        </w:rPr>
        <w:t xml:space="preserve">, support a </w:t>
      </w:r>
      <w:r w:rsidRPr="003623D6">
        <w:rPr>
          <w:rFonts w:ascii="Arial" w:hAnsi="Arial" w:cs="Arial"/>
          <w:b/>
          <w:bCs/>
        </w:rPr>
        <w:t>stronger Valuation Multiple, and ultimately increase our Enterprise Value.</w:t>
      </w:r>
    </w:p>
    <w:p w14:paraId="64DBEBDE" w14:textId="77777777" w:rsidR="00682725" w:rsidRPr="00682725" w:rsidRDefault="00682725" w:rsidP="00682725">
      <w:pPr>
        <w:rPr>
          <w:rFonts w:ascii="Arial" w:hAnsi="Arial" w:cs="Arial"/>
        </w:rPr>
      </w:pPr>
      <w:r w:rsidRPr="00682725">
        <w:rPr>
          <w:rFonts w:ascii="Arial" w:hAnsi="Arial" w:cs="Arial"/>
        </w:rPr>
        <w:t xml:space="preserve">And although we're not necessarily looking to sell today, </w:t>
      </w:r>
      <w:r w:rsidRPr="003623D6">
        <w:rPr>
          <w:rFonts w:ascii="Arial" w:hAnsi="Arial" w:cs="Arial"/>
          <w:b/>
          <w:bCs/>
        </w:rPr>
        <w:t>we have an Exit Strategy</w:t>
      </w:r>
      <w:r w:rsidRPr="00682725">
        <w:rPr>
          <w:rFonts w:ascii="Arial" w:hAnsi="Arial" w:cs="Arial"/>
        </w:rPr>
        <w:t>.</w:t>
      </w:r>
    </w:p>
    <w:p w14:paraId="63F48188" w14:textId="3EFB4FB0" w:rsidR="00682725" w:rsidRPr="00682725" w:rsidRDefault="00682725" w:rsidP="00682725">
      <w:pPr>
        <w:rPr>
          <w:rFonts w:ascii="Arial" w:hAnsi="Arial" w:cs="Arial"/>
          <w:b/>
          <w:bCs/>
        </w:rPr>
      </w:pPr>
      <w:r w:rsidRPr="00682725">
        <w:rPr>
          <w:rFonts w:ascii="Arial" w:hAnsi="Arial" w:cs="Arial"/>
        </w:rPr>
        <w:t>We’re building this company as if we will sell it</w:t>
      </w:r>
      <w:r w:rsidR="003623D6">
        <w:rPr>
          <w:rFonts w:ascii="Arial" w:hAnsi="Arial" w:cs="Arial"/>
        </w:rPr>
        <w:t xml:space="preserve"> </w:t>
      </w:r>
      <w:r w:rsidRPr="00682725">
        <w:rPr>
          <w:rFonts w:ascii="Arial" w:hAnsi="Arial" w:cs="Arial"/>
        </w:rPr>
        <w:t>because a business built to be sold is also a business built to create Massive Value</w:t>
      </w:r>
      <w:r w:rsidRPr="00682725">
        <w:rPr>
          <w:rFonts w:ascii="Arial" w:hAnsi="Arial" w:cs="Arial"/>
          <w:b/>
          <w:bCs/>
        </w:rPr>
        <w:t>.</w:t>
      </w:r>
    </w:p>
    <w:p w14:paraId="3DE9B691" w14:textId="77777777" w:rsidR="00682725" w:rsidRDefault="00682725">
      <w:pPr>
        <w:rPr>
          <w:rFonts w:ascii="Arial" w:hAnsi="Arial" w:cs="Arial"/>
          <w:b/>
          <w:bCs/>
        </w:rPr>
      </w:pPr>
    </w:p>
    <w:sectPr w:rsidR="00682725" w:rsidSect="00716E43">
      <w:pgSz w:w="12240" w:h="15840"/>
      <w:pgMar w:top="1440" w:right="1800" w:bottom="1440" w:left="1800" w:header="720" w:footer="720" w:gutter="0"/>
      <w:pgBorders w:offsetFrom="page">
        <w:top w:val="single" w:sz="24" w:space="24" w:color="000000" w:themeColor="text1"/>
        <w:left w:val="single" w:sz="24" w:space="24" w:color="000000" w:themeColor="text1"/>
        <w:bottom w:val="single" w:sz="24" w:space="24" w:color="000000" w:themeColor="text1"/>
        <w:right w:val="single" w:sz="24" w:space="24" w:color="000000" w:themeColor="tex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DB56BB"/>
    <w:multiLevelType w:val="multilevel"/>
    <w:tmpl w:val="E78C6B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69C47D7"/>
    <w:multiLevelType w:val="hybridMultilevel"/>
    <w:tmpl w:val="0E34323C"/>
    <w:lvl w:ilvl="0" w:tplc="EF70600C">
      <w:numFmt w:val="bullet"/>
      <w:lvlText w:val="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C10463"/>
    <w:multiLevelType w:val="hybridMultilevel"/>
    <w:tmpl w:val="DEFE6D8A"/>
    <w:lvl w:ilvl="0" w:tplc="EF70600C">
      <w:numFmt w:val="bullet"/>
      <w:lvlText w:val="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E15646"/>
    <w:multiLevelType w:val="hybridMultilevel"/>
    <w:tmpl w:val="3746066C"/>
    <w:lvl w:ilvl="0" w:tplc="EF70600C">
      <w:numFmt w:val="bullet"/>
      <w:lvlText w:val="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8626B0"/>
    <w:multiLevelType w:val="hybridMultilevel"/>
    <w:tmpl w:val="D37242CA"/>
    <w:lvl w:ilvl="0" w:tplc="EF70600C">
      <w:numFmt w:val="bullet"/>
      <w:lvlText w:val=""/>
      <w:lvlJc w:val="left"/>
      <w:pPr>
        <w:ind w:left="1080" w:hanging="360"/>
      </w:pPr>
      <w:rPr>
        <w:rFonts w:ascii="Arial" w:eastAsiaTheme="maj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39F5F23"/>
    <w:multiLevelType w:val="multilevel"/>
    <w:tmpl w:val="2FD8D78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75E15FC"/>
    <w:multiLevelType w:val="multilevel"/>
    <w:tmpl w:val="0F847A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DD0E50"/>
    <w:multiLevelType w:val="hybridMultilevel"/>
    <w:tmpl w:val="00A2995A"/>
    <w:lvl w:ilvl="0" w:tplc="EF70600C">
      <w:numFmt w:val="bullet"/>
      <w:lvlText w:val="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8479CB"/>
    <w:multiLevelType w:val="hybridMultilevel"/>
    <w:tmpl w:val="8BC68F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D9D3A05"/>
    <w:multiLevelType w:val="hybridMultilevel"/>
    <w:tmpl w:val="3BB28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A47C30"/>
    <w:multiLevelType w:val="multilevel"/>
    <w:tmpl w:val="2768039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8893906"/>
    <w:multiLevelType w:val="hybridMultilevel"/>
    <w:tmpl w:val="BE3C9D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AD4863"/>
    <w:multiLevelType w:val="multilevel"/>
    <w:tmpl w:val="239A4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7476A33"/>
    <w:multiLevelType w:val="hybridMultilevel"/>
    <w:tmpl w:val="D2547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543287"/>
    <w:multiLevelType w:val="hybridMultilevel"/>
    <w:tmpl w:val="33300ED8"/>
    <w:lvl w:ilvl="0" w:tplc="EF70600C">
      <w:numFmt w:val="bullet"/>
      <w:lvlText w:val="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CD4C87"/>
    <w:multiLevelType w:val="hybridMultilevel"/>
    <w:tmpl w:val="31842516"/>
    <w:lvl w:ilvl="0" w:tplc="EF70600C">
      <w:numFmt w:val="bullet"/>
      <w:lvlText w:val=""/>
      <w:lvlJc w:val="left"/>
      <w:pPr>
        <w:ind w:left="1080" w:hanging="360"/>
      </w:pPr>
      <w:rPr>
        <w:rFonts w:ascii="Arial" w:eastAsiaTheme="maj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3696771"/>
    <w:multiLevelType w:val="multilevel"/>
    <w:tmpl w:val="70641C9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4479F5"/>
    <w:multiLevelType w:val="hybridMultilevel"/>
    <w:tmpl w:val="20ACB1AA"/>
    <w:lvl w:ilvl="0" w:tplc="EF70600C">
      <w:numFmt w:val="bullet"/>
      <w:lvlText w:val=""/>
      <w:lvlJc w:val="left"/>
      <w:pPr>
        <w:ind w:left="1080" w:hanging="360"/>
      </w:pPr>
      <w:rPr>
        <w:rFonts w:ascii="Arial" w:eastAsiaTheme="maj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462A51"/>
    <w:multiLevelType w:val="hybridMultilevel"/>
    <w:tmpl w:val="605C00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F2CD2"/>
    <w:multiLevelType w:val="hybridMultilevel"/>
    <w:tmpl w:val="6C660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817E8"/>
    <w:multiLevelType w:val="multilevel"/>
    <w:tmpl w:val="8FAAFC6E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494EF6"/>
    <w:multiLevelType w:val="hybridMultilevel"/>
    <w:tmpl w:val="8820A558"/>
    <w:lvl w:ilvl="0" w:tplc="EF70600C">
      <w:numFmt w:val="bullet"/>
      <w:lvlText w:val="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516F29"/>
    <w:multiLevelType w:val="hybridMultilevel"/>
    <w:tmpl w:val="C95208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D3405F"/>
    <w:multiLevelType w:val="hybridMultilevel"/>
    <w:tmpl w:val="866677C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300267C"/>
    <w:multiLevelType w:val="hybridMultilevel"/>
    <w:tmpl w:val="DCB4661A"/>
    <w:lvl w:ilvl="0" w:tplc="2BB2A418">
      <w:numFmt w:val="bullet"/>
      <w:lvlText w:val="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D61B02"/>
    <w:multiLevelType w:val="hybridMultilevel"/>
    <w:tmpl w:val="9542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776968">
    <w:abstractNumId w:val="8"/>
  </w:num>
  <w:num w:numId="2" w16cid:durableId="753626447">
    <w:abstractNumId w:val="6"/>
  </w:num>
  <w:num w:numId="3" w16cid:durableId="22244337">
    <w:abstractNumId w:val="5"/>
  </w:num>
  <w:num w:numId="4" w16cid:durableId="488330543">
    <w:abstractNumId w:val="4"/>
  </w:num>
  <w:num w:numId="5" w16cid:durableId="948977283">
    <w:abstractNumId w:val="7"/>
  </w:num>
  <w:num w:numId="6" w16cid:durableId="2141260338">
    <w:abstractNumId w:val="3"/>
  </w:num>
  <w:num w:numId="7" w16cid:durableId="113453272">
    <w:abstractNumId w:val="2"/>
  </w:num>
  <w:num w:numId="8" w16cid:durableId="1704819982">
    <w:abstractNumId w:val="1"/>
  </w:num>
  <w:num w:numId="9" w16cid:durableId="1633750456">
    <w:abstractNumId w:val="0"/>
  </w:num>
  <w:num w:numId="10" w16cid:durableId="1802265556">
    <w:abstractNumId w:val="14"/>
  </w:num>
  <w:num w:numId="11" w16cid:durableId="330529626">
    <w:abstractNumId w:val="9"/>
  </w:num>
  <w:num w:numId="12" w16cid:durableId="905796010">
    <w:abstractNumId w:val="20"/>
  </w:num>
  <w:num w:numId="13" w16cid:durableId="1376538782">
    <w:abstractNumId w:val="10"/>
  </w:num>
  <w:num w:numId="14" w16cid:durableId="1579629648">
    <w:abstractNumId w:val="13"/>
  </w:num>
  <w:num w:numId="15" w16cid:durableId="1298754598">
    <w:abstractNumId w:val="23"/>
  </w:num>
  <w:num w:numId="16" w16cid:durableId="644623446">
    <w:abstractNumId w:val="11"/>
  </w:num>
  <w:num w:numId="17" w16cid:durableId="1542743839">
    <w:abstractNumId w:val="34"/>
  </w:num>
  <w:num w:numId="18" w16cid:durableId="1993749098">
    <w:abstractNumId w:val="22"/>
  </w:num>
  <w:num w:numId="19" w16cid:durableId="901015162">
    <w:abstractNumId w:val="12"/>
  </w:num>
  <w:num w:numId="20" w16cid:durableId="1334726309">
    <w:abstractNumId w:val="32"/>
  </w:num>
  <w:num w:numId="21" w16cid:durableId="2053652495">
    <w:abstractNumId w:val="28"/>
  </w:num>
  <w:num w:numId="22" w16cid:durableId="1931354554">
    <w:abstractNumId w:val="33"/>
  </w:num>
  <w:num w:numId="23" w16cid:durableId="569508830">
    <w:abstractNumId w:val="17"/>
  </w:num>
  <w:num w:numId="24" w16cid:durableId="441151923">
    <w:abstractNumId w:val="24"/>
  </w:num>
  <w:num w:numId="25" w16cid:durableId="189875829">
    <w:abstractNumId w:val="30"/>
  </w:num>
  <w:num w:numId="26" w16cid:durableId="551624596">
    <w:abstractNumId w:val="18"/>
  </w:num>
  <w:num w:numId="27" w16cid:durableId="1380594347">
    <w:abstractNumId w:val="16"/>
  </w:num>
  <w:num w:numId="28" w16cid:durableId="307516579">
    <w:abstractNumId w:val="27"/>
  </w:num>
  <w:num w:numId="29" w16cid:durableId="967397980">
    <w:abstractNumId w:val="31"/>
  </w:num>
  <w:num w:numId="30" w16cid:durableId="857699397">
    <w:abstractNumId w:val="26"/>
  </w:num>
  <w:num w:numId="31" w16cid:durableId="2099866786">
    <w:abstractNumId w:val="21"/>
  </w:num>
  <w:num w:numId="32" w16cid:durableId="1147894979">
    <w:abstractNumId w:val="29"/>
  </w:num>
  <w:num w:numId="33" w16cid:durableId="1234895678">
    <w:abstractNumId w:val="15"/>
  </w:num>
  <w:num w:numId="34" w16cid:durableId="147408812">
    <w:abstractNumId w:val="19"/>
  </w:num>
  <w:num w:numId="35" w16cid:durableId="79451870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8A4"/>
    <w:rsid w:val="00111F45"/>
    <w:rsid w:val="0015074B"/>
    <w:rsid w:val="0029639D"/>
    <w:rsid w:val="002B121F"/>
    <w:rsid w:val="00326F90"/>
    <w:rsid w:val="003623D6"/>
    <w:rsid w:val="00385733"/>
    <w:rsid w:val="004C109C"/>
    <w:rsid w:val="004D1326"/>
    <w:rsid w:val="004D6483"/>
    <w:rsid w:val="0055769D"/>
    <w:rsid w:val="00682725"/>
    <w:rsid w:val="006919A5"/>
    <w:rsid w:val="006D3B1D"/>
    <w:rsid w:val="00716E43"/>
    <w:rsid w:val="00847DC3"/>
    <w:rsid w:val="00964A68"/>
    <w:rsid w:val="00A07AB8"/>
    <w:rsid w:val="00AA1D8D"/>
    <w:rsid w:val="00AB5E71"/>
    <w:rsid w:val="00B47730"/>
    <w:rsid w:val="00B7281E"/>
    <w:rsid w:val="00BF0440"/>
    <w:rsid w:val="00C41707"/>
    <w:rsid w:val="00CB0664"/>
    <w:rsid w:val="00D63735"/>
    <w:rsid w:val="00E33F80"/>
    <w:rsid w:val="00F00E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BFE279"/>
  <w14:defaultImageDpi w14:val="300"/>
  <w15:docId w15:val="{3B5BB959-F375-41F5-BA99-A0055851E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B5E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5E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Booker Spencer</cp:lastModifiedBy>
  <cp:revision>3</cp:revision>
  <dcterms:created xsi:type="dcterms:W3CDTF">2026-08-18T14:15:00Z</dcterms:created>
  <dcterms:modified xsi:type="dcterms:W3CDTF">2026-08-18T14:37:00Z</dcterms:modified>
  <cp:category/>
</cp:coreProperties>
</file>