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2EC0" w14:textId="77777777" w:rsidR="00C8252A" w:rsidRDefault="00C8252A" w:rsidP="00C8252A">
      <w:r>
        <w:t>A Systematic Review of Clinical Practice Guidelines for Persons</w:t>
      </w:r>
    </w:p>
    <w:p w14:paraId="47FA4255" w14:textId="77777777" w:rsidR="00C8252A" w:rsidRDefault="00C8252A" w:rsidP="00C8252A">
      <w:r>
        <w:t xml:space="preserve">With Non-specific Low Back Pain </w:t>
      </w:r>
      <w:proofErr w:type="gramStart"/>
      <w:r>
        <w:t>With</w:t>
      </w:r>
      <w:proofErr w:type="gramEnd"/>
      <w:r>
        <w:t xml:space="preserve"> and Without Radiculopathy:</w:t>
      </w:r>
    </w:p>
    <w:p w14:paraId="66CFA043" w14:textId="77777777" w:rsidR="00C8252A" w:rsidRDefault="00C8252A" w:rsidP="00C8252A">
      <w:r>
        <w:t>Identification of Best Evidence for Rehabilitation to Develop</w:t>
      </w:r>
    </w:p>
    <w:p w14:paraId="464429B8" w14:textId="77777777" w:rsidR="00C8252A" w:rsidRDefault="00C8252A" w:rsidP="00C8252A">
      <w:r>
        <w:t>the WHO's Package of Interventions for Rehabilitation</w:t>
      </w:r>
    </w:p>
    <w:p w14:paraId="67083615" w14:textId="77777777" w:rsidR="00C8252A" w:rsidRDefault="00C8252A" w:rsidP="00C8252A">
      <w:r>
        <w:tab/>
      </w:r>
    </w:p>
    <w:p w14:paraId="410FB61F" w14:textId="77777777" w:rsidR="00C8252A" w:rsidRDefault="00C8252A" w:rsidP="00C8252A">
      <w:r>
        <w:t xml:space="preserve"> </w:t>
      </w:r>
    </w:p>
    <w:p w14:paraId="12CA8BB8" w14:textId="77777777" w:rsidR="00C8252A" w:rsidRDefault="00C8252A" w:rsidP="00C8252A">
      <w:r>
        <w:t xml:space="preserve"> </w:t>
      </w:r>
      <w:r>
        <w:tab/>
      </w:r>
      <w:r>
        <w:tab/>
      </w:r>
      <w:r>
        <w:tab/>
        <w:t xml:space="preserve"> </w:t>
      </w:r>
    </w:p>
    <w:p w14:paraId="7F5EDE1E" w14:textId="77777777" w:rsidR="00C8252A" w:rsidRDefault="00C8252A" w:rsidP="00C8252A">
      <w:r>
        <w:t xml:space="preserve">FROM:   Arch Phys Med </w:t>
      </w:r>
      <w:proofErr w:type="spellStart"/>
      <w:r>
        <w:t>Rehabil</w:t>
      </w:r>
      <w:proofErr w:type="spellEnd"/>
      <w:r>
        <w:t xml:space="preserve"> 2023 (Nov); 104 (11): 1913–1927 ~ FULL TEXT</w:t>
      </w:r>
    </w:p>
    <w:p w14:paraId="757C21A7" w14:textId="77777777" w:rsidR="00C8252A" w:rsidRDefault="00C8252A" w:rsidP="00C8252A"/>
    <w:p w14:paraId="3623EE24" w14:textId="77777777" w:rsidR="00C8252A" w:rsidRDefault="00C8252A" w:rsidP="00C8252A">
      <w:r>
        <w:t xml:space="preserve">  OPEN ACCESS   </w:t>
      </w:r>
    </w:p>
    <w:p w14:paraId="1B73B944" w14:textId="77777777" w:rsidR="00C8252A" w:rsidRDefault="00C8252A" w:rsidP="00C8252A">
      <w:r>
        <w:t xml:space="preserve">Fabio Zaina, MD, Pierre Côté, PhD, Carolina Cancelliere, PhD, Leslie Verville, </w:t>
      </w:r>
      <w:proofErr w:type="spellStart"/>
      <w:r>
        <w:t>MHSc</w:t>
      </w:r>
      <w:proofErr w:type="spellEnd"/>
      <w:r>
        <w:t>, Stefano Negrini, MD, PhD, Margareta Nordin, Dr Med Sci</w:t>
      </w:r>
    </w:p>
    <w:p w14:paraId="4197258B" w14:textId="77777777" w:rsidR="00C8252A" w:rsidRDefault="00C8252A" w:rsidP="00C8252A"/>
    <w:p w14:paraId="5E88160B" w14:textId="77777777" w:rsidR="00C8252A" w:rsidRDefault="00C8252A" w:rsidP="00C8252A">
      <w:r>
        <w:t>ISICO (Italian Scientific Spine Institute),</w:t>
      </w:r>
    </w:p>
    <w:p w14:paraId="25C287F4" w14:textId="77777777" w:rsidR="00C8252A" w:rsidRDefault="00C8252A" w:rsidP="00C8252A">
      <w:r>
        <w:t>Milan, Italy.</w:t>
      </w:r>
    </w:p>
    <w:p w14:paraId="32E65AF5" w14:textId="77777777" w:rsidR="00C8252A" w:rsidRDefault="00C8252A" w:rsidP="00C8252A"/>
    <w:p w14:paraId="4A3C2F23" w14:textId="77777777" w:rsidR="00C8252A" w:rsidRDefault="00C8252A" w:rsidP="00C8252A">
      <w:r>
        <w:t>Faculty of Health Sciences,</w:t>
      </w:r>
    </w:p>
    <w:p w14:paraId="01E92C28" w14:textId="77777777" w:rsidR="00C8252A" w:rsidRDefault="00C8252A" w:rsidP="00C8252A">
      <w:r>
        <w:t>Ontario Tech University,</w:t>
      </w:r>
    </w:p>
    <w:p w14:paraId="694FB739" w14:textId="77777777" w:rsidR="00C8252A" w:rsidRDefault="00C8252A" w:rsidP="00C8252A">
      <w:r>
        <w:t xml:space="preserve">Oshawa, Ontario, </w:t>
      </w:r>
      <w:proofErr w:type="gramStart"/>
      <w:r>
        <w:t>Canada;</w:t>
      </w:r>
      <w:proofErr w:type="gramEnd"/>
    </w:p>
    <w:p w14:paraId="3234E47F" w14:textId="77777777" w:rsidR="00C8252A" w:rsidRDefault="00C8252A" w:rsidP="00C8252A"/>
    <w:p w14:paraId="322E9E00" w14:textId="77777777" w:rsidR="00C8252A" w:rsidRDefault="00C8252A" w:rsidP="00C8252A">
      <w:r>
        <w:t>FROM:   Lancet 2021</w:t>
      </w:r>
    </w:p>
    <w:p w14:paraId="417032E0" w14:textId="77777777" w:rsidR="00C8252A" w:rsidRDefault="00C8252A" w:rsidP="00C8252A">
      <w:r>
        <w:t>Objective:   To Identify evidence-based rehabilitation interventions for persons with non-specific low back pain (LBP) with and without radiculopathy and to develop recommendations from high-quality clinical practice guidelines (CPGs) to inform the World Health Organization's (WHO) Package of Interventions for Rehabilitation (PIR).</w:t>
      </w:r>
    </w:p>
    <w:p w14:paraId="085CA328" w14:textId="77777777" w:rsidR="00C8252A" w:rsidRDefault="00C8252A" w:rsidP="00C8252A"/>
    <w:p w14:paraId="64EBD899" w14:textId="77777777" w:rsidR="00C8252A" w:rsidRDefault="00C8252A" w:rsidP="00C8252A">
      <w:r>
        <w:lastRenderedPageBreak/>
        <w:t xml:space="preserve">Data source:   We searched MEDLINE, EMBASE, CINAHL, PsycINFO, National Health Services Economic Evaluation Database, Health Technology Assessment Database, </w:t>
      </w:r>
      <w:proofErr w:type="spellStart"/>
      <w:r>
        <w:t>PEDro</w:t>
      </w:r>
      <w:proofErr w:type="spellEnd"/>
      <w:r>
        <w:t>, the Trip Database, the Index to Chiropractic Literature and the gray literature.</w:t>
      </w:r>
    </w:p>
    <w:p w14:paraId="46E13FB8" w14:textId="77777777" w:rsidR="00C8252A" w:rsidRDefault="00C8252A" w:rsidP="00C8252A"/>
    <w:p w14:paraId="4A566363" w14:textId="77777777" w:rsidR="00C8252A" w:rsidRDefault="00C8252A" w:rsidP="00C8252A">
      <w:r>
        <w:t>Study selection:   Eligible guidelines were (1) published between 2009 and 2019 in English, French, Italian, or Swedish; (2) included adults or children with non-specific LBP with or without radiculopathy; and (3) assessed the benefits of rehabilitation interventions on functioning. Pairs of independent reviewers assessed the quality of the CPGs using AGREE II.</w:t>
      </w:r>
    </w:p>
    <w:p w14:paraId="6F2FBC3B" w14:textId="77777777" w:rsidR="00C8252A" w:rsidRDefault="00C8252A" w:rsidP="00C8252A"/>
    <w:p w14:paraId="15551986" w14:textId="77777777" w:rsidR="00C8252A" w:rsidRDefault="00C8252A" w:rsidP="00C8252A">
      <w:r>
        <w:t>Data synthesis:   We identified 4 high-quality CPGs. Recommended interventions included</w:t>
      </w:r>
    </w:p>
    <w:p w14:paraId="7CC0E758" w14:textId="77777777" w:rsidR="00C8252A" w:rsidRDefault="00C8252A" w:rsidP="00C8252A"/>
    <w:p w14:paraId="0F78079E" w14:textId="77777777" w:rsidR="00C8252A" w:rsidRDefault="00C8252A" w:rsidP="00C8252A">
      <w:r>
        <w:t xml:space="preserve">(1)   education about recovery expectations, self-management strategies, and maintenance of usual </w:t>
      </w:r>
      <w:proofErr w:type="gramStart"/>
      <w:r>
        <w:t>activities;</w:t>
      </w:r>
      <w:proofErr w:type="gramEnd"/>
    </w:p>
    <w:p w14:paraId="0AC8FA90" w14:textId="77777777" w:rsidR="00C8252A" w:rsidRDefault="00C8252A" w:rsidP="00C8252A"/>
    <w:p w14:paraId="5B4128B3" w14:textId="77777777" w:rsidR="00C8252A" w:rsidRDefault="00C8252A" w:rsidP="00C8252A">
      <w:r>
        <w:t xml:space="preserve">(2)   multimodal approaches incorporating education, exercise, and spinal </w:t>
      </w:r>
      <w:proofErr w:type="gramStart"/>
      <w:r>
        <w:t>manipulation;</w:t>
      </w:r>
      <w:proofErr w:type="gramEnd"/>
    </w:p>
    <w:p w14:paraId="6DC33251" w14:textId="77777777" w:rsidR="00C8252A" w:rsidRDefault="00C8252A" w:rsidP="00C8252A"/>
    <w:p w14:paraId="746E3EB7" w14:textId="77777777" w:rsidR="00C8252A" w:rsidRDefault="00C8252A" w:rsidP="00C8252A">
      <w:r>
        <w:t>(3)   nonsteroidal anti-inflammatory drugs combined with education in the acute stage; and</w:t>
      </w:r>
    </w:p>
    <w:p w14:paraId="4468E4E5" w14:textId="77777777" w:rsidR="00C8252A" w:rsidRDefault="00C8252A" w:rsidP="00C8252A"/>
    <w:p w14:paraId="07220D1F" w14:textId="77777777" w:rsidR="00C8252A" w:rsidRDefault="00C8252A" w:rsidP="00C8252A">
      <w:r>
        <w:t>(4)   intensive interdisciplinary rehabilitation that includes exercise and cognitive/behavioral interventions for persistent pain.</w:t>
      </w:r>
    </w:p>
    <w:p w14:paraId="405E0F44" w14:textId="77777777" w:rsidR="00C8252A" w:rsidRDefault="00C8252A" w:rsidP="00C8252A"/>
    <w:p w14:paraId="737C7599" w14:textId="77777777" w:rsidR="00C8252A" w:rsidRDefault="00C8252A" w:rsidP="00C8252A">
      <w:r>
        <w:t>We did not identify high-quality CPGs for people younger than 16 years of age.</w:t>
      </w:r>
    </w:p>
    <w:p w14:paraId="08B85CE1" w14:textId="77777777" w:rsidR="00C8252A" w:rsidRDefault="00C8252A" w:rsidP="00C8252A"/>
    <w:p w14:paraId="23CFE59A" w14:textId="77777777" w:rsidR="00C8252A" w:rsidRDefault="00C8252A" w:rsidP="00C8252A">
      <w:r>
        <w:t>Conclusion:   We developed evidence-based recommendations from high-quality CPGs to inform the WHO PIR for people with LBP with and without radiculopathy. These recommendations emphasize the potential benefits of education, exercise, manual therapy, and cognitive/behavioral interventions.</w:t>
      </w:r>
    </w:p>
    <w:p w14:paraId="79A811D2" w14:textId="77777777" w:rsidR="00C8252A" w:rsidRDefault="00C8252A" w:rsidP="00C8252A"/>
    <w:p w14:paraId="3FC08D11" w14:textId="77777777" w:rsidR="00C8252A" w:rsidRDefault="00C8252A" w:rsidP="00C8252A">
      <w:r>
        <w:t>Keywords:   Education; Quality of life; Rehabilitation; Sciatica.</w:t>
      </w:r>
    </w:p>
    <w:p w14:paraId="58F08EAE" w14:textId="77777777" w:rsidR="00C8252A" w:rsidRDefault="00C8252A" w:rsidP="00C8252A"/>
    <w:p w14:paraId="1F9E8A52" w14:textId="77777777" w:rsidR="00C8252A" w:rsidRDefault="00C8252A" w:rsidP="00C8252A">
      <w:r>
        <w:t>From the FULL TEXT Article:</w:t>
      </w:r>
    </w:p>
    <w:p w14:paraId="202D2EDA" w14:textId="77777777" w:rsidR="00C8252A" w:rsidRDefault="00C8252A" w:rsidP="00C8252A"/>
    <w:p w14:paraId="006B2A7B" w14:textId="77777777" w:rsidR="00C8252A" w:rsidRDefault="00C8252A" w:rsidP="00C8252A">
      <w:r>
        <w:t>Background</w:t>
      </w:r>
    </w:p>
    <w:p w14:paraId="2A495686" w14:textId="77777777" w:rsidR="00C8252A" w:rsidRDefault="00C8252A" w:rsidP="00C8252A"/>
    <w:p w14:paraId="5A89221B" w14:textId="77777777" w:rsidR="00C8252A" w:rsidRDefault="00C8252A" w:rsidP="00C8252A">
      <w:r>
        <w:t>The World Health Organization (WHO) aims to achieve universal health coverage to ensure that “all people receive quality health services that meet their needs without being exposed to financial hardship in paying for the services”. [1] Importantly, universal health coverage includes rehabilitation services. Therefore, the WHO Rehabilitation 2030 call for action [2] committed to developing a Package of Interventions for Rehabilitation (PIR) to support ministries of health in integrating rehabilitation services into health systems. [3]</w:t>
      </w:r>
    </w:p>
    <w:p w14:paraId="59EE3977" w14:textId="77777777" w:rsidR="00C8252A" w:rsidRDefault="00C8252A" w:rsidP="00C8252A"/>
    <w:p w14:paraId="231F6FAF" w14:textId="77777777" w:rsidR="00C8252A" w:rsidRDefault="00C8252A" w:rsidP="00C8252A">
      <w:r>
        <w:t xml:space="preserve">Low back pain (LBP) is the most prevalent musculoskeletal condition in the population, [4] with an estimated global prevalence of 568 million people [5] It refers to pain located between the lower rib margins and the buttock creases and sometimes can be associated with radiculopathy). [6] Radiculopathy refers to inflammation, injury, or compression of the spinal nerve roots that can </w:t>
      </w:r>
      <w:proofErr w:type="gramStart"/>
      <w:r>
        <w:t>present</w:t>
      </w:r>
      <w:proofErr w:type="gramEnd"/>
      <w:r>
        <w:t xml:space="preserve"> as pain, weakness, or numbness in a </w:t>
      </w:r>
      <w:proofErr w:type="spellStart"/>
      <w:r>
        <w:t>myotomal</w:t>
      </w:r>
      <w:proofErr w:type="spellEnd"/>
      <w:r>
        <w:t xml:space="preserve"> or dermatomal distribution. [7] Lumbar radiculopathy may be caused by spinal stenosis (narrowing of the spinal canal) or lumbar disk herniation (localized displacement of disk material beyond the normal margins of the intervertebral disk space). [7]</w:t>
      </w:r>
    </w:p>
    <w:p w14:paraId="080C642B" w14:textId="77777777" w:rsidR="00C8252A" w:rsidRDefault="00C8252A" w:rsidP="00C8252A"/>
    <w:p w14:paraId="5E6B860F" w14:textId="77777777" w:rsidR="00C8252A" w:rsidRDefault="00C8252A" w:rsidP="00C8252A">
      <w:r>
        <w:t xml:space="preserve">In most cases, no identifiable pathology is identified as the cause of LBP and most people are diagnosed as suffering from non-specific LBP. Nevertheless, LBP is commonly associated with physical and psychological symptoms, and it is known to negatively affect people's quality of life and functioning. [8] The global age-standardized point prevalence of LBP is 7.5% (95% CI: 6.8%–8.3%), ranging from 3.9% in East Asia and 5.6% in Central Latin America to 13.2% in high-income Asia Pacific and 13.5% in Southern Latin America.9 Globally, the prevalence is higher in women than men. [9] Less is known about the epidemiology of low back pain and radiculopathy, but evidence from general population studies suggests that the annual incidence of hospitalization is less than 8 per 10,000 and that the annual prevalence of radiculopathy is 2.2%. [10] The incidence of radiculopathy is associated with age; it is rare before the age of 20, peaks in the fifth decade and declines thereafter. [7] The available evidence suggests that risk factors for radiculopathy related to lumbar spine disk include acute injuries, heavy lifting, twisting, </w:t>
      </w:r>
      <w:r>
        <w:lastRenderedPageBreak/>
        <w:t>bending, driving, smoking, pregnancy, diabetes, body mass index, hypertension, hypercholesterolemia, and family history. [10–20]</w:t>
      </w:r>
    </w:p>
    <w:p w14:paraId="5E02CF61" w14:textId="77777777" w:rsidR="00C8252A" w:rsidRDefault="00C8252A" w:rsidP="00C8252A"/>
    <w:p w14:paraId="2CDAA597" w14:textId="77777777" w:rsidR="00C8252A" w:rsidRDefault="00C8252A" w:rsidP="00C8252A">
      <w:r>
        <w:t>In the past 3 decades, the focus of clinical interventions for the management of LBP has shifted from treating pain to targeting functioning by improving activities and participation, thus emphasizing the role of rehabilitation. The reason for this shift is that no pain-focused clinical intervention has been shown to significantly reduce the burden of low back pain in the population. [21]</w:t>
      </w:r>
    </w:p>
    <w:p w14:paraId="5B0F542A" w14:textId="77777777" w:rsidR="00C8252A" w:rsidRDefault="00C8252A" w:rsidP="00C8252A"/>
    <w:p w14:paraId="761CC5F1" w14:textId="77777777" w:rsidR="00C8252A" w:rsidRDefault="00C8252A" w:rsidP="00C8252A">
      <w:r>
        <w:t xml:space="preserve">Our objective was to systematically review clinical practice guidelines (CPGs) for the management of </w:t>
      </w:r>
      <w:proofErr w:type="gramStart"/>
      <w:r>
        <w:t>persons</w:t>
      </w:r>
      <w:proofErr w:type="gramEnd"/>
      <w:r>
        <w:t xml:space="preserve"> with low back pain with or without radiculopathy and synthesize recommendations from high quality to inform the development of a WHO PIR.</w:t>
      </w:r>
    </w:p>
    <w:p w14:paraId="48E2A3F7" w14:textId="77777777" w:rsidR="00C8252A" w:rsidRDefault="00C8252A" w:rsidP="00C8252A"/>
    <w:p w14:paraId="39B9067C" w14:textId="77777777" w:rsidR="00C8252A" w:rsidRDefault="00C8252A" w:rsidP="00C8252A">
      <w:r>
        <w:t>Discussion</w:t>
      </w:r>
    </w:p>
    <w:p w14:paraId="0A3A8F07" w14:textId="77777777" w:rsidR="00C8252A" w:rsidRDefault="00C8252A" w:rsidP="00C8252A"/>
    <w:p w14:paraId="038DBA11" w14:textId="77777777" w:rsidR="00C8252A" w:rsidRDefault="00C8252A" w:rsidP="00C8252A">
      <w:r>
        <w:t xml:space="preserve">We identified several CPGs to inform the management of LBP, but their methodological quality varies. According to our systematic search and quality evaluation, most of the retrieved CPGs did not fulfil the minimum quality criteria defined by the WHO to be included in the present review. All </w:t>
      </w:r>
      <w:proofErr w:type="gramStart"/>
      <w:r>
        <w:t>excluded</w:t>
      </w:r>
      <w:proofErr w:type="gramEnd"/>
      <w:r>
        <w:t xml:space="preserve"> CPGs failed to demonstrate editorial independence, while others also had limitations with the description of the search methodology. [31–38] Overall, we did not find CPGs that informed the management of pediatric patients with LBP.</w:t>
      </w:r>
    </w:p>
    <w:p w14:paraId="6F27CC54" w14:textId="77777777" w:rsidR="00C8252A" w:rsidRDefault="00C8252A" w:rsidP="00C8252A"/>
    <w:p w14:paraId="64D6AE85" w14:textId="77777777" w:rsidR="00C8252A" w:rsidRDefault="00C8252A" w:rsidP="00C8252A">
      <w:r>
        <w:t>Several recommendations from high-quality CPGs were consistent across guidelines. Specifically, high-quality guidelines recommended rehabilitation and education for patients with LBP. Furthermore, CPGs were consistent with their recommendations against the use of passive modalities such as ultrasound, PENS, TENS, and interferential therapy. [7] Overall, we found that the quality of evidence for pharmacologic therapies is poor. CPGs suggest that pharmacologic therapies have a very limited role in LBP patients, and should be used, when necessary, only together with other modalities.</w:t>
      </w:r>
    </w:p>
    <w:p w14:paraId="1AF215D6" w14:textId="77777777" w:rsidR="00C8252A" w:rsidRDefault="00C8252A" w:rsidP="00C8252A"/>
    <w:p w14:paraId="543C6D56" w14:textId="77777777" w:rsidR="00C8252A" w:rsidRDefault="00C8252A" w:rsidP="00C8252A">
      <w:r>
        <w:t xml:space="preserve">The CPGs included in our review recommend multimodal approaches that combine exercise, manipulation, and education from cognitive behavioral approaches for chronic low back </w:t>
      </w:r>
      <w:r>
        <w:lastRenderedPageBreak/>
        <w:t>patients. The overall evidence suggests that an approach primarily focused only on pain management is not effective, while a rehabilitation approach based on multimodal care may be effective for chronic back pain &gt;3 months.</w:t>
      </w:r>
    </w:p>
    <w:p w14:paraId="2D3B57BB" w14:textId="77777777" w:rsidR="00C8252A" w:rsidRDefault="00C8252A" w:rsidP="00C8252A"/>
    <w:p w14:paraId="58A17274" w14:textId="77777777" w:rsidR="00C8252A" w:rsidRDefault="00C8252A" w:rsidP="00C8252A">
      <w:r>
        <w:t>A limitation common to many CPGs is that recommendations are often vague and do not provide practical advice for implementation in clinical practice. For example, it is recommended that clinicians should provide advice to continue usual activities (which includes resumption of work); however, no CPG describes the ingredients and mode of delivery of this intervention. [7, 29] Moreover, recommendations provide few details on how to address environmental or occupational barriers to optimize function. Finally, no details are provided about the effect of co-morbid conditions (such as depression) and how these co-morbidities should be co-managed to improve functioning. [39]</w:t>
      </w:r>
    </w:p>
    <w:p w14:paraId="44B0BDF5" w14:textId="77777777" w:rsidR="00C8252A" w:rsidRDefault="00C8252A" w:rsidP="00C8252A"/>
    <w:p w14:paraId="4B743679" w14:textId="77777777" w:rsidR="00C8252A" w:rsidRDefault="00C8252A" w:rsidP="00C8252A">
      <w:r>
        <w:t>The examined literature's primary flaw is how frequently CPG recommendations rely on weak evidence or expert opinion (Table 4). Because providers and patients cannot be blinded, it might be challenging to perform high-quality RCTs in the field of rehabilitation, which results in recommendations being made based on weak data. Given the issues with blinding, we need to close the gaps and find better ways to carry out rehabilitation intervention trials. Also, interventions for rehabilitation require an individualized approach more than standardization and this creates specific research challenges. Finally, reporting is another issue for interventions to be replicated and compared across studies.</w:t>
      </w:r>
    </w:p>
    <w:p w14:paraId="445A8AF6" w14:textId="77777777" w:rsidR="00C8252A" w:rsidRDefault="00C8252A" w:rsidP="00C8252A"/>
    <w:p w14:paraId="6091D263" w14:textId="77777777" w:rsidR="00C8252A" w:rsidRDefault="00C8252A" w:rsidP="00C8252A">
      <w:r>
        <w:t xml:space="preserve">The CPGs examined in this analysis do not provide recommendations for appropriate sites for rehabilitation, supervision requirements, scheduling, or length of interventions. A description of the providers and their </w:t>
      </w:r>
      <w:proofErr w:type="gramStart"/>
      <w:r>
        <w:t>particular training</w:t>
      </w:r>
      <w:proofErr w:type="gramEnd"/>
      <w:r>
        <w:t xml:space="preserve"> is also missing, as well as information regarding the procedures, activities, and/or processes used in the intervention, including any enabling or support activities. The search strategy for our review ended in March 2019 to comply with the WHO PIR methodology. Future updates will likely include more recent </w:t>
      </w:r>
      <w:proofErr w:type="gramStart"/>
      <w:r>
        <w:t>CPGs</w:t>
      </w:r>
      <w:proofErr w:type="gramEnd"/>
      <w:r>
        <w:t xml:space="preserve"> and our recommendations should be updated accordingly. [40]</w:t>
      </w:r>
    </w:p>
    <w:p w14:paraId="554103B2" w14:textId="77777777" w:rsidR="00C8252A" w:rsidRDefault="00C8252A" w:rsidP="00C8252A"/>
    <w:p w14:paraId="3A379470" w14:textId="77777777" w:rsidR="00C8252A" w:rsidRDefault="00C8252A" w:rsidP="00C8252A">
      <w:r>
        <w:t xml:space="preserve">Our systematic review of CPG's agrees, in part, with a previous systematic review of CPGs for the management of low back pain. [41] In their review, Wong et al reported that all patients with acute or chronic LBP should be treated with education, reassurance, and instruction on self-management options. Moreover, they reported that patients with acute LBP should be </w:t>
      </w:r>
      <w:r>
        <w:lastRenderedPageBreak/>
        <w:t>encouraged to return to activity and may benefit from paracetamol, NSAIDs, or spinal manipulation. The recommendation that paracetamol should be used to manage acute LBP differs from our conclusion. This is due to the recent reporting in a placebo-controlled randomized controlled trial that paracetamol is ineffective for the management of acute LBP. [42] Our recommendations also differ from Wong et al for the management of persistent LBP. While Wong et al recommended that the management of chronic LBP may include exercise, paracetamol or NSAIDs, manual therapy, acupuncture, and multimodal rehabilitation (combined physical and psychological treatment), we recommended multimodal approaches that combine exercise, manipulation, and education from cognitive behavioral approaches. The differences in recommendations may be attributable, in part, to the fact that the literature search covered by Wong et al ended in 2014.</w:t>
      </w:r>
    </w:p>
    <w:p w14:paraId="01465F30" w14:textId="77777777" w:rsidR="00C8252A" w:rsidRDefault="00C8252A" w:rsidP="00C8252A"/>
    <w:p w14:paraId="03BE6765" w14:textId="77777777" w:rsidR="00C8252A" w:rsidRDefault="00C8252A" w:rsidP="00C8252A">
      <w:r>
        <w:t xml:space="preserve">      Study limitations</w:t>
      </w:r>
    </w:p>
    <w:p w14:paraId="3A912E96" w14:textId="77777777" w:rsidR="00C8252A" w:rsidRDefault="00C8252A" w:rsidP="00C8252A"/>
    <w:p w14:paraId="6EB50BDC" w14:textId="77777777" w:rsidR="00C8252A" w:rsidRDefault="00C8252A" w:rsidP="00C8252A">
      <w:r>
        <w:t xml:space="preserve">Our systematic review has limitations. First, our search </w:t>
      </w:r>
      <w:proofErr w:type="gramStart"/>
      <w:r>
        <w:t>of</w:t>
      </w:r>
      <w:proofErr w:type="gramEnd"/>
      <w:r>
        <w:t xml:space="preserve"> the literature needed on March 17, 2019. Therefore, it is possible that recently published high-quality CPGs were not included in our review. Second, our literature search was not reviewed by a second librarian using the PRESS checklist. </w:t>
      </w:r>
      <w:proofErr w:type="gramStart"/>
      <w:r>
        <w:t>we</w:t>
      </w:r>
      <w:proofErr w:type="gramEnd"/>
      <w:r>
        <w:t xml:space="preserve"> selected 5 </w:t>
      </w:r>
      <w:proofErr w:type="gramStart"/>
      <w:r>
        <w:t>CPGs</w:t>
      </w:r>
      <w:proofErr w:type="gramEnd"/>
      <w:r>
        <w:t xml:space="preserve"> and it is possible that including a larger number of guidelines may have affected our recommendations. Finally, we used an arbitrary cut point based on the AGREE II quality scores to differentiate between low vs high risk of bias CPGs. It is possible that using a different approach based on the effect of specific biases may have led to different recommendations.</w:t>
      </w:r>
    </w:p>
    <w:p w14:paraId="3294EFEF" w14:textId="77777777" w:rsidR="00C8252A" w:rsidRDefault="00C8252A" w:rsidP="00C8252A"/>
    <w:p w14:paraId="16C564CA" w14:textId="77777777" w:rsidR="00C8252A" w:rsidRDefault="00C8252A" w:rsidP="00C8252A">
      <w:r>
        <w:t xml:space="preserve">      Strengths</w:t>
      </w:r>
    </w:p>
    <w:p w14:paraId="2DB85F5E" w14:textId="77777777" w:rsidR="00C8252A" w:rsidRDefault="00C8252A" w:rsidP="00C8252A"/>
    <w:p w14:paraId="152F65A7" w14:textId="77777777" w:rsidR="00C8252A" w:rsidRDefault="00C8252A" w:rsidP="00C8252A">
      <w:r>
        <w:t xml:space="preserve">First, we used the WHO definition of rehabilitation to identify eligible interventions. Second, we </w:t>
      </w:r>
      <w:proofErr w:type="gramStart"/>
      <w:r>
        <w:t>searched</w:t>
      </w:r>
      <w:proofErr w:type="gramEnd"/>
      <w:r>
        <w:t xml:space="preserve"> articles in 4 languages in 9 databases. Third, we searched the gray literature. Finally, we used the AGREE tool to critically appraise the quality of CPGs.</w:t>
      </w:r>
    </w:p>
    <w:p w14:paraId="565B7C9A" w14:textId="77777777" w:rsidR="00C8252A" w:rsidRDefault="00C8252A" w:rsidP="00C8252A"/>
    <w:p w14:paraId="0EC7FDFC" w14:textId="77777777" w:rsidR="00C8252A" w:rsidRDefault="00C8252A" w:rsidP="00C8252A">
      <w:r>
        <w:t>Conclusion</w:t>
      </w:r>
    </w:p>
    <w:p w14:paraId="29675E73" w14:textId="77777777" w:rsidR="00C8252A" w:rsidRDefault="00C8252A" w:rsidP="00C8252A"/>
    <w:p w14:paraId="7D9F3A90" w14:textId="77777777" w:rsidR="00C8252A" w:rsidRDefault="00C8252A" w:rsidP="00C8252A">
      <w:r>
        <w:lastRenderedPageBreak/>
        <w:t>Our review summarizes recommendations from high-quality CPGs for the rehabilitation of adults with LBP with or without radiculopathy. Overall, the recommendations highlight the benefits of education, exercise, and multimodal care that includes manual therapies. However, the use of most passive modalities is not recommended. Implementation strategies are needed to implement the recommendations and evaluation of these strategies to see if there's an improvement in patients’ outcomes and costs. The identified interventions from the high-quality CPGs were used as the basis for selecting relevant interventions included in the PIR for LBP.</w:t>
      </w:r>
    </w:p>
    <w:p w14:paraId="6096AFE1" w14:textId="77777777" w:rsidR="00C8252A" w:rsidRDefault="00C8252A" w:rsidP="00C8252A">
      <w:r>
        <w:t>List of abbreviations:</w:t>
      </w:r>
    </w:p>
    <w:p w14:paraId="0FE63776" w14:textId="77777777" w:rsidR="00C8252A" w:rsidRDefault="00C8252A" w:rsidP="00C8252A"/>
    <w:p w14:paraId="0DEA72DA" w14:textId="77777777" w:rsidR="00C8252A" w:rsidRDefault="00C8252A" w:rsidP="00C8252A">
      <w:r>
        <w:t>CPG = (clinical practice guideline),</w:t>
      </w:r>
    </w:p>
    <w:p w14:paraId="7644C585" w14:textId="77777777" w:rsidR="00C8252A" w:rsidRDefault="00C8252A" w:rsidP="00C8252A">
      <w:r>
        <w:t>LBP = (low back pain),</w:t>
      </w:r>
    </w:p>
    <w:p w14:paraId="475A8596" w14:textId="77777777" w:rsidR="00C8252A" w:rsidRDefault="00C8252A" w:rsidP="00C8252A">
      <w:r>
        <w:t>NICE = (National Institute for Health and Clinical Excellence),</w:t>
      </w:r>
    </w:p>
    <w:p w14:paraId="76C3B883" w14:textId="77777777" w:rsidR="00C8252A" w:rsidRDefault="00C8252A" w:rsidP="00C8252A">
      <w:r>
        <w:t>NSAID = (nonsteroidal anti-inflammatory drug),</w:t>
      </w:r>
    </w:p>
    <w:p w14:paraId="4D8A5E71" w14:textId="77777777" w:rsidR="00C8252A" w:rsidRDefault="00C8252A" w:rsidP="00C8252A">
      <w:r>
        <w:t>PIR = (Package of Interventions for Rehabilitation),</w:t>
      </w:r>
    </w:p>
    <w:p w14:paraId="505601C5" w14:textId="77777777" w:rsidR="00C8252A" w:rsidRDefault="00C8252A" w:rsidP="00C8252A">
      <w:r>
        <w:t>WHO = (World Health Organization)</w:t>
      </w:r>
    </w:p>
    <w:p w14:paraId="0E8ED1EA" w14:textId="77777777" w:rsidR="00C8252A" w:rsidRDefault="00C8252A" w:rsidP="00C8252A"/>
    <w:p w14:paraId="1817AE57" w14:textId="77777777" w:rsidR="00C8252A" w:rsidRDefault="00C8252A" w:rsidP="00C8252A">
      <w:r>
        <w:t>Disclosure statement</w:t>
      </w:r>
    </w:p>
    <w:p w14:paraId="5F87F926" w14:textId="77777777" w:rsidR="00C8252A" w:rsidRDefault="00C8252A" w:rsidP="00C8252A"/>
    <w:p w14:paraId="7E6E13D2" w14:textId="77777777" w:rsidR="00C8252A" w:rsidRDefault="00C8252A" w:rsidP="00C8252A">
      <w:r>
        <w:t xml:space="preserve">S.N. owns stock of ISICO and is the inventor of </w:t>
      </w:r>
      <w:proofErr w:type="gramStart"/>
      <w:r>
        <w:t>the patent</w:t>
      </w:r>
      <w:proofErr w:type="gramEnd"/>
      <w:r>
        <w:t xml:space="preserve"> no. 102019000003045, 4-2-2021 and patent no. 102020000003991, 24/3/2022. P.C. holds a Research Chair in Knowledge Translation in the Faculty of Health Sciences at Ontario Tech University, funded by the Canadian Chiropractic Research Foundation (CCRF). L.V. is supported by the CCRF. C.C. holds a Research Chair in Knowledge Translation in the Faculty of Health Sciences at Ontario Tech University, funded by the Canadian Chiropractic Research Foundation (CCRF). The other authors have no conflict of interest.</w:t>
      </w:r>
    </w:p>
    <w:p w14:paraId="5FFB6A81" w14:textId="77777777" w:rsidR="00C8252A" w:rsidRDefault="00C8252A" w:rsidP="00C8252A"/>
    <w:p w14:paraId="4B31C395" w14:textId="77777777" w:rsidR="00C8252A" w:rsidRDefault="00C8252A" w:rsidP="00C8252A">
      <w:r>
        <w:t>This work was supported and funded, in part, by the Italian Ministry of Health—</w:t>
      </w:r>
      <w:proofErr w:type="spellStart"/>
      <w:r>
        <w:t>Ricerca</w:t>
      </w:r>
      <w:proofErr w:type="spellEnd"/>
      <w:r>
        <w:t xml:space="preserve"> Corrente [2022] to Professor Stefano Negrini, Full Professor in Physical and Rehabilitation Medicine (PRM) at University “La </w:t>
      </w:r>
      <w:proofErr w:type="spellStart"/>
      <w:r>
        <w:t>Statale</w:t>
      </w:r>
      <w:proofErr w:type="spellEnd"/>
      <w:r>
        <w:t xml:space="preserve">”, Milan. Alexandra Rauch works for the World Health Organization (WHO) in Head Quarters, Geneva. She alone is responsible for the views expressed </w:t>
      </w:r>
      <w:r>
        <w:lastRenderedPageBreak/>
        <w:t>in this publication and they do not necessarily represent the views, decisions, or policies of WHO.</w:t>
      </w:r>
    </w:p>
    <w:p w14:paraId="4F291A79" w14:textId="77777777" w:rsidR="00C8252A" w:rsidRDefault="00C8252A" w:rsidP="00C8252A"/>
    <w:p w14:paraId="76E96AA5" w14:textId="77777777" w:rsidR="00C8252A" w:rsidRDefault="00C8252A" w:rsidP="00C8252A">
      <w:r>
        <w:t>Footnotes</w:t>
      </w:r>
    </w:p>
    <w:p w14:paraId="73AD4236" w14:textId="77777777" w:rsidR="00C8252A" w:rsidRDefault="00C8252A" w:rsidP="00C8252A"/>
    <w:p w14:paraId="58D1FEA3" w14:textId="77777777" w:rsidR="00C8252A" w:rsidRDefault="00C8252A" w:rsidP="00C8252A">
      <w:r>
        <w:t>This research was undertaken, in part, thanks to funding from the Canada Research Chairs Program to Professor Pierre Côté, Canada Research Chair in Disability Prevention and Rehabilitation at Ontario Tech University.</w:t>
      </w:r>
    </w:p>
    <w:p w14:paraId="0B229826" w14:textId="77777777" w:rsidR="00C8252A" w:rsidRDefault="00C8252A" w:rsidP="00C8252A"/>
    <w:p w14:paraId="4933909E" w14:textId="77777777" w:rsidR="00C8252A" w:rsidRDefault="00C8252A" w:rsidP="00C8252A"/>
    <w:p w14:paraId="5A3FDAAF" w14:textId="77777777" w:rsidR="00C8252A" w:rsidRDefault="00C8252A" w:rsidP="00C8252A">
      <w:r>
        <w:t>References:</w:t>
      </w:r>
    </w:p>
    <w:p w14:paraId="5EB54AE2" w14:textId="77777777" w:rsidR="00C8252A" w:rsidRDefault="00C8252A" w:rsidP="00C8252A"/>
    <w:p w14:paraId="6C069BBD" w14:textId="77777777" w:rsidR="00C8252A" w:rsidRDefault="00C8252A" w:rsidP="00C8252A">
      <w:r>
        <w:t>World Health Organization.</w:t>
      </w:r>
    </w:p>
    <w:p w14:paraId="5491811E" w14:textId="77777777" w:rsidR="00C8252A" w:rsidRDefault="00C8252A" w:rsidP="00C8252A">
      <w:r>
        <w:t>Universal health coverage (UHC) n.d. Available at:</w:t>
      </w:r>
    </w:p>
    <w:p w14:paraId="6D13459F" w14:textId="77777777" w:rsidR="00C8252A" w:rsidRDefault="00C8252A" w:rsidP="00C8252A">
      <w:r>
        <w:t>https://www.who.int/news-room/fact-sheets/detail/universal-health-coverage-(uhc)</w:t>
      </w:r>
    </w:p>
    <w:p w14:paraId="1762C9EB" w14:textId="77777777" w:rsidR="00C8252A" w:rsidRDefault="00C8252A" w:rsidP="00C8252A">
      <w:proofErr w:type="gramStart"/>
      <w:r>
        <w:t>Accessed May</w:t>
      </w:r>
      <w:proofErr w:type="gramEnd"/>
      <w:r>
        <w:t xml:space="preserve"> 3, 2022.</w:t>
      </w:r>
    </w:p>
    <w:p w14:paraId="43E8F83D" w14:textId="77777777" w:rsidR="00C8252A" w:rsidRDefault="00C8252A" w:rsidP="00C8252A"/>
    <w:p w14:paraId="5B881B05" w14:textId="77777777" w:rsidR="00C8252A" w:rsidRDefault="00C8252A" w:rsidP="00C8252A">
      <w:proofErr w:type="spellStart"/>
      <w:r>
        <w:t>ReWorld</w:t>
      </w:r>
      <w:proofErr w:type="spellEnd"/>
      <w:r>
        <w:t xml:space="preserve"> Health Organization.</w:t>
      </w:r>
    </w:p>
    <w:p w14:paraId="0F816703" w14:textId="77777777" w:rsidR="00C8252A" w:rsidRDefault="00C8252A" w:rsidP="00C8252A">
      <w:r>
        <w:t>Rehabilitation 2030: a call for action n.d. Available at:</w:t>
      </w:r>
    </w:p>
    <w:p w14:paraId="7259898C" w14:textId="77777777" w:rsidR="00C8252A" w:rsidRDefault="00C8252A" w:rsidP="00C8252A">
      <w:r>
        <w:t>https://www.who.int/initiatives/rehabilitation-2030</w:t>
      </w:r>
    </w:p>
    <w:p w14:paraId="6FFEA72F" w14:textId="77777777" w:rsidR="00C8252A" w:rsidRDefault="00C8252A" w:rsidP="00C8252A">
      <w:proofErr w:type="gramStart"/>
      <w:r>
        <w:t>Accessed May</w:t>
      </w:r>
      <w:proofErr w:type="gramEnd"/>
      <w:r>
        <w:t xml:space="preserve"> 3, 2022.</w:t>
      </w:r>
    </w:p>
    <w:p w14:paraId="1760A280" w14:textId="77777777" w:rsidR="00C8252A" w:rsidRDefault="00C8252A" w:rsidP="00C8252A"/>
    <w:p w14:paraId="7146B5AE" w14:textId="77777777" w:rsidR="00C8252A" w:rsidRDefault="00C8252A" w:rsidP="00C8252A">
      <w:r>
        <w:t>Rauch A Negrini S Cieza A.</w:t>
      </w:r>
    </w:p>
    <w:p w14:paraId="40B4C25B" w14:textId="77777777" w:rsidR="00C8252A" w:rsidRDefault="00C8252A" w:rsidP="00C8252A">
      <w:r>
        <w:t>Toward strengthening rehabilitation in health systems:</w:t>
      </w:r>
    </w:p>
    <w:p w14:paraId="7190F77F" w14:textId="77777777" w:rsidR="00C8252A" w:rsidRDefault="00C8252A" w:rsidP="00C8252A">
      <w:r>
        <w:t>methods used to develop a WHO Package of Rehabilitation Interventions.</w:t>
      </w:r>
    </w:p>
    <w:p w14:paraId="6173A631" w14:textId="77777777" w:rsidR="00C8252A" w:rsidRDefault="00C8252A" w:rsidP="00C8252A">
      <w:r>
        <w:t xml:space="preserve">Arch Phys Med </w:t>
      </w:r>
      <w:proofErr w:type="spellStart"/>
      <w:r>
        <w:t>Rehabil</w:t>
      </w:r>
      <w:proofErr w:type="spellEnd"/>
      <w:r>
        <w:t>. 2019; 100: 2205-2211</w:t>
      </w:r>
    </w:p>
    <w:p w14:paraId="2CBB84BD" w14:textId="77777777" w:rsidR="00C8252A" w:rsidRDefault="00C8252A" w:rsidP="00C8252A"/>
    <w:p w14:paraId="30DFFF75" w14:textId="77777777" w:rsidR="00C8252A" w:rsidRDefault="00C8252A" w:rsidP="00C8252A">
      <w:r>
        <w:lastRenderedPageBreak/>
        <w:t xml:space="preserve">Zaina F </w:t>
      </w:r>
      <w:proofErr w:type="spellStart"/>
      <w:r>
        <w:t>Balagué</w:t>
      </w:r>
      <w:proofErr w:type="spellEnd"/>
      <w:r>
        <w:t xml:space="preserve"> F </w:t>
      </w:r>
      <w:proofErr w:type="spellStart"/>
      <w:r>
        <w:t>Battié</w:t>
      </w:r>
      <w:proofErr w:type="spellEnd"/>
      <w:r>
        <w:t xml:space="preserve"> M Karppinen J Negrini S.</w:t>
      </w:r>
    </w:p>
    <w:p w14:paraId="1C57F935" w14:textId="77777777" w:rsidR="00C8252A" w:rsidRDefault="00C8252A" w:rsidP="00C8252A">
      <w:r>
        <w:t>Low back pain rehabilitation in 2020:</w:t>
      </w:r>
    </w:p>
    <w:p w14:paraId="76002797" w14:textId="77777777" w:rsidR="00C8252A" w:rsidRDefault="00C8252A" w:rsidP="00C8252A">
      <w:r>
        <w:t>new frontiers and old limits of our understanding.</w:t>
      </w:r>
    </w:p>
    <w:p w14:paraId="7EFBB4AD" w14:textId="77777777" w:rsidR="00C8252A" w:rsidRDefault="00C8252A" w:rsidP="00C8252A">
      <w:proofErr w:type="spellStart"/>
      <w:r>
        <w:t>Eur</w:t>
      </w:r>
      <w:proofErr w:type="spellEnd"/>
      <w:r>
        <w:t xml:space="preserve"> J Phys </w:t>
      </w:r>
      <w:proofErr w:type="spellStart"/>
      <w:r>
        <w:t>Rehabil</w:t>
      </w:r>
      <w:proofErr w:type="spellEnd"/>
      <w:r>
        <w:t xml:space="preserve"> Med. 2020; 56: 212-219</w:t>
      </w:r>
    </w:p>
    <w:p w14:paraId="194F558C" w14:textId="77777777" w:rsidR="00C8252A" w:rsidRDefault="00C8252A" w:rsidP="00C8252A"/>
    <w:p w14:paraId="1391A9B7" w14:textId="77777777" w:rsidR="00C8252A" w:rsidRDefault="00C8252A" w:rsidP="00C8252A">
      <w:r>
        <w:t xml:space="preserve">Cieza A, Causey K, </w:t>
      </w:r>
      <w:proofErr w:type="spellStart"/>
      <w:r>
        <w:t>Kamenov</w:t>
      </w:r>
      <w:proofErr w:type="spellEnd"/>
      <w:r>
        <w:t xml:space="preserve"> K, Hanson SW, Chatterji S, Vos T.</w:t>
      </w:r>
    </w:p>
    <w:p w14:paraId="56287A64" w14:textId="77777777" w:rsidR="00C8252A" w:rsidRDefault="00C8252A" w:rsidP="00C8252A">
      <w:r>
        <w:t>Global Estimates of the Need for Rehabilitation Based on the</w:t>
      </w:r>
    </w:p>
    <w:p w14:paraId="69EC2EE9" w14:textId="77777777" w:rsidR="00C8252A" w:rsidRDefault="00C8252A" w:rsidP="00C8252A">
      <w:r>
        <w:t>Global Burden of Disease study 2019: A Systematic Analysis</w:t>
      </w:r>
    </w:p>
    <w:p w14:paraId="24D07FA8" w14:textId="77777777" w:rsidR="00C8252A" w:rsidRDefault="00C8252A" w:rsidP="00C8252A">
      <w:r>
        <w:t>for the Global Burden of Disease Study 2019</w:t>
      </w:r>
    </w:p>
    <w:p w14:paraId="6DBE0FCB" w14:textId="77777777" w:rsidR="00C8252A" w:rsidRDefault="00C8252A" w:rsidP="00C8252A">
      <w:r>
        <w:t>Lancet 2021 (Dec 19); 396 (10267): 2006–2017</w:t>
      </w:r>
    </w:p>
    <w:p w14:paraId="2F70CEB1" w14:textId="77777777" w:rsidR="00C8252A" w:rsidRDefault="00C8252A" w:rsidP="00C8252A"/>
    <w:p w14:paraId="15B61E2A" w14:textId="77777777" w:rsidR="00C8252A" w:rsidRDefault="00C8252A" w:rsidP="00C8252A">
      <w:r>
        <w:t xml:space="preserve">Hartvigsen J, Hancock MJ, Kongsted A, Louw Q, Ferreira ML, </w:t>
      </w:r>
      <w:proofErr w:type="spellStart"/>
      <w:r>
        <w:t>Genevay</w:t>
      </w:r>
      <w:proofErr w:type="spellEnd"/>
      <w:r>
        <w:t xml:space="preserve"> S, Hoy D, Karppinen J et al.</w:t>
      </w:r>
    </w:p>
    <w:p w14:paraId="06AFFE23" w14:textId="77777777" w:rsidR="00C8252A" w:rsidRDefault="00C8252A" w:rsidP="00C8252A">
      <w:r>
        <w:t>What Low Back Pain Is and Why We Need to Pay Attention</w:t>
      </w:r>
    </w:p>
    <w:p w14:paraId="28B54621" w14:textId="77777777" w:rsidR="00C8252A" w:rsidRDefault="00C8252A" w:rsidP="00C8252A">
      <w:r>
        <w:t>Lancet. 2018 (Jun 9); 391 (10137): 2356–2367</w:t>
      </w:r>
    </w:p>
    <w:p w14:paraId="4D50296B" w14:textId="77777777" w:rsidR="00C8252A" w:rsidRDefault="00C8252A" w:rsidP="00C8252A">
      <w:r>
        <w:t>This is the second of 4 articles in the remarkable Lancet Series on Low Back Pain</w:t>
      </w:r>
    </w:p>
    <w:p w14:paraId="1751C803" w14:textId="77777777" w:rsidR="00C8252A" w:rsidRDefault="00C8252A" w:rsidP="00C8252A"/>
    <w:p w14:paraId="3772E246" w14:textId="77777777" w:rsidR="00C8252A" w:rsidRDefault="00C8252A" w:rsidP="00C8252A">
      <w:r>
        <w:t>National Institute for Health and Care Excellence (NICE):</w:t>
      </w:r>
    </w:p>
    <w:p w14:paraId="4D5F6056" w14:textId="77777777" w:rsidR="00C8252A" w:rsidRDefault="00C8252A" w:rsidP="00C8252A">
      <w:r>
        <w:t>Low Back Pain and Sciatica in Over 16s:</w:t>
      </w:r>
    </w:p>
    <w:p w14:paraId="5EFF92F7" w14:textId="77777777" w:rsidR="00C8252A" w:rsidRDefault="00C8252A" w:rsidP="00C8252A">
      <w:r>
        <w:t>Assessment and Management</w:t>
      </w:r>
      <w:proofErr w:type="gramStart"/>
      <w:r>
        <w:t xml:space="preserve">   (</w:t>
      </w:r>
      <w:proofErr w:type="gramEnd"/>
      <w:r>
        <w:t>PDF)</w:t>
      </w:r>
    </w:p>
    <w:p w14:paraId="0DB5F1C3" w14:textId="77777777" w:rsidR="00C8252A" w:rsidRDefault="00C8252A" w:rsidP="00C8252A">
      <w:r>
        <w:t>NICE Guideline, No. 59 2016 (Nov): 1–1067</w:t>
      </w:r>
    </w:p>
    <w:p w14:paraId="18088C20" w14:textId="77777777" w:rsidR="00C8252A" w:rsidRDefault="00C8252A" w:rsidP="00C8252A"/>
    <w:p w14:paraId="1AF469A4" w14:textId="77777777" w:rsidR="00C8252A" w:rsidRDefault="00C8252A" w:rsidP="00C8252A">
      <w:r>
        <w:t>Negrini S Zaina F.</w:t>
      </w:r>
    </w:p>
    <w:p w14:paraId="2D856D08" w14:textId="77777777" w:rsidR="00C8252A" w:rsidRDefault="00C8252A" w:rsidP="00C8252A">
      <w:r>
        <w:t>The chimera of low back pain etiology: a clinical rehabilitation perspective.</w:t>
      </w:r>
    </w:p>
    <w:p w14:paraId="72B48513" w14:textId="77777777" w:rsidR="00C8252A" w:rsidRDefault="00C8252A" w:rsidP="00C8252A">
      <w:proofErr w:type="gramStart"/>
      <w:r>
        <w:t>Am</w:t>
      </w:r>
      <w:proofErr w:type="gramEnd"/>
      <w:r>
        <w:t xml:space="preserve"> J Phys Med </w:t>
      </w:r>
      <w:proofErr w:type="spellStart"/>
      <w:r>
        <w:t>Rehabil</w:t>
      </w:r>
      <w:proofErr w:type="spellEnd"/>
      <w:r>
        <w:t>. 2013; 92: 93-97</w:t>
      </w:r>
    </w:p>
    <w:p w14:paraId="12621A73" w14:textId="77777777" w:rsidR="00C8252A" w:rsidRDefault="00C8252A" w:rsidP="00C8252A"/>
    <w:p w14:paraId="589D5AA9" w14:textId="77777777" w:rsidR="00C8252A" w:rsidRDefault="00C8252A" w:rsidP="00C8252A">
      <w:r>
        <w:t>Wu A March L Zheng X et al.</w:t>
      </w:r>
    </w:p>
    <w:p w14:paraId="27ABD7AB" w14:textId="77777777" w:rsidR="00C8252A" w:rsidRDefault="00C8252A" w:rsidP="00C8252A">
      <w:r>
        <w:lastRenderedPageBreak/>
        <w:t>Global Low Back Pain Prevalence and Years Lived</w:t>
      </w:r>
    </w:p>
    <w:p w14:paraId="067D7F89" w14:textId="77777777" w:rsidR="00C8252A" w:rsidRDefault="00C8252A" w:rsidP="00C8252A">
      <w:r>
        <w:t>with the Global Burden of Disease Study 2017</w:t>
      </w:r>
    </w:p>
    <w:p w14:paraId="17925807" w14:textId="77777777" w:rsidR="00C8252A" w:rsidRDefault="00C8252A" w:rsidP="00C8252A">
      <w:r>
        <w:t>Annals of Translational Medicine 2020 (Mar); 8 (6): 299</w:t>
      </w:r>
    </w:p>
    <w:p w14:paraId="6447D34A" w14:textId="77777777" w:rsidR="00C8252A" w:rsidRDefault="00C8252A" w:rsidP="00C8252A"/>
    <w:p w14:paraId="3281BA6A" w14:textId="77777777" w:rsidR="00C8252A" w:rsidRDefault="00C8252A" w:rsidP="00C8252A">
      <w:proofErr w:type="spellStart"/>
      <w:r>
        <w:t>Heliövaara</w:t>
      </w:r>
      <w:proofErr w:type="spellEnd"/>
      <w:r>
        <w:t xml:space="preserve"> M </w:t>
      </w:r>
      <w:proofErr w:type="spellStart"/>
      <w:r>
        <w:t>Knekt</w:t>
      </w:r>
      <w:proofErr w:type="spellEnd"/>
      <w:r>
        <w:t xml:space="preserve"> P </w:t>
      </w:r>
      <w:proofErr w:type="spellStart"/>
      <w:r>
        <w:t>Aromaa</w:t>
      </w:r>
      <w:proofErr w:type="spellEnd"/>
      <w:r>
        <w:t xml:space="preserve"> A.</w:t>
      </w:r>
    </w:p>
    <w:p w14:paraId="35D94A00" w14:textId="77777777" w:rsidR="00C8252A" w:rsidRDefault="00C8252A" w:rsidP="00C8252A">
      <w:r>
        <w:t>Incidence and risk factors of herniated lumbar intervertebral</w:t>
      </w:r>
    </w:p>
    <w:p w14:paraId="6BF8C581" w14:textId="77777777" w:rsidR="00C8252A" w:rsidRDefault="00C8252A" w:rsidP="00C8252A">
      <w:r>
        <w:t>disc or sciatica leading to hospitalization.</w:t>
      </w:r>
    </w:p>
    <w:p w14:paraId="41BDC818" w14:textId="77777777" w:rsidR="00C8252A" w:rsidRDefault="00C8252A" w:rsidP="00C8252A">
      <w:r>
        <w:t>J Chronic Dis. 1987; 40: 251-258</w:t>
      </w:r>
    </w:p>
    <w:p w14:paraId="28B21FA8" w14:textId="77777777" w:rsidR="00C8252A" w:rsidRDefault="00C8252A" w:rsidP="00C8252A"/>
    <w:p w14:paraId="547528D3" w14:textId="77777777" w:rsidR="00C8252A" w:rsidRDefault="00C8252A" w:rsidP="00C8252A">
      <w:proofErr w:type="spellStart"/>
      <w:r>
        <w:t>Heliövaara</w:t>
      </w:r>
      <w:proofErr w:type="spellEnd"/>
      <w:r>
        <w:t xml:space="preserve"> M.</w:t>
      </w:r>
    </w:p>
    <w:p w14:paraId="2DAC1AB8" w14:textId="77777777" w:rsidR="00C8252A" w:rsidRDefault="00C8252A" w:rsidP="00C8252A">
      <w:r>
        <w:t>Occupation and risk of herniated lumbar intervertebral disc</w:t>
      </w:r>
    </w:p>
    <w:p w14:paraId="3E89C62E" w14:textId="77777777" w:rsidR="00C8252A" w:rsidRDefault="00C8252A" w:rsidP="00C8252A">
      <w:r>
        <w:t>or sciatica leading to hospitalization.</w:t>
      </w:r>
    </w:p>
    <w:p w14:paraId="4684BB89" w14:textId="77777777" w:rsidR="00C8252A" w:rsidRDefault="00C8252A" w:rsidP="00C8252A">
      <w:r>
        <w:t>J Chronic Dis. 1987; 40: 259-264</w:t>
      </w:r>
    </w:p>
    <w:p w14:paraId="6D1B5507" w14:textId="77777777" w:rsidR="00C8252A" w:rsidRDefault="00C8252A" w:rsidP="00C8252A"/>
    <w:p w14:paraId="4C99DAB7" w14:textId="77777777" w:rsidR="00C8252A" w:rsidRDefault="00C8252A" w:rsidP="00C8252A">
      <w:r>
        <w:t>Kelsey JL Githens PB Walter SD et al.</w:t>
      </w:r>
    </w:p>
    <w:p w14:paraId="45686AFB" w14:textId="77777777" w:rsidR="00C8252A" w:rsidRDefault="00C8252A" w:rsidP="00C8252A">
      <w:r>
        <w:t>An epidemiological study of acute prolapsed cervical intervertebral disc.</w:t>
      </w:r>
    </w:p>
    <w:p w14:paraId="51DD0A7B" w14:textId="77777777" w:rsidR="00C8252A" w:rsidRDefault="00C8252A" w:rsidP="00C8252A">
      <w:r>
        <w:t>J Bone Joint Surg Am. 1984; 66: 907-914</w:t>
      </w:r>
    </w:p>
    <w:p w14:paraId="27E7EEB8" w14:textId="77777777" w:rsidR="00C8252A" w:rsidRDefault="00C8252A" w:rsidP="00C8252A"/>
    <w:p w14:paraId="07BDE11D" w14:textId="77777777" w:rsidR="00C8252A" w:rsidRDefault="00C8252A" w:rsidP="00C8252A">
      <w:r>
        <w:t>Kelsey JL Hardy RJ.</w:t>
      </w:r>
    </w:p>
    <w:p w14:paraId="1A71C7F7" w14:textId="77777777" w:rsidR="00C8252A" w:rsidRDefault="00C8252A" w:rsidP="00C8252A">
      <w:r>
        <w:t xml:space="preserve">Driving of motor vehicles </w:t>
      </w:r>
      <w:proofErr w:type="gramStart"/>
      <w:r>
        <w:t>as</w:t>
      </w:r>
      <w:proofErr w:type="gramEnd"/>
      <w:r>
        <w:t xml:space="preserve"> a risk factor for acute herniated lumbar intervertebral </w:t>
      </w:r>
      <w:proofErr w:type="gramStart"/>
      <w:r>
        <w:t>disc</w:t>
      </w:r>
      <w:proofErr w:type="gramEnd"/>
      <w:r>
        <w:t>.</w:t>
      </w:r>
    </w:p>
    <w:p w14:paraId="1A110B93" w14:textId="77777777" w:rsidR="00C8252A" w:rsidRDefault="00C8252A" w:rsidP="00C8252A">
      <w:proofErr w:type="gramStart"/>
      <w:r>
        <w:t>Am</w:t>
      </w:r>
      <w:proofErr w:type="gramEnd"/>
      <w:r>
        <w:t xml:space="preserve"> J Epidemiol. 1975; 102: 63-73</w:t>
      </w:r>
    </w:p>
    <w:p w14:paraId="1AF5CCC3" w14:textId="77777777" w:rsidR="00C8252A" w:rsidRDefault="00C8252A" w:rsidP="00C8252A"/>
    <w:p w14:paraId="62BD1DD1" w14:textId="77777777" w:rsidR="00C8252A" w:rsidRDefault="00C8252A" w:rsidP="00C8252A">
      <w:r>
        <w:t xml:space="preserve">Leino-Arjas P Kaila-Kangas L Kauppinen T </w:t>
      </w:r>
      <w:proofErr w:type="spellStart"/>
      <w:r>
        <w:t>Notkola</w:t>
      </w:r>
      <w:proofErr w:type="spellEnd"/>
      <w:r>
        <w:t xml:space="preserve"> V </w:t>
      </w:r>
      <w:proofErr w:type="spellStart"/>
      <w:r>
        <w:t>Keskimäki</w:t>
      </w:r>
      <w:proofErr w:type="spellEnd"/>
      <w:r>
        <w:t xml:space="preserve"> I Mutanen P.</w:t>
      </w:r>
    </w:p>
    <w:p w14:paraId="0C2DD7FC" w14:textId="77777777" w:rsidR="00C8252A" w:rsidRDefault="00C8252A" w:rsidP="00C8252A">
      <w:r>
        <w:t>Occupational exposures and inpatient hospital care for</w:t>
      </w:r>
    </w:p>
    <w:p w14:paraId="55C39817" w14:textId="77777777" w:rsidR="00C8252A" w:rsidRDefault="00C8252A" w:rsidP="00C8252A">
      <w:r>
        <w:t>lumbar intervertebral disc disorders among Finns.</w:t>
      </w:r>
    </w:p>
    <w:p w14:paraId="4BAE9760" w14:textId="77777777" w:rsidR="00C8252A" w:rsidRDefault="00C8252A" w:rsidP="00C8252A">
      <w:r>
        <w:t>Am J Ind Med. 2004; 46: 513-520</w:t>
      </w:r>
    </w:p>
    <w:p w14:paraId="03F222BC" w14:textId="77777777" w:rsidR="00C8252A" w:rsidRDefault="00C8252A" w:rsidP="00C8252A"/>
    <w:p w14:paraId="7B2B2623" w14:textId="77777777" w:rsidR="00C8252A" w:rsidRDefault="00C8252A" w:rsidP="00C8252A">
      <w:proofErr w:type="spellStart"/>
      <w:r>
        <w:t>Saftic</w:t>
      </w:r>
      <w:proofErr w:type="spellEnd"/>
      <w:r>
        <w:t xml:space="preserve"> R Grgic M Ebling B </w:t>
      </w:r>
      <w:proofErr w:type="spellStart"/>
      <w:r>
        <w:t>Splavski</w:t>
      </w:r>
      <w:proofErr w:type="spellEnd"/>
      <w:r>
        <w:t xml:space="preserve"> B.</w:t>
      </w:r>
    </w:p>
    <w:p w14:paraId="4163147C" w14:textId="77777777" w:rsidR="00C8252A" w:rsidRDefault="00C8252A" w:rsidP="00C8252A">
      <w:r>
        <w:t>Case-control study of risk factors for lumbar intervertebral</w:t>
      </w:r>
    </w:p>
    <w:p w14:paraId="1115B7FC" w14:textId="77777777" w:rsidR="00C8252A" w:rsidRDefault="00C8252A" w:rsidP="00C8252A">
      <w:r>
        <w:t>disc herniation in Croatian island populations.</w:t>
      </w:r>
    </w:p>
    <w:p w14:paraId="093FF759" w14:textId="77777777" w:rsidR="00C8252A" w:rsidRDefault="00C8252A" w:rsidP="00C8252A">
      <w:r>
        <w:t>Croat Med J. 2006; 47: 593-600</w:t>
      </w:r>
    </w:p>
    <w:p w14:paraId="7600B8AB" w14:textId="77777777" w:rsidR="00C8252A" w:rsidRDefault="00C8252A" w:rsidP="00C8252A"/>
    <w:p w14:paraId="14B95FD3" w14:textId="77777777" w:rsidR="00C8252A" w:rsidRDefault="00C8252A" w:rsidP="00C8252A">
      <w:r>
        <w:t>Seidler A Bolm-</w:t>
      </w:r>
      <w:proofErr w:type="spellStart"/>
      <w:r>
        <w:t>Audorff</w:t>
      </w:r>
      <w:proofErr w:type="spellEnd"/>
      <w:r>
        <w:t xml:space="preserve"> U </w:t>
      </w:r>
      <w:proofErr w:type="spellStart"/>
      <w:r>
        <w:t>Siol</w:t>
      </w:r>
      <w:proofErr w:type="spellEnd"/>
      <w:r>
        <w:t xml:space="preserve"> T et al.</w:t>
      </w:r>
    </w:p>
    <w:p w14:paraId="269DE41E" w14:textId="77777777" w:rsidR="00C8252A" w:rsidRDefault="00C8252A" w:rsidP="00C8252A">
      <w:r>
        <w:t xml:space="preserve">Occupational risk factors for symptomatic lumbar disc </w:t>
      </w:r>
      <w:proofErr w:type="gramStart"/>
      <w:r>
        <w:t>herniation;</w:t>
      </w:r>
      <w:proofErr w:type="gramEnd"/>
    </w:p>
    <w:p w14:paraId="12450ACC" w14:textId="77777777" w:rsidR="00C8252A" w:rsidRDefault="00C8252A" w:rsidP="00C8252A">
      <w:proofErr w:type="gramStart"/>
      <w:r>
        <w:t>a case</w:t>
      </w:r>
      <w:proofErr w:type="gramEnd"/>
      <w:r>
        <w:t>-control study.</w:t>
      </w:r>
    </w:p>
    <w:p w14:paraId="7DBBFAEA" w14:textId="77777777" w:rsidR="00C8252A" w:rsidRDefault="00C8252A" w:rsidP="00C8252A">
      <w:proofErr w:type="spellStart"/>
      <w:r>
        <w:t>Occup</w:t>
      </w:r>
      <w:proofErr w:type="spellEnd"/>
      <w:r>
        <w:t xml:space="preserve"> Environ Med. 2003; 60: 821-830</w:t>
      </w:r>
    </w:p>
    <w:p w14:paraId="2F95D5CD" w14:textId="77777777" w:rsidR="00C8252A" w:rsidRDefault="00C8252A" w:rsidP="00C8252A"/>
    <w:p w14:paraId="2237D771" w14:textId="77777777" w:rsidR="00C8252A" w:rsidRDefault="00C8252A" w:rsidP="00C8252A">
      <w:proofErr w:type="spellStart"/>
      <w:r>
        <w:t>Heliovaara</w:t>
      </w:r>
      <w:proofErr w:type="spellEnd"/>
      <w:r>
        <w:t xml:space="preserve"> M.</w:t>
      </w:r>
    </w:p>
    <w:p w14:paraId="5350C5D8" w14:textId="77777777" w:rsidR="00C8252A" w:rsidRDefault="00C8252A" w:rsidP="00C8252A">
      <w:r>
        <w:t>Body height, obesity, and risk of herniated lumbar intervertebral disc.</w:t>
      </w:r>
    </w:p>
    <w:p w14:paraId="5CC2C75C" w14:textId="77777777" w:rsidR="00C8252A" w:rsidRDefault="00C8252A" w:rsidP="00C8252A">
      <w:r>
        <w:t>Spine (Phila Pa 1976). 1987; 12: 469-472</w:t>
      </w:r>
    </w:p>
    <w:p w14:paraId="3766F0BC" w14:textId="77777777" w:rsidR="00C8252A" w:rsidRDefault="00C8252A" w:rsidP="00C8252A"/>
    <w:p w14:paraId="032E2DBF" w14:textId="77777777" w:rsidR="00C8252A" w:rsidRDefault="00C8252A" w:rsidP="00C8252A">
      <w:r>
        <w:t>Kelsey JL Githens PB O'Conner T et al.</w:t>
      </w:r>
    </w:p>
    <w:p w14:paraId="1D9DBCE0" w14:textId="77777777" w:rsidR="00C8252A" w:rsidRDefault="00C8252A" w:rsidP="00C8252A">
      <w:r>
        <w:t>Acute prolapsed lumbar intervertebral disc. An epidemiologic study</w:t>
      </w:r>
    </w:p>
    <w:p w14:paraId="4763919A" w14:textId="77777777" w:rsidR="00C8252A" w:rsidRDefault="00C8252A" w:rsidP="00C8252A">
      <w:r>
        <w:t>with special reference to driving automobiles and cigarette smoking.</w:t>
      </w:r>
    </w:p>
    <w:p w14:paraId="51D5A293" w14:textId="77777777" w:rsidR="00C8252A" w:rsidRDefault="00C8252A" w:rsidP="00C8252A">
      <w:r>
        <w:t>Spine (Phila Pa 1976). 1984; 9: 608-613</w:t>
      </w:r>
    </w:p>
    <w:p w14:paraId="0BCAD53F" w14:textId="77777777" w:rsidR="00C8252A" w:rsidRDefault="00C8252A" w:rsidP="00C8252A"/>
    <w:p w14:paraId="7F637E51" w14:textId="77777777" w:rsidR="00C8252A" w:rsidRDefault="00C8252A" w:rsidP="00C8252A">
      <w:r>
        <w:t>Kelsey JL Greenberg RA Hardy RJ Johnson MF.</w:t>
      </w:r>
    </w:p>
    <w:p w14:paraId="26F1DE9E" w14:textId="77777777" w:rsidR="00C8252A" w:rsidRDefault="00C8252A" w:rsidP="00C8252A">
      <w:r>
        <w:t>Pregnancy and the syndrome of herniated lumbar</w:t>
      </w:r>
    </w:p>
    <w:p w14:paraId="27F60A2C" w14:textId="77777777" w:rsidR="00C8252A" w:rsidRDefault="00C8252A" w:rsidP="00C8252A">
      <w:r>
        <w:t>intervertebral disc; an epidemiological study.</w:t>
      </w:r>
    </w:p>
    <w:p w14:paraId="24F10B5C" w14:textId="77777777" w:rsidR="00C8252A" w:rsidRDefault="00C8252A" w:rsidP="00C8252A">
      <w:r>
        <w:t>Yale J Biol Med. 1975; 48: 361-368</w:t>
      </w:r>
    </w:p>
    <w:p w14:paraId="4E4D85F0" w14:textId="77777777" w:rsidR="00C8252A" w:rsidRDefault="00C8252A" w:rsidP="00C8252A"/>
    <w:p w14:paraId="0F1826E6" w14:textId="77777777" w:rsidR="00C8252A" w:rsidRDefault="00C8252A" w:rsidP="00C8252A">
      <w:r>
        <w:t>Jhawar BS Fuchs CS Colditz GA Stampfer MJ.</w:t>
      </w:r>
    </w:p>
    <w:p w14:paraId="2C990FCF" w14:textId="77777777" w:rsidR="00C8252A" w:rsidRDefault="00C8252A" w:rsidP="00C8252A">
      <w:r>
        <w:lastRenderedPageBreak/>
        <w:t>Cardiovascular risk factors for physician-diagnosed lumbar disc herniation.</w:t>
      </w:r>
    </w:p>
    <w:p w14:paraId="07005244" w14:textId="77777777" w:rsidR="00C8252A" w:rsidRDefault="00C8252A" w:rsidP="00C8252A">
      <w:r>
        <w:t>Spine J. 2006; 6: 684-691</w:t>
      </w:r>
    </w:p>
    <w:p w14:paraId="3260BAEB" w14:textId="77777777" w:rsidR="00C8252A" w:rsidRDefault="00C8252A" w:rsidP="00C8252A"/>
    <w:p w14:paraId="43EF9666" w14:textId="77777777" w:rsidR="00C8252A" w:rsidRDefault="00C8252A" w:rsidP="00C8252A">
      <w:proofErr w:type="spellStart"/>
      <w:r>
        <w:t>Malfliet</w:t>
      </w:r>
      <w:proofErr w:type="spellEnd"/>
      <w:r>
        <w:t xml:space="preserve"> A </w:t>
      </w:r>
      <w:proofErr w:type="spellStart"/>
      <w:r>
        <w:t>Ickmans</w:t>
      </w:r>
      <w:proofErr w:type="spellEnd"/>
      <w:r>
        <w:t xml:space="preserve"> K Huysmans E et al.</w:t>
      </w:r>
    </w:p>
    <w:p w14:paraId="59699667" w14:textId="77777777" w:rsidR="00C8252A" w:rsidRDefault="00C8252A" w:rsidP="00C8252A">
      <w:r>
        <w:t>Best evidence rehabilitation for chronic pain part 3: low back pain.</w:t>
      </w:r>
    </w:p>
    <w:p w14:paraId="42BBD4F8" w14:textId="77777777" w:rsidR="00C8252A" w:rsidRDefault="00C8252A" w:rsidP="00C8252A">
      <w:r>
        <w:t>J Clin Med. 2019; 8: 1063</w:t>
      </w:r>
    </w:p>
    <w:p w14:paraId="3AE608FB" w14:textId="77777777" w:rsidR="00C8252A" w:rsidRDefault="00C8252A" w:rsidP="00C8252A"/>
    <w:p w14:paraId="25F36BB0" w14:textId="77777777" w:rsidR="00C8252A" w:rsidRDefault="00C8252A" w:rsidP="00C8252A">
      <w:r>
        <w:t>Page MJ McKenzie JE Bossuyt PM et al.</w:t>
      </w:r>
    </w:p>
    <w:p w14:paraId="06770500" w14:textId="77777777" w:rsidR="00C8252A" w:rsidRDefault="00C8252A" w:rsidP="00C8252A">
      <w:r>
        <w:t>The PRISMA 2020 statement: an updated guideline for reporting systematic reviews.</w:t>
      </w:r>
    </w:p>
    <w:p w14:paraId="1F077E1C" w14:textId="77777777" w:rsidR="00C8252A" w:rsidRDefault="00C8252A" w:rsidP="00C8252A">
      <w:r>
        <w:t>BMJ. 2021; 372: n71</w:t>
      </w:r>
    </w:p>
    <w:p w14:paraId="7D7DB8FB" w14:textId="77777777" w:rsidR="00C8252A" w:rsidRDefault="00C8252A" w:rsidP="00C8252A"/>
    <w:p w14:paraId="5B2E79F5" w14:textId="77777777" w:rsidR="00C8252A" w:rsidRDefault="00C8252A" w:rsidP="00C8252A">
      <w:r>
        <w:t>World Health Organization.</w:t>
      </w:r>
    </w:p>
    <w:p w14:paraId="210980C0" w14:textId="77777777" w:rsidR="00C8252A" w:rsidRDefault="00C8252A" w:rsidP="00C8252A">
      <w:r>
        <w:t>Rehabilitation n.d. Available at:</w:t>
      </w:r>
    </w:p>
    <w:p w14:paraId="049D09F0" w14:textId="77777777" w:rsidR="00C8252A" w:rsidRDefault="00C8252A" w:rsidP="00C8252A">
      <w:r>
        <w:t>https://www.who.int/news-room/fact-sheets/detail/rehabilitation</w:t>
      </w:r>
    </w:p>
    <w:p w14:paraId="1792FAE8" w14:textId="77777777" w:rsidR="00C8252A" w:rsidRDefault="00C8252A" w:rsidP="00C8252A">
      <w:proofErr w:type="gramStart"/>
      <w:r>
        <w:t>Accessed May</w:t>
      </w:r>
      <w:proofErr w:type="gramEnd"/>
      <w:r>
        <w:t xml:space="preserve"> 3, 2022.</w:t>
      </w:r>
    </w:p>
    <w:p w14:paraId="7CB04B07" w14:textId="77777777" w:rsidR="00C8252A" w:rsidRDefault="00C8252A" w:rsidP="00C8252A"/>
    <w:p w14:paraId="123B46F4" w14:textId="77777777" w:rsidR="00C8252A" w:rsidRDefault="00C8252A" w:rsidP="00C8252A">
      <w:proofErr w:type="spellStart"/>
      <w:r>
        <w:t>Arienti</w:t>
      </w:r>
      <w:proofErr w:type="spellEnd"/>
      <w:r>
        <w:t xml:space="preserve"> C </w:t>
      </w:r>
      <w:proofErr w:type="spellStart"/>
      <w:r>
        <w:t>Patrini</w:t>
      </w:r>
      <w:proofErr w:type="spellEnd"/>
      <w:r>
        <w:t xml:space="preserve"> M Pollock A Lazzarini SG Oral A Negrini S.</w:t>
      </w:r>
    </w:p>
    <w:p w14:paraId="071DB86A" w14:textId="77777777" w:rsidR="00C8252A" w:rsidRDefault="00C8252A" w:rsidP="00C8252A">
      <w:r>
        <w:t>A comparison and synthesis of rehabilitation definitions used by consumers</w:t>
      </w:r>
    </w:p>
    <w:p w14:paraId="1A386FB6" w14:textId="77777777" w:rsidR="00C8252A" w:rsidRDefault="00C8252A" w:rsidP="00C8252A">
      <w:r>
        <w:t>(Google), major Stakeholders (survey) and researchers</w:t>
      </w:r>
    </w:p>
    <w:p w14:paraId="02224B40" w14:textId="77777777" w:rsidR="00C8252A" w:rsidRDefault="00C8252A" w:rsidP="00C8252A">
      <w:r>
        <w:t>(Cochrane Systematic Reviews): a terminological analysis.</w:t>
      </w:r>
    </w:p>
    <w:p w14:paraId="78AD7737" w14:textId="77777777" w:rsidR="00C8252A" w:rsidRDefault="00C8252A" w:rsidP="00C8252A">
      <w:proofErr w:type="spellStart"/>
      <w:r>
        <w:t>Eur</w:t>
      </w:r>
      <w:proofErr w:type="spellEnd"/>
      <w:r>
        <w:t xml:space="preserve"> J Phys </w:t>
      </w:r>
      <w:proofErr w:type="spellStart"/>
      <w:r>
        <w:t>Rehabil</w:t>
      </w:r>
      <w:proofErr w:type="spellEnd"/>
      <w:r>
        <w:t xml:space="preserve"> Med. 2020; 56: 682-689</w:t>
      </w:r>
    </w:p>
    <w:p w14:paraId="31C37630" w14:textId="77777777" w:rsidR="00C8252A" w:rsidRDefault="00C8252A" w:rsidP="00C8252A"/>
    <w:p w14:paraId="3299EDEC" w14:textId="77777777" w:rsidR="00C8252A" w:rsidRDefault="00C8252A" w:rsidP="00C8252A">
      <w:r>
        <w:t xml:space="preserve">Brouwers M Kho ME Browman GP Burgers JS </w:t>
      </w:r>
      <w:proofErr w:type="spellStart"/>
      <w:r>
        <w:t>Cluzeau</w:t>
      </w:r>
      <w:proofErr w:type="spellEnd"/>
      <w:r>
        <w:t xml:space="preserve"> F Feder G </w:t>
      </w:r>
      <w:proofErr w:type="spellStart"/>
      <w:r>
        <w:t>Fervers</w:t>
      </w:r>
      <w:proofErr w:type="spellEnd"/>
      <w:r>
        <w:t xml:space="preserve"> B Graham ID Grimshaw J Hanna S Littlejohns P Makarski J</w:t>
      </w:r>
    </w:p>
    <w:p w14:paraId="56495272" w14:textId="77777777" w:rsidR="00C8252A" w:rsidRDefault="00C8252A" w:rsidP="00C8252A">
      <w:r>
        <w:t>Zitzelsberger L for the AGREE Next Steps Consortium.</w:t>
      </w:r>
    </w:p>
    <w:p w14:paraId="55ECC5D7" w14:textId="77777777" w:rsidR="00C8252A" w:rsidRDefault="00C8252A" w:rsidP="00C8252A">
      <w:r>
        <w:t>AGREE II: Advancing guideline development,</w:t>
      </w:r>
    </w:p>
    <w:p w14:paraId="776EAE8E" w14:textId="77777777" w:rsidR="00C8252A" w:rsidRDefault="00C8252A" w:rsidP="00C8252A">
      <w:r>
        <w:lastRenderedPageBreak/>
        <w:t>reporting and evaluation in healthcare.</w:t>
      </w:r>
    </w:p>
    <w:p w14:paraId="6C2B7B8A" w14:textId="77777777" w:rsidR="00C8252A" w:rsidRDefault="00C8252A" w:rsidP="00C8252A">
      <w:r>
        <w:t>Can Med Assoc J. 2010; 182: E839-E842</w:t>
      </w:r>
    </w:p>
    <w:p w14:paraId="5B2F4402" w14:textId="77777777" w:rsidR="00C8252A" w:rsidRDefault="00C8252A" w:rsidP="00C8252A"/>
    <w:p w14:paraId="3F50E9B4" w14:textId="77777777" w:rsidR="00C8252A" w:rsidRDefault="00C8252A" w:rsidP="00C8252A">
      <w:r>
        <w:t>Campbell M McKenzie JE Sowden A et al.</w:t>
      </w:r>
    </w:p>
    <w:p w14:paraId="1E22643A" w14:textId="77777777" w:rsidR="00C8252A" w:rsidRDefault="00C8252A" w:rsidP="00C8252A">
      <w:r>
        <w:t>Synthesis without meta-analysis (</w:t>
      </w:r>
      <w:proofErr w:type="spellStart"/>
      <w:r>
        <w:t>SWiM</w:t>
      </w:r>
      <w:proofErr w:type="spellEnd"/>
      <w:r>
        <w:t>) in systematic reviews: reporting guideline.</w:t>
      </w:r>
    </w:p>
    <w:p w14:paraId="286BC3A3" w14:textId="77777777" w:rsidR="00C8252A" w:rsidRDefault="00C8252A" w:rsidP="00C8252A">
      <w:r>
        <w:t>BMJ. 2020; 368: l6890</w:t>
      </w:r>
    </w:p>
    <w:p w14:paraId="493D1164" w14:textId="77777777" w:rsidR="00C8252A" w:rsidRDefault="00C8252A" w:rsidP="00C8252A"/>
    <w:p w14:paraId="46D1069D" w14:textId="77777777" w:rsidR="00C8252A" w:rsidRDefault="00C8252A" w:rsidP="00C8252A">
      <w:r>
        <w:t>D Thorson, R Campbell, M Massey, et al.,</w:t>
      </w:r>
    </w:p>
    <w:p w14:paraId="5BF79458" w14:textId="77777777" w:rsidR="00C8252A" w:rsidRDefault="00C8252A" w:rsidP="00C8252A">
      <w:r>
        <w:t>Low back pain, adult acute and subacute</w:t>
      </w:r>
    </w:p>
    <w:p w14:paraId="4402CF9B" w14:textId="77777777" w:rsidR="00C8252A" w:rsidRDefault="00C8252A" w:rsidP="00C8252A">
      <w:r>
        <w:t>Bloomington, MN:</w:t>
      </w:r>
    </w:p>
    <w:p w14:paraId="3AE34CC5" w14:textId="77777777" w:rsidR="00C8252A" w:rsidRDefault="00C8252A" w:rsidP="00C8252A">
      <w:r>
        <w:t>Institute for Clinical Systems Improvement.</w:t>
      </w:r>
    </w:p>
    <w:p w14:paraId="3D04E4C7" w14:textId="77777777" w:rsidR="00C8252A" w:rsidRDefault="00C8252A" w:rsidP="00C8252A">
      <w:r>
        <w:t>https://www.icsi.org/_asset/bjvqrj/LBP.pdf</w:t>
      </w:r>
    </w:p>
    <w:p w14:paraId="7FC97D82" w14:textId="77777777" w:rsidR="00C8252A" w:rsidRDefault="00C8252A" w:rsidP="00C8252A">
      <w:r>
        <w:t>Accessed April 12, 2023.</w:t>
      </w:r>
    </w:p>
    <w:p w14:paraId="6FE0CE8C" w14:textId="77777777" w:rsidR="00C8252A" w:rsidRDefault="00C8252A" w:rsidP="00C8252A"/>
    <w:p w14:paraId="1E60C779" w14:textId="77777777" w:rsidR="00C8252A" w:rsidRDefault="00C8252A" w:rsidP="00C8252A">
      <w:proofErr w:type="spellStart"/>
      <w:r>
        <w:t>Bussieres</w:t>
      </w:r>
      <w:proofErr w:type="spellEnd"/>
      <w:r>
        <w:t xml:space="preserve"> AE, Stewart G, Al-</w:t>
      </w:r>
      <w:proofErr w:type="spellStart"/>
      <w:r>
        <w:t>Zoubi</w:t>
      </w:r>
      <w:proofErr w:type="spellEnd"/>
      <w:r>
        <w:t xml:space="preserve"> F, Decina P, </w:t>
      </w:r>
      <w:proofErr w:type="spellStart"/>
      <w:r>
        <w:t>Descarreaux</w:t>
      </w:r>
      <w:proofErr w:type="spellEnd"/>
      <w:r>
        <w:t xml:space="preserve"> M, Haskett D, Hincapie C, et al.</w:t>
      </w:r>
    </w:p>
    <w:p w14:paraId="01D1351E" w14:textId="77777777" w:rsidR="00C8252A" w:rsidRDefault="00C8252A" w:rsidP="00C8252A">
      <w:r>
        <w:t>Spinal Manipulative Therapy and Other Conservative Treatments</w:t>
      </w:r>
    </w:p>
    <w:p w14:paraId="51EF704D" w14:textId="77777777" w:rsidR="00C8252A" w:rsidRDefault="00C8252A" w:rsidP="00C8252A">
      <w:r>
        <w:t xml:space="preserve">for Low Back Pain: A Guideline </w:t>
      </w:r>
      <w:proofErr w:type="gramStart"/>
      <w:r>
        <w:t>From</w:t>
      </w:r>
      <w:proofErr w:type="gramEnd"/>
      <w:r>
        <w:t xml:space="preserve"> the Canadian</w:t>
      </w:r>
    </w:p>
    <w:p w14:paraId="69B420D9" w14:textId="77777777" w:rsidR="00C8252A" w:rsidRDefault="00C8252A" w:rsidP="00C8252A">
      <w:r>
        <w:t>Chiropractic Guideline Initiative</w:t>
      </w:r>
    </w:p>
    <w:p w14:paraId="3E5D24BC" w14:textId="77777777" w:rsidR="00C8252A" w:rsidRDefault="00C8252A" w:rsidP="00C8252A">
      <w:r>
        <w:t xml:space="preserve">J Manipulative </w:t>
      </w:r>
      <w:proofErr w:type="spellStart"/>
      <w:r>
        <w:t>Physiol</w:t>
      </w:r>
      <w:proofErr w:type="spellEnd"/>
      <w:r>
        <w:t xml:space="preserve"> Ther. 2018 (May); 41 (4): 265–293</w:t>
      </w:r>
    </w:p>
    <w:p w14:paraId="16571C76" w14:textId="77777777" w:rsidR="00C8252A" w:rsidRDefault="00C8252A" w:rsidP="00C8252A"/>
    <w:p w14:paraId="26EB9E61" w14:textId="77777777" w:rsidR="00C8252A" w:rsidRDefault="00C8252A" w:rsidP="00C8252A">
      <w:r>
        <w:t>Chou R, Loeser JD, Owens DK, Rosenquist RW, Atlas SJ, Baisden J, et al.</w:t>
      </w:r>
    </w:p>
    <w:p w14:paraId="3827BBF7" w14:textId="77777777" w:rsidR="00C8252A" w:rsidRDefault="00C8252A" w:rsidP="00C8252A">
      <w:r>
        <w:t>Interventional Therapies, Surgery, and Interdisciplinary Rehabilitation</w:t>
      </w:r>
    </w:p>
    <w:p w14:paraId="6762CC91" w14:textId="77777777" w:rsidR="00C8252A" w:rsidRDefault="00C8252A" w:rsidP="00C8252A">
      <w:r>
        <w:t>for Low Back Pain: An Evidence-based Clinical Practice</w:t>
      </w:r>
    </w:p>
    <w:p w14:paraId="544ECEB6" w14:textId="77777777" w:rsidR="00C8252A" w:rsidRDefault="00C8252A" w:rsidP="00C8252A">
      <w:r>
        <w:t>Guideline From the American Pain Society</w:t>
      </w:r>
    </w:p>
    <w:p w14:paraId="6E5CF581" w14:textId="77777777" w:rsidR="00C8252A" w:rsidRDefault="00C8252A" w:rsidP="00C8252A">
      <w:r>
        <w:t>Spine (Phila Pa 1976). 2009 (May 1); 34 (10): 1066–1077</w:t>
      </w:r>
    </w:p>
    <w:p w14:paraId="7F434A73" w14:textId="77777777" w:rsidR="00C8252A" w:rsidRDefault="00C8252A" w:rsidP="00C8252A"/>
    <w:p w14:paraId="538C0FE4" w14:textId="77777777" w:rsidR="00C8252A" w:rsidRDefault="00C8252A" w:rsidP="00C8252A">
      <w:r>
        <w:lastRenderedPageBreak/>
        <w:t>Adult acute and subacute low back pain:</w:t>
      </w:r>
    </w:p>
    <w:p w14:paraId="3F4A903E" w14:textId="77777777" w:rsidR="00C8252A" w:rsidRDefault="00C8252A" w:rsidP="00C8252A">
      <w:r>
        <w:t>health care guideline - NLM Catalog - NCBI n.d. Available at:</w:t>
      </w:r>
    </w:p>
    <w:p w14:paraId="2A8C8260" w14:textId="77777777" w:rsidR="00C8252A" w:rsidRDefault="00C8252A" w:rsidP="00C8252A">
      <w:r>
        <w:t>https://www.ncbi.nlm.nih.gov/nlmcatalog/101669932</w:t>
      </w:r>
    </w:p>
    <w:p w14:paraId="6B726D45" w14:textId="77777777" w:rsidR="00C8252A" w:rsidRDefault="00C8252A" w:rsidP="00C8252A">
      <w:r>
        <w:t>Accessed July 20, 2022.</w:t>
      </w:r>
    </w:p>
    <w:p w14:paraId="1FD6EC73" w14:textId="77777777" w:rsidR="00C8252A" w:rsidRDefault="00C8252A" w:rsidP="00C8252A"/>
    <w:p w14:paraId="1339BF56" w14:textId="77777777" w:rsidR="00C8252A" w:rsidRDefault="00C8252A" w:rsidP="00C8252A">
      <w:r>
        <w:t>Cheng L Lau KK Lam W et al.</w:t>
      </w:r>
    </w:p>
    <w:p w14:paraId="296E0BA1" w14:textId="77777777" w:rsidR="00C8252A" w:rsidRDefault="00C8252A" w:rsidP="00C8252A">
      <w:r>
        <w:t xml:space="preserve">Evidence-based </w:t>
      </w:r>
      <w:proofErr w:type="gramStart"/>
      <w:r>
        <w:t>guideline</w:t>
      </w:r>
      <w:proofErr w:type="gramEnd"/>
      <w:r>
        <w:t xml:space="preserve"> on prevention and management of</w:t>
      </w:r>
    </w:p>
    <w:p w14:paraId="7DC0DA9A" w14:textId="77777777" w:rsidR="00C8252A" w:rsidRDefault="00C8252A" w:rsidP="00C8252A">
      <w:r>
        <w:t>low back pain in working population in primary care.</w:t>
      </w:r>
    </w:p>
    <w:p w14:paraId="6A8F5235" w14:textId="77777777" w:rsidR="00C8252A" w:rsidRDefault="00C8252A" w:rsidP="00C8252A">
      <w:r>
        <w:t>Hong Kong Practitioner. 2012; 34: 106-115</w:t>
      </w:r>
    </w:p>
    <w:p w14:paraId="1751BCA8" w14:textId="77777777" w:rsidR="00C8252A" w:rsidRDefault="00C8252A" w:rsidP="00C8252A"/>
    <w:p w14:paraId="35BF471C" w14:textId="77777777" w:rsidR="00C8252A" w:rsidRDefault="00C8252A" w:rsidP="00C8252A">
      <w:r>
        <w:t xml:space="preserve">Qaseem A, Wilt TJ, McLean RM, </w:t>
      </w:r>
      <w:proofErr w:type="spellStart"/>
      <w:r>
        <w:t>Forciea</w:t>
      </w:r>
      <w:proofErr w:type="spellEnd"/>
      <w:r>
        <w:t xml:space="preserve"> </w:t>
      </w:r>
      <w:proofErr w:type="gramStart"/>
      <w:r>
        <w:t>MA;</w:t>
      </w:r>
      <w:proofErr w:type="gramEnd"/>
    </w:p>
    <w:p w14:paraId="0617BAFE" w14:textId="77777777" w:rsidR="00C8252A" w:rsidRDefault="00C8252A" w:rsidP="00C8252A">
      <w:r>
        <w:t>Noninvasive Treatments for Acute, Subacute, and Chronic Low Back Pain:</w:t>
      </w:r>
    </w:p>
    <w:p w14:paraId="576D5021" w14:textId="77777777" w:rsidR="00C8252A" w:rsidRDefault="00C8252A" w:rsidP="00C8252A">
      <w:r>
        <w:t xml:space="preserve">A Clinical Practice Guideline </w:t>
      </w:r>
      <w:proofErr w:type="gramStart"/>
      <w:r>
        <w:t>From</w:t>
      </w:r>
      <w:proofErr w:type="gramEnd"/>
      <w:r>
        <w:t xml:space="preserve"> the American College of Physicians</w:t>
      </w:r>
    </w:p>
    <w:p w14:paraId="17A7E220" w14:textId="77777777" w:rsidR="00C8252A" w:rsidRDefault="00C8252A" w:rsidP="00C8252A">
      <w:r>
        <w:t>Annals of Internal Medicine 2017 (Apr 4); 166 (7): 514–530</w:t>
      </w:r>
    </w:p>
    <w:p w14:paraId="1E9A9AD4" w14:textId="77777777" w:rsidR="00C8252A" w:rsidRDefault="00C8252A" w:rsidP="00C8252A"/>
    <w:p w14:paraId="2C326925" w14:textId="77777777" w:rsidR="00C8252A" w:rsidRDefault="00C8252A" w:rsidP="00C8252A">
      <w:proofErr w:type="spellStart"/>
      <w:r>
        <w:t>Delitto</w:t>
      </w:r>
      <w:proofErr w:type="spellEnd"/>
      <w:r>
        <w:t xml:space="preserve"> A George SZ Van Dillen L et al.</w:t>
      </w:r>
    </w:p>
    <w:p w14:paraId="24F877C6" w14:textId="77777777" w:rsidR="00C8252A" w:rsidRDefault="00C8252A" w:rsidP="00C8252A">
      <w:r>
        <w:t>Low back pain.</w:t>
      </w:r>
    </w:p>
    <w:p w14:paraId="6B17BDC5" w14:textId="77777777" w:rsidR="00C8252A" w:rsidRDefault="00C8252A" w:rsidP="00C8252A">
      <w:r>
        <w:t xml:space="preserve">J </w:t>
      </w:r>
      <w:proofErr w:type="spellStart"/>
      <w:r>
        <w:t>Orthop</w:t>
      </w:r>
      <w:proofErr w:type="spellEnd"/>
      <w:r>
        <w:t xml:space="preserve"> Sports Phys Ther. 2012; 42: A1-57</w:t>
      </w:r>
    </w:p>
    <w:p w14:paraId="08D81C6A" w14:textId="77777777" w:rsidR="00C8252A" w:rsidRDefault="00C8252A" w:rsidP="00C8252A"/>
    <w:p w14:paraId="65C6CD12" w14:textId="77777777" w:rsidR="00C8252A" w:rsidRDefault="00C8252A" w:rsidP="00C8252A">
      <w:r>
        <w:t>Scottish Intercollegiate Guidelines Network (SIGN)</w:t>
      </w:r>
    </w:p>
    <w:p w14:paraId="16B61F15" w14:textId="77777777" w:rsidR="00C8252A" w:rsidRDefault="00C8252A" w:rsidP="00C8252A">
      <w:r>
        <w:t>Management of Chronic Pain: A National Clinical Guideline</w:t>
      </w:r>
    </w:p>
    <w:p w14:paraId="63D31F8D" w14:textId="77777777" w:rsidR="00C8252A" w:rsidRDefault="00C8252A" w:rsidP="00C8252A">
      <w:r>
        <w:t>Scottish Intercollegiate Guidelines Network (SIGN),</w:t>
      </w:r>
    </w:p>
    <w:p w14:paraId="356E4388" w14:textId="77777777" w:rsidR="00C8252A" w:rsidRDefault="00C8252A" w:rsidP="00C8252A">
      <w:r>
        <w:t>Edinburgh, Scotland 2013</w:t>
      </w:r>
    </w:p>
    <w:p w14:paraId="6221940B" w14:textId="77777777" w:rsidR="00C8252A" w:rsidRDefault="00C8252A" w:rsidP="00C8252A"/>
    <w:p w14:paraId="3D394975" w14:textId="77777777" w:rsidR="00C8252A" w:rsidRDefault="00C8252A" w:rsidP="00C8252A">
      <w:r>
        <w:t>Brosseau L Wells GA Poitras S et al.</w:t>
      </w:r>
    </w:p>
    <w:p w14:paraId="59C3D0B7" w14:textId="77777777" w:rsidR="00C8252A" w:rsidRDefault="00C8252A" w:rsidP="00C8252A">
      <w:r>
        <w:t>Ottawa Panel evidence-based clinical practice guidelines</w:t>
      </w:r>
    </w:p>
    <w:p w14:paraId="482AD3B2" w14:textId="77777777" w:rsidR="00C8252A" w:rsidRDefault="00C8252A" w:rsidP="00C8252A">
      <w:r>
        <w:lastRenderedPageBreak/>
        <w:t>on therapeutic massage for low back pain.</w:t>
      </w:r>
    </w:p>
    <w:p w14:paraId="2E083DFD" w14:textId="77777777" w:rsidR="00C8252A" w:rsidRDefault="00C8252A" w:rsidP="00C8252A">
      <w:r>
        <w:t xml:space="preserve">J </w:t>
      </w:r>
      <w:proofErr w:type="spellStart"/>
      <w:r>
        <w:t>Bodyw</w:t>
      </w:r>
      <w:proofErr w:type="spellEnd"/>
      <w:r>
        <w:t xml:space="preserve"> Mov Ther. 2012; 16: 424-455</w:t>
      </w:r>
    </w:p>
    <w:p w14:paraId="0D3EE316" w14:textId="77777777" w:rsidR="00C8252A" w:rsidRDefault="00C8252A" w:rsidP="00C8252A"/>
    <w:p w14:paraId="409A841B" w14:textId="77777777" w:rsidR="00C8252A" w:rsidRDefault="00C8252A" w:rsidP="00C8252A">
      <w:r>
        <w:t xml:space="preserve">NASS Diagnosis </w:t>
      </w:r>
      <w:proofErr w:type="gramStart"/>
      <w:r>
        <w:t>And</w:t>
      </w:r>
      <w:proofErr w:type="gramEnd"/>
      <w:r>
        <w:t xml:space="preserve"> Treatment </w:t>
      </w:r>
      <w:proofErr w:type="gramStart"/>
      <w:r>
        <w:t>Of</w:t>
      </w:r>
      <w:proofErr w:type="gramEnd"/>
      <w:r>
        <w:t xml:space="preserve"> Lumbar Disc Herniation </w:t>
      </w:r>
      <w:proofErr w:type="gramStart"/>
      <w:r>
        <w:t>With</w:t>
      </w:r>
      <w:proofErr w:type="gramEnd"/>
      <w:r>
        <w:t xml:space="preserve"> Radiculopathy Guideline Summary.</w:t>
      </w:r>
    </w:p>
    <w:p w14:paraId="02CAD3BB" w14:textId="77777777" w:rsidR="00C8252A" w:rsidRDefault="00C8252A" w:rsidP="00C8252A">
      <w:r>
        <w:t>Guideline Central n.d. Available at:</w:t>
      </w:r>
    </w:p>
    <w:p w14:paraId="3A297132" w14:textId="77777777" w:rsidR="00C8252A" w:rsidRDefault="00C8252A" w:rsidP="00C8252A">
      <w:r>
        <w:t>https://www.guidelinecentral.com/guideline/9905</w:t>
      </w:r>
    </w:p>
    <w:p w14:paraId="62E850D9" w14:textId="77777777" w:rsidR="00C8252A" w:rsidRDefault="00C8252A" w:rsidP="00C8252A">
      <w:proofErr w:type="gramStart"/>
      <w:r>
        <w:t>Accessed May</w:t>
      </w:r>
      <w:proofErr w:type="gramEnd"/>
      <w:r>
        <w:t xml:space="preserve"> 3, 2022.</w:t>
      </w:r>
    </w:p>
    <w:p w14:paraId="057282D5" w14:textId="77777777" w:rsidR="00C8252A" w:rsidRDefault="00C8252A" w:rsidP="00C8252A"/>
    <w:p w14:paraId="1511CB5F" w14:textId="77777777" w:rsidR="00C8252A" w:rsidRDefault="00C8252A" w:rsidP="00C8252A">
      <w:r>
        <w:t>Zhao H Liu Z Xie L Zhu Y Li S.</w:t>
      </w:r>
    </w:p>
    <w:p w14:paraId="66B3B282" w14:textId="77777777" w:rsidR="00C8252A" w:rsidRDefault="00C8252A" w:rsidP="00C8252A">
      <w:r>
        <w:t>[Interpretation of Clinical Practice Guideline for Low Back Pain Treated with Acupuncture and Moxibustion].</w:t>
      </w:r>
    </w:p>
    <w:p w14:paraId="16D40B82" w14:textId="77777777" w:rsidR="00C8252A" w:rsidRDefault="00C8252A" w:rsidP="00C8252A">
      <w:proofErr w:type="spellStart"/>
      <w:r>
        <w:t>Zhongguo</w:t>
      </w:r>
      <w:proofErr w:type="spellEnd"/>
      <w:r>
        <w:t xml:space="preserve"> Zhen Jiu. 2015; 35: 1065-1068</w:t>
      </w:r>
    </w:p>
    <w:p w14:paraId="5FCA2B61" w14:textId="77777777" w:rsidR="00C8252A" w:rsidRDefault="00C8252A" w:rsidP="00C8252A"/>
    <w:p w14:paraId="69EF0812" w14:textId="77777777" w:rsidR="00C8252A" w:rsidRDefault="00C8252A" w:rsidP="00C8252A">
      <w:r>
        <w:t>National Institute for Health and Care Excellence (NICE 2009)</w:t>
      </w:r>
    </w:p>
    <w:p w14:paraId="12158098" w14:textId="77777777" w:rsidR="00C8252A" w:rsidRDefault="00C8252A" w:rsidP="00C8252A">
      <w:r>
        <w:t>Early Management of Persistent Non-specific Low Back Pain</w:t>
      </w:r>
    </w:p>
    <w:p w14:paraId="5DF309D4" w14:textId="77777777" w:rsidR="00C8252A" w:rsidRDefault="00C8252A" w:rsidP="00C8252A">
      <w:r>
        <w:t>Royal College of General Practitioners   Published date: May 2009</w:t>
      </w:r>
    </w:p>
    <w:p w14:paraId="4FCCF636" w14:textId="77777777" w:rsidR="00C8252A" w:rsidRDefault="00C8252A" w:rsidP="00C8252A"/>
    <w:p w14:paraId="050E5A8D" w14:textId="77777777" w:rsidR="00C8252A" w:rsidRDefault="00C8252A" w:rsidP="00C8252A">
      <w:r>
        <w:t>Nordin M Hiebert R Pietrek M Alexander M Crane M Lewis S.</w:t>
      </w:r>
    </w:p>
    <w:p w14:paraId="12B47A0A" w14:textId="77777777" w:rsidR="00C8252A" w:rsidRDefault="00C8252A" w:rsidP="00C8252A">
      <w:r>
        <w:t>Association of comorbidity and outcome in episodes of</w:t>
      </w:r>
    </w:p>
    <w:p w14:paraId="30BA888E" w14:textId="77777777" w:rsidR="00C8252A" w:rsidRDefault="00C8252A" w:rsidP="00C8252A">
      <w:r>
        <w:t>nonspecific low back pain in occupational populations.</w:t>
      </w:r>
    </w:p>
    <w:p w14:paraId="7F158EE4" w14:textId="77777777" w:rsidR="00C8252A" w:rsidRDefault="00C8252A" w:rsidP="00C8252A">
      <w:r>
        <w:t xml:space="preserve">J </w:t>
      </w:r>
      <w:proofErr w:type="spellStart"/>
      <w:r>
        <w:t>Occup</w:t>
      </w:r>
      <w:proofErr w:type="spellEnd"/>
      <w:r>
        <w:t xml:space="preserve"> Environ Med. 2002; 44: 677-684</w:t>
      </w:r>
    </w:p>
    <w:p w14:paraId="7917C2D3" w14:textId="77777777" w:rsidR="00C8252A" w:rsidRDefault="00C8252A" w:rsidP="00C8252A"/>
    <w:p w14:paraId="1F9A1E8D" w14:textId="77777777" w:rsidR="00C8252A" w:rsidRDefault="00C8252A" w:rsidP="00C8252A">
      <w:r>
        <w:t>Kreiner DS Matz P Bono CM et al.</w:t>
      </w:r>
    </w:p>
    <w:p w14:paraId="7692D179" w14:textId="77777777" w:rsidR="00C8252A" w:rsidRDefault="00C8252A" w:rsidP="00C8252A">
      <w:r>
        <w:t>Guideline summary review: an evidence-based clinical</w:t>
      </w:r>
    </w:p>
    <w:p w14:paraId="797B0F62" w14:textId="77777777" w:rsidR="00C8252A" w:rsidRDefault="00C8252A" w:rsidP="00C8252A">
      <w:r>
        <w:t>guideline for the diagnosis and treatment of low back pain.</w:t>
      </w:r>
    </w:p>
    <w:p w14:paraId="010A0955" w14:textId="77777777" w:rsidR="00C8252A" w:rsidRDefault="00C8252A" w:rsidP="00C8252A">
      <w:r>
        <w:t>Spine J. 2020; 20: 998-1024</w:t>
      </w:r>
    </w:p>
    <w:p w14:paraId="7914B68D" w14:textId="77777777" w:rsidR="00C8252A" w:rsidRDefault="00C8252A" w:rsidP="00C8252A"/>
    <w:p w14:paraId="2AAC33AA" w14:textId="77777777" w:rsidR="00C8252A" w:rsidRDefault="00C8252A" w:rsidP="00C8252A">
      <w:r>
        <w:t>Wong JJ, Côté P, Sutton DA, et al.</w:t>
      </w:r>
    </w:p>
    <w:p w14:paraId="2B46CA1D" w14:textId="77777777" w:rsidR="00C8252A" w:rsidRDefault="00C8252A" w:rsidP="00C8252A">
      <w:r>
        <w:t>Clinical Practice Guidelines for the Noninvasive Management of</w:t>
      </w:r>
    </w:p>
    <w:p w14:paraId="55C48DB4" w14:textId="77777777" w:rsidR="00C8252A" w:rsidRDefault="00C8252A" w:rsidP="00C8252A">
      <w:r>
        <w:t>Low Back Pain: A Systematic Review by the Ontario Protocol</w:t>
      </w:r>
    </w:p>
    <w:p w14:paraId="707D240E" w14:textId="77777777" w:rsidR="00C8252A" w:rsidRDefault="00C8252A" w:rsidP="00C8252A">
      <w:r>
        <w:t>for Traffic Injury Management (</w:t>
      </w:r>
      <w:proofErr w:type="spellStart"/>
      <w:r>
        <w:t>OPTIMa</w:t>
      </w:r>
      <w:proofErr w:type="spellEnd"/>
      <w:r>
        <w:t>) Collaboration</w:t>
      </w:r>
    </w:p>
    <w:p w14:paraId="0BDD1BFC" w14:textId="77777777" w:rsidR="00C8252A" w:rsidRDefault="00C8252A" w:rsidP="00C8252A">
      <w:r>
        <w:t>European J Pain 2017 (Feb); 21 (2): 201–216</w:t>
      </w:r>
    </w:p>
    <w:p w14:paraId="3C873F6E" w14:textId="77777777" w:rsidR="00C8252A" w:rsidRDefault="00C8252A" w:rsidP="00C8252A"/>
    <w:p w14:paraId="2B99313C" w14:textId="77777777" w:rsidR="00C8252A" w:rsidRDefault="00C8252A" w:rsidP="00C8252A">
      <w:proofErr w:type="spellStart"/>
      <w:r>
        <w:t>Schreijenberg</w:t>
      </w:r>
      <w:proofErr w:type="spellEnd"/>
      <w:r>
        <w:t xml:space="preserve"> M </w:t>
      </w:r>
      <w:proofErr w:type="spellStart"/>
      <w:r>
        <w:t>Luijsterburg</w:t>
      </w:r>
      <w:proofErr w:type="spellEnd"/>
      <w:r>
        <w:t xml:space="preserve"> PAJ Van Trier YDM et al.</w:t>
      </w:r>
    </w:p>
    <w:p w14:paraId="2F028F35" w14:textId="77777777" w:rsidR="00C8252A" w:rsidRDefault="00C8252A" w:rsidP="00C8252A">
      <w:r>
        <w:t>Efficacy of paracetamol, diclofenac and advice for acute low back pain</w:t>
      </w:r>
    </w:p>
    <w:p w14:paraId="103CB7E1" w14:textId="77777777" w:rsidR="00C8252A" w:rsidRDefault="00C8252A" w:rsidP="00C8252A">
      <w:r>
        <w:t>in general practice: design of a randomized controlled trial (PACE Plus).</w:t>
      </w:r>
    </w:p>
    <w:p w14:paraId="79E637A4" w14:textId="0466DB21" w:rsidR="008E7602" w:rsidRDefault="00C8252A" w:rsidP="00C8252A">
      <w:r>
        <w:t xml:space="preserve">BMC </w:t>
      </w:r>
      <w:proofErr w:type="spellStart"/>
      <w:r>
        <w:t>Musculoskelet</w:t>
      </w:r>
      <w:proofErr w:type="spellEnd"/>
      <w:r>
        <w:t xml:space="preserve"> </w:t>
      </w:r>
      <w:proofErr w:type="spellStart"/>
      <w:r>
        <w:t>Disord</w:t>
      </w:r>
      <w:proofErr w:type="spellEnd"/>
      <w:r>
        <w:t>. 2017; 18: 56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2A"/>
    <w:rsid w:val="00230865"/>
    <w:rsid w:val="002D6DAC"/>
    <w:rsid w:val="003134BE"/>
    <w:rsid w:val="008746B2"/>
    <w:rsid w:val="008E7602"/>
    <w:rsid w:val="00C8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0368"/>
  <w15:chartTrackingRefBased/>
  <w15:docId w15:val="{9FFE6C24-09FF-4E33-8777-F9DC00A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2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25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25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25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2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25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25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25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25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2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52A"/>
    <w:rPr>
      <w:rFonts w:eastAsiaTheme="majorEastAsia" w:cstheme="majorBidi"/>
      <w:color w:val="272727" w:themeColor="text1" w:themeTint="D8"/>
    </w:rPr>
  </w:style>
  <w:style w:type="paragraph" w:styleId="Title">
    <w:name w:val="Title"/>
    <w:basedOn w:val="Normal"/>
    <w:next w:val="Normal"/>
    <w:link w:val="TitleChar"/>
    <w:uiPriority w:val="10"/>
    <w:qFormat/>
    <w:rsid w:val="00C82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52A"/>
    <w:pPr>
      <w:spacing w:before="160"/>
      <w:jc w:val="center"/>
    </w:pPr>
    <w:rPr>
      <w:i/>
      <w:iCs/>
      <w:color w:val="404040" w:themeColor="text1" w:themeTint="BF"/>
    </w:rPr>
  </w:style>
  <w:style w:type="character" w:customStyle="1" w:styleId="QuoteChar">
    <w:name w:val="Quote Char"/>
    <w:basedOn w:val="DefaultParagraphFont"/>
    <w:link w:val="Quote"/>
    <w:uiPriority w:val="29"/>
    <w:rsid w:val="00C8252A"/>
    <w:rPr>
      <w:i/>
      <w:iCs/>
      <w:color w:val="404040" w:themeColor="text1" w:themeTint="BF"/>
    </w:rPr>
  </w:style>
  <w:style w:type="paragraph" w:styleId="ListParagraph">
    <w:name w:val="List Paragraph"/>
    <w:basedOn w:val="Normal"/>
    <w:uiPriority w:val="34"/>
    <w:qFormat/>
    <w:rsid w:val="00C8252A"/>
    <w:pPr>
      <w:ind w:left="720"/>
      <w:contextualSpacing/>
    </w:pPr>
  </w:style>
  <w:style w:type="character" w:styleId="IntenseEmphasis">
    <w:name w:val="Intense Emphasis"/>
    <w:basedOn w:val="DefaultParagraphFont"/>
    <w:uiPriority w:val="21"/>
    <w:qFormat/>
    <w:rsid w:val="00C8252A"/>
    <w:rPr>
      <w:i/>
      <w:iCs/>
      <w:color w:val="2F5496" w:themeColor="accent1" w:themeShade="BF"/>
    </w:rPr>
  </w:style>
  <w:style w:type="paragraph" w:styleId="IntenseQuote">
    <w:name w:val="Intense Quote"/>
    <w:basedOn w:val="Normal"/>
    <w:next w:val="Normal"/>
    <w:link w:val="IntenseQuoteChar"/>
    <w:uiPriority w:val="30"/>
    <w:qFormat/>
    <w:rsid w:val="00C82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252A"/>
    <w:rPr>
      <w:i/>
      <w:iCs/>
      <w:color w:val="2F5496" w:themeColor="accent1" w:themeShade="BF"/>
    </w:rPr>
  </w:style>
  <w:style w:type="character" w:styleId="IntenseReference">
    <w:name w:val="Intense Reference"/>
    <w:basedOn w:val="DefaultParagraphFont"/>
    <w:uiPriority w:val="32"/>
    <w:qFormat/>
    <w:rsid w:val="00C82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3258</Words>
  <Characters>18574</Characters>
  <Application>Microsoft Office Word</Application>
  <DocSecurity>0</DocSecurity>
  <Lines>154</Lines>
  <Paragraphs>43</Paragraphs>
  <ScaleCrop>false</ScaleCrop>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2025-07-21T01:38:00Z</dcterms:created>
  <dcterms:modified xsi:type="dcterms:W3CDTF">2025-07-21T01:38:00Z</dcterms:modified>
</cp:coreProperties>
</file>