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A7818" w14:textId="788C1B22" w:rsidR="00F745AE" w:rsidRDefault="00F745AE" w:rsidP="00F745AE">
      <w:pPr>
        <w:rPr>
          <w:rFonts w:ascii="Arial" w:hAnsi="Arial" w:cs="Arial"/>
          <w:b/>
        </w:rPr>
      </w:pPr>
      <w:r>
        <w:rPr>
          <w:rFonts w:ascii="Arial" w:hAnsi="Arial" w:cs="Arial"/>
          <w:b/>
          <w:noProof/>
        </w:rPr>
        <w:drawing>
          <wp:inline distT="0" distB="0" distL="0" distR="0" wp14:anchorId="52599279" wp14:editId="6875645F">
            <wp:extent cx="1827130" cy="1103586"/>
            <wp:effectExtent l="0" t="0" r="1905" b="190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7056" cy="1133741"/>
                    </a:xfrm>
                    <a:prstGeom prst="rect">
                      <a:avLst/>
                    </a:prstGeom>
                  </pic:spPr>
                </pic:pic>
              </a:graphicData>
            </a:graphic>
          </wp:inline>
        </w:drawing>
      </w:r>
    </w:p>
    <w:p w14:paraId="051581D6" w14:textId="4018471B" w:rsidR="00B1674C" w:rsidRPr="00C04753" w:rsidRDefault="00F745AE" w:rsidP="00F745AE">
      <w:pPr>
        <w:rPr>
          <w:rFonts w:ascii="Arial" w:hAnsi="Arial" w:cs="Arial"/>
          <w:b/>
        </w:rPr>
      </w:pPr>
      <w:r>
        <w:rPr>
          <w:rFonts w:ascii="Arial" w:hAnsi="Arial" w:cs="Arial"/>
          <w:b/>
        </w:rPr>
        <w:t xml:space="preserve">                                                             </w:t>
      </w:r>
      <w:r w:rsidR="007D4A89" w:rsidRPr="00C04753">
        <w:rPr>
          <w:rFonts w:ascii="Arial" w:hAnsi="Arial" w:cs="Arial"/>
          <w:b/>
        </w:rPr>
        <w:t xml:space="preserve">A </w:t>
      </w:r>
      <w:r w:rsidRPr="00C04753">
        <w:rPr>
          <w:rFonts w:ascii="Arial" w:hAnsi="Arial" w:cs="Arial"/>
          <w:b/>
        </w:rPr>
        <w:t>Brand-New</w:t>
      </w:r>
      <w:r w:rsidR="007D4A89" w:rsidRPr="00C04753">
        <w:rPr>
          <w:rFonts w:ascii="Arial" w:hAnsi="Arial" w:cs="Arial"/>
          <w:b/>
        </w:rPr>
        <w:t xml:space="preserve"> Age Home Care Inc.</w:t>
      </w:r>
    </w:p>
    <w:p w14:paraId="252290FD" w14:textId="4002A23D" w:rsidR="00EC3EB2" w:rsidRPr="00C04753" w:rsidRDefault="00F745AE" w:rsidP="00F553DF">
      <w:pPr>
        <w:jc w:val="center"/>
        <w:rPr>
          <w:rFonts w:ascii="Arial" w:hAnsi="Arial" w:cs="Arial"/>
          <w:b/>
        </w:rPr>
      </w:pPr>
      <w:r>
        <w:rPr>
          <w:rFonts w:ascii="Arial" w:hAnsi="Arial" w:cs="Arial"/>
          <w:b/>
        </w:rPr>
        <w:t xml:space="preserve">     </w:t>
      </w:r>
      <w:r w:rsidR="00F553DF" w:rsidRPr="00C04753">
        <w:rPr>
          <w:rFonts w:ascii="Arial" w:hAnsi="Arial" w:cs="Arial"/>
          <w:b/>
        </w:rPr>
        <w:t>CONFIDENTIALITY</w:t>
      </w:r>
      <w:r w:rsidR="00E60A6B" w:rsidRPr="00C04753">
        <w:rPr>
          <w:rFonts w:ascii="Arial" w:hAnsi="Arial" w:cs="Arial"/>
          <w:b/>
        </w:rPr>
        <w:t xml:space="preserve"> &amp;</w:t>
      </w:r>
      <w:r w:rsidR="00C276B2" w:rsidRPr="00C04753">
        <w:rPr>
          <w:rFonts w:ascii="Arial" w:hAnsi="Arial" w:cs="Arial"/>
          <w:b/>
        </w:rPr>
        <w:t xml:space="preserve"> </w:t>
      </w:r>
      <w:r w:rsidR="00D60751" w:rsidRPr="00C04753">
        <w:rPr>
          <w:rFonts w:ascii="Arial" w:hAnsi="Arial" w:cs="Arial"/>
          <w:b/>
        </w:rPr>
        <w:t>NON-DISCLOSURE</w:t>
      </w:r>
      <w:r w:rsidR="00C276B2" w:rsidRPr="00C04753">
        <w:rPr>
          <w:rFonts w:ascii="Arial" w:hAnsi="Arial" w:cs="Arial"/>
          <w:b/>
        </w:rPr>
        <w:t xml:space="preserve"> </w:t>
      </w:r>
      <w:r w:rsidR="00E862DC" w:rsidRPr="00C04753">
        <w:rPr>
          <w:rFonts w:ascii="Arial" w:hAnsi="Arial" w:cs="Arial"/>
          <w:b/>
        </w:rPr>
        <w:t>AGREEMENT</w:t>
      </w:r>
    </w:p>
    <w:p w14:paraId="3A20EDC3" w14:textId="77777777" w:rsidR="00BB42F0" w:rsidRPr="00C04753" w:rsidRDefault="00BB42F0" w:rsidP="000B0CE2">
      <w:pPr>
        <w:pStyle w:val="BodyText"/>
        <w:rPr>
          <w:rFonts w:ascii="Arial" w:hAnsi="Arial" w:cs="Arial"/>
          <w:b w:val="0"/>
          <w:bCs w:val="0"/>
          <w:color w:val="17365D" w:themeColor="text2" w:themeShade="BF"/>
          <w:sz w:val="22"/>
          <w:szCs w:val="22"/>
        </w:rPr>
      </w:pPr>
    </w:p>
    <w:p w14:paraId="1C4E1FFE" w14:textId="77777777" w:rsidR="00D24C1F" w:rsidRPr="00C04753" w:rsidRDefault="00D24C1F" w:rsidP="00E02A13">
      <w:pPr>
        <w:pStyle w:val="BodyText"/>
        <w:rPr>
          <w:rFonts w:ascii="Arial" w:hAnsi="Arial" w:cs="Arial"/>
          <w:b w:val="0"/>
          <w:bCs w:val="0"/>
          <w:color w:val="000000" w:themeColor="text1"/>
          <w:sz w:val="22"/>
          <w:szCs w:val="22"/>
        </w:rPr>
      </w:pPr>
      <w:r w:rsidRPr="00C04753">
        <w:rPr>
          <w:rFonts w:ascii="Arial" w:hAnsi="Arial" w:cs="Arial"/>
          <w:b w:val="0"/>
          <w:bCs w:val="0"/>
          <w:color w:val="000000" w:themeColor="text1"/>
          <w:sz w:val="22"/>
          <w:szCs w:val="22"/>
        </w:rPr>
        <w:t xml:space="preserve">It is the responsibility of all Agency employees to preserve and protect confidential Agency, client and employee </w:t>
      </w:r>
      <w:r w:rsidR="00DE44AE" w:rsidRPr="00C04753">
        <w:rPr>
          <w:rFonts w:ascii="Arial" w:hAnsi="Arial" w:cs="Arial"/>
          <w:b w:val="0"/>
          <w:bCs w:val="0"/>
          <w:color w:val="000000" w:themeColor="text1"/>
          <w:sz w:val="22"/>
          <w:szCs w:val="22"/>
        </w:rPr>
        <w:t>medical, personal and business information and</w:t>
      </w:r>
      <w:r w:rsidR="000E1F8D" w:rsidRPr="00C04753">
        <w:rPr>
          <w:rFonts w:ascii="Arial" w:hAnsi="Arial" w:cs="Arial"/>
          <w:b w:val="0"/>
          <w:bCs w:val="0"/>
          <w:color w:val="000000" w:themeColor="text1"/>
          <w:sz w:val="22"/>
          <w:szCs w:val="22"/>
        </w:rPr>
        <w:t>, thus</w:t>
      </w:r>
      <w:r w:rsidR="00DE44AE" w:rsidRPr="00C04753">
        <w:rPr>
          <w:rFonts w:ascii="Arial" w:hAnsi="Arial" w:cs="Arial"/>
          <w:b w:val="0"/>
          <w:bCs w:val="0"/>
          <w:color w:val="000000" w:themeColor="text1"/>
          <w:sz w:val="22"/>
          <w:szCs w:val="22"/>
        </w:rPr>
        <w:t xml:space="preserve">, shall not disclose such information except as authorized by law, client or individual. </w:t>
      </w:r>
    </w:p>
    <w:p w14:paraId="7C2E180E" w14:textId="77777777" w:rsidR="00D24C1F" w:rsidRPr="00C04753" w:rsidRDefault="00D24C1F" w:rsidP="00E02A13">
      <w:pPr>
        <w:pStyle w:val="BodyText"/>
        <w:jc w:val="both"/>
        <w:rPr>
          <w:rFonts w:ascii="Arial" w:hAnsi="Arial" w:cs="Arial"/>
          <w:b w:val="0"/>
          <w:bCs w:val="0"/>
          <w:color w:val="000000" w:themeColor="text1"/>
          <w:sz w:val="22"/>
          <w:szCs w:val="22"/>
        </w:rPr>
      </w:pPr>
    </w:p>
    <w:p w14:paraId="0F5DC78D" w14:textId="23499CB8" w:rsidR="006026CC" w:rsidRPr="00C04753" w:rsidRDefault="001E5719" w:rsidP="00E02A13">
      <w:pPr>
        <w:pStyle w:val="BodyText"/>
        <w:rPr>
          <w:rFonts w:ascii="Arial" w:hAnsi="Arial" w:cs="Arial"/>
          <w:b w:val="0"/>
          <w:color w:val="000000" w:themeColor="text1"/>
          <w:sz w:val="22"/>
          <w:szCs w:val="22"/>
        </w:rPr>
      </w:pPr>
      <w:r w:rsidRPr="00C04753">
        <w:rPr>
          <w:rFonts w:ascii="Arial" w:hAnsi="Arial" w:cs="Arial"/>
          <w:b w:val="0"/>
          <w:iCs/>
          <w:color w:val="000000" w:themeColor="text1"/>
          <w:sz w:val="22"/>
          <w:szCs w:val="22"/>
        </w:rPr>
        <w:t xml:space="preserve">Confidential </w:t>
      </w:r>
      <w:r w:rsidR="00E976CA" w:rsidRPr="00C04753">
        <w:rPr>
          <w:rFonts w:ascii="Arial" w:hAnsi="Arial" w:cs="Arial"/>
          <w:b w:val="0"/>
          <w:iCs/>
          <w:color w:val="000000" w:themeColor="text1"/>
          <w:sz w:val="22"/>
          <w:szCs w:val="22"/>
        </w:rPr>
        <w:t>Client Information includes</w:t>
      </w:r>
      <w:r w:rsidR="006026CC" w:rsidRPr="00C04753">
        <w:rPr>
          <w:rFonts w:ascii="Arial" w:hAnsi="Arial" w:cs="Arial"/>
          <w:b w:val="0"/>
          <w:iCs/>
          <w:color w:val="000000" w:themeColor="text1"/>
          <w:sz w:val="22"/>
          <w:szCs w:val="22"/>
        </w:rPr>
        <w:t>, but is not limited to any identi</w:t>
      </w:r>
      <w:r w:rsidRPr="00C04753">
        <w:rPr>
          <w:rFonts w:ascii="Arial" w:hAnsi="Arial" w:cs="Arial"/>
          <w:b w:val="0"/>
          <w:color w:val="000000" w:themeColor="text1"/>
          <w:sz w:val="22"/>
          <w:szCs w:val="22"/>
        </w:rPr>
        <w:t xml:space="preserve">fiable information </w:t>
      </w:r>
      <w:r w:rsidR="00E976CA" w:rsidRPr="00C04753">
        <w:rPr>
          <w:rFonts w:ascii="Arial" w:hAnsi="Arial" w:cs="Arial"/>
          <w:b w:val="0"/>
          <w:color w:val="000000" w:themeColor="text1"/>
          <w:sz w:val="22"/>
          <w:szCs w:val="22"/>
        </w:rPr>
        <w:t xml:space="preserve">about </w:t>
      </w:r>
      <w:r w:rsidRPr="00C04753">
        <w:rPr>
          <w:rFonts w:ascii="Arial" w:hAnsi="Arial" w:cs="Arial"/>
          <w:b w:val="0"/>
          <w:color w:val="000000" w:themeColor="text1"/>
          <w:sz w:val="22"/>
          <w:szCs w:val="22"/>
        </w:rPr>
        <w:t xml:space="preserve">a </w:t>
      </w:r>
      <w:r w:rsidR="00E976CA" w:rsidRPr="00C04753">
        <w:rPr>
          <w:rFonts w:ascii="Arial" w:hAnsi="Arial" w:cs="Arial"/>
          <w:b w:val="0"/>
          <w:color w:val="000000" w:themeColor="text1"/>
          <w:sz w:val="22"/>
          <w:szCs w:val="22"/>
        </w:rPr>
        <w:t>client’s and</w:t>
      </w:r>
      <w:r w:rsidR="000B38EF" w:rsidRPr="00C04753">
        <w:rPr>
          <w:rFonts w:ascii="Arial" w:hAnsi="Arial" w:cs="Arial"/>
          <w:b w:val="0"/>
          <w:color w:val="000000" w:themeColor="text1"/>
          <w:sz w:val="22"/>
          <w:szCs w:val="22"/>
        </w:rPr>
        <w:t>/</w:t>
      </w:r>
      <w:r w:rsidR="00E976CA" w:rsidRPr="00C04753">
        <w:rPr>
          <w:rFonts w:ascii="Arial" w:hAnsi="Arial" w:cs="Arial"/>
          <w:b w:val="0"/>
          <w:color w:val="000000" w:themeColor="text1"/>
          <w:sz w:val="22"/>
          <w:szCs w:val="22"/>
        </w:rPr>
        <w:t>or his/her family</w:t>
      </w:r>
      <w:r w:rsidR="006026CC" w:rsidRPr="00C04753">
        <w:rPr>
          <w:rFonts w:ascii="Arial" w:hAnsi="Arial" w:cs="Arial"/>
          <w:b w:val="0"/>
          <w:color w:val="000000" w:themeColor="text1"/>
          <w:sz w:val="22"/>
          <w:szCs w:val="22"/>
        </w:rPr>
        <w:t xml:space="preserve"> including, but not limited to:</w:t>
      </w:r>
    </w:p>
    <w:p w14:paraId="1BBD2672" w14:textId="77777777" w:rsidR="006026CC" w:rsidRPr="00C04753" w:rsidRDefault="006026CC" w:rsidP="00E02A13">
      <w:pPr>
        <w:pStyle w:val="BodyText"/>
        <w:numPr>
          <w:ilvl w:val="0"/>
          <w:numId w:val="6"/>
        </w:numPr>
        <w:ind w:left="426" w:hanging="426"/>
        <w:rPr>
          <w:rFonts w:ascii="Arial" w:hAnsi="Arial" w:cs="Arial"/>
          <w:b w:val="0"/>
          <w:i/>
          <w:iCs/>
          <w:color w:val="000000" w:themeColor="text1"/>
          <w:sz w:val="22"/>
          <w:szCs w:val="22"/>
        </w:rPr>
      </w:pPr>
      <w:r w:rsidRPr="00C04753">
        <w:rPr>
          <w:rFonts w:ascii="Arial" w:hAnsi="Arial" w:cs="Arial"/>
          <w:b w:val="0"/>
          <w:color w:val="000000" w:themeColor="text1"/>
          <w:sz w:val="22"/>
          <w:szCs w:val="22"/>
        </w:rPr>
        <w:t>medical history;</w:t>
      </w:r>
    </w:p>
    <w:p w14:paraId="42789C0F" w14:textId="77777777" w:rsidR="006026CC" w:rsidRPr="00C04753" w:rsidRDefault="001E5719" w:rsidP="00E02A13">
      <w:pPr>
        <w:pStyle w:val="BodyText"/>
        <w:numPr>
          <w:ilvl w:val="0"/>
          <w:numId w:val="6"/>
        </w:numPr>
        <w:ind w:left="426" w:hanging="426"/>
        <w:rPr>
          <w:rFonts w:ascii="Arial" w:hAnsi="Arial" w:cs="Arial"/>
          <w:b w:val="0"/>
          <w:i/>
          <w:iCs/>
          <w:color w:val="000000" w:themeColor="text1"/>
          <w:sz w:val="22"/>
          <w:szCs w:val="22"/>
        </w:rPr>
      </w:pPr>
      <w:r w:rsidRPr="00C04753">
        <w:rPr>
          <w:rFonts w:ascii="Arial" w:hAnsi="Arial" w:cs="Arial"/>
          <w:b w:val="0"/>
          <w:color w:val="000000" w:themeColor="text1"/>
          <w:sz w:val="22"/>
          <w:szCs w:val="22"/>
        </w:rPr>
        <w:t xml:space="preserve"> mental, or physical condition</w:t>
      </w:r>
      <w:r w:rsidR="006026CC" w:rsidRPr="00C04753">
        <w:rPr>
          <w:rFonts w:ascii="Arial" w:hAnsi="Arial" w:cs="Arial"/>
          <w:b w:val="0"/>
          <w:color w:val="000000" w:themeColor="text1"/>
          <w:sz w:val="22"/>
          <w:szCs w:val="22"/>
        </w:rPr>
        <w:t>;</w:t>
      </w:r>
    </w:p>
    <w:p w14:paraId="2807D194" w14:textId="77777777" w:rsidR="006026CC" w:rsidRPr="00C04753" w:rsidRDefault="001E5719" w:rsidP="00E02A13">
      <w:pPr>
        <w:pStyle w:val="BodyText"/>
        <w:numPr>
          <w:ilvl w:val="0"/>
          <w:numId w:val="6"/>
        </w:numPr>
        <w:ind w:left="426" w:hanging="426"/>
        <w:rPr>
          <w:rFonts w:ascii="Arial" w:hAnsi="Arial" w:cs="Arial"/>
          <w:b w:val="0"/>
          <w:i/>
          <w:iCs/>
          <w:color w:val="000000" w:themeColor="text1"/>
          <w:sz w:val="22"/>
          <w:szCs w:val="22"/>
        </w:rPr>
      </w:pPr>
      <w:r w:rsidRPr="00C04753">
        <w:rPr>
          <w:rFonts w:ascii="Arial" w:hAnsi="Arial" w:cs="Arial"/>
          <w:b w:val="0"/>
          <w:color w:val="000000" w:themeColor="text1"/>
          <w:sz w:val="22"/>
          <w:szCs w:val="22"/>
        </w:rPr>
        <w:t xml:space="preserve"> </w:t>
      </w:r>
      <w:r w:rsidR="004E619E" w:rsidRPr="00C04753">
        <w:rPr>
          <w:rFonts w:ascii="Arial" w:hAnsi="Arial" w:cs="Arial"/>
          <w:b w:val="0"/>
          <w:color w:val="000000" w:themeColor="text1"/>
          <w:sz w:val="22"/>
          <w:szCs w:val="22"/>
        </w:rPr>
        <w:t>t</w:t>
      </w:r>
      <w:r w:rsidRPr="00C04753">
        <w:rPr>
          <w:rFonts w:ascii="Arial" w:hAnsi="Arial" w:cs="Arial"/>
          <w:b w:val="0"/>
          <w:color w:val="000000" w:themeColor="text1"/>
          <w:sz w:val="22"/>
          <w:szCs w:val="22"/>
        </w:rPr>
        <w:t>reatment</w:t>
      </w:r>
      <w:r w:rsidR="004D5784" w:rsidRPr="00C04753">
        <w:rPr>
          <w:rFonts w:ascii="Arial" w:hAnsi="Arial" w:cs="Arial"/>
          <w:b w:val="0"/>
          <w:color w:val="000000" w:themeColor="text1"/>
          <w:sz w:val="22"/>
          <w:szCs w:val="22"/>
        </w:rPr>
        <w:t>s and medications</w:t>
      </w:r>
      <w:r w:rsidR="006026CC" w:rsidRPr="00C04753">
        <w:rPr>
          <w:rFonts w:ascii="Arial" w:hAnsi="Arial" w:cs="Arial"/>
          <w:b w:val="0"/>
          <w:color w:val="000000" w:themeColor="text1"/>
          <w:sz w:val="22"/>
          <w:szCs w:val="22"/>
        </w:rPr>
        <w:t>;</w:t>
      </w:r>
    </w:p>
    <w:p w14:paraId="4EFFE458" w14:textId="77777777" w:rsidR="006026CC" w:rsidRPr="00C04753" w:rsidRDefault="001E5719" w:rsidP="00E02A13">
      <w:pPr>
        <w:pStyle w:val="BodyText"/>
        <w:numPr>
          <w:ilvl w:val="0"/>
          <w:numId w:val="6"/>
        </w:numPr>
        <w:ind w:left="426" w:hanging="426"/>
        <w:rPr>
          <w:rFonts w:ascii="Arial" w:hAnsi="Arial" w:cs="Arial"/>
          <w:b w:val="0"/>
          <w:i/>
          <w:iCs/>
          <w:color w:val="000000" w:themeColor="text1"/>
          <w:sz w:val="22"/>
          <w:szCs w:val="22"/>
        </w:rPr>
      </w:pPr>
      <w:r w:rsidRPr="00C04753">
        <w:rPr>
          <w:rFonts w:ascii="Arial" w:hAnsi="Arial" w:cs="Arial"/>
          <w:b w:val="0"/>
          <w:color w:val="000000" w:themeColor="text1"/>
          <w:sz w:val="22"/>
          <w:szCs w:val="22"/>
        </w:rPr>
        <w:t xml:space="preserve"> </w:t>
      </w:r>
      <w:r w:rsidR="006026CC" w:rsidRPr="00C04753">
        <w:rPr>
          <w:rFonts w:ascii="Arial" w:hAnsi="Arial" w:cs="Arial"/>
          <w:b w:val="0"/>
          <w:color w:val="000000" w:themeColor="text1"/>
          <w:sz w:val="22"/>
          <w:szCs w:val="22"/>
        </w:rPr>
        <w:t>test results;</w:t>
      </w:r>
    </w:p>
    <w:p w14:paraId="49E7EC0B" w14:textId="77777777" w:rsidR="006026CC" w:rsidRPr="00C04753" w:rsidRDefault="006026CC" w:rsidP="00E02A13">
      <w:pPr>
        <w:pStyle w:val="BodyText"/>
        <w:numPr>
          <w:ilvl w:val="0"/>
          <w:numId w:val="6"/>
        </w:numPr>
        <w:ind w:left="426" w:hanging="426"/>
        <w:rPr>
          <w:rFonts w:ascii="Arial" w:hAnsi="Arial" w:cs="Arial"/>
          <w:b w:val="0"/>
          <w:i/>
          <w:iCs/>
          <w:color w:val="000000" w:themeColor="text1"/>
          <w:sz w:val="22"/>
          <w:szCs w:val="22"/>
        </w:rPr>
      </w:pPr>
      <w:r w:rsidRPr="00C04753">
        <w:rPr>
          <w:rFonts w:ascii="Arial" w:hAnsi="Arial" w:cs="Arial"/>
          <w:b w:val="0"/>
          <w:color w:val="000000" w:themeColor="text1"/>
          <w:sz w:val="22"/>
          <w:szCs w:val="22"/>
        </w:rPr>
        <w:t>C</w:t>
      </w:r>
      <w:r w:rsidR="00E976CA" w:rsidRPr="00C04753">
        <w:rPr>
          <w:rFonts w:ascii="Arial" w:hAnsi="Arial" w:cs="Arial"/>
          <w:b w:val="0"/>
          <w:color w:val="000000" w:themeColor="text1"/>
          <w:sz w:val="22"/>
          <w:szCs w:val="22"/>
        </w:rPr>
        <w:t>onversations</w:t>
      </w:r>
      <w:r w:rsidRPr="00C04753">
        <w:rPr>
          <w:rFonts w:ascii="Arial" w:hAnsi="Arial" w:cs="Arial"/>
          <w:b w:val="0"/>
          <w:color w:val="000000" w:themeColor="text1"/>
          <w:sz w:val="22"/>
          <w:szCs w:val="22"/>
        </w:rPr>
        <w:t>;</w:t>
      </w:r>
    </w:p>
    <w:p w14:paraId="6157474C" w14:textId="77777777" w:rsidR="006026CC" w:rsidRPr="00C04753" w:rsidRDefault="001E5719" w:rsidP="00E02A13">
      <w:pPr>
        <w:pStyle w:val="BodyText"/>
        <w:numPr>
          <w:ilvl w:val="0"/>
          <w:numId w:val="6"/>
        </w:numPr>
        <w:ind w:left="426" w:hanging="426"/>
        <w:rPr>
          <w:rFonts w:ascii="Arial" w:hAnsi="Arial" w:cs="Arial"/>
          <w:b w:val="0"/>
          <w:i/>
          <w:iCs/>
          <w:color w:val="000000" w:themeColor="text1"/>
          <w:sz w:val="22"/>
          <w:szCs w:val="22"/>
        </w:rPr>
      </w:pPr>
      <w:r w:rsidRPr="00C04753">
        <w:rPr>
          <w:rFonts w:ascii="Arial" w:hAnsi="Arial" w:cs="Arial"/>
          <w:b w:val="0"/>
          <w:color w:val="000000" w:themeColor="text1"/>
          <w:sz w:val="22"/>
          <w:szCs w:val="22"/>
        </w:rPr>
        <w:t>financial information</w:t>
      </w:r>
      <w:r w:rsidR="006026CC" w:rsidRPr="00C04753">
        <w:rPr>
          <w:rFonts w:ascii="Arial" w:hAnsi="Arial" w:cs="Arial"/>
          <w:b w:val="0"/>
          <w:color w:val="000000" w:themeColor="text1"/>
          <w:sz w:val="22"/>
          <w:szCs w:val="22"/>
        </w:rPr>
        <w:t>; and,</w:t>
      </w:r>
    </w:p>
    <w:p w14:paraId="6C571EA0" w14:textId="77777777" w:rsidR="001E5719" w:rsidRPr="00C04753" w:rsidRDefault="006026CC" w:rsidP="00E02A13">
      <w:pPr>
        <w:pStyle w:val="BodyText"/>
        <w:numPr>
          <w:ilvl w:val="0"/>
          <w:numId w:val="6"/>
        </w:numPr>
        <w:ind w:left="426" w:hanging="426"/>
        <w:rPr>
          <w:rFonts w:ascii="Arial" w:hAnsi="Arial" w:cs="Arial"/>
          <w:b w:val="0"/>
          <w:i/>
          <w:iCs/>
          <w:color w:val="000000" w:themeColor="text1"/>
          <w:sz w:val="22"/>
          <w:szCs w:val="22"/>
        </w:rPr>
      </w:pPr>
      <w:r w:rsidRPr="00C04753">
        <w:rPr>
          <w:rFonts w:ascii="Arial" w:hAnsi="Arial" w:cs="Arial"/>
          <w:b w:val="0"/>
          <w:color w:val="000000" w:themeColor="text1"/>
          <w:sz w:val="22"/>
          <w:szCs w:val="22"/>
        </w:rPr>
        <w:t>household possessions.</w:t>
      </w:r>
      <w:r w:rsidR="001E5719" w:rsidRPr="00C04753">
        <w:rPr>
          <w:rFonts w:ascii="Arial" w:hAnsi="Arial" w:cs="Arial"/>
          <w:b w:val="0"/>
          <w:color w:val="000000" w:themeColor="text1"/>
          <w:sz w:val="22"/>
          <w:szCs w:val="22"/>
        </w:rPr>
        <w:t xml:space="preserve">  </w:t>
      </w:r>
    </w:p>
    <w:p w14:paraId="653ECF2B" w14:textId="77777777" w:rsidR="006026CC" w:rsidRPr="00C04753" w:rsidRDefault="006026CC" w:rsidP="00E02A13">
      <w:pPr>
        <w:pStyle w:val="BodyText"/>
        <w:ind w:left="426" w:hanging="426"/>
        <w:rPr>
          <w:rFonts w:ascii="Arial" w:hAnsi="Arial" w:cs="Arial"/>
          <w:b w:val="0"/>
          <w:i/>
          <w:iCs/>
          <w:color w:val="000000" w:themeColor="text1"/>
          <w:sz w:val="22"/>
          <w:szCs w:val="22"/>
        </w:rPr>
      </w:pPr>
    </w:p>
    <w:p w14:paraId="359E85F4" w14:textId="77777777" w:rsidR="004E5278" w:rsidRPr="00C04753" w:rsidRDefault="004E5278" w:rsidP="004E5278">
      <w:pPr>
        <w:pStyle w:val="BodyText"/>
        <w:rPr>
          <w:rFonts w:ascii="Arial" w:hAnsi="Arial" w:cs="Arial"/>
          <w:b w:val="0"/>
          <w:iCs/>
          <w:color w:val="000000" w:themeColor="text1"/>
          <w:sz w:val="22"/>
          <w:szCs w:val="22"/>
        </w:rPr>
      </w:pPr>
      <w:r w:rsidRPr="00C04753">
        <w:rPr>
          <w:rFonts w:ascii="Arial" w:hAnsi="Arial" w:cs="Arial"/>
          <w:b w:val="0"/>
          <w:iCs/>
          <w:color w:val="000000" w:themeColor="text1"/>
          <w:sz w:val="22"/>
          <w:szCs w:val="22"/>
        </w:rPr>
        <w:t>Confidential Employee information includes, but is not limited to:</w:t>
      </w:r>
    </w:p>
    <w:p w14:paraId="1D85B99C" w14:textId="77777777" w:rsidR="004E5278" w:rsidRPr="00C04753" w:rsidRDefault="004E5278" w:rsidP="004E5278">
      <w:pPr>
        <w:pStyle w:val="BodyText"/>
        <w:numPr>
          <w:ilvl w:val="0"/>
          <w:numId w:val="10"/>
        </w:numPr>
        <w:rPr>
          <w:rFonts w:ascii="Arial" w:hAnsi="Arial" w:cs="Arial"/>
          <w:b w:val="0"/>
          <w:iCs/>
          <w:color w:val="000000" w:themeColor="text1"/>
          <w:sz w:val="22"/>
          <w:szCs w:val="22"/>
        </w:rPr>
      </w:pPr>
      <w:r w:rsidRPr="00C04753">
        <w:rPr>
          <w:rFonts w:ascii="Arial" w:hAnsi="Arial" w:cs="Arial"/>
          <w:b w:val="0"/>
          <w:iCs/>
          <w:color w:val="000000" w:themeColor="text1"/>
          <w:sz w:val="22"/>
          <w:szCs w:val="22"/>
        </w:rPr>
        <w:t xml:space="preserve">contact information i.e. telephone number(s); address, email address; </w:t>
      </w:r>
    </w:p>
    <w:p w14:paraId="2E2E5297" w14:textId="77777777" w:rsidR="004E5278" w:rsidRPr="00C04753" w:rsidRDefault="004E5278" w:rsidP="004E5278">
      <w:pPr>
        <w:pStyle w:val="BodyText"/>
        <w:numPr>
          <w:ilvl w:val="0"/>
          <w:numId w:val="10"/>
        </w:numPr>
        <w:rPr>
          <w:rFonts w:ascii="Arial" w:hAnsi="Arial" w:cs="Arial"/>
          <w:b w:val="0"/>
          <w:iCs/>
          <w:color w:val="000000" w:themeColor="text1"/>
          <w:sz w:val="22"/>
          <w:szCs w:val="22"/>
        </w:rPr>
      </w:pPr>
      <w:r w:rsidRPr="00C04753">
        <w:rPr>
          <w:rFonts w:ascii="Arial" w:hAnsi="Arial" w:cs="Arial"/>
          <w:b w:val="0"/>
          <w:iCs/>
          <w:color w:val="000000" w:themeColor="text1"/>
          <w:sz w:val="22"/>
          <w:szCs w:val="22"/>
        </w:rPr>
        <w:t xml:space="preserve">names of spouse and/or other relatives; </w:t>
      </w:r>
    </w:p>
    <w:p w14:paraId="4223382F" w14:textId="77777777" w:rsidR="004E5278" w:rsidRPr="00C04753" w:rsidRDefault="004E5278" w:rsidP="004E5278">
      <w:pPr>
        <w:pStyle w:val="BodyText"/>
        <w:numPr>
          <w:ilvl w:val="0"/>
          <w:numId w:val="10"/>
        </w:numPr>
        <w:rPr>
          <w:rFonts w:ascii="Arial" w:hAnsi="Arial" w:cs="Arial"/>
          <w:b w:val="0"/>
          <w:iCs/>
          <w:color w:val="000000" w:themeColor="text1"/>
          <w:sz w:val="22"/>
          <w:szCs w:val="22"/>
        </w:rPr>
      </w:pPr>
      <w:r w:rsidRPr="00C04753">
        <w:rPr>
          <w:rFonts w:ascii="Arial" w:hAnsi="Arial" w:cs="Arial"/>
          <w:b w:val="0"/>
          <w:iCs/>
          <w:color w:val="000000" w:themeColor="text1"/>
          <w:sz w:val="22"/>
          <w:szCs w:val="22"/>
        </w:rPr>
        <w:t>Social Security Number;</w:t>
      </w:r>
    </w:p>
    <w:p w14:paraId="5C2F27EF" w14:textId="77777777" w:rsidR="004E5278" w:rsidRPr="00C04753" w:rsidRDefault="004E5278" w:rsidP="004E5278">
      <w:pPr>
        <w:pStyle w:val="BodyText"/>
        <w:numPr>
          <w:ilvl w:val="0"/>
          <w:numId w:val="10"/>
        </w:numPr>
        <w:rPr>
          <w:rFonts w:ascii="Arial" w:hAnsi="Arial" w:cs="Arial"/>
          <w:b w:val="0"/>
          <w:iCs/>
          <w:color w:val="000000" w:themeColor="text1"/>
          <w:sz w:val="22"/>
          <w:szCs w:val="22"/>
        </w:rPr>
      </w:pPr>
      <w:r w:rsidRPr="00C04753">
        <w:rPr>
          <w:rFonts w:ascii="Arial" w:hAnsi="Arial" w:cs="Arial"/>
          <w:b w:val="0"/>
          <w:iCs/>
          <w:color w:val="000000" w:themeColor="text1"/>
          <w:sz w:val="22"/>
          <w:szCs w:val="22"/>
        </w:rPr>
        <w:t xml:space="preserve">performance appraisal information; </w:t>
      </w:r>
    </w:p>
    <w:p w14:paraId="181BD2E5" w14:textId="77777777" w:rsidR="004E5278" w:rsidRPr="00C04753" w:rsidRDefault="004E5278" w:rsidP="004E5278">
      <w:pPr>
        <w:pStyle w:val="BodyText"/>
        <w:numPr>
          <w:ilvl w:val="0"/>
          <w:numId w:val="10"/>
        </w:numPr>
        <w:rPr>
          <w:rFonts w:ascii="Arial" w:hAnsi="Arial" w:cs="Arial"/>
          <w:b w:val="0"/>
          <w:iCs/>
          <w:color w:val="000000" w:themeColor="text1"/>
          <w:sz w:val="22"/>
          <w:szCs w:val="22"/>
        </w:rPr>
      </w:pPr>
      <w:r w:rsidRPr="00C04753">
        <w:rPr>
          <w:rFonts w:ascii="Arial" w:hAnsi="Arial" w:cs="Arial"/>
          <w:b w:val="0"/>
          <w:iCs/>
          <w:color w:val="000000" w:themeColor="text1"/>
          <w:sz w:val="22"/>
          <w:szCs w:val="22"/>
        </w:rPr>
        <w:t>health status and treatments; and,</w:t>
      </w:r>
    </w:p>
    <w:p w14:paraId="7E765136" w14:textId="77777777" w:rsidR="004E5278" w:rsidRPr="00C04753" w:rsidRDefault="004E5278" w:rsidP="004E5278">
      <w:pPr>
        <w:pStyle w:val="BodyText"/>
        <w:numPr>
          <w:ilvl w:val="0"/>
          <w:numId w:val="10"/>
        </w:numPr>
        <w:rPr>
          <w:rFonts w:ascii="Arial" w:hAnsi="Arial" w:cs="Arial"/>
          <w:b w:val="0"/>
          <w:iCs/>
          <w:color w:val="000000" w:themeColor="text1"/>
          <w:sz w:val="22"/>
          <w:szCs w:val="22"/>
        </w:rPr>
      </w:pPr>
      <w:r w:rsidRPr="00C04753">
        <w:rPr>
          <w:rFonts w:ascii="Arial" w:hAnsi="Arial" w:cs="Arial"/>
          <w:b w:val="0"/>
          <w:iCs/>
          <w:color w:val="000000" w:themeColor="text1"/>
          <w:sz w:val="22"/>
          <w:szCs w:val="22"/>
        </w:rPr>
        <w:t>other information obtained from their personnel files which would be an invasion of privacy</w:t>
      </w:r>
      <w:r w:rsidR="00B1764C" w:rsidRPr="00C04753">
        <w:rPr>
          <w:rFonts w:ascii="Arial" w:hAnsi="Arial" w:cs="Arial"/>
          <w:b w:val="0"/>
          <w:iCs/>
          <w:color w:val="000000" w:themeColor="text1"/>
          <w:sz w:val="22"/>
          <w:szCs w:val="22"/>
        </w:rPr>
        <w:t xml:space="preserve"> e.g;</w:t>
      </w:r>
      <w:r w:rsidRPr="00C04753">
        <w:rPr>
          <w:rFonts w:ascii="Arial" w:hAnsi="Arial" w:cs="Arial"/>
          <w:b w:val="0"/>
          <w:iCs/>
          <w:color w:val="000000" w:themeColor="text1"/>
          <w:sz w:val="22"/>
          <w:szCs w:val="22"/>
        </w:rPr>
        <w:t xml:space="preserve"> </w:t>
      </w:r>
    </w:p>
    <w:p w14:paraId="1C168366" w14:textId="77777777" w:rsidR="004E5278" w:rsidRPr="00C04753" w:rsidRDefault="004E5278" w:rsidP="004E5278">
      <w:pPr>
        <w:pStyle w:val="BodyText"/>
        <w:numPr>
          <w:ilvl w:val="0"/>
          <w:numId w:val="11"/>
        </w:numPr>
        <w:rPr>
          <w:rFonts w:ascii="Arial" w:hAnsi="Arial" w:cs="Arial"/>
          <w:b w:val="0"/>
          <w:iCs/>
          <w:color w:val="000000" w:themeColor="text1"/>
          <w:sz w:val="22"/>
          <w:szCs w:val="22"/>
        </w:rPr>
      </w:pPr>
      <w:r w:rsidRPr="00C04753">
        <w:rPr>
          <w:rFonts w:ascii="Arial" w:hAnsi="Arial" w:cs="Arial"/>
          <w:b w:val="0"/>
          <w:iCs/>
          <w:color w:val="000000" w:themeColor="text1"/>
          <w:sz w:val="22"/>
          <w:szCs w:val="22"/>
        </w:rPr>
        <w:t>Date of Birth;</w:t>
      </w:r>
    </w:p>
    <w:p w14:paraId="26BBA06C" w14:textId="77777777" w:rsidR="004E5278" w:rsidRPr="00C04753" w:rsidRDefault="004E5278" w:rsidP="004E5278">
      <w:pPr>
        <w:pStyle w:val="BodyText"/>
        <w:numPr>
          <w:ilvl w:val="0"/>
          <w:numId w:val="11"/>
        </w:numPr>
        <w:rPr>
          <w:rFonts w:ascii="Arial" w:hAnsi="Arial" w:cs="Arial"/>
          <w:b w:val="0"/>
          <w:iCs/>
          <w:color w:val="000000" w:themeColor="text1"/>
          <w:sz w:val="22"/>
          <w:szCs w:val="22"/>
        </w:rPr>
      </w:pPr>
      <w:r w:rsidRPr="00C04753">
        <w:rPr>
          <w:rFonts w:ascii="Arial" w:hAnsi="Arial" w:cs="Arial"/>
          <w:b w:val="0"/>
          <w:iCs/>
          <w:color w:val="000000" w:themeColor="text1"/>
          <w:sz w:val="22"/>
          <w:szCs w:val="22"/>
        </w:rPr>
        <w:t>Place of Birth</w:t>
      </w:r>
    </w:p>
    <w:p w14:paraId="070603D6" w14:textId="77777777" w:rsidR="004E5278" w:rsidRPr="00C04753" w:rsidRDefault="004E5278" w:rsidP="004E5278">
      <w:pPr>
        <w:pStyle w:val="BodyText"/>
        <w:numPr>
          <w:ilvl w:val="0"/>
          <w:numId w:val="11"/>
        </w:numPr>
        <w:rPr>
          <w:rFonts w:ascii="Arial" w:hAnsi="Arial" w:cs="Arial"/>
          <w:b w:val="0"/>
          <w:iCs/>
          <w:color w:val="000000" w:themeColor="text1"/>
          <w:sz w:val="22"/>
          <w:szCs w:val="22"/>
        </w:rPr>
      </w:pPr>
      <w:r w:rsidRPr="00C04753">
        <w:rPr>
          <w:rFonts w:ascii="Arial" w:hAnsi="Arial" w:cs="Arial"/>
          <w:b w:val="0"/>
          <w:iCs/>
          <w:color w:val="000000" w:themeColor="text1"/>
          <w:sz w:val="22"/>
          <w:szCs w:val="22"/>
        </w:rPr>
        <w:t xml:space="preserve">Traditional password identifiers </w:t>
      </w:r>
    </w:p>
    <w:p w14:paraId="0CCDEFDA" w14:textId="77777777" w:rsidR="004E5278" w:rsidRPr="00C04753" w:rsidRDefault="004E5278" w:rsidP="004E5278">
      <w:pPr>
        <w:pStyle w:val="BodyText"/>
        <w:numPr>
          <w:ilvl w:val="0"/>
          <w:numId w:val="11"/>
        </w:numPr>
        <w:rPr>
          <w:rFonts w:ascii="Arial" w:hAnsi="Arial" w:cs="Arial"/>
          <w:b w:val="0"/>
          <w:iCs/>
          <w:color w:val="000000" w:themeColor="text1"/>
          <w:sz w:val="22"/>
          <w:szCs w:val="22"/>
        </w:rPr>
      </w:pPr>
      <w:r w:rsidRPr="00C04753">
        <w:rPr>
          <w:rFonts w:ascii="Arial" w:hAnsi="Arial" w:cs="Arial"/>
          <w:b w:val="0"/>
          <w:iCs/>
          <w:color w:val="000000" w:themeColor="text1"/>
          <w:sz w:val="22"/>
          <w:szCs w:val="22"/>
        </w:rPr>
        <w:t xml:space="preserve">Bank account numbers </w:t>
      </w:r>
    </w:p>
    <w:p w14:paraId="53774022" w14:textId="77777777" w:rsidR="004E5278" w:rsidRPr="00C04753" w:rsidRDefault="004E5278" w:rsidP="004E5278">
      <w:pPr>
        <w:pStyle w:val="BodyText"/>
        <w:numPr>
          <w:ilvl w:val="0"/>
          <w:numId w:val="11"/>
        </w:numPr>
        <w:rPr>
          <w:rFonts w:ascii="Arial" w:hAnsi="Arial" w:cs="Arial"/>
          <w:b w:val="0"/>
          <w:iCs/>
          <w:color w:val="000000" w:themeColor="text1"/>
          <w:sz w:val="22"/>
          <w:szCs w:val="22"/>
        </w:rPr>
      </w:pPr>
      <w:r w:rsidRPr="00C04753">
        <w:rPr>
          <w:rFonts w:ascii="Arial" w:hAnsi="Arial" w:cs="Arial"/>
          <w:b w:val="0"/>
          <w:iCs/>
          <w:color w:val="000000" w:themeColor="text1"/>
          <w:sz w:val="22"/>
          <w:szCs w:val="22"/>
        </w:rPr>
        <w:t xml:space="preserve">Income tax records </w:t>
      </w:r>
    </w:p>
    <w:p w14:paraId="20E42C33" w14:textId="77777777" w:rsidR="004E5278" w:rsidRPr="00C04753" w:rsidRDefault="004E5278" w:rsidP="004E5278">
      <w:pPr>
        <w:pStyle w:val="BodyText"/>
        <w:numPr>
          <w:ilvl w:val="0"/>
          <w:numId w:val="11"/>
        </w:numPr>
        <w:rPr>
          <w:rFonts w:ascii="Arial" w:hAnsi="Arial" w:cs="Arial"/>
          <w:b w:val="0"/>
          <w:iCs/>
          <w:color w:val="000000" w:themeColor="text1"/>
          <w:sz w:val="22"/>
          <w:szCs w:val="22"/>
        </w:rPr>
      </w:pPr>
      <w:r w:rsidRPr="00C04753">
        <w:rPr>
          <w:rFonts w:ascii="Arial" w:hAnsi="Arial" w:cs="Arial"/>
          <w:b w:val="0"/>
          <w:iCs/>
          <w:color w:val="000000" w:themeColor="text1"/>
          <w:sz w:val="22"/>
          <w:szCs w:val="22"/>
        </w:rPr>
        <w:t xml:space="preserve">Driver’s license numbers </w:t>
      </w:r>
    </w:p>
    <w:p w14:paraId="6C805DD1" w14:textId="77777777" w:rsidR="004E5278" w:rsidRPr="00C04753" w:rsidRDefault="004E5278" w:rsidP="004E5278">
      <w:pPr>
        <w:pStyle w:val="BodyText"/>
        <w:numPr>
          <w:ilvl w:val="0"/>
          <w:numId w:val="11"/>
        </w:numPr>
        <w:rPr>
          <w:rFonts w:ascii="Arial" w:hAnsi="Arial" w:cs="Arial"/>
          <w:b w:val="0"/>
          <w:iCs/>
          <w:color w:val="000000" w:themeColor="text1"/>
          <w:sz w:val="22"/>
          <w:szCs w:val="22"/>
        </w:rPr>
      </w:pPr>
      <w:r w:rsidRPr="00C04753">
        <w:rPr>
          <w:rFonts w:ascii="Arial" w:hAnsi="Arial" w:cs="Arial"/>
          <w:b w:val="0"/>
          <w:iCs/>
          <w:color w:val="000000" w:themeColor="text1"/>
          <w:sz w:val="22"/>
          <w:szCs w:val="22"/>
        </w:rPr>
        <w:t xml:space="preserve">Credit card numbers </w:t>
      </w:r>
    </w:p>
    <w:p w14:paraId="139C0B19" w14:textId="77777777" w:rsidR="004E5278" w:rsidRPr="00C04753" w:rsidRDefault="004E5278" w:rsidP="004E5278">
      <w:pPr>
        <w:pStyle w:val="BodyText"/>
        <w:numPr>
          <w:ilvl w:val="0"/>
          <w:numId w:val="11"/>
        </w:numPr>
        <w:rPr>
          <w:rFonts w:ascii="Arial" w:hAnsi="Arial" w:cs="Arial"/>
          <w:b w:val="0"/>
          <w:iCs/>
          <w:color w:val="000000" w:themeColor="text1"/>
          <w:sz w:val="22"/>
          <w:szCs w:val="22"/>
        </w:rPr>
      </w:pPr>
      <w:r w:rsidRPr="00C04753">
        <w:rPr>
          <w:rFonts w:ascii="Arial" w:hAnsi="Arial" w:cs="Arial"/>
          <w:b w:val="0"/>
          <w:iCs/>
          <w:color w:val="000000" w:themeColor="text1"/>
          <w:sz w:val="22"/>
          <w:szCs w:val="22"/>
        </w:rPr>
        <w:t>Passport numbers</w:t>
      </w:r>
    </w:p>
    <w:p w14:paraId="64626E69" w14:textId="77777777" w:rsidR="004E5278" w:rsidRPr="00C04753" w:rsidRDefault="004E5278" w:rsidP="004E5278">
      <w:pPr>
        <w:pStyle w:val="BodyText"/>
        <w:ind w:hanging="426"/>
        <w:rPr>
          <w:rFonts w:ascii="Arial" w:hAnsi="Arial" w:cs="Arial"/>
          <w:b w:val="0"/>
          <w:iCs/>
          <w:color w:val="000000" w:themeColor="text1"/>
          <w:sz w:val="22"/>
          <w:szCs w:val="22"/>
        </w:rPr>
      </w:pPr>
    </w:p>
    <w:p w14:paraId="2F32920E" w14:textId="77777777" w:rsidR="004E5278" w:rsidRPr="00C04753" w:rsidRDefault="004E5278" w:rsidP="004E5278">
      <w:pPr>
        <w:pStyle w:val="BodyText"/>
        <w:rPr>
          <w:rFonts w:ascii="Arial" w:hAnsi="Arial" w:cs="Arial"/>
          <w:b w:val="0"/>
          <w:iCs/>
          <w:color w:val="000000" w:themeColor="text1"/>
          <w:sz w:val="22"/>
          <w:szCs w:val="22"/>
          <w:u w:val="single"/>
        </w:rPr>
      </w:pPr>
      <w:r w:rsidRPr="00C04753">
        <w:rPr>
          <w:rFonts w:ascii="Arial" w:hAnsi="Arial" w:cs="Arial"/>
          <w:b w:val="0"/>
          <w:iCs/>
          <w:color w:val="000000" w:themeColor="text1"/>
          <w:sz w:val="22"/>
          <w:szCs w:val="22"/>
          <w:u w:val="single"/>
        </w:rPr>
        <w:t>Confidential Business Information</w:t>
      </w:r>
    </w:p>
    <w:p w14:paraId="4219E9BE" w14:textId="77777777" w:rsidR="004E5278" w:rsidRPr="00C04753" w:rsidRDefault="004E5278" w:rsidP="004E5278">
      <w:pPr>
        <w:pStyle w:val="BodyText"/>
        <w:rPr>
          <w:rFonts w:ascii="Arial" w:hAnsi="Arial" w:cs="Arial"/>
          <w:b w:val="0"/>
          <w:iCs/>
          <w:color w:val="000000" w:themeColor="text1"/>
          <w:sz w:val="22"/>
          <w:szCs w:val="22"/>
        </w:rPr>
      </w:pPr>
      <w:r w:rsidRPr="00C04753">
        <w:rPr>
          <w:rFonts w:ascii="Arial" w:hAnsi="Arial" w:cs="Arial"/>
          <w:b w:val="0"/>
          <w:iCs/>
          <w:color w:val="000000" w:themeColor="text1"/>
          <w:sz w:val="22"/>
          <w:szCs w:val="22"/>
        </w:rPr>
        <w:t>Confidential business information includes, but is not limited to:</w:t>
      </w:r>
    </w:p>
    <w:p w14:paraId="772902E0" w14:textId="77777777" w:rsidR="004E5278" w:rsidRPr="00C04753" w:rsidRDefault="004E5278" w:rsidP="004E5278">
      <w:pPr>
        <w:pStyle w:val="BodyText"/>
        <w:numPr>
          <w:ilvl w:val="0"/>
          <w:numId w:val="9"/>
        </w:numPr>
        <w:rPr>
          <w:rFonts w:ascii="Arial" w:hAnsi="Arial" w:cs="Arial"/>
          <w:b w:val="0"/>
          <w:iCs/>
          <w:color w:val="000000" w:themeColor="text1"/>
          <w:sz w:val="22"/>
          <w:szCs w:val="22"/>
        </w:rPr>
      </w:pPr>
      <w:r w:rsidRPr="00C04753">
        <w:rPr>
          <w:rFonts w:ascii="Arial" w:hAnsi="Arial" w:cs="Arial"/>
          <w:b w:val="0"/>
          <w:iCs/>
          <w:color w:val="000000" w:themeColor="text1"/>
          <w:sz w:val="22"/>
          <w:szCs w:val="22"/>
        </w:rPr>
        <w:t>client lists;</w:t>
      </w:r>
    </w:p>
    <w:p w14:paraId="7B6037F1" w14:textId="77777777" w:rsidR="004E5278" w:rsidRPr="00C04753" w:rsidRDefault="004E5278" w:rsidP="004E5278">
      <w:pPr>
        <w:pStyle w:val="BodyText"/>
        <w:numPr>
          <w:ilvl w:val="0"/>
          <w:numId w:val="9"/>
        </w:numPr>
        <w:rPr>
          <w:rFonts w:ascii="Arial" w:hAnsi="Arial" w:cs="Arial"/>
          <w:b w:val="0"/>
          <w:iCs/>
          <w:color w:val="000000" w:themeColor="text1"/>
          <w:sz w:val="22"/>
          <w:szCs w:val="22"/>
        </w:rPr>
      </w:pPr>
      <w:r w:rsidRPr="00C04753">
        <w:rPr>
          <w:rFonts w:ascii="Arial" w:hAnsi="Arial" w:cs="Arial"/>
          <w:b w:val="0"/>
          <w:iCs/>
          <w:color w:val="000000" w:themeColor="text1"/>
          <w:sz w:val="22"/>
          <w:szCs w:val="22"/>
        </w:rPr>
        <w:t>Security data and credentials such as passwords,</w:t>
      </w:r>
    </w:p>
    <w:p w14:paraId="354F2066" w14:textId="77777777" w:rsidR="004E5278" w:rsidRPr="00C04753" w:rsidRDefault="004E5278" w:rsidP="004E5278">
      <w:pPr>
        <w:pStyle w:val="BodyText"/>
        <w:numPr>
          <w:ilvl w:val="0"/>
          <w:numId w:val="9"/>
        </w:numPr>
        <w:rPr>
          <w:rFonts w:ascii="Arial" w:hAnsi="Arial" w:cs="Arial"/>
          <w:b w:val="0"/>
          <w:iCs/>
          <w:color w:val="000000" w:themeColor="text1"/>
          <w:sz w:val="22"/>
          <w:szCs w:val="22"/>
        </w:rPr>
      </w:pPr>
      <w:r w:rsidRPr="00C04753">
        <w:rPr>
          <w:rFonts w:ascii="Arial" w:hAnsi="Arial" w:cs="Arial"/>
          <w:b w:val="0"/>
          <w:iCs/>
          <w:color w:val="000000" w:themeColor="text1"/>
          <w:sz w:val="22"/>
          <w:szCs w:val="22"/>
        </w:rPr>
        <w:t>any information that, if released, could be harmful to the Agency; and,</w:t>
      </w:r>
    </w:p>
    <w:p w14:paraId="379AA8AB" w14:textId="77777777" w:rsidR="004E5278" w:rsidRPr="00C04753" w:rsidRDefault="004E5278" w:rsidP="004E5278">
      <w:pPr>
        <w:pStyle w:val="BodyText"/>
        <w:numPr>
          <w:ilvl w:val="0"/>
          <w:numId w:val="9"/>
        </w:numPr>
        <w:rPr>
          <w:rFonts w:ascii="Arial" w:hAnsi="Arial" w:cs="Arial"/>
          <w:b w:val="0"/>
          <w:iCs/>
          <w:color w:val="000000" w:themeColor="text1"/>
          <w:sz w:val="22"/>
          <w:szCs w:val="22"/>
        </w:rPr>
      </w:pPr>
      <w:r w:rsidRPr="00C04753">
        <w:rPr>
          <w:rFonts w:ascii="Arial" w:hAnsi="Arial" w:cs="Arial"/>
          <w:b w:val="0"/>
          <w:iCs/>
          <w:color w:val="000000" w:themeColor="text1"/>
          <w:sz w:val="22"/>
          <w:szCs w:val="22"/>
        </w:rPr>
        <w:t>any financial information including accounts receivable, accounts payable and payroll.</w:t>
      </w:r>
    </w:p>
    <w:p w14:paraId="3F9F152B" w14:textId="3FE52033" w:rsidR="00F745AE" w:rsidRDefault="00F745AE" w:rsidP="00E02A13">
      <w:pPr>
        <w:spacing w:line="278" w:lineRule="exact"/>
        <w:jc w:val="both"/>
        <w:rPr>
          <w:rFonts w:ascii="Arial" w:hAnsi="Arial" w:cs="Arial"/>
          <w:color w:val="000000" w:themeColor="text1"/>
        </w:rPr>
      </w:pPr>
    </w:p>
    <w:p w14:paraId="541113CD" w14:textId="4016C93D" w:rsidR="00F745AE" w:rsidRDefault="00F745AE" w:rsidP="00E02A13">
      <w:pPr>
        <w:spacing w:line="278" w:lineRule="exact"/>
        <w:jc w:val="both"/>
        <w:rPr>
          <w:rFonts w:ascii="Arial" w:hAnsi="Arial" w:cs="Arial"/>
          <w:color w:val="000000" w:themeColor="text1"/>
        </w:rPr>
      </w:pPr>
    </w:p>
    <w:p w14:paraId="45330326" w14:textId="6DA5BBA7" w:rsidR="00F745AE" w:rsidRDefault="00F745AE" w:rsidP="00E02A13">
      <w:pPr>
        <w:spacing w:line="278" w:lineRule="exact"/>
        <w:jc w:val="both"/>
        <w:rPr>
          <w:rFonts w:ascii="Arial" w:hAnsi="Arial" w:cs="Arial"/>
          <w:color w:val="000000" w:themeColor="text1"/>
        </w:rPr>
      </w:pPr>
    </w:p>
    <w:p w14:paraId="0A1CEB02" w14:textId="77777777" w:rsidR="00F745AE" w:rsidRDefault="00F745AE" w:rsidP="00E02A13">
      <w:pPr>
        <w:spacing w:line="278" w:lineRule="exact"/>
        <w:jc w:val="both"/>
        <w:rPr>
          <w:rFonts w:ascii="Arial" w:hAnsi="Arial" w:cs="Arial"/>
          <w:color w:val="000000" w:themeColor="text1"/>
        </w:rPr>
      </w:pPr>
    </w:p>
    <w:p w14:paraId="5DD0DDF1" w14:textId="40E20ABE" w:rsidR="00A35F0F" w:rsidRPr="00C04753" w:rsidRDefault="00A35F0F" w:rsidP="00E02A13">
      <w:pPr>
        <w:spacing w:line="278" w:lineRule="exact"/>
        <w:jc w:val="both"/>
        <w:rPr>
          <w:rFonts w:ascii="Arial" w:hAnsi="Arial" w:cs="Arial"/>
          <w:color w:val="000000" w:themeColor="text1"/>
        </w:rPr>
      </w:pPr>
      <w:r w:rsidRPr="00C04753">
        <w:rPr>
          <w:rFonts w:ascii="Arial" w:hAnsi="Arial" w:cs="Arial"/>
          <w:color w:val="000000" w:themeColor="text1"/>
        </w:rPr>
        <w:t xml:space="preserve">I </w:t>
      </w:r>
      <w:r w:rsidR="00E9742D" w:rsidRPr="00C04753">
        <w:rPr>
          <w:rFonts w:ascii="Arial" w:hAnsi="Arial" w:cs="Arial"/>
          <w:color w:val="000000" w:themeColor="text1"/>
        </w:rPr>
        <w:t>acknowledge</w:t>
      </w:r>
      <w:r w:rsidR="001A2680" w:rsidRPr="00C04753">
        <w:rPr>
          <w:rFonts w:ascii="Arial" w:hAnsi="Arial" w:cs="Arial"/>
          <w:color w:val="000000" w:themeColor="text1"/>
        </w:rPr>
        <w:t xml:space="preserve"> that:</w:t>
      </w:r>
      <w:r w:rsidR="00FE6E28" w:rsidRPr="00C04753">
        <w:rPr>
          <w:rFonts w:ascii="Arial" w:hAnsi="Arial" w:cs="Arial"/>
          <w:color w:val="000000" w:themeColor="text1"/>
        </w:rPr>
        <w:t xml:space="preserve"> </w:t>
      </w:r>
      <w:r w:rsidRPr="00C04753">
        <w:rPr>
          <w:rFonts w:ascii="Arial" w:hAnsi="Arial" w:cs="Arial"/>
          <w:color w:val="000000" w:themeColor="text1"/>
        </w:rPr>
        <w:t xml:space="preserve"> </w:t>
      </w:r>
    </w:p>
    <w:p w14:paraId="30DF4B1B" w14:textId="77777777" w:rsidR="00BB42F0" w:rsidRPr="00C04753" w:rsidRDefault="00BB42F0" w:rsidP="00B1674C">
      <w:pPr>
        <w:numPr>
          <w:ilvl w:val="0"/>
          <w:numId w:val="5"/>
        </w:numPr>
        <w:tabs>
          <w:tab w:val="clear" w:pos="720"/>
        </w:tabs>
        <w:spacing w:after="0" w:line="278" w:lineRule="exact"/>
        <w:ind w:left="709" w:right="-214" w:hanging="425"/>
        <w:rPr>
          <w:rFonts w:ascii="Arial" w:hAnsi="Arial" w:cs="Arial"/>
          <w:color w:val="000000" w:themeColor="text1"/>
        </w:rPr>
      </w:pPr>
      <w:r w:rsidRPr="00C04753">
        <w:rPr>
          <w:rFonts w:ascii="Arial" w:hAnsi="Arial" w:cs="Arial"/>
          <w:color w:val="000000" w:themeColor="text1"/>
        </w:rPr>
        <w:t xml:space="preserve">I understand that it is my legal and ethical responsibility to protect the security, privacy, and confidentiality of all client records, Agency information and other confidential information relating to the Agency, including business, employment and medical information pertaining to clients, their families and employees. </w:t>
      </w:r>
    </w:p>
    <w:p w14:paraId="01511B83" w14:textId="77777777" w:rsidR="00BB42F0" w:rsidRPr="00C04753" w:rsidRDefault="00BB42F0" w:rsidP="00B1674C">
      <w:pPr>
        <w:numPr>
          <w:ilvl w:val="0"/>
          <w:numId w:val="5"/>
        </w:numPr>
        <w:tabs>
          <w:tab w:val="clear" w:pos="720"/>
        </w:tabs>
        <w:spacing w:after="0" w:line="278" w:lineRule="exact"/>
        <w:ind w:left="709" w:hanging="425"/>
        <w:rPr>
          <w:rFonts w:ascii="Arial" w:hAnsi="Arial" w:cs="Arial"/>
          <w:color w:val="000000" w:themeColor="text1"/>
        </w:rPr>
      </w:pPr>
      <w:r w:rsidRPr="00C04753">
        <w:rPr>
          <w:rFonts w:ascii="Arial" w:hAnsi="Arial" w:cs="Arial"/>
          <w:color w:val="000000" w:themeColor="text1"/>
        </w:rPr>
        <w:t>I will only discuss confidential information during the performance of my duties and only for job related purposes and shall take caution to ensure such conversations are not within hearing range of anyone who is not entitled to have this information</w:t>
      </w:r>
    </w:p>
    <w:p w14:paraId="1F9915C2" w14:textId="77777777" w:rsidR="00A35F0F" w:rsidRPr="00C04753" w:rsidRDefault="00A35F0F" w:rsidP="00B1674C">
      <w:pPr>
        <w:numPr>
          <w:ilvl w:val="0"/>
          <w:numId w:val="5"/>
        </w:numPr>
        <w:tabs>
          <w:tab w:val="clear" w:pos="720"/>
        </w:tabs>
        <w:spacing w:after="0" w:line="278" w:lineRule="exact"/>
        <w:ind w:left="709" w:hanging="425"/>
        <w:rPr>
          <w:rFonts w:ascii="Arial" w:hAnsi="Arial" w:cs="Arial"/>
          <w:color w:val="000000" w:themeColor="text1"/>
        </w:rPr>
      </w:pPr>
      <w:r w:rsidRPr="00C04753">
        <w:rPr>
          <w:rFonts w:ascii="Arial" w:hAnsi="Arial" w:cs="Arial"/>
          <w:color w:val="000000" w:themeColor="text1"/>
        </w:rPr>
        <w:t xml:space="preserve">I shall respect and maintain the confidentiality of all </w:t>
      </w:r>
      <w:r w:rsidR="007D26DA" w:rsidRPr="00C04753">
        <w:rPr>
          <w:rFonts w:ascii="Arial" w:hAnsi="Arial" w:cs="Arial"/>
          <w:color w:val="000000" w:themeColor="text1"/>
        </w:rPr>
        <w:t xml:space="preserve">discussions, conversations, </w:t>
      </w:r>
      <w:r w:rsidRPr="00C04753">
        <w:rPr>
          <w:rFonts w:ascii="Arial" w:hAnsi="Arial" w:cs="Arial"/>
          <w:color w:val="000000" w:themeColor="text1"/>
        </w:rPr>
        <w:t xml:space="preserve">and any other information generated </w:t>
      </w:r>
      <w:r w:rsidR="007D26DA" w:rsidRPr="00C04753">
        <w:rPr>
          <w:rFonts w:ascii="Arial" w:hAnsi="Arial" w:cs="Arial"/>
          <w:color w:val="000000" w:themeColor="text1"/>
        </w:rPr>
        <w:t xml:space="preserve">while providing service to clients </w:t>
      </w:r>
      <w:r w:rsidRPr="00C04753">
        <w:rPr>
          <w:rFonts w:ascii="Arial" w:hAnsi="Arial" w:cs="Arial"/>
          <w:color w:val="000000" w:themeColor="text1"/>
        </w:rPr>
        <w:t>in co</w:t>
      </w:r>
      <w:r w:rsidR="007D26DA" w:rsidRPr="00C04753">
        <w:rPr>
          <w:rFonts w:ascii="Arial" w:hAnsi="Arial" w:cs="Arial"/>
          <w:color w:val="000000" w:themeColor="text1"/>
        </w:rPr>
        <w:t>nnection with individual client</w:t>
      </w:r>
      <w:r w:rsidR="00BC43EC" w:rsidRPr="00C04753">
        <w:rPr>
          <w:rFonts w:ascii="Arial" w:hAnsi="Arial" w:cs="Arial"/>
          <w:color w:val="000000" w:themeColor="text1"/>
        </w:rPr>
        <w:t xml:space="preserve"> service</w:t>
      </w:r>
      <w:r w:rsidRPr="00C04753">
        <w:rPr>
          <w:rFonts w:ascii="Arial" w:hAnsi="Arial" w:cs="Arial"/>
          <w:color w:val="000000" w:themeColor="text1"/>
        </w:rPr>
        <w:t xml:space="preserve">, risk management and/or peer review activities. </w:t>
      </w:r>
    </w:p>
    <w:p w14:paraId="4EE46A8D" w14:textId="77777777" w:rsidR="00BB42F0" w:rsidRPr="00C04753" w:rsidRDefault="00BB42F0" w:rsidP="00B1674C">
      <w:pPr>
        <w:numPr>
          <w:ilvl w:val="0"/>
          <w:numId w:val="5"/>
        </w:numPr>
        <w:tabs>
          <w:tab w:val="clear" w:pos="720"/>
        </w:tabs>
        <w:spacing w:after="0" w:line="278" w:lineRule="exact"/>
        <w:ind w:left="709" w:hanging="425"/>
        <w:jc w:val="both"/>
        <w:rPr>
          <w:rFonts w:ascii="Arial" w:hAnsi="Arial" w:cs="Arial"/>
          <w:color w:val="000000" w:themeColor="text1"/>
        </w:rPr>
      </w:pPr>
      <w:r w:rsidRPr="00C04753">
        <w:rPr>
          <w:rFonts w:ascii="Arial" w:hAnsi="Arial" w:cs="Arial"/>
          <w:color w:val="000000" w:themeColor="text1"/>
        </w:rPr>
        <w:t>I shall not disclose the content of any discussions, deliberations, client records, peer reviews or risk management information, except to persons authorized to receive such information, while conducting Agency business.</w:t>
      </w:r>
    </w:p>
    <w:p w14:paraId="2BD8759C" w14:textId="77777777" w:rsidR="00BE6589" w:rsidRPr="00C04753" w:rsidRDefault="00A35F0F" w:rsidP="00B1674C">
      <w:pPr>
        <w:numPr>
          <w:ilvl w:val="0"/>
          <w:numId w:val="5"/>
        </w:numPr>
        <w:tabs>
          <w:tab w:val="clear" w:pos="720"/>
        </w:tabs>
        <w:spacing w:after="0" w:line="278" w:lineRule="exact"/>
        <w:ind w:left="709" w:hanging="425"/>
        <w:jc w:val="both"/>
        <w:rPr>
          <w:rFonts w:ascii="Arial" w:hAnsi="Arial" w:cs="Arial"/>
          <w:color w:val="000000" w:themeColor="text1"/>
        </w:rPr>
      </w:pPr>
      <w:r w:rsidRPr="00C04753">
        <w:rPr>
          <w:rFonts w:ascii="Arial" w:hAnsi="Arial" w:cs="Arial"/>
          <w:color w:val="000000" w:themeColor="text1"/>
        </w:rPr>
        <w:t>I shall only access or dis</w:t>
      </w:r>
      <w:r w:rsidR="00EE1872" w:rsidRPr="00C04753">
        <w:rPr>
          <w:rFonts w:ascii="Arial" w:hAnsi="Arial" w:cs="Arial"/>
          <w:color w:val="000000" w:themeColor="text1"/>
        </w:rPr>
        <w:t xml:space="preserve">tribute </w:t>
      </w:r>
      <w:r w:rsidR="005B2509" w:rsidRPr="00C04753">
        <w:rPr>
          <w:rFonts w:ascii="Arial" w:hAnsi="Arial" w:cs="Arial"/>
          <w:color w:val="000000" w:themeColor="text1"/>
        </w:rPr>
        <w:t xml:space="preserve">client care </w:t>
      </w:r>
      <w:r w:rsidRPr="00C04753">
        <w:rPr>
          <w:rFonts w:ascii="Arial" w:hAnsi="Arial" w:cs="Arial"/>
          <w:color w:val="000000" w:themeColor="text1"/>
        </w:rPr>
        <w:t xml:space="preserve">information </w:t>
      </w:r>
      <w:r w:rsidR="00BE6589" w:rsidRPr="00C04753">
        <w:rPr>
          <w:rFonts w:ascii="Arial" w:hAnsi="Arial" w:cs="Arial"/>
          <w:color w:val="000000" w:themeColor="text1"/>
        </w:rPr>
        <w:t>when executing my job duties or when required to do so by law.</w:t>
      </w:r>
    </w:p>
    <w:p w14:paraId="2A249D51" w14:textId="7A9DFDDE" w:rsidR="00743791" w:rsidRPr="00C04753" w:rsidRDefault="00743791" w:rsidP="00743791">
      <w:pPr>
        <w:pStyle w:val="Default"/>
        <w:numPr>
          <w:ilvl w:val="0"/>
          <w:numId w:val="5"/>
        </w:numPr>
        <w:ind w:hanging="578"/>
        <w:rPr>
          <w:rFonts w:ascii="Arial" w:hAnsi="Arial" w:cs="Arial"/>
          <w:sz w:val="22"/>
          <w:szCs w:val="22"/>
        </w:rPr>
      </w:pPr>
      <w:r w:rsidRPr="00C04753">
        <w:rPr>
          <w:rFonts w:ascii="Arial" w:hAnsi="Arial" w:cs="Arial"/>
          <w:sz w:val="22"/>
          <w:szCs w:val="22"/>
        </w:rPr>
        <w:t>I understand that state and federal laws/regulations governing a client’</w:t>
      </w:r>
      <w:r w:rsidR="00A13A97" w:rsidRPr="00C04753">
        <w:rPr>
          <w:rFonts w:ascii="Arial" w:hAnsi="Arial" w:cs="Arial"/>
          <w:sz w:val="22"/>
          <w:szCs w:val="22"/>
        </w:rPr>
        <w:t>s</w:t>
      </w:r>
      <w:r w:rsidRPr="00C04753">
        <w:rPr>
          <w:rFonts w:ascii="Arial" w:hAnsi="Arial" w:cs="Arial"/>
          <w:sz w:val="22"/>
          <w:szCs w:val="22"/>
        </w:rPr>
        <w:t xml:space="preserve"> right to privacy,</w:t>
      </w:r>
      <w:r w:rsidR="00A13A97" w:rsidRPr="00C04753">
        <w:rPr>
          <w:rFonts w:ascii="Arial" w:hAnsi="Arial" w:cs="Arial"/>
          <w:sz w:val="22"/>
          <w:szCs w:val="22"/>
        </w:rPr>
        <w:t xml:space="preserve"> the </w:t>
      </w:r>
      <w:r w:rsidRPr="00C04753">
        <w:rPr>
          <w:rFonts w:ascii="Arial" w:hAnsi="Arial" w:cs="Arial"/>
          <w:sz w:val="22"/>
          <w:szCs w:val="22"/>
        </w:rPr>
        <w:t xml:space="preserve">illegal or unauthorized access or disclosure of client’s confidential information may </w:t>
      </w:r>
      <w:r w:rsidR="00A13A97" w:rsidRPr="00C04753">
        <w:rPr>
          <w:rFonts w:ascii="Arial" w:hAnsi="Arial" w:cs="Arial"/>
          <w:sz w:val="22"/>
          <w:szCs w:val="22"/>
        </w:rPr>
        <w:t xml:space="preserve">result in </w:t>
      </w:r>
      <w:r w:rsidRPr="00C04753">
        <w:rPr>
          <w:rFonts w:ascii="Arial" w:hAnsi="Arial" w:cs="Arial"/>
          <w:sz w:val="22"/>
          <w:szCs w:val="22"/>
        </w:rPr>
        <w:t xml:space="preserve">disciplinary action up to and including immediate termination from my employment and possible civil fines and criminal sanctions. </w:t>
      </w:r>
    </w:p>
    <w:p w14:paraId="59B3F661" w14:textId="77777777" w:rsidR="00DE7A1B" w:rsidRPr="00C04753" w:rsidRDefault="003B032E" w:rsidP="00450026">
      <w:pPr>
        <w:pStyle w:val="Default"/>
        <w:numPr>
          <w:ilvl w:val="0"/>
          <w:numId w:val="5"/>
        </w:numPr>
        <w:ind w:hanging="578"/>
        <w:rPr>
          <w:rFonts w:ascii="Arial" w:hAnsi="Arial" w:cs="Arial"/>
          <w:sz w:val="22"/>
          <w:szCs w:val="22"/>
        </w:rPr>
      </w:pPr>
      <w:r w:rsidRPr="00C04753">
        <w:rPr>
          <w:rFonts w:ascii="Arial" w:hAnsi="Arial" w:cs="Arial"/>
          <w:sz w:val="22"/>
          <w:szCs w:val="22"/>
        </w:rPr>
        <w:t xml:space="preserve">I understand that I am obligated to maintain these confidentialities after my employment with this Agency ceases. </w:t>
      </w:r>
    </w:p>
    <w:p w14:paraId="67FFCBCA" w14:textId="77777777" w:rsidR="006830B0" w:rsidRPr="00C04753" w:rsidRDefault="006830B0" w:rsidP="006830B0">
      <w:pPr>
        <w:pStyle w:val="Default"/>
        <w:ind w:left="720"/>
        <w:rPr>
          <w:rFonts w:ascii="Arial" w:hAnsi="Arial" w:cs="Arial"/>
          <w:sz w:val="22"/>
          <w:szCs w:val="22"/>
        </w:rPr>
      </w:pPr>
    </w:p>
    <w:p w14:paraId="5B39FB71" w14:textId="7E9C018E" w:rsidR="00A35F0F" w:rsidRPr="00C04753" w:rsidRDefault="00A35F0F" w:rsidP="00DE7A1B">
      <w:pPr>
        <w:spacing w:line="278" w:lineRule="atLeast"/>
        <w:rPr>
          <w:rFonts w:ascii="Arial" w:hAnsi="Arial" w:cs="Arial"/>
          <w:color w:val="000000" w:themeColor="text1"/>
        </w:rPr>
      </w:pPr>
      <w:r w:rsidRPr="00C04753">
        <w:rPr>
          <w:rFonts w:ascii="Arial" w:hAnsi="Arial" w:cs="Arial"/>
          <w:color w:val="000000" w:themeColor="text1"/>
        </w:rPr>
        <w:t xml:space="preserve">I hereby acknowledge that I have read and understand the </w:t>
      </w:r>
      <w:r w:rsidR="00F745AE" w:rsidRPr="00C04753">
        <w:rPr>
          <w:rFonts w:ascii="Arial" w:hAnsi="Arial" w:cs="Arial"/>
          <w:color w:val="000000" w:themeColor="text1"/>
        </w:rPr>
        <w:t>above-mentioned</w:t>
      </w:r>
      <w:r w:rsidR="007F68AB" w:rsidRPr="00C04753">
        <w:rPr>
          <w:rFonts w:ascii="Arial" w:hAnsi="Arial" w:cs="Arial"/>
          <w:color w:val="000000" w:themeColor="text1"/>
        </w:rPr>
        <w:t xml:space="preserve"> </w:t>
      </w:r>
      <w:r w:rsidRPr="00C04753">
        <w:rPr>
          <w:rFonts w:ascii="Arial" w:hAnsi="Arial" w:cs="Arial"/>
          <w:color w:val="000000" w:themeColor="text1"/>
        </w:rPr>
        <w:t>information and t</w:t>
      </w:r>
      <w:r w:rsidR="007F68AB" w:rsidRPr="00C04753">
        <w:rPr>
          <w:rFonts w:ascii="Arial" w:hAnsi="Arial" w:cs="Arial"/>
          <w:color w:val="000000" w:themeColor="text1"/>
        </w:rPr>
        <w:t>hat my signature below indicates</w:t>
      </w:r>
      <w:r w:rsidRPr="00C04753">
        <w:rPr>
          <w:rFonts w:ascii="Arial" w:hAnsi="Arial" w:cs="Arial"/>
          <w:color w:val="000000" w:themeColor="text1"/>
        </w:rPr>
        <w:t xml:space="preserve"> my agreement to comply with the</w:t>
      </w:r>
      <w:r w:rsidR="00DE7A1B" w:rsidRPr="00C04753">
        <w:rPr>
          <w:rFonts w:ascii="Arial" w:hAnsi="Arial" w:cs="Arial"/>
          <w:color w:val="000000" w:themeColor="text1"/>
        </w:rPr>
        <w:t>se</w:t>
      </w:r>
      <w:r w:rsidRPr="00C04753">
        <w:rPr>
          <w:rFonts w:ascii="Arial" w:hAnsi="Arial" w:cs="Arial"/>
          <w:color w:val="000000" w:themeColor="text1"/>
        </w:rPr>
        <w:t xml:space="preserve"> terms. </w:t>
      </w:r>
    </w:p>
    <w:p w14:paraId="5A700FF1" w14:textId="77777777" w:rsidR="00BB42F0" w:rsidRPr="00C04753" w:rsidRDefault="00BB42F0" w:rsidP="00A35F0F">
      <w:pPr>
        <w:spacing w:line="278" w:lineRule="atLeast"/>
        <w:jc w:val="both"/>
        <w:rPr>
          <w:rFonts w:ascii="Arial" w:hAnsi="Arial" w:cs="Arial"/>
          <w:color w:val="000000" w:themeColor="text1"/>
        </w:rPr>
      </w:pPr>
    </w:p>
    <w:p w14:paraId="18206DFD" w14:textId="77777777" w:rsidR="00A35F0F" w:rsidRPr="00C04753" w:rsidRDefault="00A35F0F" w:rsidP="00BB42F0">
      <w:pPr>
        <w:spacing w:after="0" w:line="240" w:lineRule="auto"/>
        <w:jc w:val="both"/>
        <w:rPr>
          <w:rFonts w:ascii="Arial" w:hAnsi="Arial" w:cs="Arial"/>
          <w:color w:val="000000" w:themeColor="text1"/>
        </w:rPr>
      </w:pPr>
      <w:r w:rsidRPr="00C04753">
        <w:rPr>
          <w:rFonts w:ascii="Arial" w:hAnsi="Arial" w:cs="Arial"/>
          <w:color w:val="000000" w:themeColor="text1"/>
        </w:rPr>
        <w:t>_________________________</w:t>
      </w:r>
      <w:r w:rsidR="00BB42F0" w:rsidRPr="00C04753">
        <w:rPr>
          <w:rFonts w:ascii="Arial" w:hAnsi="Arial" w:cs="Arial"/>
          <w:color w:val="000000" w:themeColor="text1"/>
        </w:rPr>
        <w:t>______</w:t>
      </w:r>
      <w:r w:rsidR="003023FB" w:rsidRPr="00C04753">
        <w:rPr>
          <w:rFonts w:ascii="Arial" w:hAnsi="Arial" w:cs="Arial"/>
          <w:color w:val="000000" w:themeColor="text1"/>
        </w:rPr>
        <w:t>____</w:t>
      </w:r>
      <w:r w:rsidRPr="00C04753">
        <w:rPr>
          <w:rFonts w:ascii="Arial" w:hAnsi="Arial" w:cs="Arial"/>
          <w:color w:val="000000" w:themeColor="text1"/>
        </w:rPr>
        <w:t>_______</w:t>
      </w:r>
      <w:r w:rsidR="00BB42F0" w:rsidRPr="00C04753">
        <w:rPr>
          <w:rFonts w:ascii="Arial" w:hAnsi="Arial" w:cs="Arial"/>
          <w:color w:val="000000" w:themeColor="text1"/>
        </w:rPr>
        <w:t xml:space="preserve">             _________________________</w:t>
      </w:r>
    </w:p>
    <w:p w14:paraId="2F2849CB" w14:textId="77777777" w:rsidR="00D24C1F" w:rsidRPr="007C2797" w:rsidRDefault="00BB42F0" w:rsidP="001348DB">
      <w:pPr>
        <w:pStyle w:val="Header"/>
        <w:tabs>
          <w:tab w:val="left" w:pos="720"/>
        </w:tabs>
        <w:spacing w:line="278" w:lineRule="atLeast"/>
        <w:rPr>
          <w:rFonts w:ascii="Arial" w:hAnsi="Arial" w:cs="Arial"/>
          <w:color w:val="FF0000"/>
          <w:sz w:val="22"/>
          <w:szCs w:val="22"/>
        </w:rPr>
      </w:pPr>
      <w:r w:rsidRPr="00C04753">
        <w:rPr>
          <w:rFonts w:ascii="Arial" w:hAnsi="Arial" w:cs="Arial"/>
          <w:color w:val="000000" w:themeColor="text1"/>
          <w:sz w:val="22"/>
          <w:szCs w:val="22"/>
        </w:rPr>
        <w:t xml:space="preserve">                                </w:t>
      </w:r>
      <w:r w:rsidRPr="007C2797">
        <w:rPr>
          <w:rFonts w:ascii="Arial" w:hAnsi="Arial" w:cs="Arial"/>
          <w:color w:val="FF0000"/>
          <w:sz w:val="22"/>
          <w:szCs w:val="22"/>
        </w:rPr>
        <w:t xml:space="preserve">Signature                                                  </w:t>
      </w:r>
      <w:r w:rsidR="00C04753" w:rsidRPr="007C2797">
        <w:rPr>
          <w:rFonts w:ascii="Arial" w:hAnsi="Arial" w:cs="Arial"/>
          <w:color w:val="FF0000"/>
          <w:sz w:val="22"/>
          <w:szCs w:val="22"/>
        </w:rPr>
        <w:t xml:space="preserve">                      </w:t>
      </w:r>
      <w:r w:rsidRPr="007C2797">
        <w:rPr>
          <w:rFonts w:ascii="Arial" w:hAnsi="Arial" w:cs="Arial"/>
          <w:color w:val="FF0000"/>
          <w:sz w:val="22"/>
          <w:szCs w:val="22"/>
        </w:rPr>
        <w:t xml:space="preserve"> Date</w:t>
      </w:r>
    </w:p>
    <w:sectPr w:rsidR="00D24C1F" w:rsidRPr="007C2797" w:rsidSect="00F745AE">
      <w:footerReference w:type="default" r:id="rId8"/>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4A538" w14:textId="77777777" w:rsidR="00537067" w:rsidRDefault="00537067" w:rsidP="00F14950">
      <w:pPr>
        <w:spacing w:after="0" w:line="240" w:lineRule="auto"/>
      </w:pPr>
      <w:r>
        <w:separator/>
      </w:r>
    </w:p>
  </w:endnote>
  <w:endnote w:type="continuationSeparator" w:id="0">
    <w:p w14:paraId="04BD4BE3" w14:textId="77777777" w:rsidR="00537067" w:rsidRDefault="00537067" w:rsidP="00F14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97385"/>
      <w:docPartObj>
        <w:docPartGallery w:val="Page Numbers (Bottom of Page)"/>
        <w:docPartUnique/>
      </w:docPartObj>
    </w:sdtPr>
    <w:sdtEndPr/>
    <w:sdtContent>
      <w:sdt>
        <w:sdtPr>
          <w:id w:val="98381352"/>
          <w:docPartObj>
            <w:docPartGallery w:val="Page Numbers (Top of Page)"/>
            <w:docPartUnique/>
          </w:docPartObj>
        </w:sdtPr>
        <w:sdtEndPr/>
        <w:sdtContent>
          <w:p w14:paraId="2BBBB7EE" w14:textId="77777777" w:rsidR="00F14950" w:rsidRDefault="00F14950" w:rsidP="00F14950">
            <w:pPr>
              <w:pStyle w:val="Footer"/>
            </w:pPr>
            <w:r>
              <w:t>Confidentiality</w:t>
            </w:r>
            <w:r w:rsidR="00E862DC">
              <w:t>&amp; Non Disclosure</w:t>
            </w:r>
            <w:r>
              <w:tab/>
            </w:r>
            <w:r>
              <w:tab/>
            </w:r>
            <w:r w:rsidRPr="00F14950">
              <w:t xml:space="preserve">Page </w:t>
            </w:r>
            <w:r w:rsidR="00BA6DC7">
              <w:fldChar w:fldCharType="begin"/>
            </w:r>
            <w:r w:rsidR="00BA6DC7">
              <w:instrText xml:space="preserve"> PAGE </w:instrText>
            </w:r>
            <w:r w:rsidR="00BA6DC7">
              <w:fldChar w:fldCharType="separate"/>
            </w:r>
            <w:r w:rsidR="00C04753">
              <w:rPr>
                <w:noProof/>
              </w:rPr>
              <w:t>2</w:t>
            </w:r>
            <w:r w:rsidR="00BA6DC7">
              <w:rPr>
                <w:noProof/>
              </w:rPr>
              <w:fldChar w:fldCharType="end"/>
            </w:r>
            <w:r w:rsidRPr="00F14950">
              <w:t xml:space="preserve"> of </w:t>
            </w:r>
            <w:r w:rsidR="00537067">
              <w:fldChar w:fldCharType="begin"/>
            </w:r>
            <w:r w:rsidR="00537067">
              <w:instrText xml:space="preserve"> NUMPAGES  </w:instrText>
            </w:r>
            <w:r w:rsidR="00537067">
              <w:fldChar w:fldCharType="separate"/>
            </w:r>
            <w:r w:rsidR="00C04753">
              <w:rPr>
                <w:noProof/>
              </w:rPr>
              <w:t>2</w:t>
            </w:r>
            <w:r w:rsidR="00537067">
              <w:rPr>
                <w:noProof/>
              </w:rPr>
              <w:fldChar w:fldCharType="end"/>
            </w:r>
          </w:p>
        </w:sdtContent>
      </w:sdt>
    </w:sdtContent>
  </w:sdt>
  <w:p w14:paraId="5B8BE453" w14:textId="77777777" w:rsidR="00F14950" w:rsidRDefault="00E862DC">
    <w:pPr>
      <w:pStyle w:val="Footer"/>
    </w:pPr>
    <w:r>
      <w:t>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7E31E" w14:textId="77777777" w:rsidR="00537067" w:rsidRDefault="00537067" w:rsidP="00F14950">
      <w:pPr>
        <w:spacing w:after="0" w:line="240" w:lineRule="auto"/>
      </w:pPr>
      <w:r>
        <w:separator/>
      </w:r>
    </w:p>
  </w:footnote>
  <w:footnote w:type="continuationSeparator" w:id="0">
    <w:p w14:paraId="5C0F546A" w14:textId="77777777" w:rsidR="00537067" w:rsidRDefault="00537067" w:rsidP="00F149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428"/>
    <w:multiLevelType w:val="hybridMultilevel"/>
    <w:tmpl w:val="2DB4AC98"/>
    <w:lvl w:ilvl="0" w:tplc="10090001">
      <w:start w:val="1"/>
      <w:numFmt w:val="bullet"/>
      <w:lvlText w:val=""/>
      <w:lvlJc w:val="left"/>
      <w:pPr>
        <w:ind w:left="825" w:hanging="360"/>
      </w:pPr>
      <w:rPr>
        <w:rFonts w:ascii="Symbol" w:hAnsi="Symbol" w:hint="default"/>
      </w:rPr>
    </w:lvl>
    <w:lvl w:ilvl="1" w:tplc="10090003" w:tentative="1">
      <w:start w:val="1"/>
      <w:numFmt w:val="bullet"/>
      <w:lvlText w:val="o"/>
      <w:lvlJc w:val="left"/>
      <w:pPr>
        <w:ind w:left="1545" w:hanging="360"/>
      </w:pPr>
      <w:rPr>
        <w:rFonts w:ascii="Courier New" w:hAnsi="Courier New" w:cs="Courier New" w:hint="default"/>
      </w:rPr>
    </w:lvl>
    <w:lvl w:ilvl="2" w:tplc="10090005" w:tentative="1">
      <w:start w:val="1"/>
      <w:numFmt w:val="bullet"/>
      <w:lvlText w:val=""/>
      <w:lvlJc w:val="left"/>
      <w:pPr>
        <w:ind w:left="2265" w:hanging="360"/>
      </w:pPr>
      <w:rPr>
        <w:rFonts w:ascii="Wingdings" w:hAnsi="Wingdings" w:hint="default"/>
      </w:rPr>
    </w:lvl>
    <w:lvl w:ilvl="3" w:tplc="10090001" w:tentative="1">
      <w:start w:val="1"/>
      <w:numFmt w:val="bullet"/>
      <w:lvlText w:val=""/>
      <w:lvlJc w:val="left"/>
      <w:pPr>
        <w:ind w:left="2985" w:hanging="360"/>
      </w:pPr>
      <w:rPr>
        <w:rFonts w:ascii="Symbol" w:hAnsi="Symbol" w:hint="default"/>
      </w:rPr>
    </w:lvl>
    <w:lvl w:ilvl="4" w:tplc="10090003" w:tentative="1">
      <w:start w:val="1"/>
      <w:numFmt w:val="bullet"/>
      <w:lvlText w:val="o"/>
      <w:lvlJc w:val="left"/>
      <w:pPr>
        <w:ind w:left="3705" w:hanging="360"/>
      </w:pPr>
      <w:rPr>
        <w:rFonts w:ascii="Courier New" w:hAnsi="Courier New" w:cs="Courier New" w:hint="default"/>
      </w:rPr>
    </w:lvl>
    <w:lvl w:ilvl="5" w:tplc="10090005" w:tentative="1">
      <w:start w:val="1"/>
      <w:numFmt w:val="bullet"/>
      <w:lvlText w:val=""/>
      <w:lvlJc w:val="left"/>
      <w:pPr>
        <w:ind w:left="4425" w:hanging="360"/>
      </w:pPr>
      <w:rPr>
        <w:rFonts w:ascii="Wingdings" w:hAnsi="Wingdings" w:hint="default"/>
      </w:rPr>
    </w:lvl>
    <w:lvl w:ilvl="6" w:tplc="10090001" w:tentative="1">
      <w:start w:val="1"/>
      <w:numFmt w:val="bullet"/>
      <w:lvlText w:val=""/>
      <w:lvlJc w:val="left"/>
      <w:pPr>
        <w:ind w:left="5145" w:hanging="360"/>
      </w:pPr>
      <w:rPr>
        <w:rFonts w:ascii="Symbol" w:hAnsi="Symbol" w:hint="default"/>
      </w:rPr>
    </w:lvl>
    <w:lvl w:ilvl="7" w:tplc="10090003" w:tentative="1">
      <w:start w:val="1"/>
      <w:numFmt w:val="bullet"/>
      <w:lvlText w:val="o"/>
      <w:lvlJc w:val="left"/>
      <w:pPr>
        <w:ind w:left="5865" w:hanging="360"/>
      </w:pPr>
      <w:rPr>
        <w:rFonts w:ascii="Courier New" w:hAnsi="Courier New" w:cs="Courier New" w:hint="default"/>
      </w:rPr>
    </w:lvl>
    <w:lvl w:ilvl="8" w:tplc="10090005" w:tentative="1">
      <w:start w:val="1"/>
      <w:numFmt w:val="bullet"/>
      <w:lvlText w:val=""/>
      <w:lvlJc w:val="left"/>
      <w:pPr>
        <w:ind w:left="6585" w:hanging="360"/>
      </w:pPr>
      <w:rPr>
        <w:rFonts w:ascii="Wingdings" w:hAnsi="Wingdings" w:hint="default"/>
      </w:rPr>
    </w:lvl>
  </w:abstractNum>
  <w:abstractNum w:abstractNumId="1" w15:restartNumberingAfterBreak="0">
    <w:nsid w:val="06F7610B"/>
    <w:multiLevelType w:val="hybridMultilevel"/>
    <w:tmpl w:val="6CFC5DC6"/>
    <w:lvl w:ilvl="0" w:tplc="10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E64CD7"/>
    <w:multiLevelType w:val="hybridMultilevel"/>
    <w:tmpl w:val="550ACFA8"/>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3" w15:restartNumberingAfterBreak="0">
    <w:nsid w:val="125A4625"/>
    <w:multiLevelType w:val="hybridMultilevel"/>
    <w:tmpl w:val="C2F6CFFA"/>
    <w:lvl w:ilvl="0" w:tplc="0409000F">
      <w:start w:val="1"/>
      <w:numFmt w:val="decimal"/>
      <w:lvlText w:val="%1."/>
      <w:lvlJc w:val="left"/>
      <w:pPr>
        <w:tabs>
          <w:tab w:val="num" w:pos="720"/>
        </w:tabs>
        <w:ind w:left="720" w:hanging="360"/>
      </w:pPr>
      <w:rPr>
        <w:rFonts w:hint="default"/>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8075E60"/>
    <w:multiLevelType w:val="hybridMultilevel"/>
    <w:tmpl w:val="ACE095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77D72DE"/>
    <w:multiLevelType w:val="hybridMultilevel"/>
    <w:tmpl w:val="EEEEE3D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BAD6BAE"/>
    <w:multiLevelType w:val="hybridMultilevel"/>
    <w:tmpl w:val="A5009290"/>
    <w:lvl w:ilvl="0" w:tplc="10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301694F"/>
    <w:multiLevelType w:val="hybridMultilevel"/>
    <w:tmpl w:val="86C2658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EF91975"/>
    <w:multiLevelType w:val="hybridMultilevel"/>
    <w:tmpl w:val="88F24D1C"/>
    <w:lvl w:ilvl="0" w:tplc="87F664B8">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79312BCF"/>
    <w:multiLevelType w:val="hybridMultilevel"/>
    <w:tmpl w:val="9BE067EE"/>
    <w:lvl w:ilvl="0" w:tplc="10090005">
      <w:start w:val="1"/>
      <w:numFmt w:val="bullet"/>
      <w:lvlText w:val=""/>
      <w:lvlJc w:val="left"/>
      <w:pPr>
        <w:ind w:left="825" w:hanging="360"/>
      </w:pPr>
      <w:rPr>
        <w:rFonts w:ascii="Wingdings" w:hAnsi="Wingdings" w:hint="default"/>
      </w:rPr>
    </w:lvl>
    <w:lvl w:ilvl="1" w:tplc="10090003" w:tentative="1">
      <w:start w:val="1"/>
      <w:numFmt w:val="bullet"/>
      <w:lvlText w:val="o"/>
      <w:lvlJc w:val="left"/>
      <w:pPr>
        <w:ind w:left="1545" w:hanging="360"/>
      </w:pPr>
      <w:rPr>
        <w:rFonts w:ascii="Courier New" w:hAnsi="Courier New" w:cs="Courier New" w:hint="default"/>
      </w:rPr>
    </w:lvl>
    <w:lvl w:ilvl="2" w:tplc="10090005" w:tentative="1">
      <w:start w:val="1"/>
      <w:numFmt w:val="bullet"/>
      <w:lvlText w:val=""/>
      <w:lvlJc w:val="left"/>
      <w:pPr>
        <w:ind w:left="2265" w:hanging="360"/>
      </w:pPr>
      <w:rPr>
        <w:rFonts w:ascii="Wingdings" w:hAnsi="Wingdings" w:hint="default"/>
      </w:rPr>
    </w:lvl>
    <w:lvl w:ilvl="3" w:tplc="10090001" w:tentative="1">
      <w:start w:val="1"/>
      <w:numFmt w:val="bullet"/>
      <w:lvlText w:val=""/>
      <w:lvlJc w:val="left"/>
      <w:pPr>
        <w:ind w:left="2985" w:hanging="360"/>
      </w:pPr>
      <w:rPr>
        <w:rFonts w:ascii="Symbol" w:hAnsi="Symbol" w:hint="default"/>
      </w:rPr>
    </w:lvl>
    <w:lvl w:ilvl="4" w:tplc="10090003" w:tentative="1">
      <w:start w:val="1"/>
      <w:numFmt w:val="bullet"/>
      <w:lvlText w:val="o"/>
      <w:lvlJc w:val="left"/>
      <w:pPr>
        <w:ind w:left="3705" w:hanging="360"/>
      </w:pPr>
      <w:rPr>
        <w:rFonts w:ascii="Courier New" w:hAnsi="Courier New" w:cs="Courier New" w:hint="default"/>
      </w:rPr>
    </w:lvl>
    <w:lvl w:ilvl="5" w:tplc="10090005" w:tentative="1">
      <w:start w:val="1"/>
      <w:numFmt w:val="bullet"/>
      <w:lvlText w:val=""/>
      <w:lvlJc w:val="left"/>
      <w:pPr>
        <w:ind w:left="4425" w:hanging="360"/>
      </w:pPr>
      <w:rPr>
        <w:rFonts w:ascii="Wingdings" w:hAnsi="Wingdings" w:hint="default"/>
      </w:rPr>
    </w:lvl>
    <w:lvl w:ilvl="6" w:tplc="10090001" w:tentative="1">
      <w:start w:val="1"/>
      <w:numFmt w:val="bullet"/>
      <w:lvlText w:val=""/>
      <w:lvlJc w:val="left"/>
      <w:pPr>
        <w:ind w:left="5145" w:hanging="360"/>
      </w:pPr>
      <w:rPr>
        <w:rFonts w:ascii="Symbol" w:hAnsi="Symbol" w:hint="default"/>
      </w:rPr>
    </w:lvl>
    <w:lvl w:ilvl="7" w:tplc="10090003" w:tentative="1">
      <w:start w:val="1"/>
      <w:numFmt w:val="bullet"/>
      <w:lvlText w:val="o"/>
      <w:lvlJc w:val="left"/>
      <w:pPr>
        <w:ind w:left="5865" w:hanging="360"/>
      </w:pPr>
      <w:rPr>
        <w:rFonts w:ascii="Courier New" w:hAnsi="Courier New" w:cs="Courier New" w:hint="default"/>
      </w:rPr>
    </w:lvl>
    <w:lvl w:ilvl="8" w:tplc="10090005" w:tentative="1">
      <w:start w:val="1"/>
      <w:numFmt w:val="bullet"/>
      <w:lvlText w:val=""/>
      <w:lvlJc w:val="left"/>
      <w:pPr>
        <w:ind w:left="6585"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3"/>
  </w:num>
  <w:num w:numId="6">
    <w:abstractNumId w:val="9"/>
  </w:num>
  <w:num w:numId="7">
    <w:abstractNumId w:val="7"/>
  </w:num>
  <w:num w:numId="8">
    <w:abstractNumId w:val="1"/>
  </w:num>
  <w:num w:numId="9">
    <w:abstractNumId w:val="5"/>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3DF"/>
    <w:rsid w:val="00005E9B"/>
    <w:rsid w:val="000B0CE2"/>
    <w:rsid w:val="000B2719"/>
    <w:rsid w:val="000B38EF"/>
    <w:rsid w:val="000E1F8D"/>
    <w:rsid w:val="001348DB"/>
    <w:rsid w:val="00147F34"/>
    <w:rsid w:val="00155437"/>
    <w:rsid w:val="00162896"/>
    <w:rsid w:val="001A16B2"/>
    <w:rsid w:val="001A2680"/>
    <w:rsid w:val="001E5719"/>
    <w:rsid w:val="002009B3"/>
    <w:rsid w:val="00242D01"/>
    <w:rsid w:val="002D6E09"/>
    <w:rsid w:val="002D77D4"/>
    <w:rsid w:val="003023FB"/>
    <w:rsid w:val="00363F64"/>
    <w:rsid w:val="003764EB"/>
    <w:rsid w:val="003B032E"/>
    <w:rsid w:val="003C3701"/>
    <w:rsid w:val="00400FC5"/>
    <w:rsid w:val="00431232"/>
    <w:rsid w:val="0044055E"/>
    <w:rsid w:val="00450026"/>
    <w:rsid w:val="004A34E3"/>
    <w:rsid w:val="004D5784"/>
    <w:rsid w:val="004E3DE5"/>
    <w:rsid w:val="004E5278"/>
    <w:rsid w:val="004E619E"/>
    <w:rsid w:val="005332CF"/>
    <w:rsid w:val="00537067"/>
    <w:rsid w:val="00570549"/>
    <w:rsid w:val="005B2509"/>
    <w:rsid w:val="006026CC"/>
    <w:rsid w:val="00643220"/>
    <w:rsid w:val="006830B0"/>
    <w:rsid w:val="00687B95"/>
    <w:rsid w:val="00743791"/>
    <w:rsid w:val="00746BD8"/>
    <w:rsid w:val="007C2797"/>
    <w:rsid w:val="007D26DA"/>
    <w:rsid w:val="007D4A89"/>
    <w:rsid w:val="007F68AB"/>
    <w:rsid w:val="008B6B57"/>
    <w:rsid w:val="00907059"/>
    <w:rsid w:val="00907628"/>
    <w:rsid w:val="009D6A70"/>
    <w:rsid w:val="009E6872"/>
    <w:rsid w:val="00A13A97"/>
    <w:rsid w:val="00A35F0F"/>
    <w:rsid w:val="00A43085"/>
    <w:rsid w:val="00B1674C"/>
    <w:rsid w:val="00B1764C"/>
    <w:rsid w:val="00B92974"/>
    <w:rsid w:val="00BA6DC7"/>
    <w:rsid w:val="00BB42F0"/>
    <w:rsid w:val="00BC43EC"/>
    <w:rsid w:val="00BC662C"/>
    <w:rsid w:val="00BE2840"/>
    <w:rsid w:val="00BE6589"/>
    <w:rsid w:val="00C04753"/>
    <w:rsid w:val="00C23811"/>
    <w:rsid w:val="00C276B2"/>
    <w:rsid w:val="00CD181F"/>
    <w:rsid w:val="00D24C1F"/>
    <w:rsid w:val="00D3041B"/>
    <w:rsid w:val="00D60751"/>
    <w:rsid w:val="00DE44AE"/>
    <w:rsid w:val="00DE6F71"/>
    <w:rsid w:val="00DE7A1B"/>
    <w:rsid w:val="00E02A13"/>
    <w:rsid w:val="00E138D6"/>
    <w:rsid w:val="00E1425C"/>
    <w:rsid w:val="00E15D40"/>
    <w:rsid w:val="00E46DD2"/>
    <w:rsid w:val="00E60A6B"/>
    <w:rsid w:val="00E72A9A"/>
    <w:rsid w:val="00E862DC"/>
    <w:rsid w:val="00E9742D"/>
    <w:rsid w:val="00E976CA"/>
    <w:rsid w:val="00EB102E"/>
    <w:rsid w:val="00EB647E"/>
    <w:rsid w:val="00EC1484"/>
    <w:rsid w:val="00EC3EB2"/>
    <w:rsid w:val="00EE1872"/>
    <w:rsid w:val="00F1133A"/>
    <w:rsid w:val="00F14950"/>
    <w:rsid w:val="00F401E3"/>
    <w:rsid w:val="00F45F43"/>
    <w:rsid w:val="00F553DF"/>
    <w:rsid w:val="00F745AE"/>
    <w:rsid w:val="00F83DF3"/>
    <w:rsid w:val="00F8455C"/>
    <w:rsid w:val="00F87F76"/>
    <w:rsid w:val="00F952C5"/>
    <w:rsid w:val="00FC1D1C"/>
    <w:rsid w:val="00FE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124A1"/>
  <w15:docId w15:val="{9A3E14B7-7E21-4DF4-A6E5-3EF3AEDF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E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24C1F"/>
    <w:pPr>
      <w:spacing w:after="0" w:line="240" w:lineRule="auto"/>
    </w:pPr>
    <w:rPr>
      <w:rFonts w:ascii="Times New Roman" w:eastAsia="Times New Roman" w:hAnsi="Times New Roman" w:cs="Times New Roman"/>
      <w:b/>
      <w:bCs/>
      <w:sz w:val="32"/>
      <w:szCs w:val="24"/>
      <w:lang w:val="en-US"/>
    </w:rPr>
  </w:style>
  <w:style w:type="character" w:customStyle="1" w:styleId="BodyTextChar">
    <w:name w:val="Body Text Char"/>
    <w:basedOn w:val="DefaultParagraphFont"/>
    <w:link w:val="BodyText"/>
    <w:semiHidden/>
    <w:rsid w:val="00D24C1F"/>
    <w:rPr>
      <w:rFonts w:ascii="Times New Roman" w:eastAsia="Times New Roman" w:hAnsi="Times New Roman" w:cs="Times New Roman"/>
      <w:b/>
      <w:bCs/>
      <w:sz w:val="32"/>
      <w:szCs w:val="24"/>
      <w:lang w:val="en-US"/>
    </w:rPr>
  </w:style>
  <w:style w:type="paragraph" w:styleId="Header">
    <w:name w:val="header"/>
    <w:basedOn w:val="Normal"/>
    <w:link w:val="HeaderChar"/>
    <w:semiHidden/>
    <w:rsid w:val="00A35F0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semiHidden/>
    <w:rsid w:val="00A35F0F"/>
    <w:rPr>
      <w:rFonts w:ascii="Times New Roman" w:eastAsia="Times New Roman" w:hAnsi="Times New Roman" w:cs="Times New Roman"/>
      <w:sz w:val="24"/>
      <w:szCs w:val="24"/>
      <w:lang w:val="en-US"/>
    </w:rPr>
  </w:style>
  <w:style w:type="paragraph" w:customStyle="1" w:styleId="Default">
    <w:name w:val="Default"/>
    <w:rsid w:val="00005E9B"/>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F14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950"/>
  </w:style>
  <w:style w:type="paragraph" w:styleId="BalloonText">
    <w:name w:val="Balloon Text"/>
    <w:basedOn w:val="Normal"/>
    <w:link w:val="BalloonTextChar"/>
    <w:uiPriority w:val="99"/>
    <w:semiHidden/>
    <w:unhideWhenUsed/>
    <w:rsid w:val="00F95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2C5"/>
    <w:rPr>
      <w:rFonts w:ascii="Tahoma" w:hAnsi="Tahoma" w:cs="Tahoma"/>
      <w:sz w:val="16"/>
      <w:szCs w:val="16"/>
    </w:rPr>
  </w:style>
  <w:style w:type="character" w:styleId="Strong">
    <w:name w:val="Strong"/>
    <w:basedOn w:val="DefaultParagraphFont"/>
    <w:uiPriority w:val="22"/>
    <w:qFormat/>
    <w:rsid w:val="002009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brilor</dc:creator>
  <cp:lastModifiedBy>Ka-Meach Pringle</cp:lastModifiedBy>
  <cp:revision>6</cp:revision>
  <cp:lastPrinted>2020-06-23T14:38:00Z</cp:lastPrinted>
  <dcterms:created xsi:type="dcterms:W3CDTF">2020-05-08T17:41:00Z</dcterms:created>
  <dcterms:modified xsi:type="dcterms:W3CDTF">2021-09-23T19:48:00Z</dcterms:modified>
</cp:coreProperties>
</file>