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DD2BF" w14:textId="77777777" w:rsidR="003F29F8" w:rsidRDefault="00782588">
      <w:pPr>
        <w:pStyle w:val="Heading1"/>
        <w:spacing w:after="210"/>
      </w:pPr>
      <w:r>
        <w:t>WORKERS' COMPENSATION INFORMATION</w:t>
      </w:r>
    </w:p>
    <w:p w14:paraId="031ADA02" w14:textId="77777777" w:rsidR="003F29F8" w:rsidRDefault="00782588">
      <w:pPr>
        <w:ind w:left="-5"/>
      </w:pPr>
      <w:r>
        <w:t>To All Employees:</w:t>
      </w:r>
    </w:p>
    <w:p w14:paraId="382A326E" w14:textId="77777777" w:rsidR="003F29F8" w:rsidRDefault="00782588">
      <w:pPr>
        <w:ind w:left="-5"/>
      </w:pPr>
      <w:r>
        <w:t>The workers' compensation law provides wage loss and medical benefits to employees who cannot work, or who need medical care, because of a work-related injury.</w:t>
      </w:r>
    </w:p>
    <w:p w14:paraId="45DD662D" w14:textId="77777777" w:rsidR="003F29F8" w:rsidRDefault="00782588">
      <w:pPr>
        <w:ind w:left="-5"/>
      </w:pPr>
      <w:r>
        <w:t>Benefits are required to be paid by your employer if self-insured, or through insurance provided by your employer. Your employer is required to post the name of the company responsible for paying workers' compensation benefits at its primary place of business and at its sites of employment in a prominent and easily accessible place. It is also required to be posted in any areas used for treatment of injured employees or for the administration of first aid.</w:t>
      </w:r>
    </w:p>
    <w:p w14:paraId="59A5B060" w14:textId="77777777" w:rsidR="003F29F8" w:rsidRDefault="00782588">
      <w:pPr>
        <w:ind w:left="-5"/>
      </w:pPr>
      <w:r>
        <w:t>You should report immediately any injury or work-related illness to your employer. Your benefits could be delayed or denied if you do not notify your employer immediately.</w:t>
      </w:r>
    </w:p>
    <w:p w14:paraId="446C3F85" w14:textId="77777777" w:rsidR="003F29F8" w:rsidRDefault="00782588">
      <w:pPr>
        <w:ind w:left="-5" w:right="94"/>
      </w:pPr>
      <w:r>
        <w:t xml:space="preserve">If your claim is denied by your employer, you have the right to request a hearing before a </w:t>
      </w:r>
    </w:p>
    <w:p w14:paraId="07CDB9B2" w14:textId="77777777" w:rsidR="003F29F8" w:rsidRDefault="00782588">
      <w:pPr>
        <w:ind w:left="-5" w:right="94"/>
      </w:pPr>
      <w:r>
        <w:t>Workers' Compensation Judge.</w:t>
      </w:r>
    </w:p>
    <w:p w14:paraId="7A59961C" w14:textId="77777777" w:rsidR="003F29F8" w:rsidRDefault="00782588">
      <w:pPr>
        <w:ind w:left="-5"/>
      </w:pPr>
      <w:r>
        <w:t>The Bureau of Workers' Compensation cannot provide legal advice. However, you may contact the Bureau of Workers' Compensation for additional general information:</w:t>
      </w:r>
    </w:p>
    <w:p w14:paraId="59E0B611" w14:textId="77777777" w:rsidR="003F29F8" w:rsidRDefault="00782588">
      <w:pPr>
        <w:spacing w:after="4" w:line="254" w:lineRule="auto"/>
        <w:ind w:left="815" w:right="3853"/>
        <w:jc w:val="both"/>
      </w:pPr>
      <w:r>
        <w:rPr>
          <w:sz w:val="22"/>
        </w:rPr>
        <w:t>Bureau of Workers' Compensation</w:t>
      </w:r>
    </w:p>
    <w:p w14:paraId="1CB59ACC" w14:textId="77777777" w:rsidR="003F29F8" w:rsidRDefault="00782588">
      <w:pPr>
        <w:spacing w:after="4" w:line="254" w:lineRule="auto"/>
        <w:ind w:left="815" w:right="3853"/>
        <w:jc w:val="both"/>
      </w:pPr>
      <w:r>
        <w:rPr>
          <w:sz w:val="22"/>
        </w:rPr>
        <w:t>1171 South Cameron Street, Room 103</w:t>
      </w:r>
    </w:p>
    <w:p w14:paraId="7E0037CE" w14:textId="77777777" w:rsidR="003F29F8" w:rsidRDefault="00782588">
      <w:pPr>
        <w:spacing w:after="4" w:line="254" w:lineRule="auto"/>
        <w:ind w:left="815" w:right="3853"/>
        <w:jc w:val="both"/>
      </w:pPr>
      <w:r>
        <w:rPr>
          <w:noProof/>
        </w:rPr>
        <w:drawing>
          <wp:anchor distT="0" distB="0" distL="114300" distR="114300" simplePos="0" relativeHeight="251658240" behindDoc="0" locked="0" layoutInCell="1" allowOverlap="0" wp14:anchorId="551C7CB0" wp14:editId="40E859B5">
            <wp:simplePos x="0" y="0"/>
            <wp:positionH relativeFrom="page">
              <wp:posOffset>596265</wp:posOffset>
            </wp:positionH>
            <wp:positionV relativeFrom="page">
              <wp:posOffset>524866</wp:posOffset>
            </wp:positionV>
            <wp:extent cx="1152144" cy="192024"/>
            <wp:effectExtent l="0" t="0" r="0" b="0"/>
            <wp:wrapTopAndBottom/>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4"/>
                    <a:stretch>
                      <a:fillRect/>
                    </a:stretch>
                  </pic:blipFill>
                  <pic:spPr>
                    <a:xfrm>
                      <a:off x="0" y="0"/>
                      <a:ext cx="1152144" cy="192024"/>
                    </a:xfrm>
                    <a:prstGeom prst="rect">
                      <a:avLst/>
                    </a:prstGeom>
                  </pic:spPr>
                </pic:pic>
              </a:graphicData>
            </a:graphic>
          </wp:anchor>
        </w:drawing>
      </w:r>
      <w:r>
        <w:rPr>
          <w:sz w:val="22"/>
        </w:rPr>
        <w:t>Harrisburg, Pennsylvania 17104-2501</w:t>
      </w:r>
    </w:p>
    <w:p w14:paraId="6969E6C6" w14:textId="77777777" w:rsidR="003F29F8" w:rsidRDefault="00782588">
      <w:pPr>
        <w:spacing w:after="4" w:line="254" w:lineRule="auto"/>
        <w:ind w:left="815" w:right="3853"/>
        <w:jc w:val="both"/>
      </w:pPr>
      <w:r>
        <w:rPr>
          <w:sz w:val="22"/>
        </w:rPr>
        <w:t>Telephone No. within Pennsylvania: 1-800-482-2383</w:t>
      </w:r>
    </w:p>
    <w:p w14:paraId="1EC72D66" w14:textId="77777777" w:rsidR="003F29F8" w:rsidRDefault="00782588">
      <w:pPr>
        <w:spacing w:after="254" w:line="254" w:lineRule="auto"/>
        <w:ind w:left="815" w:right="3853"/>
        <w:jc w:val="both"/>
      </w:pPr>
      <w:r>
        <w:rPr>
          <w:sz w:val="22"/>
        </w:rPr>
        <w:t xml:space="preserve">Telephone No. outside of this Commonwealth: 717-772-4447 TTY: 1-800-362-4228 (for hearing and speech impaired only) </w:t>
      </w:r>
      <w:hyperlink r:id="rId5">
        <w:r>
          <w:rPr>
            <w:color w:val="0000FF"/>
            <w:sz w:val="22"/>
          </w:rPr>
          <w:t>www. state. pa. us</w:t>
        </w:r>
      </w:hyperlink>
      <w:hyperlink r:id="rId6">
        <w:r>
          <w:rPr>
            <w:sz w:val="22"/>
          </w:rPr>
          <w:t xml:space="preserve">, </w:t>
        </w:r>
      </w:hyperlink>
      <w:r>
        <w:rPr>
          <w:sz w:val="22"/>
        </w:rPr>
        <w:t>PA keyword: workers' comp</w:t>
      </w:r>
    </w:p>
    <w:p w14:paraId="5A255202" w14:textId="77777777" w:rsidR="003F29F8" w:rsidRDefault="00782588">
      <w:pPr>
        <w:ind w:left="-5" w:right="156"/>
      </w:pPr>
      <w:r>
        <w:t>For a complete list of panel physicians, please contact your employer. Please call 1-800-6331197 with any additional questions.</w:t>
      </w:r>
    </w:p>
    <w:p w14:paraId="64C7FA28" w14:textId="5D413A4E" w:rsidR="003F29F8" w:rsidRDefault="00782588">
      <w:pPr>
        <w:tabs>
          <w:tab w:val="center" w:pos="5470"/>
        </w:tabs>
        <w:spacing w:after="0" w:line="259" w:lineRule="auto"/>
        <w:ind w:left="0" w:firstLine="0"/>
      </w:pPr>
      <w:r>
        <w:t xml:space="preserve">I, </w:t>
      </w:r>
      <w:r w:rsidR="00525148">
        <w:t>_________________________________________</w:t>
      </w:r>
      <w:r>
        <w:tab/>
        <w:t>, employee of</w:t>
      </w:r>
      <w:r w:rsidR="00525148">
        <w:t xml:space="preserve"> </w:t>
      </w:r>
      <w:r w:rsidRPr="00834DC1">
        <w:rPr>
          <w:szCs w:val="24"/>
        </w:rPr>
        <w:t>A Brand New Age Home Care</w:t>
      </w:r>
      <w:r>
        <w:rPr>
          <w:sz w:val="20"/>
        </w:rPr>
        <w:t>,</w:t>
      </w:r>
      <w:r>
        <w:t xml:space="preserve"> </w:t>
      </w:r>
    </w:p>
    <w:p w14:paraId="66D4ABCB" w14:textId="781DF0B3" w:rsidR="003F29F8" w:rsidRDefault="003F29F8" w:rsidP="00525148">
      <w:pPr>
        <w:spacing w:after="80" w:line="259" w:lineRule="auto"/>
      </w:pPr>
    </w:p>
    <w:p w14:paraId="07CF6DBB" w14:textId="16E2ADE9" w:rsidR="003F29F8" w:rsidRDefault="00525148" w:rsidP="00525148">
      <w:pPr>
        <w:spacing w:after="0" w:line="259" w:lineRule="auto"/>
        <w:ind w:left="1351" w:firstLine="0"/>
      </w:pPr>
      <w:r>
        <w:t xml:space="preserve">                                                                                </w:t>
      </w:r>
    </w:p>
    <w:p w14:paraId="3BB15063" w14:textId="77777777" w:rsidR="003F29F8" w:rsidRDefault="00782588" w:rsidP="00525148">
      <w:pPr>
        <w:spacing w:after="205"/>
      </w:pPr>
      <w:r>
        <w:t>certify that I have been provided with, read, and understood the information set forth above consistent with the requirements of the Pennsylvania Workers' Compensation Act.</w:t>
      </w:r>
    </w:p>
    <w:p w14:paraId="1C65BB50" w14:textId="77777777" w:rsidR="003F29F8" w:rsidRDefault="00782588">
      <w:pPr>
        <w:spacing w:after="744"/>
        <w:ind w:left="-5"/>
      </w:pPr>
      <w:r>
        <w:t xml:space="preserve">Date: </w:t>
      </w:r>
      <w:r>
        <w:rPr>
          <w:rFonts w:ascii="Calibri" w:eastAsia="Calibri" w:hAnsi="Calibri" w:cs="Calibri"/>
          <w:noProof/>
          <w:sz w:val="22"/>
        </w:rPr>
        <mc:AlternateContent>
          <mc:Choice Requires="wpg">
            <w:drawing>
              <wp:inline distT="0" distB="0" distL="0" distR="0" wp14:anchorId="36263759" wp14:editId="732631C3">
                <wp:extent cx="1347114" cy="7620"/>
                <wp:effectExtent l="0" t="0" r="0" b="0"/>
                <wp:docPr id="1222" name="Group 1222"/>
                <wp:cNvGraphicFramePr/>
                <a:graphic xmlns:a="http://schemas.openxmlformats.org/drawingml/2006/main">
                  <a:graphicData uri="http://schemas.microsoft.com/office/word/2010/wordprocessingGroup">
                    <wpg:wgp>
                      <wpg:cNvGrpSpPr/>
                      <wpg:grpSpPr>
                        <a:xfrm>
                          <a:off x="0" y="0"/>
                          <a:ext cx="1347114" cy="7620"/>
                          <a:chOff x="0" y="0"/>
                          <a:chExt cx="1347114" cy="7620"/>
                        </a:xfrm>
                      </wpg:grpSpPr>
                      <wps:wsp>
                        <wps:cNvPr id="55" name="Shape 55"/>
                        <wps:cNvSpPr/>
                        <wps:spPr>
                          <a:xfrm>
                            <a:off x="0" y="0"/>
                            <a:ext cx="1347114" cy="0"/>
                          </a:xfrm>
                          <a:custGeom>
                            <a:avLst/>
                            <a:gdLst/>
                            <a:ahLst/>
                            <a:cxnLst/>
                            <a:rect l="0" t="0" r="0" b="0"/>
                            <a:pathLst>
                              <a:path w="1347114">
                                <a:moveTo>
                                  <a:pt x="0" y="0"/>
                                </a:moveTo>
                                <a:lnTo>
                                  <a:pt x="1347114" y="0"/>
                                </a:lnTo>
                              </a:path>
                            </a:pathLst>
                          </a:custGeom>
                          <a:ln w="762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22" style="width:106.072pt;height:0.6pt;mso-position-horizontal-relative:char;mso-position-vertical-relative:line" coordsize="13471,76">
                <v:shape id="Shape 55" style="position:absolute;width:13471;height:0;left:0;top:0;" coordsize="1347114,0" path="m0,0l1347114,0">
                  <v:stroke weight="0.6pt" endcap="flat" joinstyle="miter" miterlimit="10" on="true" color="#000000"/>
                  <v:fill on="false" color="#000000" opacity="0"/>
                </v:shape>
              </v:group>
            </w:pict>
          </mc:Fallback>
        </mc:AlternateContent>
      </w:r>
    </w:p>
    <w:p w14:paraId="05CF9B45" w14:textId="45CC16D1" w:rsidR="003F29F8" w:rsidRDefault="00782588">
      <w:pPr>
        <w:spacing w:after="71" w:line="245" w:lineRule="auto"/>
        <w:ind w:left="-5" w:right="14"/>
      </w:pPr>
      <w:r>
        <w:rPr>
          <w:b/>
        </w:rPr>
        <w:t xml:space="preserve">Fax this form to </w:t>
      </w:r>
      <w:r w:rsidR="00FA44CA">
        <w:rPr>
          <w:b/>
        </w:rPr>
        <w:t>Work Partners</w:t>
      </w:r>
      <w:r>
        <w:rPr>
          <w:b/>
        </w:rPr>
        <w:t xml:space="preserve"> (412-454-8717) if it is being completed </w:t>
      </w:r>
      <w:r w:rsidR="005346F6">
        <w:rPr>
          <w:b/>
        </w:rPr>
        <w:t>because of</w:t>
      </w:r>
      <w:r>
        <w:rPr>
          <w:b/>
        </w:rPr>
        <w:t xml:space="preserve"> a work injury; then place the original in the employee file. If this form is being completed for any reason other than in conjunction with an </w:t>
      </w:r>
      <w:r w:rsidR="005346F6">
        <w:rPr>
          <w:b/>
        </w:rPr>
        <w:t>injury,</w:t>
      </w:r>
      <w:r>
        <w:rPr>
          <w:b/>
        </w:rPr>
        <w:t xml:space="preserve"> please do not fax to </w:t>
      </w:r>
      <w:r w:rsidR="00FA44CA">
        <w:rPr>
          <w:b/>
        </w:rPr>
        <w:t>Work Partners</w:t>
      </w:r>
      <w:r>
        <w:rPr>
          <w:b/>
        </w:rPr>
        <w:t>, only place in the employee file.</w:t>
      </w:r>
    </w:p>
    <w:p w14:paraId="08846A2E" w14:textId="2B6030C9" w:rsidR="003F29F8" w:rsidRDefault="00FA44CA">
      <w:pPr>
        <w:spacing w:after="325" w:line="374" w:lineRule="auto"/>
        <w:ind w:left="118"/>
        <w:jc w:val="center"/>
      </w:pPr>
      <w:r>
        <w:rPr>
          <w:sz w:val="16"/>
        </w:rPr>
        <w:lastRenderedPageBreak/>
        <w:t>Work Partners</w:t>
      </w:r>
      <w:r w:rsidR="00782588">
        <w:rPr>
          <w:sz w:val="16"/>
        </w:rPr>
        <w:t xml:space="preserve"> Claims Management </w:t>
      </w:r>
      <w:r w:rsidR="00525148">
        <w:rPr>
          <w:sz w:val="16"/>
        </w:rPr>
        <w:t>Services PO</w:t>
      </w:r>
      <w:r w:rsidR="00782588">
        <w:rPr>
          <w:sz w:val="16"/>
        </w:rPr>
        <w:t xml:space="preserve"> Box 2971</w:t>
      </w:r>
      <w:r>
        <w:rPr>
          <w:sz w:val="16"/>
        </w:rPr>
        <w:t xml:space="preserve"> </w:t>
      </w:r>
      <w:r w:rsidR="000A121A">
        <w:rPr>
          <w:sz w:val="16"/>
        </w:rPr>
        <w:t>Pittsburgh PA</w:t>
      </w:r>
      <w:r w:rsidR="00782588">
        <w:rPr>
          <w:sz w:val="16"/>
        </w:rPr>
        <w:t xml:space="preserve"> 15230</w:t>
      </w:r>
    </w:p>
    <w:p w14:paraId="5AEA1E75" w14:textId="77777777" w:rsidR="003F29F8" w:rsidRDefault="00782588">
      <w:pPr>
        <w:spacing w:after="134" w:line="259" w:lineRule="auto"/>
        <w:ind w:right="284"/>
        <w:jc w:val="right"/>
      </w:pPr>
      <w:r>
        <w:rPr>
          <w:sz w:val="16"/>
        </w:rPr>
        <w:t>Page 1 of 2</w:t>
      </w:r>
    </w:p>
    <w:p w14:paraId="629F4DBC" w14:textId="77777777" w:rsidR="003F29F8" w:rsidRDefault="00782588">
      <w:pPr>
        <w:pStyle w:val="Heading1"/>
        <w:spacing w:after="524"/>
        <w:ind w:right="20"/>
      </w:pPr>
      <w:r>
        <w:t>EMPLOYEE'S ACKNOWLEDGEMENT FORM UNDER SECTION 306(f)(1)(</w:t>
      </w:r>
      <w:proofErr w:type="spellStart"/>
      <w:r>
        <w:t>i</w:t>
      </w:r>
      <w:proofErr w:type="spellEnd"/>
      <w:r>
        <w:t>) OF THE PENNSYLVANIA WORKER'S COMPENSATION ACT</w:t>
      </w:r>
    </w:p>
    <w:p w14:paraId="14762055" w14:textId="6CF90B87" w:rsidR="003F29F8" w:rsidRDefault="00782588">
      <w:pPr>
        <w:spacing w:after="265"/>
        <w:ind w:left="-5"/>
      </w:pPr>
      <w:r>
        <w:t xml:space="preserve">I recognize and agree that my employer has provided a list of at least six (6) designated health care providers, no more than two (2) of whom are coordinated care organizations and no fewer than three (3) of whom are physicians. Therefore, I acknowledge that I must treat with one of these health care providers for ninety (90) days from the date of my first visit. If I fail to treat with one of these designated health care providers, I understand that my employer will not be liable for the payment for services rendered during this ninety (90) day period. Subsequent treatment may be provided by any health care provider of my choice. However, I must advise my employer within five (5) days of my first visit to </w:t>
      </w:r>
      <w:r w:rsidR="005346F6">
        <w:t>each</w:t>
      </w:r>
      <w:r>
        <w:t xml:space="preserve"> non-designated health care provider. Failure to do so may affect whether my employer is liable for payment for services rendered prior to appropriate notice.</w:t>
      </w:r>
    </w:p>
    <w:tbl>
      <w:tblPr>
        <w:tblStyle w:val="TableGrid"/>
        <w:tblpPr w:leftFromText="180" w:rightFromText="180" w:vertAnchor="text" w:horzAnchor="margin" w:tblpY="1333"/>
        <w:tblW w:w="9122" w:type="dxa"/>
        <w:tblInd w:w="0" w:type="dxa"/>
        <w:tblLook w:val="04A0" w:firstRow="1" w:lastRow="0" w:firstColumn="1" w:lastColumn="0" w:noHBand="0" w:noVBand="1"/>
      </w:tblPr>
      <w:tblGrid>
        <w:gridCol w:w="7868"/>
        <w:gridCol w:w="1254"/>
      </w:tblGrid>
      <w:tr w:rsidR="00525148" w14:paraId="295F8D24" w14:textId="77777777" w:rsidTr="000A121A">
        <w:trPr>
          <w:trHeight w:val="1141"/>
        </w:trPr>
        <w:tc>
          <w:tcPr>
            <w:tcW w:w="7868" w:type="dxa"/>
            <w:tcBorders>
              <w:top w:val="single" w:sz="3" w:space="0" w:color="000000"/>
              <w:left w:val="nil"/>
              <w:bottom w:val="single" w:sz="3" w:space="0" w:color="000000"/>
              <w:right w:val="nil"/>
            </w:tcBorders>
          </w:tcPr>
          <w:p w14:paraId="26DA66B1" w14:textId="77777777" w:rsidR="00525148" w:rsidRDefault="00525148" w:rsidP="000A121A">
            <w:pPr>
              <w:spacing w:after="0" w:line="259" w:lineRule="auto"/>
              <w:ind w:left="15" w:firstLine="0"/>
            </w:pPr>
            <w:r w:rsidRPr="005346F6">
              <w:rPr>
                <w:color w:val="FF0000"/>
              </w:rPr>
              <w:t>Employee' s Signature</w:t>
            </w:r>
          </w:p>
        </w:tc>
        <w:tc>
          <w:tcPr>
            <w:tcW w:w="1254" w:type="dxa"/>
            <w:tcBorders>
              <w:top w:val="single" w:sz="3" w:space="0" w:color="000000"/>
              <w:left w:val="nil"/>
              <w:bottom w:val="single" w:sz="3" w:space="0" w:color="000000"/>
              <w:right w:val="nil"/>
            </w:tcBorders>
          </w:tcPr>
          <w:p w14:paraId="23A26DEB" w14:textId="77777777" w:rsidR="00525148" w:rsidRDefault="00525148" w:rsidP="000A121A">
            <w:pPr>
              <w:spacing w:after="0" w:line="259" w:lineRule="auto"/>
              <w:ind w:left="0" w:firstLine="0"/>
            </w:pPr>
            <w:r>
              <w:t>Date</w:t>
            </w:r>
          </w:p>
        </w:tc>
      </w:tr>
      <w:tr w:rsidR="00525148" w14:paraId="34DE2FFC" w14:textId="77777777" w:rsidTr="000A121A">
        <w:trPr>
          <w:trHeight w:val="1090"/>
        </w:trPr>
        <w:tc>
          <w:tcPr>
            <w:tcW w:w="7868" w:type="dxa"/>
            <w:tcBorders>
              <w:top w:val="single" w:sz="3" w:space="0" w:color="000000"/>
              <w:left w:val="nil"/>
              <w:bottom w:val="single" w:sz="3" w:space="0" w:color="000000"/>
              <w:right w:val="nil"/>
            </w:tcBorders>
          </w:tcPr>
          <w:p w14:paraId="51B65D77" w14:textId="77777777" w:rsidR="00525148" w:rsidRPr="005346F6" w:rsidRDefault="00525148" w:rsidP="000A121A">
            <w:pPr>
              <w:spacing w:after="0" w:line="259" w:lineRule="auto"/>
              <w:ind w:left="59" w:right="2490" w:hanging="44"/>
              <w:jc w:val="both"/>
              <w:rPr>
                <w:color w:val="FF0000"/>
              </w:rPr>
            </w:pPr>
            <w:r w:rsidRPr="005346F6">
              <w:rPr>
                <w:color w:val="FF0000"/>
              </w:rPr>
              <w:t>Employee' s Name (Print) A Brand New Age Home Care</w:t>
            </w:r>
          </w:p>
        </w:tc>
        <w:tc>
          <w:tcPr>
            <w:tcW w:w="1254" w:type="dxa"/>
            <w:tcBorders>
              <w:top w:val="single" w:sz="3" w:space="0" w:color="000000"/>
              <w:left w:val="nil"/>
              <w:bottom w:val="single" w:sz="3" w:space="0" w:color="000000"/>
              <w:right w:val="nil"/>
            </w:tcBorders>
          </w:tcPr>
          <w:p w14:paraId="5C2C91B2" w14:textId="77777777" w:rsidR="00525148" w:rsidRDefault="00525148" w:rsidP="000A121A">
            <w:pPr>
              <w:spacing w:after="0" w:line="259" w:lineRule="auto"/>
              <w:ind w:left="0" w:firstLine="0"/>
              <w:jc w:val="both"/>
            </w:pPr>
            <w:r>
              <w:t>Employee Number</w:t>
            </w:r>
          </w:p>
        </w:tc>
      </w:tr>
      <w:tr w:rsidR="00525148" w14:paraId="418DB7AC" w14:textId="77777777" w:rsidTr="005346F6">
        <w:trPr>
          <w:trHeight w:val="1003"/>
        </w:trPr>
        <w:tc>
          <w:tcPr>
            <w:tcW w:w="7868" w:type="dxa"/>
            <w:tcBorders>
              <w:top w:val="nil"/>
              <w:left w:val="nil"/>
              <w:bottom w:val="nil"/>
              <w:right w:val="nil"/>
            </w:tcBorders>
          </w:tcPr>
          <w:p w14:paraId="4AE3939D" w14:textId="77777777" w:rsidR="00525148" w:rsidRDefault="00525148" w:rsidP="000A121A">
            <w:pPr>
              <w:spacing w:after="549" w:line="259" w:lineRule="auto"/>
              <w:ind w:left="0" w:firstLine="0"/>
            </w:pPr>
            <w:r>
              <w:t>Employer</w:t>
            </w:r>
          </w:p>
          <w:p w14:paraId="17A2C94D" w14:textId="77777777" w:rsidR="00525148" w:rsidRDefault="00525148" w:rsidP="000A121A">
            <w:pPr>
              <w:spacing w:after="0" w:line="259" w:lineRule="auto"/>
              <w:ind w:left="0" w:right="-2008" w:firstLine="0"/>
            </w:pPr>
            <w:r>
              <w:rPr>
                <w:rFonts w:ascii="Calibri" w:eastAsia="Calibri" w:hAnsi="Calibri" w:cs="Calibri"/>
                <w:noProof/>
                <w:sz w:val="22"/>
              </w:rPr>
              <mc:AlternateContent>
                <mc:Choice Requires="wpg">
                  <w:drawing>
                    <wp:inline distT="0" distB="0" distL="0" distR="0" wp14:anchorId="370E8FCC" wp14:editId="44AF5C1A">
                      <wp:extent cx="4996180" cy="5055"/>
                      <wp:effectExtent l="0" t="0" r="0" b="0"/>
                      <wp:docPr id="1541" name="Group 1541"/>
                      <wp:cNvGraphicFramePr/>
                      <a:graphic xmlns:a="http://schemas.openxmlformats.org/drawingml/2006/main">
                        <a:graphicData uri="http://schemas.microsoft.com/office/word/2010/wordprocessingGroup">
                          <wpg:wgp>
                            <wpg:cNvGrpSpPr/>
                            <wpg:grpSpPr>
                              <a:xfrm>
                                <a:off x="0" y="0"/>
                                <a:ext cx="4996180" cy="5055"/>
                                <a:chOff x="0" y="0"/>
                                <a:chExt cx="4996180" cy="5055"/>
                              </a:xfrm>
                            </wpg:grpSpPr>
                            <wps:wsp>
                              <wps:cNvPr id="90" name="Shape 90"/>
                              <wps:cNvSpPr/>
                              <wps:spPr>
                                <a:xfrm>
                                  <a:off x="0" y="0"/>
                                  <a:ext cx="4996180" cy="0"/>
                                </a:xfrm>
                                <a:custGeom>
                                  <a:avLst/>
                                  <a:gdLst/>
                                  <a:ahLst/>
                                  <a:cxnLst/>
                                  <a:rect l="0" t="0" r="0" b="0"/>
                                  <a:pathLst>
                                    <a:path w="4996180">
                                      <a:moveTo>
                                        <a:pt x="0" y="0"/>
                                      </a:moveTo>
                                      <a:lnTo>
                                        <a:pt x="4996180" y="0"/>
                                      </a:lnTo>
                                    </a:path>
                                  </a:pathLst>
                                </a:custGeom>
                                <a:ln w="505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9121ABF" id="Group 1541" o:spid="_x0000_s1026" style="width:393.4pt;height:.4pt;mso-position-horizontal-relative:char;mso-position-vertical-relative:line" coordsize="4996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">
                      <v:shape id="Shape 90" o:spid="_x0000_s1027" style="position:absolute;width:49961;height:0;visibility:visible;mso-wrap-style:square;v-text-anchor:top" coordsize="4996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" path="m,l4996180,e" filled="f" strokeweight=".14042mm">
                        <v:path arrowok="t" textboxrect="0,0,4996180,0"/>
                      </v:shape>
                      <w10:anchorlock/>
                    </v:group>
                  </w:pict>
                </mc:Fallback>
              </mc:AlternateContent>
            </w:r>
          </w:p>
        </w:tc>
        <w:tc>
          <w:tcPr>
            <w:tcW w:w="1254" w:type="dxa"/>
            <w:tcBorders>
              <w:top w:val="nil"/>
              <w:left w:val="nil"/>
              <w:bottom w:val="nil"/>
              <w:right w:val="nil"/>
            </w:tcBorders>
          </w:tcPr>
          <w:p w14:paraId="5B114B97" w14:textId="77777777" w:rsidR="00525148" w:rsidRDefault="00525148" w:rsidP="000A121A">
            <w:pPr>
              <w:spacing w:after="0" w:line="259" w:lineRule="auto"/>
              <w:ind w:left="0" w:firstLine="0"/>
            </w:pPr>
            <w:r>
              <w:t>Department</w:t>
            </w:r>
          </w:p>
        </w:tc>
      </w:tr>
      <w:tr w:rsidR="00525148" w14:paraId="63AE76C0" w14:textId="77777777" w:rsidTr="005346F6">
        <w:trPr>
          <w:trHeight w:val="587"/>
        </w:trPr>
        <w:tc>
          <w:tcPr>
            <w:tcW w:w="7868" w:type="dxa"/>
            <w:tcBorders>
              <w:top w:val="nil"/>
              <w:left w:val="nil"/>
              <w:bottom w:val="nil"/>
              <w:right w:val="nil"/>
            </w:tcBorders>
          </w:tcPr>
          <w:p w14:paraId="74CC16D3" w14:textId="77777777" w:rsidR="00525148" w:rsidRDefault="00525148" w:rsidP="000A121A">
            <w:pPr>
              <w:spacing w:after="0" w:line="259" w:lineRule="auto"/>
              <w:ind w:left="0" w:firstLine="0"/>
            </w:pPr>
            <w:r>
              <w:t>Witness' Signature</w:t>
            </w:r>
          </w:p>
        </w:tc>
        <w:tc>
          <w:tcPr>
            <w:tcW w:w="1254" w:type="dxa"/>
            <w:tcBorders>
              <w:top w:val="nil"/>
              <w:left w:val="nil"/>
              <w:bottom w:val="nil"/>
              <w:right w:val="nil"/>
            </w:tcBorders>
          </w:tcPr>
          <w:p w14:paraId="54949895" w14:textId="77777777" w:rsidR="00525148" w:rsidRDefault="00525148" w:rsidP="000A121A">
            <w:pPr>
              <w:spacing w:after="0" w:line="259" w:lineRule="auto"/>
              <w:ind w:left="0" w:firstLine="0"/>
            </w:pPr>
            <w:r>
              <w:t>Date</w:t>
            </w:r>
          </w:p>
        </w:tc>
      </w:tr>
    </w:tbl>
    <w:p w14:paraId="4A893B6B" w14:textId="5F1B92A1" w:rsidR="00C2286A" w:rsidRDefault="00782588" w:rsidP="00C2286A">
      <w:pPr>
        <w:spacing w:after="787"/>
        <w:ind w:left="-5"/>
      </w:pPr>
      <w:r>
        <w:rPr>
          <w:noProof/>
        </w:rPr>
        <w:drawing>
          <wp:anchor distT="0" distB="0" distL="114300" distR="114300" simplePos="0" relativeHeight="251659264" behindDoc="0" locked="0" layoutInCell="1" allowOverlap="0" wp14:anchorId="1B4FFD47" wp14:editId="66B454F2">
            <wp:simplePos x="0" y="0"/>
            <wp:positionH relativeFrom="page">
              <wp:posOffset>596265</wp:posOffset>
            </wp:positionH>
            <wp:positionV relativeFrom="page">
              <wp:posOffset>524866</wp:posOffset>
            </wp:positionV>
            <wp:extent cx="1152144" cy="192024"/>
            <wp:effectExtent l="0" t="0" r="0" b="0"/>
            <wp:wrapTopAndBottom/>
            <wp:docPr id="82" name="Picture 82"/>
            <wp:cNvGraphicFramePr/>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4"/>
                    <a:stretch>
                      <a:fillRect/>
                    </a:stretch>
                  </pic:blipFill>
                  <pic:spPr>
                    <a:xfrm>
                      <a:off x="0" y="0"/>
                      <a:ext cx="1152144" cy="192024"/>
                    </a:xfrm>
                    <a:prstGeom prst="rect">
                      <a:avLst/>
                    </a:prstGeom>
                  </pic:spPr>
                </pic:pic>
              </a:graphicData>
            </a:graphic>
          </wp:anchor>
        </w:drawing>
      </w:r>
      <w:r>
        <w:t>My employer has informed me of my rights and duties, and my signature acknowledges that I have been so informed and that I understand my rights and duties.</w:t>
      </w:r>
    </w:p>
    <w:p w14:paraId="7478C8D2" w14:textId="77777777" w:rsidR="00525148" w:rsidRDefault="00782588">
      <w:pPr>
        <w:spacing w:after="764" w:line="245" w:lineRule="auto"/>
        <w:ind w:left="-5" w:right="14"/>
        <w:rPr>
          <w:b/>
        </w:rPr>
      </w:pPr>
      <w:r>
        <w:rPr>
          <w:b/>
        </w:rPr>
        <w:t xml:space="preserve">Fax this form to </w:t>
      </w:r>
    </w:p>
    <w:p w14:paraId="66B4A036" w14:textId="3A732144" w:rsidR="00525148" w:rsidRDefault="00525148">
      <w:pPr>
        <w:spacing w:after="764" w:line="245" w:lineRule="auto"/>
        <w:ind w:left="-5" w:right="14"/>
        <w:rPr>
          <w:b/>
        </w:rPr>
      </w:pPr>
    </w:p>
    <w:p w14:paraId="6DD00BE3" w14:textId="77777777" w:rsidR="00525148" w:rsidRDefault="00525148">
      <w:pPr>
        <w:spacing w:after="764" w:line="245" w:lineRule="auto"/>
        <w:ind w:left="-5" w:right="14"/>
        <w:rPr>
          <w:b/>
        </w:rPr>
      </w:pPr>
    </w:p>
    <w:p w14:paraId="161E1586" w14:textId="77777777" w:rsidR="005346F6" w:rsidRDefault="005346F6">
      <w:pPr>
        <w:spacing w:after="764" w:line="245" w:lineRule="auto"/>
        <w:ind w:left="-5" w:right="14"/>
        <w:rPr>
          <w:b/>
        </w:rPr>
      </w:pPr>
    </w:p>
    <w:p w14:paraId="1862273E" w14:textId="48097533" w:rsidR="003F29F8" w:rsidRDefault="00FA44CA">
      <w:pPr>
        <w:spacing w:after="764" w:line="245" w:lineRule="auto"/>
        <w:ind w:left="-5" w:right="14"/>
      </w:pPr>
      <w:r>
        <w:rPr>
          <w:b/>
        </w:rPr>
        <w:t>Work Partners</w:t>
      </w:r>
      <w:r w:rsidR="00782588">
        <w:rPr>
          <w:b/>
        </w:rPr>
        <w:t xml:space="preserve"> (412-454-8717) if it is being completed </w:t>
      </w:r>
      <w:r w:rsidR="005346F6">
        <w:rPr>
          <w:b/>
        </w:rPr>
        <w:t>because of</w:t>
      </w:r>
      <w:r w:rsidR="00782588">
        <w:rPr>
          <w:b/>
        </w:rPr>
        <w:t xml:space="preserve"> a work injury; then place the original in the employee file. If this form is being completed for any reason other than in conjunction with an </w:t>
      </w:r>
      <w:r w:rsidR="005346F6">
        <w:rPr>
          <w:b/>
        </w:rPr>
        <w:t>injury,</w:t>
      </w:r>
      <w:r w:rsidR="00782588">
        <w:rPr>
          <w:b/>
        </w:rPr>
        <w:t xml:space="preserve"> please do not fax to </w:t>
      </w:r>
      <w:r>
        <w:rPr>
          <w:b/>
        </w:rPr>
        <w:t>Work Partners</w:t>
      </w:r>
      <w:r w:rsidR="00782588">
        <w:rPr>
          <w:b/>
        </w:rPr>
        <w:t>, only place in the employee file.</w:t>
      </w:r>
    </w:p>
    <w:p w14:paraId="08882F4C" w14:textId="581D5992" w:rsidR="003F29F8" w:rsidRDefault="00FA44CA">
      <w:pPr>
        <w:spacing w:after="325" w:line="374" w:lineRule="auto"/>
        <w:ind w:left="118"/>
        <w:jc w:val="center"/>
      </w:pPr>
      <w:r>
        <w:rPr>
          <w:sz w:val="16"/>
        </w:rPr>
        <w:t>Work Partners</w:t>
      </w:r>
      <w:r w:rsidR="00782588">
        <w:rPr>
          <w:sz w:val="16"/>
        </w:rPr>
        <w:t xml:space="preserve"> Claims Management Services PO Box 2971 </w:t>
      </w:r>
      <w:r>
        <w:rPr>
          <w:sz w:val="16"/>
        </w:rPr>
        <w:t>Pittsburgh PA</w:t>
      </w:r>
      <w:r w:rsidR="00782588">
        <w:rPr>
          <w:sz w:val="16"/>
        </w:rPr>
        <w:t xml:space="preserve"> 15230</w:t>
      </w:r>
    </w:p>
    <w:p w14:paraId="6B8B2BCE" w14:textId="293C2305" w:rsidR="003F29F8" w:rsidRDefault="003F29F8">
      <w:pPr>
        <w:spacing w:after="134" w:line="259" w:lineRule="auto"/>
        <w:ind w:right="284"/>
        <w:jc w:val="right"/>
      </w:pPr>
    </w:p>
    <w:sectPr w:rsidR="003F29F8">
      <w:pgSz w:w="12240" w:h="15840"/>
      <w:pgMar w:top="2286" w:right="828" w:bottom="269"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9F8"/>
    <w:rsid w:val="000A121A"/>
    <w:rsid w:val="003F29F8"/>
    <w:rsid w:val="00525148"/>
    <w:rsid w:val="005346F6"/>
    <w:rsid w:val="00782588"/>
    <w:rsid w:val="00834DC1"/>
    <w:rsid w:val="00C2286A"/>
    <w:rsid w:val="00E65598"/>
    <w:rsid w:val="00F51CDF"/>
    <w:rsid w:val="00F6420E"/>
    <w:rsid w:val="00FA4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BBDF"/>
  <w15:docId w15:val="{FFD1CDAC-DEED-4715-8FB0-C02F9269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7" w:line="251"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line="265" w:lineRule="auto"/>
      <w:ind w:left="138" w:hanging="10"/>
      <w:jc w:val="center"/>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te.pa.us/" TargetMode="External"/><Relationship Id="rId5" Type="http://schemas.openxmlformats.org/officeDocument/2006/relationships/hyperlink" Target="http://www.state.pa.us/"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Esposito</dc:creator>
  <cp:keywords/>
  <cp:lastModifiedBy>Ka-Meach Pringle</cp:lastModifiedBy>
  <cp:revision>5</cp:revision>
  <cp:lastPrinted>2021-12-23T21:00:00Z</cp:lastPrinted>
  <dcterms:created xsi:type="dcterms:W3CDTF">2021-09-23T19:38:00Z</dcterms:created>
  <dcterms:modified xsi:type="dcterms:W3CDTF">2021-12-24T19:04:00Z</dcterms:modified>
</cp:coreProperties>
</file>