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5" w:rsidRDefault="00A43805" w:rsidP="00A43805">
      <w:pPr>
        <w:jc w:val="center"/>
        <w:rPr>
          <w:b/>
          <w:sz w:val="32"/>
        </w:rPr>
      </w:pPr>
      <w:r w:rsidRPr="00247AD7">
        <w:rPr>
          <w:b/>
          <w:sz w:val="32"/>
        </w:rPr>
        <w:t xml:space="preserve">Oakwood Knoll Homeowners Association </w:t>
      </w:r>
      <w:r>
        <w:rPr>
          <w:b/>
          <w:sz w:val="32"/>
        </w:rPr>
        <w:br/>
        <w:t xml:space="preserve">   Board of Directors Meeting Minutes, May 3, 2023</w:t>
      </w:r>
    </w:p>
    <w:p w:rsidR="00C7678B" w:rsidRDefault="00A43805" w:rsidP="00A43805">
      <w:pPr>
        <w:pStyle w:val="ListParagraph"/>
        <w:numPr>
          <w:ilvl w:val="0"/>
          <w:numId w:val="1"/>
        </w:numPr>
      </w:pPr>
      <w:r>
        <w:t>Meeting called to order by Jim at 6:04 p.m.</w:t>
      </w:r>
    </w:p>
    <w:p w:rsidR="004278F6" w:rsidRDefault="004278F6" w:rsidP="00A43805">
      <w:pPr>
        <w:pStyle w:val="ListParagraph"/>
        <w:numPr>
          <w:ilvl w:val="0"/>
          <w:numId w:val="1"/>
        </w:numPr>
      </w:pPr>
      <w:r>
        <w:t>Steven S. resigned from board position via email in the month of April.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>No statutory forms received by Fredrick. By Florida law, he cannot remain on the HOA board at this time.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>Delinquent dues at 5739. Treasurer will send out notice # 2 informing about an incoming lien on the house.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 xml:space="preserve">Rebecca would like a cloud based version of QuickBooks that would cost $21-$22 per month. Jim is interested in using Wells Fargo technology manages the HOA accounts for free. 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>Need research for other ledger systems that are more cost effective. Will be done independently by Jim, Rebecca, and Ben to find best options available.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>Jim created job descriptions for each position on the board. Jim would like feedback on the description to see if there are agreements or issues with expected duties.</w:t>
      </w:r>
    </w:p>
    <w:p w:rsidR="00A43805" w:rsidRDefault="00A43805" w:rsidP="00A43805">
      <w:pPr>
        <w:pStyle w:val="ListParagraph"/>
        <w:numPr>
          <w:ilvl w:val="0"/>
          <w:numId w:val="1"/>
        </w:numPr>
      </w:pPr>
      <w:r>
        <w:t>Preview of HOA Financial Authority Resolution paper</w:t>
      </w:r>
      <w:r w:rsidR="00595A81">
        <w:t>work was presented. Explains the responsibility of the community. Jim believes it helps the HOA function properly.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 xml:space="preserve">Discussion of possible Vice President </w:t>
      </w:r>
      <w:r w:rsidR="00A44AE9">
        <w:t>Position</w:t>
      </w:r>
      <w:r>
        <w:t xml:space="preserve"> on board and the responsibilities of the position. Jim believes the position should be held by the community member that wishes to be the next president.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 xml:space="preserve">Jim would like to get a new website that is HOA owned </w:t>
      </w:r>
      <w:r w:rsidR="00A44AE9">
        <w:t>and</w:t>
      </w:r>
      <w:r>
        <w:t xml:space="preserve"> can be run to show upcoming events. Suggestions from community members suggested looking on Wix.com for cheap options.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 xml:space="preserve">Board would like Oakwood Knoll </w:t>
      </w:r>
      <w:proofErr w:type="spellStart"/>
      <w:r>
        <w:t>Facebook</w:t>
      </w:r>
      <w:proofErr w:type="spellEnd"/>
      <w:r>
        <w:t xml:space="preserve"> group to change affiliation with the HOA as it is not HOA run.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 xml:space="preserve">Jim would like clear criteria for home inspections to remove </w:t>
      </w:r>
      <w:r w:rsidR="00A44AE9">
        <w:t>less-than-clear</w:t>
      </w:r>
      <w:r>
        <w:t xml:space="preserve"> views on finable offenses.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>Jim wants meeting and agenda for 2024 annual meeting to be discussed and planned by November 1</w:t>
      </w:r>
      <w:r w:rsidRPr="00595A81">
        <w:rPr>
          <w:vertAlign w:val="superscript"/>
        </w:rPr>
        <w:t>st</w:t>
      </w:r>
      <w:r>
        <w:t>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>Per Florida statute, expense reimbursements that weren’t presented to the board before cannot be paid until voted on.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 xml:space="preserve">Approval of invoices cannot be done by treasurer unless cosigned. Amendments to by-laws would be needed for only one person to sign checks for invoices and deposits. 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>Vote to approve February and March minutes motioned by Jim. Seconded by Ben. Aye by Rebecca. Approved.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>Jim discussed need to move money into a new bank account to accrue more interests and add money to the HOA accounts. Money would be moved to accounts with at least 4% interest.</w:t>
      </w:r>
    </w:p>
    <w:p w:rsidR="00595A81" w:rsidRDefault="00595A81" w:rsidP="00A43805">
      <w:pPr>
        <w:pStyle w:val="ListParagraph"/>
        <w:numPr>
          <w:ilvl w:val="0"/>
          <w:numId w:val="1"/>
        </w:numPr>
      </w:pPr>
      <w:r>
        <w:t>Jamie would like to join ARB board</w:t>
      </w:r>
    </w:p>
    <w:p w:rsidR="00CD71DA" w:rsidRDefault="00595A81" w:rsidP="00A43805">
      <w:pPr>
        <w:pStyle w:val="ListParagraph"/>
        <w:numPr>
          <w:ilvl w:val="0"/>
          <w:numId w:val="1"/>
        </w:numPr>
      </w:pPr>
      <w:r>
        <w:t xml:space="preserve">Remote only meetings </w:t>
      </w:r>
      <w:r w:rsidR="00CD71DA">
        <w:t>cannot take place after C</w:t>
      </w:r>
      <w:r w:rsidR="00E05E56">
        <w:t>OVID</w:t>
      </w:r>
      <w:r w:rsidR="00CD71DA">
        <w:t xml:space="preserve"> restrictions have been lifted by the State of Florida.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lastRenderedPageBreak/>
        <w:t>HOA needs to get letters for sign used to notify community of upcoming events.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t xml:space="preserve">HOA would like to move meetings to Lakeland Vineyard in </w:t>
      </w:r>
      <w:r w:rsidR="00E05E56">
        <w:t>August</w:t>
      </w:r>
      <w:r>
        <w:t>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t>Rebecca resigns from her post as treasurer and board member as of June 3</w:t>
      </w:r>
      <w:r w:rsidRPr="00CD71DA">
        <w:rPr>
          <w:vertAlign w:val="superscript"/>
        </w:rPr>
        <w:t>rd</w:t>
      </w:r>
      <w:r>
        <w:t>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t>Approval of Rebecca’s reimbursement for February 2</w:t>
      </w:r>
      <w:r w:rsidRPr="00CD71DA">
        <w:rPr>
          <w:vertAlign w:val="superscript"/>
        </w:rPr>
        <w:t>nd</w:t>
      </w:r>
      <w:r>
        <w:t xml:space="preserve"> approved by J &amp; B.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t>Approval of Jim’s reimbursement for March 1 approved by B &amp; R.</w:t>
      </w:r>
    </w:p>
    <w:p w:rsidR="00CD71DA" w:rsidRDefault="00CD71DA" w:rsidP="00A43805">
      <w:pPr>
        <w:pStyle w:val="ListParagraph"/>
        <w:numPr>
          <w:ilvl w:val="0"/>
          <w:numId w:val="1"/>
        </w:numPr>
      </w:pPr>
      <w:r>
        <w:t>Ben did not present reimbursement for March 1 at the meeting.</w:t>
      </w:r>
    </w:p>
    <w:p w:rsidR="00595A81" w:rsidRDefault="00CD71DA" w:rsidP="00A43805">
      <w:pPr>
        <w:pStyle w:val="ListParagraph"/>
        <w:numPr>
          <w:ilvl w:val="0"/>
          <w:numId w:val="1"/>
        </w:numPr>
      </w:pPr>
      <w:r>
        <w:t xml:space="preserve">Meeting adjourned at 8:11 </w:t>
      </w:r>
      <w:r w:rsidR="00E05E56">
        <w:t>p.m...</w:t>
      </w:r>
      <w:r>
        <w:t xml:space="preserve"> </w:t>
      </w:r>
      <w:r w:rsidR="00595A81">
        <w:t xml:space="preserve"> </w:t>
      </w:r>
    </w:p>
    <w:sectPr w:rsidR="00595A81" w:rsidSect="00C7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373"/>
    <w:multiLevelType w:val="hybridMultilevel"/>
    <w:tmpl w:val="6F26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A43805"/>
    <w:rsid w:val="004278F6"/>
    <w:rsid w:val="00450ED5"/>
    <w:rsid w:val="00595A81"/>
    <w:rsid w:val="00A43805"/>
    <w:rsid w:val="00A44AE9"/>
    <w:rsid w:val="00C7678B"/>
    <w:rsid w:val="00CD71DA"/>
    <w:rsid w:val="00E0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2023-05-08T04:15:00Z</dcterms:created>
  <dcterms:modified xsi:type="dcterms:W3CDTF">2023-05-08T04:48:00Z</dcterms:modified>
</cp:coreProperties>
</file>