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 Neue" w:hAnsi="Helvetica Neue"/>
          <w:b w:val="1"/>
          <w:bCs w:val="1"/>
        </w:rPr>
      </w:pPr>
    </w:p>
    <w:p>
      <w:pPr>
        <w:pStyle w:val="Body A"/>
        <w:jc w:val="center"/>
        <w:rPr>
          <w:rFonts w:ascii="Helvetica Neue" w:hAnsi="Helvetica Neue"/>
          <w:b w:val="1"/>
          <w:bCs w:val="1"/>
        </w:rPr>
      </w:pPr>
      <w:r>
        <w:rPr>
          <w:rFonts w:ascii="Helvetica Neue" w:hAnsi="Helvetica Neue"/>
          <w:b w:val="1"/>
          <w:bCs w:val="1"/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The Mary D. Carter Magnet School of Global Communication and Foreign Language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Public School 151 Queens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50-05 31</w:t>
      </w:r>
      <w:r>
        <w:rPr>
          <w:rFonts w:ascii="Helvetica Neue" w:hAnsi="Helvetica Neue"/>
          <w:vertAlign w:val="superscript"/>
          <w:rtl w:val="0"/>
          <w:lang w:val="en-US"/>
        </w:rPr>
        <w:t>st</w:t>
      </w:r>
      <w:r>
        <w:rPr>
          <w:rFonts w:ascii="Helvetica Neue" w:hAnsi="Helvetica Neue"/>
          <w:rtl w:val="0"/>
          <w:lang w:val="en-US"/>
        </w:rPr>
        <w:t xml:space="preserve"> Avenue, Woodside, New York, 11377 | 718-545-2028</w:t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Dr. Samantha Maisonet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Principal</w:t>
      </w:r>
    </w:p>
    <w:p>
      <w:pPr>
        <w:pStyle w:val="Body A"/>
        <w:rPr>
          <w:rFonts w:ascii="Helvetica Neue" w:cs="Helvetica Neue" w:hAnsi="Helvetica Neue" w:eastAsia="Helvetica Neue"/>
          <w:i w:val="1"/>
          <w:iCs w:val="1"/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</w:rPr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Maria Psaradakis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Assistant Principal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Naida Ryans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Parent Coordinator</w:t>
      </w:r>
    </w:p>
    <w:p>
      <w:pPr>
        <w:pStyle w:val="Body A"/>
        <w:rPr>
          <w:rFonts w:ascii="Helvetica Neue" w:cs="Helvetica Neue" w:hAnsi="Helvetica Neue" w:eastAsia="Helvetica Neue"/>
          <w:i w:val="1"/>
          <w:iCs w:val="1"/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</w:rPr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School Leadership Team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Wednesday, April 29, 2026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7:00AM </w:t>
      </w:r>
      <w:r>
        <w:rPr>
          <w:rFonts w:ascii="Helvetica Neue" w:hAnsi="Helvetica Neue" w:hint="default"/>
          <w:rtl w:val="0"/>
          <w:lang w:val="en-US"/>
        </w:rPr>
        <w:t xml:space="preserve">– </w:t>
      </w:r>
      <w:r>
        <w:rPr>
          <w:rFonts w:ascii="Helvetica Neue" w:hAnsi="Helvetica Neue"/>
          <w:rtl w:val="0"/>
          <w:lang w:val="pt-PT"/>
        </w:rPr>
        <w:t>8:00 a.m.</w:t>
      </w:r>
    </w:p>
    <w:p>
      <w:pPr>
        <w:pStyle w:val="Body A"/>
        <w:jc w:val="center"/>
        <w:rPr>
          <w:rFonts w:ascii="Helvetica Neue" w:cs="Helvetica Neue" w:hAnsi="Helvetica Neue" w:eastAsia="Helvetica Neue"/>
          <w:lang w:val="de-DE"/>
        </w:rPr>
      </w:pPr>
      <w:r>
        <w:rPr>
          <w:rFonts w:ascii="Helvetica Neue" w:hAnsi="Helvetica Neue"/>
          <w:rtl w:val="0"/>
          <w:lang w:val="de-DE"/>
        </w:rPr>
        <w:t>In Person/Zoom Link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  <w:r>
        <w:rPr>
          <w:rFonts w:ascii="Helvetica Neue" w:hAnsi="Helvetica Neue"/>
          <w:b w:val="1"/>
          <w:bCs w:val="1"/>
          <w:u w:val="single"/>
          <w:rtl w:val="0"/>
          <w:lang w:val="nl-NL"/>
        </w:rPr>
        <w:t>Agenda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Welcome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Review and approve minutes from our last meeting on 04/15/2026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Second grade trip to Prospect Park Zoo April 23</w:t>
      </w:r>
      <w:r>
        <w:rPr>
          <w:rFonts w:ascii="Helvetica Neue" w:hAnsi="Helvetica Neue"/>
          <w:u w:val="single"/>
          <w:vertAlign w:val="superscript"/>
          <w:rtl w:val="0"/>
          <w:lang w:val="en-US"/>
        </w:rPr>
        <w:t>rd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Future Makers Club for second grade will be on Wednesdays from 2:20-3:20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Home Study Habits Workshop for parents is on April 27th at 9:30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Dr. Fahey school visit April 27</w:t>
      </w:r>
      <w:r>
        <w:rPr>
          <w:rFonts w:ascii="Helvetica Neue" w:hAnsi="Helvetica Neue"/>
          <w:u w:val="single"/>
          <w:vertAlign w:val="superscript"/>
          <w:rtl w:val="0"/>
          <w:lang w:val="en-US"/>
        </w:rPr>
        <w:t>th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Painting with Love for Mother</w:t>
      </w:r>
      <w:r>
        <w:rPr>
          <w:rFonts w:ascii="Helvetica Neue" w:hAnsi="Helvetica Neue" w:hint="default"/>
          <w:u w:val="single"/>
          <w:rtl w:val="0"/>
          <w:lang w:val="en-US"/>
        </w:rPr>
        <w:t>’</w:t>
      </w:r>
      <w:r>
        <w:rPr>
          <w:rFonts w:ascii="Helvetica Neue" w:hAnsi="Helvetica Neue"/>
          <w:u w:val="single"/>
          <w:rtl w:val="0"/>
          <w:lang w:val="en-US"/>
        </w:rPr>
        <w:t>s Day event is on May 2</w:t>
      </w:r>
      <w:r>
        <w:rPr>
          <w:rFonts w:ascii="Helvetica Neue" w:hAnsi="Helvetica Neue"/>
          <w:u w:val="single"/>
          <w:vertAlign w:val="superscript"/>
          <w:rtl w:val="0"/>
          <w:lang w:val="en-US"/>
        </w:rPr>
        <w:t>nd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Discuss any updates made to the CEP (Comprehensive Education Plan).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u w:val="single"/>
          <w:rtl w:val="0"/>
          <w:lang w:val="en-US"/>
        </w:rPr>
        <w:t>Next Meeting is on Wednesday May 6th, 2026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  <w:r>
        <w:rPr>
          <w:rFonts w:ascii="Helvetica Neue" w:hAnsi="Helvetica Neue"/>
          <w:b w:val="1"/>
          <w:bCs w:val="1"/>
          <w:u w:val="single"/>
          <w:rtl w:val="0"/>
          <w:lang w:val="nl-NL"/>
        </w:rPr>
        <w:t>Meeting Minutes</w:t>
      </w:r>
    </w:p>
    <w:p>
      <w:pPr>
        <w:pStyle w:val="p1"/>
        <w:ind w:left="720" w:firstLine="0"/>
        <w:rPr>
          <w:rFonts w:ascii="Helvetica Neue" w:cs="Helvetica Neue" w:hAnsi="Helvetica Neue" w:eastAsia="Helvetica Neue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Reviewed and approved minutes from April 15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  <w:r>
        <w:rPr>
          <w:rFonts w:ascii="Helvetica Neue" w:hAnsi="Helvetica Neue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Prospect Park Zoo Field Trip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The 2nd grade took a field trip to the Prospect Park Zoon on April 23 and had a great time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Future Makers Club with Paula 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Afterschool Program on Wednesdays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Kids are having a great time, usually stay until 4 pm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Home study habits workshop for parents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How to help kids do homework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How to create an environment that is conducive to studying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Dr. Fahey, the Deputy Superintendent, on April 27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Painting with Love on Mother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 xml:space="preserve">s Day 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Annual event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Have about 45 parents coming this time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CEP Updates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We are making some updates and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Updates from Dr. Maisonet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Saturday May 16 is the District Family Fun Day at PS 152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Will be 11 am to 3 pm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State Testing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Still doing State Testing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Seniors are going to see Wicked and go to Dave and Busters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Thursday, May 7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NYPD / FDNY might come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Parent Teacher Conference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NYC Kids Rise Event 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Museum of Natural History Field Trip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 Two 3</w:t>
      </w:r>
      <w:r>
        <w:rPr>
          <w:rFonts w:ascii="Helvetica Neue" w:hAnsi="Helvetica Neue"/>
          <w:vertAlign w:val="superscript"/>
          <w:rtl w:val="0"/>
          <w:lang w:val="en-US"/>
        </w:rPr>
        <w:t>rd</w:t>
      </w:r>
      <w:r>
        <w:rPr>
          <w:rFonts w:ascii="Helvetica Neue" w:hAnsi="Helvetica Neue"/>
          <w:rtl w:val="0"/>
          <w:lang w:val="en-US"/>
        </w:rPr>
        <w:t xml:space="preserve"> grade classes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May 13rd another parent workshop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Bowling Event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The May calendar will be going out soon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School is closed on May 25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  <w:r>
        <w:rPr>
          <w:rFonts w:ascii="Helvetica Neue" w:hAnsi="Helvetica Neue"/>
          <w:rtl w:val="0"/>
          <w:lang w:val="en-US"/>
        </w:rPr>
        <w:t xml:space="preserve"> and 27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3</w:t>
      </w:r>
      <w:r>
        <w:rPr>
          <w:rFonts w:ascii="Helvetica Neue" w:hAnsi="Helvetica Neue"/>
          <w:vertAlign w:val="superscript"/>
          <w:rtl w:val="0"/>
          <w:lang w:val="en-US"/>
        </w:rPr>
        <w:t>rd</w:t>
      </w:r>
      <w:r>
        <w:rPr>
          <w:rFonts w:ascii="Helvetica Neue" w:hAnsi="Helvetica Neue"/>
          <w:rtl w:val="0"/>
          <w:lang w:val="en-US"/>
        </w:rPr>
        <w:t xml:space="preserve"> and Kindergarten had animals visit the classroom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A nature company came in with animals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Kids loved it, kids overcame fears s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Presenter was great</w:t>
      </w:r>
    </w:p>
    <w:p>
      <w:pPr>
        <w:pStyle w:val="Body A"/>
        <w:numPr>
          <w:ilvl w:val="2"/>
          <w:numId w:val="4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Did a puppet show at the end</w:t>
      </w:r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