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476500" cy="7239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Mary D. Carter Magnet School of Global Communication and Foreign Language</w:t>
      </w:r>
    </w:p>
    <w:p>
      <w:pPr>
        <w:pStyle w:val="Body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Public School 151 Queens</w:t>
      </w:r>
    </w:p>
    <w:p>
      <w:pPr>
        <w:pStyle w:val="Body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50-05 31</w:t>
      </w:r>
      <w:r>
        <w:rPr>
          <w:rFonts w:ascii="Arial" w:hAnsi="Arial"/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Avenue, Woodside, New York, 11377 | 718-545-2028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Dr. Samantha Maisonet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Principal</w:t>
      </w:r>
    </w:p>
    <w:p>
      <w:pPr>
        <w:pStyle w:val="Body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720"/>
          <w:bidi w:val="0"/>
        </w:sectPr>
      </w:pPr>
      <w:r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Maria Psaradakis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Assistant Principal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Naida Ryans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Parent Coordinator</w:t>
      </w:r>
    </w:p>
    <w:p>
      <w:pPr>
        <w:pStyle w:val="Body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720"/>
          <w:cols w:space="720" w:num="2" w:equalWidth="1"/>
          <w:bidi w:val="0"/>
        </w:sectPr>
      </w:pPr>
      <w:r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</w:pPr>
      <w:r>
        <w:rPr>
          <w:rtl w:val="0"/>
          <w:lang w:val="en-US"/>
        </w:rPr>
        <w:t>School Leadership Team</w:t>
      </w:r>
    </w:p>
    <w:p>
      <w:pPr>
        <w:pStyle w:val="Body"/>
        <w:jc w:val="center"/>
      </w:pPr>
      <w:r>
        <w:rPr>
          <w:rtl w:val="0"/>
          <w:lang w:val="en-US"/>
        </w:rPr>
        <w:t>Wednesday, October 15, 2025</w:t>
      </w:r>
    </w:p>
    <w:p>
      <w:pPr>
        <w:pStyle w:val="Body"/>
        <w:jc w:val="center"/>
      </w:pPr>
      <w:r>
        <w:rPr>
          <w:rtl w:val="0"/>
        </w:rPr>
        <w:t xml:space="preserve">7:00AM </w:t>
      </w:r>
      <w:r>
        <w:rPr>
          <w:rtl w:val="0"/>
        </w:rPr>
        <w:t xml:space="preserve">– </w:t>
      </w:r>
      <w:r>
        <w:rPr>
          <w:rtl w:val="0"/>
          <w:lang w:val="pt-PT"/>
        </w:rPr>
        <w:t>8:00 a.m.</w:t>
      </w:r>
    </w:p>
    <w:p>
      <w:pPr>
        <w:pStyle w:val="Body"/>
        <w:jc w:val="center"/>
      </w:pPr>
      <w:r>
        <w:rPr>
          <w:rtl w:val="0"/>
          <w:lang w:val="de-DE"/>
        </w:rPr>
        <w:t>In Person/Zoom Link</w:t>
      </w:r>
    </w:p>
    <w:p>
      <w:pPr>
        <w:pStyle w:val="Body"/>
        <w:jc w:val="center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nl-NL"/>
        </w:rPr>
        <w:t>Agenda</w:t>
      </w:r>
    </w:p>
    <w:p>
      <w:pPr>
        <w:pStyle w:val="Body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Welcome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 and approve minutes from our last meeting on 10/01/2025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P.S. 151Q Cancer Awareness Walk is on Wednesday 10/15/2025 in the school yard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Parent Association meeting with the school Principal is on Thursday 10/16/2025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The start of the adult ESL online program is taking place every Tuesday and Thursday from 4-6 pm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School closed on October 20th for the Diwali celebrations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Discuss any updates made to the CEP (Comprehensive Education Plan) due date to submit is 10/24/2025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District 30 trunk or treat for Halloweens celebration is confirmed to be on 10/24/2025 in Astoria Park.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Next Meeting is on October 29, 2025</w:t>
      </w:r>
    </w:p>
    <w:p>
      <w:pPr>
        <w:pStyle w:val="Body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Meeting Minutes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Welcome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Reviewed and approved minutes from our last meeting on October 1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P.S. 151Q Cancer Awareness Walk 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Is today, Wednesday, October 15 in the school yard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Parent Association meeting with the school Principal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This Thursday 10/16/2025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ESL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 xml:space="preserve">Adult ESL online program will be taking place every Tuesday and Thursday from 4:00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6:00 p.m.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District 30 Trunk or Treat celebration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Will be on Friday, October 24 in Astoria Park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Need volunteers and candy donations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PS 151Q Trunk or Treat will be on Friday, October 31 at school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CEP Updates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 xml:space="preserve">Discuss any updates made to the CEP (Comprehensive Education Plan) 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Due date to submit is 10/24/2025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Upcoming Holidays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School closed on October 20th for the Diwali celebrations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Next Meeting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Our next SLT meeting is on Wednesday, October 29, 2025</w:t>
      </w:r>
      <w:r/>
    </w:p>
    <w:sectPr>
      <w:type w:val="continuous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