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2C69" w14:textId="48028EEE" w:rsidR="003904C3" w:rsidRDefault="007F2DF3" w:rsidP="00E70C03">
      <w:pPr>
        <w:pStyle w:val="CompanyName"/>
        <w:spacing w:before="0"/>
        <w:jc w:val="left"/>
        <w:rPr>
          <w:sz w:val="32"/>
          <w:szCs w:val="32"/>
        </w:rPr>
      </w:pPr>
      <w:r>
        <w:rPr>
          <w:noProof/>
          <w:sz w:val="32"/>
          <w:szCs w:val="32"/>
        </w:rPr>
        <mc:AlternateContent>
          <mc:Choice Requires="wps">
            <w:drawing>
              <wp:anchor distT="0" distB="0" distL="114300" distR="114300" simplePos="0" relativeHeight="251660288" behindDoc="0" locked="0" layoutInCell="1" allowOverlap="1" wp14:anchorId="365444ED" wp14:editId="457F8448">
                <wp:simplePos x="0" y="0"/>
                <wp:positionH relativeFrom="column">
                  <wp:posOffset>1006475</wp:posOffset>
                </wp:positionH>
                <wp:positionV relativeFrom="paragraph">
                  <wp:posOffset>3198495</wp:posOffset>
                </wp:positionV>
                <wp:extent cx="4298950" cy="857250"/>
                <wp:effectExtent l="6350" t="13970" r="952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0" cy="857250"/>
                        </a:xfrm>
                        <a:prstGeom prst="rect">
                          <a:avLst/>
                        </a:prstGeom>
                        <a:solidFill>
                          <a:srgbClr val="FFFFFF"/>
                        </a:solidFill>
                        <a:ln w="9525">
                          <a:solidFill>
                            <a:srgbClr val="000000"/>
                          </a:solidFill>
                          <a:miter lim="800000"/>
                          <a:headEnd/>
                          <a:tailEnd/>
                        </a:ln>
                      </wps:spPr>
                      <wps:txbx>
                        <w:txbxContent>
                          <w:p w14:paraId="23D6F0E0" w14:textId="77777777" w:rsidR="003E7D80" w:rsidRDefault="003904C3" w:rsidP="003E7D80">
                            <w:pPr>
                              <w:spacing w:after="0"/>
                              <w:jc w:val="center"/>
                              <w:rPr>
                                <w:sz w:val="52"/>
                                <w:szCs w:val="52"/>
                              </w:rPr>
                            </w:pPr>
                            <w:proofErr w:type="spellStart"/>
                            <w:r w:rsidRPr="003904C3">
                              <w:rPr>
                                <w:sz w:val="52"/>
                                <w:szCs w:val="52"/>
                              </w:rPr>
                              <w:t>PostHill</w:t>
                            </w:r>
                            <w:proofErr w:type="spellEnd"/>
                            <w:r w:rsidRPr="003904C3">
                              <w:rPr>
                                <w:sz w:val="52"/>
                                <w:szCs w:val="52"/>
                              </w:rPr>
                              <w:t xml:space="preserve"> Homes Association</w:t>
                            </w:r>
                          </w:p>
                          <w:p w14:paraId="07E38E8E" w14:textId="77777777" w:rsidR="003E7D80" w:rsidRPr="003E7D80" w:rsidRDefault="003748D2" w:rsidP="003E7D80">
                            <w:pPr>
                              <w:jc w:val="center"/>
                              <w:rPr>
                                <w:color w:val="4F6228" w:themeColor="accent3" w:themeShade="80"/>
                                <w:sz w:val="52"/>
                                <w:szCs w:val="52"/>
                              </w:rPr>
                            </w:pPr>
                            <w:r>
                              <w:rPr>
                                <w:color w:val="4F6228" w:themeColor="accent3" w:themeShade="80"/>
                                <w:sz w:val="36"/>
                                <w:szCs w:val="36"/>
                              </w:rPr>
                              <w:t>Resident</w:t>
                            </w:r>
                            <w:r w:rsidR="003E7D80" w:rsidRPr="003E7D80">
                              <w:rPr>
                                <w:color w:val="4F6228" w:themeColor="accent3" w:themeShade="80"/>
                                <w:sz w:val="36"/>
                                <w:szCs w:val="36"/>
                              </w:rPr>
                              <w:t>'s Manual</w:t>
                            </w:r>
                          </w:p>
                          <w:p w14:paraId="3FE09482" w14:textId="77777777" w:rsidR="003E7D80" w:rsidRPr="003904C3" w:rsidRDefault="003E7D80" w:rsidP="003904C3">
                            <w:pPr>
                              <w:jc w:val="center"/>
                              <w:rPr>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5444ED" id="_x0000_t202" coordsize="21600,21600" o:spt="202" path="m,l,21600r21600,l21600,xe">
                <v:stroke joinstyle="miter"/>
                <v:path gradientshapeok="t" o:connecttype="rect"/>
              </v:shapetype>
              <v:shape id="Text Box 3" o:spid="_x0000_s1026" type="#_x0000_t202" style="position:absolute;left:0;text-align:left;margin-left:79.25pt;margin-top:251.85pt;width:338.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">
                <v:textbox>
                  <w:txbxContent>
                    <w:p w14:paraId="23D6F0E0" w14:textId="77777777" w:rsidR="003E7D80" w:rsidRDefault="003904C3" w:rsidP="003E7D80">
                      <w:pPr>
                        <w:spacing w:after="0"/>
                        <w:jc w:val="center"/>
                        <w:rPr>
                          <w:sz w:val="52"/>
                          <w:szCs w:val="52"/>
                        </w:rPr>
                      </w:pPr>
                      <w:proofErr w:type="spellStart"/>
                      <w:r w:rsidRPr="003904C3">
                        <w:rPr>
                          <w:sz w:val="52"/>
                          <w:szCs w:val="52"/>
                        </w:rPr>
                        <w:t>PostHill</w:t>
                      </w:r>
                      <w:proofErr w:type="spellEnd"/>
                      <w:r w:rsidRPr="003904C3">
                        <w:rPr>
                          <w:sz w:val="52"/>
                          <w:szCs w:val="52"/>
                        </w:rPr>
                        <w:t xml:space="preserve"> Homes Association</w:t>
                      </w:r>
                    </w:p>
                    <w:p w14:paraId="07E38E8E" w14:textId="77777777" w:rsidR="003E7D80" w:rsidRPr="003E7D80" w:rsidRDefault="003748D2" w:rsidP="003E7D80">
                      <w:pPr>
                        <w:jc w:val="center"/>
                        <w:rPr>
                          <w:color w:val="4F6228" w:themeColor="accent3" w:themeShade="80"/>
                          <w:sz w:val="52"/>
                          <w:szCs w:val="52"/>
                        </w:rPr>
                      </w:pPr>
                      <w:r>
                        <w:rPr>
                          <w:color w:val="4F6228" w:themeColor="accent3" w:themeShade="80"/>
                          <w:sz w:val="36"/>
                          <w:szCs w:val="36"/>
                        </w:rPr>
                        <w:t>Resident</w:t>
                      </w:r>
                      <w:r w:rsidR="003E7D80" w:rsidRPr="003E7D80">
                        <w:rPr>
                          <w:color w:val="4F6228" w:themeColor="accent3" w:themeShade="80"/>
                          <w:sz w:val="36"/>
                          <w:szCs w:val="36"/>
                        </w:rPr>
                        <w:t>'s Manual</w:t>
                      </w:r>
                    </w:p>
                    <w:p w14:paraId="3FE09482" w14:textId="77777777" w:rsidR="003E7D80" w:rsidRPr="003904C3" w:rsidRDefault="003E7D80" w:rsidP="003904C3">
                      <w:pPr>
                        <w:jc w:val="center"/>
                        <w:rPr>
                          <w:sz w:val="52"/>
                          <w:szCs w:val="52"/>
                        </w:rPr>
                      </w:pPr>
                    </w:p>
                  </w:txbxContent>
                </v:textbox>
              </v:shape>
            </w:pict>
          </mc:Fallback>
        </mc:AlternateContent>
      </w:r>
      <w:r w:rsidR="004342FA" w:rsidRPr="004342FA">
        <w:rPr>
          <w:noProof/>
        </w:rPr>
        <w:drawing>
          <wp:inline distT="0" distB="0" distL="0" distR="0" wp14:anchorId="59E518D4" wp14:editId="44F669F6">
            <wp:extent cx="4255339" cy="5489388"/>
            <wp:effectExtent l="19050" t="0" r="0" b="0"/>
            <wp:docPr id="1" name="Picture 7" descr="C:\Users\Owner\AppData\Local\Microsoft\Windows\Temporary Internet Files\Content.IE5\QMXOT2RJ\MPj0437364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AppData\Local\Microsoft\Windows\Temporary Internet Files\Content.IE5\QMXOT2RJ\MPj04373640000[1].jpg"/>
                    <pic:cNvPicPr>
                      <a:picLocks noChangeAspect="1" noChangeArrowheads="1"/>
                    </pic:cNvPicPr>
                  </pic:nvPicPr>
                  <pic:blipFill>
                    <a:blip r:embed="rId8" cstate="print"/>
                    <a:srcRect/>
                    <a:stretch>
                      <a:fillRect/>
                    </a:stretch>
                  </pic:blipFill>
                  <pic:spPr bwMode="auto">
                    <a:xfrm>
                      <a:off x="0" y="0"/>
                      <a:ext cx="4253473" cy="5486981"/>
                    </a:xfrm>
                    <a:prstGeom prst="rect">
                      <a:avLst/>
                    </a:prstGeom>
                    <a:noFill/>
                    <a:ln w="9525">
                      <a:noFill/>
                      <a:miter lim="800000"/>
                      <a:headEnd/>
                      <a:tailEnd/>
                    </a:ln>
                  </pic:spPr>
                </pic:pic>
              </a:graphicData>
            </a:graphic>
          </wp:inline>
        </w:drawing>
      </w:r>
    </w:p>
    <w:p w14:paraId="05788B05" w14:textId="77777777" w:rsidR="009715FD" w:rsidRDefault="003E7D80" w:rsidP="009715FD">
      <w:pPr>
        <w:pStyle w:val="CompanySummaryText"/>
        <w:rPr>
          <w:b/>
          <w:color w:val="4F6228" w:themeColor="accent3" w:themeShade="80"/>
          <w:sz w:val="40"/>
          <w:szCs w:val="40"/>
        </w:rPr>
      </w:pPr>
      <w:r w:rsidRPr="002D5EB3">
        <w:rPr>
          <w:b/>
          <w:color w:val="4F6228" w:themeColor="accent3" w:themeShade="80"/>
          <w:sz w:val="40"/>
          <w:szCs w:val="40"/>
        </w:rPr>
        <w:t xml:space="preserve">Your Guide to </w:t>
      </w:r>
      <w:proofErr w:type="spellStart"/>
      <w:r w:rsidRPr="002D5EB3">
        <w:rPr>
          <w:b/>
          <w:color w:val="4F6228" w:themeColor="accent3" w:themeShade="80"/>
          <w:sz w:val="40"/>
          <w:szCs w:val="40"/>
        </w:rPr>
        <w:t>PostHill</w:t>
      </w:r>
      <w:proofErr w:type="spellEnd"/>
      <w:r w:rsidRPr="002D5EB3">
        <w:rPr>
          <w:b/>
          <w:color w:val="4F6228" w:themeColor="accent3" w:themeShade="80"/>
          <w:sz w:val="40"/>
          <w:szCs w:val="40"/>
        </w:rPr>
        <w:t xml:space="preserve"> Living</w:t>
      </w:r>
    </w:p>
    <w:p w14:paraId="7C79EE3E" w14:textId="57E95734" w:rsidR="004342FA" w:rsidRPr="009715FD" w:rsidRDefault="009715FD" w:rsidP="009715FD">
      <w:pPr>
        <w:pStyle w:val="CompanySummaryText"/>
        <w:rPr>
          <w:b/>
          <w:color w:val="4F6228" w:themeColor="accent3" w:themeShade="80"/>
          <w:sz w:val="40"/>
          <w:szCs w:val="40"/>
        </w:rPr>
      </w:pPr>
      <w:r>
        <w:rPr>
          <w:sz w:val="20"/>
          <w:szCs w:val="20"/>
        </w:rPr>
        <w:t>updated</w:t>
      </w:r>
      <w:r w:rsidR="003748D2">
        <w:rPr>
          <w:sz w:val="20"/>
          <w:szCs w:val="20"/>
        </w:rPr>
        <w:t xml:space="preserve"> </w:t>
      </w:r>
      <w:r w:rsidR="00706D90">
        <w:rPr>
          <w:sz w:val="32"/>
          <w:szCs w:val="32"/>
        </w:rPr>
        <w:t>July 2022</w:t>
      </w:r>
    </w:p>
    <w:p w14:paraId="6CB5BFE6" w14:textId="77777777" w:rsidR="00C42806" w:rsidRDefault="00C42806"/>
    <w:p w14:paraId="138FD2AB" w14:textId="77777777" w:rsidR="00E25F4E" w:rsidRDefault="00E25F4E"/>
    <w:p w14:paraId="0F91A432" w14:textId="77777777" w:rsidR="004342FA" w:rsidRDefault="004342FA"/>
    <w:p w14:paraId="6154BCDF" w14:textId="77777777" w:rsidR="003904C3" w:rsidRDefault="003904C3">
      <w:pPr>
        <w:rPr>
          <w:b/>
          <w:sz w:val="40"/>
          <w:szCs w:val="40"/>
        </w:rPr>
      </w:pPr>
    </w:p>
    <w:p w14:paraId="0ADEA562" w14:textId="77777777" w:rsidR="002D5EB3" w:rsidRDefault="002D5EB3">
      <w:pPr>
        <w:rPr>
          <w:b/>
          <w:sz w:val="40"/>
          <w:szCs w:val="40"/>
        </w:rPr>
      </w:pPr>
    </w:p>
    <w:p w14:paraId="1A7B696F" w14:textId="77777777" w:rsidR="0080051F" w:rsidRDefault="0080051F">
      <w:pPr>
        <w:rPr>
          <w:b/>
          <w:sz w:val="40"/>
          <w:szCs w:val="40"/>
        </w:rPr>
      </w:pPr>
    </w:p>
    <w:p w14:paraId="0B889015" w14:textId="77777777" w:rsidR="004342FA" w:rsidRPr="008D3BA9" w:rsidRDefault="004342FA">
      <w:pPr>
        <w:rPr>
          <w:b/>
          <w:sz w:val="40"/>
          <w:szCs w:val="40"/>
        </w:rPr>
      </w:pPr>
      <w:r w:rsidRPr="008D3BA9">
        <w:rPr>
          <w:b/>
          <w:sz w:val="40"/>
          <w:szCs w:val="40"/>
        </w:rPr>
        <w:lastRenderedPageBreak/>
        <w:t>Table of Contents</w:t>
      </w:r>
    </w:p>
    <w:sdt>
      <w:sdtPr>
        <w:rPr>
          <w:rFonts w:asciiTheme="minorHAnsi" w:eastAsiaTheme="minorHAnsi" w:hAnsiTheme="minorHAnsi" w:cstheme="minorBidi"/>
          <w:b w:val="0"/>
          <w:bCs w:val="0"/>
          <w:color w:val="auto"/>
          <w:sz w:val="22"/>
          <w:szCs w:val="22"/>
        </w:rPr>
        <w:id w:val="59837500"/>
        <w:docPartObj>
          <w:docPartGallery w:val="Table of Contents"/>
          <w:docPartUnique/>
        </w:docPartObj>
      </w:sdtPr>
      <w:sdtEndPr/>
      <w:sdtContent>
        <w:p w14:paraId="110C376B" w14:textId="77777777" w:rsidR="00E70C03" w:rsidRDefault="00E70C03">
          <w:pPr>
            <w:pStyle w:val="TOCHeading"/>
          </w:pPr>
          <w:r>
            <w:t>Contents</w:t>
          </w:r>
        </w:p>
        <w:p w14:paraId="681FB234" w14:textId="4E0B23EF" w:rsidR="00562C07" w:rsidRDefault="00CC7C02">
          <w:pPr>
            <w:pStyle w:val="TOC1"/>
            <w:rPr>
              <w:rFonts w:eastAsiaTheme="minorEastAsia" w:cstheme="minorBidi"/>
              <w:b w:val="0"/>
            </w:rPr>
          </w:pPr>
          <w:r>
            <w:fldChar w:fldCharType="begin"/>
          </w:r>
          <w:r w:rsidR="00E70C03">
            <w:instrText xml:space="preserve"> TOC \o "1-3" \h \z \u </w:instrText>
          </w:r>
          <w:r>
            <w:fldChar w:fldCharType="separate"/>
          </w:r>
          <w:hyperlink w:anchor="_Toc109635330" w:history="1">
            <w:r w:rsidR="00562C07" w:rsidRPr="000D31AA">
              <w:rPr>
                <w:rStyle w:val="Hyperlink"/>
              </w:rPr>
              <w:t>Why a PHHA Resident's Manual?</w:t>
            </w:r>
            <w:r w:rsidR="00562C07">
              <w:rPr>
                <w:webHidden/>
              </w:rPr>
              <w:tab/>
            </w:r>
            <w:r w:rsidR="00562C07">
              <w:rPr>
                <w:webHidden/>
              </w:rPr>
              <w:fldChar w:fldCharType="begin"/>
            </w:r>
            <w:r w:rsidR="00562C07">
              <w:rPr>
                <w:webHidden/>
              </w:rPr>
              <w:instrText xml:space="preserve"> PAGEREF _Toc109635330 \h </w:instrText>
            </w:r>
            <w:r w:rsidR="00562C07">
              <w:rPr>
                <w:webHidden/>
              </w:rPr>
            </w:r>
            <w:r w:rsidR="00562C07">
              <w:rPr>
                <w:webHidden/>
              </w:rPr>
              <w:fldChar w:fldCharType="separate"/>
            </w:r>
            <w:r w:rsidR="00562C07">
              <w:rPr>
                <w:webHidden/>
              </w:rPr>
              <w:t>3</w:t>
            </w:r>
            <w:r w:rsidR="00562C07">
              <w:rPr>
                <w:webHidden/>
              </w:rPr>
              <w:fldChar w:fldCharType="end"/>
            </w:r>
          </w:hyperlink>
        </w:p>
        <w:p w14:paraId="23045866" w14:textId="64B4177E" w:rsidR="00562C07" w:rsidRDefault="00562C07">
          <w:pPr>
            <w:pStyle w:val="TOC1"/>
            <w:rPr>
              <w:rFonts w:eastAsiaTheme="minorEastAsia" w:cstheme="minorBidi"/>
              <w:b w:val="0"/>
            </w:rPr>
          </w:pPr>
          <w:hyperlink w:anchor="_Toc109635331" w:history="1">
            <w:r w:rsidRPr="000D31AA">
              <w:rPr>
                <w:rStyle w:val="Hyperlink"/>
              </w:rPr>
              <w:t>PostHill Homes Association</w:t>
            </w:r>
            <w:r>
              <w:rPr>
                <w:webHidden/>
              </w:rPr>
              <w:tab/>
            </w:r>
            <w:r>
              <w:rPr>
                <w:webHidden/>
              </w:rPr>
              <w:fldChar w:fldCharType="begin"/>
            </w:r>
            <w:r>
              <w:rPr>
                <w:webHidden/>
              </w:rPr>
              <w:instrText xml:space="preserve"> PAGEREF _Toc109635331 \h </w:instrText>
            </w:r>
            <w:r>
              <w:rPr>
                <w:webHidden/>
              </w:rPr>
            </w:r>
            <w:r>
              <w:rPr>
                <w:webHidden/>
              </w:rPr>
              <w:fldChar w:fldCharType="separate"/>
            </w:r>
            <w:r>
              <w:rPr>
                <w:webHidden/>
              </w:rPr>
              <w:t>3</w:t>
            </w:r>
            <w:r>
              <w:rPr>
                <w:webHidden/>
              </w:rPr>
              <w:fldChar w:fldCharType="end"/>
            </w:r>
          </w:hyperlink>
        </w:p>
        <w:p w14:paraId="78BFFCEB" w14:textId="3D0CBC2C" w:rsidR="00562C07" w:rsidRDefault="00562C07">
          <w:pPr>
            <w:pStyle w:val="TOC1"/>
            <w:rPr>
              <w:rFonts w:eastAsiaTheme="minorEastAsia" w:cstheme="minorBidi"/>
              <w:b w:val="0"/>
            </w:rPr>
          </w:pPr>
          <w:hyperlink w:anchor="_Toc109635332" w:history="1">
            <w:r w:rsidRPr="000D31AA">
              <w:rPr>
                <w:rStyle w:val="Hyperlink"/>
              </w:rPr>
              <w:t>What is a Homeowner's Association?</w:t>
            </w:r>
            <w:r>
              <w:rPr>
                <w:webHidden/>
              </w:rPr>
              <w:tab/>
            </w:r>
            <w:r>
              <w:rPr>
                <w:webHidden/>
              </w:rPr>
              <w:fldChar w:fldCharType="begin"/>
            </w:r>
            <w:r>
              <w:rPr>
                <w:webHidden/>
              </w:rPr>
              <w:instrText xml:space="preserve"> PAGEREF _Toc109635332 \h </w:instrText>
            </w:r>
            <w:r>
              <w:rPr>
                <w:webHidden/>
              </w:rPr>
            </w:r>
            <w:r>
              <w:rPr>
                <w:webHidden/>
              </w:rPr>
              <w:fldChar w:fldCharType="separate"/>
            </w:r>
            <w:r>
              <w:rPr>
                <w:webHidden/>
              </w:rPr>
              <w:t>3</w:t>
            </w:r>
            <w:r>
              <w:rPr>
                <w:webHidden/>
              </w:rPr>
              <w:fldChar w:fldCharType="end"/>
            </w:r>
          </w:hyperlink>
        </w:p>
        <w:p w14:paraId="7856C897" w14:textId="7527AEE3" w:rsidR="00562C07" w:rsidRDefault="00562C07">
          <w:pPr>
            <w:pStyle w:val="TOC1"/>
            <w:rPr>
              <w:rFonts w:eastAsiaTheme="minorEastAsia" w:cstheme="minorBidi"/>
              <w:b w:val="0"/>
            </w:rPr>
          </w:pPr>
          <w:hyperlink w:anchor="_Toc109635333" w:history="1">
            <w:r w:rsidRPr="000D31AA">
              <w:rPr>
                <w:rStyle w:val="Hyperlink"/>
              </w:rPr>
              <w:t>What are the Bylaws?</w:t>
            </w:r>
            <w:r>
              <w:rPr>
                <w:webHidden/>
              </w:rPr>
              <w:tab/>
            </w:r>
            <w:r>
              <w:rPr>
                <w:webHidden/>
              </w:rPr>
              <w:fldChar w:fldCharType="begin"/>
            </w:r>
            <w:r>
              <w:rPr>
                <w:webHidden/>
              </w:rPr>
              <w:instrText xml:space="preserve"> PAGEREF _Toc109635333 \h </w:instrText>
            </w:r>
            <w:r>
              <w:rPr>
                <w:webHidden/>
              </w:rPr>
            </w:r>
            <w:r>
              <w:rPr>
                <w:webHidden/>
              </w:rPr>
              <w:fldChar w:fldCharType="separate"/>
            </w:r>
            <w:r>
              <w:rPr>
                <w:webHidden/>
              </w:rPr>
              <w:t>3</w:t>
            </w:r>
            <w:r>
              <w:rPr>
                <w:webHidden/>
              </w:rPr>
              <w:fldChar w:fldCharType="end"/>
            </w:r>
          </w:hyperlink>
        </w:p>
        <w:p w14:paraId="345A478F" w14:textId="3C9E311A" w:rsidR="00562C07" w:rsidRDefault="00562C07">
          <w:pPr>
            <w:pStyle w:val="TOC1"/>
            <w:rPr>
              <w:rFonts w:eastAsiaTheme="minorEastAsia" w:cstheme="minorBidi"/>
              <w:b w:val="0"/>
            </w:rPr>
          </w:pPr>
          <w:hyperlink w:anchor="_Toc109635334" w:history="1">
            <w:r w:rsidRPr="000D31AA">
              <w:rPr>
                <w:rStyle w:val="Hyperlink"/>
              </w:rPr>
              <w:t>What is the Job of the Board of Directors?</w:t>
            </w:r>
            <w:r>
              <w:rPr>
                <w:webHidden/>
              </w:rPr>
              <w:tab/>
            </w:r>
            <w:r>
              <w:rPr>
                <w:webHidden/>
              </w:rPr>
              <w:fldChar w:fldCharType="begin"/>
            </w:r>
            <w:r>
              <w:rPr>
                <w:webHidden/>
              </w:rPr>
              <w:instrText xml:space="preserve"> PAGEREF _Toc109635334 \h </w:instrText>
            </w:r>
            <w:r>
              <w:rPr>
                <w:webHidden/>
              </w:rPr>
            </w:r>
            <w:r>
              <w:rPr>
                <w:webHidden/>
              </w:rPr>
              <w:fldChar w:fldCharType="separate"/>
            </w:r>
            <w:r>
              <w:rPr>
                <w:webHidden/>
              </w:rPr>
              <w:t>4</w:t>
            </w:r>
            <w:r>
              <w:rPr>
                <w:webHidden/>
              </w:rPr>
              <w:fldChar w:fldCharType="end"/>
            </w:r>
          </w:hyperlink>
        </w:p>
        <w:p w14:paraId="067818C9" w14:textId="69922C54" w:rsidR="00562C07" w:rsidRDefault="00562C07">
          <w:pPr>
            <w:pStyle w:val="TOC1"/>
            <w:rPr>
              <w:rFonts w:eastAsiaTheme="minorEastAsia" w:cstheme="minorBidi"/>
              <w:b w:val="0"/>
            </w:rPr>
          </w:pPr>
          <w:hyperlink w:anchor="_Toc109635335" w:history="1">
            <w:r w:rsidRPr="000D31AA">
              <w:rPr>
                <w:rStyle w:val="Hyperlink"/>
              </w:rPr>
              <w:t>What is the Purpose of the Monthly Home Association Dues?</w:t>
            </w:r>
            <w:r>
              <w:rPr>
                <w:webHidden/>
              </w:rPr>
              <w:tab/>
            </w:r>
            <w:r>
              <w:rPr>
                <w:webHidden/>
              </w:rPr>
              <w:fldChar w:fldCharType="begin"/>
            </w:r>
            <w:r>
              <w:rPr>
                <w:webHidden/>
              </w:rPr>
              <w:instrText xml:space="preserve"> PAGEREF _Toc109635335 \h </w:instrText>
            </w:r>
            <w:r>
              <w:rPr>
                <w:webHidden/>
              </w:rPr>
            </w:r>
            <w:r>
              <w:rPr>
                <w:webHidden/>
              </w:rPr>
              <w:fldChar w:fldCharType="separate"/>
            </w:r>
            <w:r>
              <w:rPr>
                <w:webHidden/>
              </w:rPr>
              <w:t>4</w:t>
            </w:r>
            <w:r>
              <w:rPr>
                <w:webHidden/>
              </w:rPr>
              <w:fldChar w:fldCharType="end"/>
            </w:r>
          </w:hyperlink>
        </w:p>
        <w:p w14:paraId="485B96B5" w14:textId="6A6A3EA8" w:rsidR="00562C07" w:rsidRDefault="00562C07">
          <w:pPr>
            <w:pStyle w:val="TOC1"/>
            <w:rPr>
              <w:rFonts w:eastAsiaTheme="minorEastAsia" w:cstheme="minorBidi"/>
              <w:b w:val="0"/>
            </w:rPr>
          </w:pPr>
          <w:hyperlink w:anchor="_Toc109635336" w:history="1">
            <w:r w:rsidRPr="000D31AA">
              <w:rPr>
                <w:rStyle w:val="Hyperlink"/>
              </w:rPr>
              <w:t>What Happens If I Don't Pay My Dues?</w:t>
            </w:r>
            <w:r>
              <w:rPr>
                <w:webHidden/>
              </w:rPr>
              <w:tab/>
            </w:r>
            <w:r>
              <w:rPr>
                <w:webHidden/>
              </w:rPr>
              <w:fldChar w:fldCharType="begin"/>
            </w:r>
            <w:r>
              <w:rPr>
                <w:webHidden/>
              </w:rPr>
              <w:instrText xml:space="preserve"> PAGEREF _Toc109635336 \h </w:instrText>
            </w:r>
            <w:r>
              <w:rPr>
                <w:webHidden/>
              </w:rPr>
            </w:r>
            <w:r>
              <w:rPr>
                <w:webHidden/>
              </w:rPr>
              <w:fldChar w:fldCharType="separate"/>
            </w:r>
            <w:r>
              <w:rPr>
                <w:webHidden/>
              </w:rPr>
              <w:t>5</w:t>
            </w:r>
            <w:r>
              <w:rPr>
                <w:webHidden/>
              </w:rPr>
              <w:fldChar w:fldCharType="end"/>
            </w:r>
          </w:hyperlink>
        </w:p>
        <w:p w14:paraId="7CB186BA" w14:textId="75289894" w:rsidR="00562C07" w:rsidRDefault="00562C07">
          <w:pPr>
            <w:pStyle w:val="TOC1"/>
            <w:rPr>
              <w:rFonts w:eastAsiaTheme="minorEastAsia" w:cstheme="minorBidi"/>
              <w:b w:val="0"/>
            </w:rPr>
          </w:pPr>
          <w:hyperlink w:anchor="_Toc109635337" w:history="1">
            <w:r w:rsidRPr="000D31AA">
              <w:rPr>
                <w:rStyle w:val="Hyperlink"/>
              </w:rPr>
              <w:t>Exterior Maintenance</w:t>
            </w:r>
            <w:r>
              <w:rPr>
                <w:webHidden/>
              </w:rPr>
              <w:tab/>
            </w:r>
            <w:r>
              <w:rPr>
                <w:webHidden/>
              </w:rPr>
              <w:fldChar w:fldCharType="begin"/>
            </w:r>
            <w:r>
              <w:rPr>
                <w:webHidden/>
              </w:rPr>
              <w:instrText xml:space="preserve"> PAGEREF _Toc109635337 \h </w:instrText>
            </w:r>
            <w:r>
              <w:rPr>
                <w:webHidden/>
              </w:rPr>
            </w:r>
            <w:r>
              <w:rPr>
                <w:webHidden/>
              </w:rPr>
              <w:fldChar w:fldCharType="separate"/>
            </w:r>
            <w:r>
              <w:rPr>
                <w:webHidden/>
              </w:rPr>
              <w:t>9</w:t>
            </w:r>
            <w:r>
              <w:rPr>
                <w:webHidden/>
              </w:rPr>
              <w:fldChar w:fldCharType="end"/>
            </w:r>
          </w:hyperlink>
        </w:p>
        <w:p w14:paraId="418A79C4" w14:textId="7E3F86C6" w:rsidR="00562C07" w:rsidRDefault="00562C07">
          <w:pPr>
            <w:pStyle w:val="TOC1"/>
            <w:rPr>
              <w:rFonts w:eastAsiaTheme="minorEastAsia" w:cstheme="minorBidi"/>
              <w:b w:val="0"/>
            </w:rPr>
          </w:pPr>
          <w:hyperlink w:anchor="_Toc109635338" w:history="1">
            <w:r w:rsidRPr="000D31AA">
              <w:rPr>
                <w:rStyle w:val="Hyperlink"/>
              </w:rPr>
              <w:t>General Information</w:t>
            </w:r>
            <w:r>
              <w:rPr>
                <w:webHidden/>
              </w:rPr>
              <w:tab/>
            </w:r>
            <w:r>
              <w:rPr>
                <w:webHidden/>
              </w:rPr>
              <w:fldChar w:fldCharType="begin"/>
            </w:r>
            <w:r>
              <w:rPr>
                <w:webHidden/>
              </w:rPr>
              <w:instrText xml:space="preserve"> PAGEREF _Toc109635338 \h </w:instrText>
            </w:r>
            <w:r>
              <w:rPr>
                <w:webHidden/>
              </w:rPr>
            </w:r>
            <w:r>
              <w:rPr>
                <w:webHidden/>
              </w:rPr>
              <w:fldChar w:fldCharType="separate"/>
            </w:r>
            <w:r>
              <w:rPr>
                <w:webHidden/>
              </w:rPr>
              <w:t>11</w:t>
            </w:r>
            <w:r>
              <w:rPr>
                <w:webHidden/>
              </w:rPr>
              <w:fldChar w:fldCharType="end"/>
            </w:r>
          </w:hyperlink>
        </w:p>
        <w:p w14:paraId="786E3921" w14:textId="5FFD8881" w:rsidR="00562C07" w:rsidRDefault="00562C07">
          <w:pPr>
            <w:pStyle w:val="TOC2"/>
            <w:tabs>
              <w:tab w:val="right" w:leader="dot" w:pos="10790"/>
            </w:tabs>
            <w:rPr>
              <w:noProof/>
            </w:rPr>
          </w:pPr>
          <w:hyperlink w:anchor="_Toc109635339" w:history="1">
            <w:r w:rsidRPr="000D31AA">
              <w:rPr>
                <w:rStyle w:val="Hyperlink"/>
                <w:noProof/>
              </w:rPr>
              <w:t>2022 Board of Directors</w:t>
            </w:r>
            <w:r>
              <w:rPr>
                <w:noProof/>
                <w:webHidden/>
              </w:rPr>
              <w:tab/>
            </w:r>
            <w:r>
              <w:rPr>
                <w:noProof/>
                <w:webHidden/>
              </w:rPr>
              <w:fldChar w:fldCharType="begin"/>
            </w:r>
            <w:r>
              <w:rPr>
                <w:noProof/>
                <w:webHidden/>
              </w:rPr>
              <w:instrText xml:space="preserve"> PAGEREF _Toc109635339 \h </w:instrText>
            </w:r>
            <w:r>
              <w:rPr>
                <w:noProof/>
                <w:webHidden/>
              </w:rPr>
            </w:r>
            <w:r>
              <w:rPr>
                <w:noProof/>
                <w:webHidden/>
              </w:rPr>
              <w:fldChar w:fldCharType="separate"/>
            </w:r>
            <w:r>
              <w:rPr>
                <w:noProof/>
                <w:webHidden/>
              </w:rPr>
              <w:t>11</w:t>
            </w:r>
            <w:r>
              <w:rPr>
                <w:noProof/>
                <w:webHidden/>
              </w:rPr>
              <w:fldChar w:fldCharType="end"/>
            </w:r>
          </w:hyperlink>
        </w:p>
        <w:p w14:paraId="37929A87" w14:textId="2C1C5B32" w:rsidR="00562C07" w:rsidRDefault="00562C07">
          <w:pPr>
            <w:pStyle w:val="TOC2"/>
            <w:tabs>
              <w:tab w:val="right" w:leader="dot" w:pos="10790"/>
            </w:tabs>
            <w:rPr>
              <w:noProof/>
            </w:rPr>
          </w:pPr>
          <w:hyperlink w:anchor="_Toc109635340" w:history="1">
            <w:r w:rsidRPr="000D31AA">
              <w:rPr>
                <w:rStyle w:val="Hyperlink"/>
                <w:noProof/>
              </w:rPr>
              <w:t>2022 Architecture Committee</w:t>
            </w:r>
            <w:r>
              <w:rPr>
                <w:noProof/>
                <w:webHidden/>
              </w:rPr>
              <w:tab/>
            </w:r>
            <w:r>
              <w:rPr>
                <w:noProof/>
                <w:webHidden/>
              </w:rPr>
              <w:fldChar w:fldCharType="begin"/>
            </w:r>
            <w:r>
              <w:rPr>
                <w:noProof/>
                <w:webHidden/>
              </w:rPr>
              <w:instrText xml:space="preserve"> PAGEREF _Toc109635340 \h </w:instrText>
            </w:r>
            <w:r>
              <w:rPr>
                <w:noProof/>
                <w:webHidden/>
              </w:rPr>
            </w:r>
            <w:r>
              <w:rPr>
                <w:noProof/>
                <w:webHidden/>
              </w:rPr>
              <w:fldChar w:fldCharType="separate"/>
            </w:r>
            <w:r>
              <w:rPr>
                <w:noProof/>
                <w:webHidden/>
              </w:rPr>
              <w:t>11</w:t>
            </w:r>
            <w:r>
              <w:rPr>
                <w:noProof/>
                <w:webHidden/>
              </w:rPr>
              <w:fldChar w:fldCharType="end"/>
            </w:r>
          </w:hyperlink>
        </w:p>
        <w:p w14:paraId="0E3F0A7B" w14:textId="25424770" w:rsidR="00562C07" w:rsidRDefault="00562C07">
          <w:pPr>
            <w:pStyle w:val="TOC2"/>
            <w:tabs>
              <w:tab w:val="right" w:leader="dot" w:pos="10790"/>
            </w:tabs>
            <w:rPr>
              <w:noProof/>
            </w:rPr>
          </w:pPr>
          <w:hyperlink w:anchor="_Toc109635341" w:history="1">
            <w:r w:rsidRPr="000D31AA">
              <w:rPr>
                <w:rStyle w:val="Hyperlink"/>
                <w:noProof/>
              </w:rPr>
              <w:t>Homes Association Official Mailing Address</w:t>
            </w:r>
            <w:r>
              <w:rPr>
                <w:noProof/>
                <w:webHidden/>
              </w:rPr>
              <w:tab/>
            </w:r>
            <w:r>
              <w:rPr>
                <w:noProof/>
                <w:webHidden/>
              </w:rPr>
              <w:fldChar w:fldCharType="begin"/>
            </w:r>
            <w:r>
              <w:rPr>
                <w:noProof/>
                <w:webHidden/>
              </w:rPr>
              <w:instrText xml:space="preserve"> PAGEREF _Toc109635341 \h </w:instrText>
            </w:r>
            <w:r>
              <w:rPr>
                <w:noProof/>
                <w:webHidden/>
              </w:rPr>
            </w:r>
            <w:r>
              <w:rPr>
                <w:noProof/>
                <w:webHidden/>
              </w:rPr>
              <w:fldChar w:fldCharType="separate"/>
            </w:r>
            <w:r>
              <w:rPr>
                <w:noProof/>
                <w:webHidden/>
              </w:rPr>
              <w:t>11</w:t>
            </w:r>
            <w:r>
              <w:rPr>
                <w:noProof/>
                <w:webHidden/>
              </w:rPr>
              <w:fldChar w:fldCharType="end"/>
            </w:r>
          </w:hyperlink>
        </w:p>
        <w:p w14:paraId="2381D791" w14:textId="7BBF675D" w:rsidR="00562C07" w:rsidRDefault="00562C07">
          <w:pPr>
            <w:pStyle w:val="TOC2"/>
            <w:tabs>
              <w:tab w:val="right" w:leader="dot" w:pos="10790"/>
            </w:tabs>
            <w:rPr>
              <w:noProof/>
            </w:rPr>
          </w:pPr>
          <w:hyperlink w:anchor="_Toc109635342" w:history="1">
            <w:r w:rsidRPr="000D31AA">
              <w:rPr>
                <w:rStyle w:val="Hyperlink"/>
                <w:noProof/>
              </w:rPr>
              <w:t>Monthly Dues (as of 7/25/22):</w:t>
            </w:r>
            <w:r>
              <w:rPr>
                <w:noProof/>
                <w:webHidden/>
              </w:rPr>
              <w:tab/>
            </w:r>
            <w:r>
              <w:rPr>
                <w:noProof/>
                <w:webHidden/>
              </w:rPr>
              <w:fldChar w:fldCharType="begin"/>
            </w:r>
            <w:r>
              <w:rPr>
                <w:noProof/>
                <w:webHidden/>
              </w:rPr>
              <w:instrText xml:space="preserve"> PAGEREF _Toc109635342 \h </w:instrText>
            </w:r>
            <w:r>
              <w:rPr>
                <w:noProof/>
                <w:webHidden/>
              </w:rPr>
            </w:r>
            <w:r>
              <w:rPr>
                <w:noProof/>
                <w:webHidden/>
              </w:rPr>
              <w:fldChar w:fldCharType="separate"/>
            </w:r>
            <w:r>
              <w:rPr>
                <w:noProof/>
                <w:webHidden/>
              </w:rPr>
              <w:t>11</w:t>
            </w:r>
            <w:r>
              <w:rPr>
                <w:noProof/>
                <w:webHidden/>
              </w:rPr>
              <w:fldChar w:fldCharType="end"/>
            </w:r>
          </w:hyperlink>
        </w:p>
        <w:p w14:paraId="4737A912" w14:textId="3C01EAA6" w:rsidR="00562C07" w:rsidRDefault="00562C07">
          <w:pPr>
            <w:pStyle w:val="TOC2"/>
            <w:tabs>
              <w:tab w:val="right" w:leader="dot" w:pos="10790"/>
            </w:tabs>
            <w:rPr>
              <w:noProof/>
            </w:rPr>
          </w:pPr>
          <w:hyperlink w:anchor="_Toc109635343" w:history="1">
            <w:r w:rsidRPr="000D31AA">
              <w:rPr>
                <w:rStyle w:val="Hyperlink"/>
                <w:noProof/>
              </w:rPr>
              <w:t>Property Sales / Fees</w:t>
            </w:r>
            <w:r>
              <w:rPr>
                <w:noProof/>
                <w:webHidden/>
              </w:rPr>
              <w:tab/>
            </w:r>
            <w:r>
              <w:rPr>
                <w:noProof/>
                <w:webHidden/>
              </w:rPr>
              <w:fldChar w:fldCharType="begin"/>
            </w:r>
            <w:r>
              <w:rPr>
                <w:noProof/>
                <w:webHidden/>
              </w:rPr>
              <w:instrText xml:space="preserve"> PAGEREF _Toc109635343 \h </w:instrText>
            </w:r>
            <w:r>
              <w:rPr>
                <w:noProof/>
                <w:webHidden/>
              </w:rPr>
            </w:r>
            <w:r>
              <w:rPr>
                <w:noProof/>
                <w:webHidden/>
              </w:rPr>
              <w:fldChar w:fldCharType="separate"/>
            </w:r>
            <w:r>
              <w:rPr>
                <w:noProof/>
                <w:webHidden/>
              </w:rPr>
              <w:t>11</w:t>
            </w:r>
            <w:r>
              <w:rPr>
                <w:noProof/>
                <w:webHidden/>
              </w:rPr>
              <w:fldChar w:fldCharType="end"/>
            </w:r>
          </w:hyperlink>
        </w:p>
        <w:p w14:paraId="3D5DF7BF" w14:textId="6EE99F87" w:rsidR="00562C07" w:rsidRDefault="00562C07">
          <w:pPr>
            <w:pStyle w:val="TOC2"/>
            <w:tabs>
              <w:tab w:val="right" w:leader="dot" w:pos="10790"/>
            </w:tabs>
            <w:rPr>
              <w:noProof/>
            </w:rPr>
          </w:pPr>
          <w:hyperlink w:anchor="_Toc109635344" w:history="1">
            <w:r w:rsidRPr="000D31AA">
              <w:rPr>
                <w:rStyle w:val="Hyperlink"/>
                <w:noProof/>
              </w:rPr>
              <w:t>Post Hill Website</w:t>
            </w:r>
            <w:r>
              <w:rPr>
                <w:noProof/>
                <w:webHidden/>
              </w:rPr>
              <w:tab/>
            </w:r>
            <w:r>
              <w:rPr>
                <w:noProof/>
                <w:webHidden/>
              </w:rPr>
              <w:fldChar w:fldCharType="begin"/>
            </w:r>
            <w:r>
              <w:rPr>
                <w:noProof/>
                <w:webHidden/>
              </w:rPr>
              <w:instrText xml:space="preserve"> PAGEREF _Toc109635344 \h </w:instrText>
            </w:r>
            <w:r>
              <w:rPr>
                <w:noProof/>
                <w:webHidden/>
              </w:rPr>
            </w:r>
            <w:r>
              <w:rPr>
                <w:noProof/>
                <w:webHidden/>
              </w:rPr>
              <w:fldChar w:fldCharType="separate"/>
            </w:r>
            <w:r>
              <w:rPr>
                <w:noProof/>
                <w:webHidden/>
              </w:rPr>
              <w:t>11</w:t>
            </w:r>
            <w:r>
              <w:rPr>
                <w:noProof/>
                <w:webHidden/>
              </w:rPr>
              <w:fldChar w:fldCharType="end"/>
            </w:r>
          </w:hyperlink>
        </w:p>
        <w:p w14:paraId="1D670304" w14:textId="58F63CEB" w:rsidR="00E70C03" w:rsidRDefault="00CC7C02">
          <w:r>
            <w:fldChar w:fldCharType="end"/>
          </w:r>
        </w:p>
      </w:sdtContent>
    </w:sdt>
    <w:p w14:paraId="13EB6FB2" w14:textId="77777777" w:rsidR="004342FA" w:rsidRDefault="004342FA"/>
    <w:p w14:paraId="4A28BED4" w14:textId="77777777" w:rsidR="004342FA" w:rsidRDefault="004342FA"/>
    <w:p w14:paraId="182DA994" w14:textId="77777777" w:rsidR="004342FA" w:rsidRDefault="004342FA"/>
    <w:p w14:paraId="2ACF4F16" w14:textId="77777777" w:rsidR="004342FA" w:rsidRDefault="004342FA"/>
    <w:p w14:paraId="6E19BAEF" w14:textId="77777777" w:rsidR="004342FA" w:rsidRDefault="004342FA"/>
    <w:p w14:paraId="6C2548A6" w14:textId="77777777" w:rsidR="004342FA" w:rsidRDefault="004342FA"/>
    <w:p w14:paraId="6D6102CF" w14:textId="77777777" w:rsidR="004342FA" w:rsidRDefault="004342FA"/>
    <w:p w14:paraId="3DB5BECD" w14:textId="77777777" w:rsidR="004342FA" w:rsidRDefault="004342FA"/>
    <w:p w14:paraId="0065A534" w14:textId="77777777" w:rsidR="004342FA" w:rsidRDefault="004342FA"/>
    <w:p w14:paraId="567F707D" w14:textId="77777777" w:rsidR="004342FA" w:rsidRDefault="004342FA"/>
    <w:p w14:paraId="720B58E1" w14:textId="77777777" w:rsidR="004342FA" w:rsidRDefault="004342FA"/>
    <w:p w14:paraId="385DA66D" w14:textId="77777777" w:rsidR="004342FA" w:rsidRPr="00D817DA" w:rsidRDefault="004342FA" w:rsidP="00E70C03">
      <w:pPr>
        <w:pStyle w:val="Heading1"/>
        <w:rPr>
          <w:rFonts w:asciiTheme="minorHAnsi" w:hAnsiTheme="minorHAnsi" w:cstheme="minorHAnsi"/>
          <w:szCs w:val="28"/>
        </w:rPr>
      </w:pPr>
      <w:bookmarkStart w:id="0" w:name="_Toc16308920"/>
      <w:bookmarkStart w:id="1" w:name="_Toc16309044"/>
      <w:bookmarkStart w:id="2" w:name="_Toc25650039"/>
      <w:bookmarkStart w:id="3" w:name="_Toc253408660"/>
      <w:bookmarkStart w:id="4" w:name="_Toc109635330"/>
      <w:r w:rsidRPr="00D817DA">
        <w:rPr>
          <w:rFonts w:asciiTheme="minorHAnsi" w:hAnsiTheme="minorHAnsi" w:cstheme="minorHAnsi"/>
          <w:szCs w:val="28"/>
        </w:rPr>
        <w:lastRenderedPageBreak/>
        <w:t xml:space="preserve">Why a </w:t>
      </w:r>
      <w:bookmarkEnd w:id="0"/>
      <w:bookmarkEnd w:id="1"/>
      <w:bookmarkEnd w:id="2"/>
      <w:r w:rsidR="003748D2">
        <w:rPr>
          <w:rFonts w:asciiTheme="minorHAnsi" w:hAnsiTheme="minorHAnsi" w:cstheme="minorHAnsi"/>
          <w:szCs w:val="28"/>
        </w:rPr>
        <w:t>PHHA Resident</w:t>
      </w:r>
      <w:r w:rsidRPr="00D817DA">
        <w:rPr>
          <w:rFonts w:asciiTheme="minorHAnsi" w:hAnsiTheme="minorHAnsi" w:cstheme="minorHAnsi"/>
          <w:szCs w:val="28"/>
        </w:rPr>
        <w:t>'s Manual?</w:t>
      </w:r>
      <w:bookmarkEnd w:id="3"/>
      <w:bookmarkEnd w:id="4"/>
    </w:p>
    <w:p w14:paraId="7BC672A5" w14:textId="77777777" w:rsidR="008D3BA9" w:rsidRDefault="004342FA" w:rsidP="00435D78">
      <w:pPr>
        <w:pStyle w:val="BodyText"/>
        <w:jc w:val="both"/>
        <w:rPr>
          <w:szCs w:val="20"/>
        </w:rPr>
      </w:pPr>
      <w:r w:rsidRPr="004342FA">
        <w:rPr>
          <w:szCs w:val="20"/>
        </w:rPr>
        <w:t xml:space="preserve">Homes Associations exist to manage </w:t>
      </w:r>
      <w:proofErr w:type="gramStart"/>
      <w:r w:rsidRPr="004342FA">
        <w:rPr>
          <w:szCs w:val="20"/>
        </w:rPr>
        <w:t>a number of</w:t>
      </w:r>
      <w:proofErr w:type="gramEnd"/>
      <w:r w:rsidRPr="004342FA">
        <w:rPr>
          <w:szCs w:val="20"/>
        </w:rPr>
        <w:t xml:space="preserve"> the common services to residents such as lawn care, landscaping, and</w:t>
      </w:r>
      <w:r w:rsidR="00435D78">
        <w:rPr>
          <w:szCs w:val="20"/>
        </w:rPr>
        <w:t xml:space="preserve"> snow removal in order to make</w:t>
      </w:r>
      <w:r w:rsidRPr="004342FA">
        <w:rPr>
          <w:szCs w:val="20"/>
        </w:rPr>
        <w:t xml:space="preserve"> living in a community a pleasant experience. The purpose of this manual is to provide guidelines for PHHA Townhome living and answer your questions.</w:t>
      </w:r>
    </w:p>
    <w:p w14:paraId="072915FC" w14:textId="77777777" w:rsidR="004342FA" w:rsidRPr="004342FA" w:rsidRDefault="008D3BA9" w:rsidP="008D3BA9">
      <w:pPr>
        <w:pStyle w:val="BodyText"/>
        <w:jc w:val="center"/>
        <w:rPr>
          <w:szCs w:val="20"/>
        </w:rPr>
      </w:pPr>
      <w:r>
        <w:rPr>
          <w:noProof/>
          <w:szCs w:val="20"/>
        </w:rPr>
        <w:drawing>
          <wp:inline distT="0" distB="0" distL="0" distR="0" wp14:anchorId="3C4BE041" wp14:editId="45E6E7F1">
            <wp:extent cx="4572000" cy="1981200"/>
            <wp:effectExtent l="19050" t="0" r="0" b="0"/>
            <wp:docPr id="2" name="Picture 1" descr="PHHA Ent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HA Entrance.jpg"/>
                    <pic:cNvPicPr/>
                  </pic:nvPicPr>
                  <pic:blipFill>
                    <a:blip r:embed="rId9" cstate="print"/>
                    <a:stretch>
                      <a:fillRect/>
                    </a:stretch>
                  </pic:blipFill>
                  <pic:spPr>
                    <a:xfrm>
                      <a:off x="0" y="0"/>
                      <a:ext cx="4572000" cy="1981200"/>
                    </a:xfrm>
                    <a:prstGeom prst="rect">
                      <a:avLst/>
                    </a:prstGeom>
                  </pic:spPr>
                </pic:pic>
              </a:graphicData>
            </a:graphic>
          </wp:inline>
        </w:drawing>
      </w:r>
    </w:p>
    <w:p w14:paraId="4E3D29B5" w14:textId="77777777" w:rsidR="00435D78" w:rsidRPr="00D817DA" w:rsidRDefault="00435D78" w:rsidP="00435D78">
      <w:pPr>
        <w:pStyle w:val="Heading1"/>
        <w:rPr>
          <w:rFonts w:asciiTheme="minorHAnsi" w:hAnsiTheme="minorHAnsi" w:cstheme="minorHAnsi"/>
          <w:szCs w:val="28"/>
        </w:rPr>
      </w:pPr>
      <w:bookmarkStart w:id="5" w:name="_Toc253408661"/>
      <w:bookmarkStart w:id="6" w:name="_Toc109635331"/>
      <w:proofErr w:type="spellStart"/>
      <w:r w:rsidRPr="00D817DA">
        <w:rPr>
          <w:rFonts w:asciiTheme="minorHAnsi" w:hAnsiTheme="minorHAnsi" w:cstheme="minorHAnsi"/>
          <w:szCs w:val="28"/>
        </w:rPr>
        <w:t>PostHill</w:t>
      </w:r>
      <w:proofErr w:type="spellEnd"/>
      <w:r w:rsidRPr="00D817DA">
        <w:rPr>
          <w:rFonts w:asciiTheme="minorHAnsi" w:hAnsiTheme="minorHAnsi" w:cstheme="minorHAnsi"/>
          <w:szCs w:val="28"/>
        </w:rPr>
        <w:t xml:space="preserve"> Homes Association</w:t>
      </w:r>
      <w:bookmarkEnd w:id="6"/>
    </w:p>
    <w:p w14:paraId="1B75D155" w14:textId="77777777" w:rsidR="00435D78" w:rsidRDefault="00435D78" w:rsidP="00435D78">
      <w:pPr>
        <w:spacing w:after="0"/>
        <w:jc w:val="both"/>
        <w:rPr>
          <w:rFonts w:ascii="Arial" w:hAnsi="Arial" w:cs="Arial"/>
          <w:sz w:val="9"/>
          <w:szCs w:val="9"/>
        </w:rPr>
      </w:pPr>
      <w:r w:rsidRPr="004342FA">
        <w:rPr>
          <w:rFonts w:ascii="Arial" w:hAnsi="Arial" w:cs="Arial"/>
          <w:sz w:val="20"/>
          <w:szCs w:val="20"/>
        </w:rPr>
        <w:t>PHHA is a nonprofit 501C3</w:t>
      </w:r>
      <w:r>
        <w:rPr>
          <w:rFonts w:ascii="Arial" w:hAnsi="Arial" w:cs="Arial"/>
          <w:sz w:val="20"/>
          <w:szCs w:val="20"/>
        </w:rPr>
        <w:t xml:space="preserve"> corporation registered with</w:t>
      </w:r>
      <w:r w:rsidRPr="004342FA">
        <w:rPr>
          <w:rFonts w:ascii="Arial" w:hAnsi="Arial" w:cs="Arial"/>
          <w:sz w:val="20"/>
          <w:szCs w:val="20"/>
        </w:rPr>
        <w:t xml:space="preserve"> Platte County, State o</w:t>
      </w:r>
      <w:r w:rsidR="009E254C">
        <w:rPr>
          <w:rFonts w:ascii="Arial" w:hAnsi="Arial" w:cs="Arial"/>
          <w:sz w:val="20"/>
          <w:szCs w:val="20"/>
        </w:rPr>
        <w:t>f Missouri and managed by an</w:t>
      </w:r>
      <w:r w:rsidRPr="004342FA">
        <w:rPr>
          <w:rFonts w:ascii="Arial" w:hAnsi="Arial" w:cs="Arial"/>
          <w:sz w:val="20"/>
          <w:szCs w:val="20"/>
        </w:rPr>
        <w:t xml:space="preserve"> elected Board of Directors, its purpose is </w:t>
      </w:r>
      <w:r w:rsidRPr="004342FA">
        <w:rPr>
          <w:rFonts w:ascii="Arial" w:hAnsi="Arial" w:cs="Arial"/>
          <w:i/>
          <w:iCs/>
          <w:sz w:val="20"/>
          <w:szCs w:val="20"/>
        </w:rPr>
        <w:t xml:space="preserve">to </w:t>
      </w:r>
      <w:r w:rsidRPr="004342FA">
        <w:rPr>
          <w:rFonts w:ascii="Arial" w:hAnsi="Arial" w:cs="Arial"/>
          <w:sz w:val="20"/>
          <w:szCs w:val="20"/>
        </w:rPr>
        <w:t>maintain all common areas and to make the community an enjoyable place to live</w:t>
      </w:r>
      <w:r>
        <w:rPr>
          <w:rFonts w:ascii="Arial" w:hAnsi="Arial" w:cs="Arial"/>
          <w:sz w:val="9"/>
          <w:szCs w:val="9"/>
        </w:rPr>
        <w:t xml:space="preserve">.  </w:t>
      </w:r>
      <w:r w:rsidRPr="004342FA">
        <w:rPr>
          <w:rFonts w:ascii="Arial" w:hAnsi="Arial" w:cs="Arial"/>
          <w:sz w:val="20"/>
          <w:szCs w:val="20"/>
        </w:rPr>
        <w:t>The recorded Declaration of Covenants, Conditions and Restrictions, commonly referred to as Covenants and Bylaws are the guidelines established for the common interest</w:t>
      </w:r>
      <w:r>
        <w:rPr>
          <w:rFonts w:ascii="Arial" w:hAnsi="Arial" w:cs="Arial"/>
          <w:sz w:val="20"/>
          <w:szCs w:val="20"/>
        </w:rPr>
        <w:t xml:space="preserve"> of the</w:t>
      </w:r>
      <w:r w:rsidRPr="004342FA">
        <w:rPr>
          <w:rFonts w:ascii="Arial" w:hAnsi="Arial" w:cs="Arial"/>
          <w:sz w:val="20"/>
          <w:szCs w:val="20"/>
        </w:rPr>
        <w:t xml:space="preserve"> community. These guidelines cannot be changed without a specified majority vote. This change then becomes an amendment and is recorded with the Platte County Recorder's office.</w:t>
      </w:r>
      <w:r>
        <w:rPr>
          <w:rFonts w:ascii="Arial" w:hAnsi="Arial" w:cs="Arial"/>
          <w:sz w:val="9"/>
          <w:szCs w:val="9"/>
        </w:rPr>
        <w:t xml:space="preserve"> </w:t>
      </w:r>
    </w:p>
    <w:p w14:paraId="11EC75C9" w14:textId="77777777" w:rsidR="00B11A52" w:rsidRDefault="00B11A52" w:rsidP="00435D78">
      <w:pPr>
        <w:spacing w:after="0"/>
        <w:jc w:val="both"/>
        <w:rPr>
          <w:rFonts w:ascii="Arial" w:hAnsi="Arial" w:cs="Arial"/>
          <w:sz w:val="9"/>
          <w:szCs w:val="9"/>
        </w:rPr>
      </w:pPr>
    </w:p>
    <w:p w14:paraId="376F5392" w14:textId="77777777" w:rsidR="00B11A52" w:rsidRDefault="00B11A52" w:rsidP="00435D78">
      <w:pPr>
        <w:spacing w:after="0"/>
        <w:jc w:val="both"/>
        <w:rPr>
          <w:rFonts w:ascii="Arial" w:hAnsi="Arial" w:cs="Arial"/>
          <w:sz w:val="9"/>
          <w:szCs w:val="9"/>
        </w:rPr>
      </w:pPr>
    </w:p>
    <w:p w14:paraId="44E5E0AE" w14:textId="77777777" w:rsidR="00435D78" w:rsidRPr="00E129D0" w:rsidRDefault="00435D78" w:rsidP="00B11A52">
      <w:pPr>
        <w:pStyle w:val="BodyText"/>
        <w:spacing w:before="0" w:after="0"/>
        <w:outlineLvl w:val="0"/>
        <w:rPr>
          <w:b/>
          <w:sz w:val="28"/>
          <w:szCs w:val="28"/>
        </w:rPr>
      </w:pPr>
      <w:bookmarkStart w:id="7" w:name="_Toc109635332"/>
      <w:r w:rsidRPr="00D817DA">
        <w:rPr>
          <w:rFonts w:asciiTheme="minorHAnsi" w:hAnsiTheme="minorHAnsi" w:cstheme="minorHAnsi"/>
          <w:b/>
          <w:sz w:val="28"/>
          <w:szCs w:val="28"/>
        </w:rPr>
        <w:t>What is a Homeowner's Association?</w:t>
      </w:r>
      <w:bookmarkEnd w:id="7"/>
      <w:r w:rsidR="00B11A52" w:rsidRPr="00B11A52">
        <w:rPr>
          <w:noProof/>
        </w:rPr>
        <w:t xml:space="preserve"> </w:t>
      </w:r>
    </w:p>
    <w:p w14:paraId="41E9487B" w14:textId="77777777" w:rsidR="00435D78" w:rsidRPr="00136928" w:rsidRDefault="00435D78" w:rsidP="00136928">
      <w:pPr>
        <w:spacing w:after="0"/>
        <w:jc w:val="both"/>
        <w:rPr>
          <w:rFonts w:ascii="Arial" w:hAnsi="Arial" w:cs="Arial"/>
          <w:sz w:val="20"/>
          <w:szCs w:val="20"/>
        </w:rPr>
      </w:pPr>
      <w:bookmarkStart w:id="8" w:name="_Toc255670136"/>
      <w:bookmarkStart w:id="9" w:name="_Toc428542600"/>
      <w:r w:rsidRPr="00435D78">
        <w:rPr>
          <w:rFonts w:ascii="Arial" w:hAnsi="Arial" w:cs="Arial"/>
          <w:sz w:val="20"/>
          <w:szCs w:val="20"/>
        </w:rPr>
        <w:t xml:space="preserve">The Homeowner's Association is a corporation by law, and therefore a governing body </w:t>
      </w:r>
      <w:r w:rsidR="002156CB">
        <w:rPr>
          <w:rFonts w:ascii="Arial" w:hAnsi="Arial" w:cs="Arial"/>
          <w:sz w:val="20"/>
          <w:szCs w:val="20"/>
        </w:rPr>
        <w:t xml:space="preserve">is </w:t>
      </w:r>
      <w:r w:rsidRPr="00435D78">
        <w:rPr>
          <w:rFonts w:ascii="Arial" w:hAnsi="Arial" w:cs="Arial"/>
          <w:sz w:val="20"/>
          <w:szCs w:val="20"/>
        </w:rPr>
        <w:t xml:space="preserve">needed to oversee the business of the community. The homeowner's association </w:t>
      </w:r>
      <w:r w:rsidR="00D817DA">
        <w:rPr>
          <w:rFonts w:ascii="Arial" w:hAnsi="Arial" w:cs="Arial"/>
          <w:sz w:val="20"/>
          <w:szCs w:val="20"/>
        </w:rPr>
        <w:t>acts through its officers. The Board of D</w:t>
      </w:r>
      <w:r w:rsidRPr="00435D78">
        <w:rPr>
          <w:rFonts w:ascii="Arial" w:hAnsi="Arial" w:cs="Arial"/>
          <w:sz w:val="20"/>
          <w:szCs w:val="20"/>
        </w:rPr>
        <w:t>irectors makes the policies and carries out these policies and fu</w:t>
      </w:r>
      <w:r w:rsidR="00D817DA">
        <w:rPr>
          <w:rFonts w:ascii="Arial" w:hAnsi="Arial" w:cs="Arial"/>
          <w:sz w:val="20"/>
          <w:szCs w:val="20"/>
        </w:rPr>
        <w:t>nctions for the community. The Board of D</w:t>
      </w:r>
      <w:r w:rsidRPr="00435D78">
        <w:rPr>
          <w:rFonts w:ascii="Arial" w:hAnsi="Arial" w:cs="Arial"/>
          <w:sz w:val="20"/>
          <w:szCs w:val="20"/>
        </w:rPr>
        <w:t>irectors is the elected governin</w:t>
      </w:r>
      <w:r w:rsidR="00D817DA">
        <w:rPr>
          <w:rFonts w:ascii="Arial" w:hAnsi="Arial" w:cs="Arial"/>
          <w:sz w:val="20"/>
          <w:szCs w:val="20"/>
        </w:rPr>
        <w:t>g body of the community. These Directors appoint the O</w:t>
      </w:r>
      <w:r w:rsidRPr="00435D78">
        <w:rPr>
          <w:rFonts w:ascii="Arial" w:hAnsi="Arial" w:cs="Arial"/>
          <w:sz w:val="20"/>
          <w:szCs w:val="20"/>
        </w:rPr>
        <w:t>fficers, create the rules and regulations for enforcement within the community, oversee that money is being properly budgeted and awards contracts for maintaining and repairs in the Association com</w:t>
      </w:r>
      <w:r w:rsidR="00D817DA">
        <w:rPr>
          <w:rFonts w:ascii="Arial" w:hAnsi="Arial" w:cs="Arial"/>
          <w:sz w:val="20"/>
          <w:szCs w:val="20"/>
        </w:rPr>
        <w:t>mon areas. The election of the Board of D</w:t>
      </w:r>
      <w:r w:rsidRPr="00435D78">
        <w:rPr>
          <w:rFonts w:ascii="Arial" w:hAnsi="Arial" w:cs="Arial"/>
          <w:sz w:val="20"/>
          <w:szCs w:val="20"/>
        </w:rPr>
        <w:t>irectors takes place at the annual meeting.</w:t>
      </w:r>
      <w:bookmarkEnd w:id="8"/>
      <w:bookmarkEnd w:id="9"/>
      <w:r w:rsidRPr="00435D78">
        <w:rPr>
          <w:rFonts w:ascii="Arial" w:hAnsi="Arial" w:cs="Arial"/>
          <w:sz w:val="20"/>
          <w:szCs w:val="20"/>
        </w:rPr>
        <w:t xml:space="preserve">  </w:t>
      </w:r>
    </w:p>
    <w:bookmarkEnd w:id="5"/>
    <w:p w14:paraId="2D8E6549" w14:textId="77777777" w:rsidR="004342FA" w:rsidRPr="00136928" w:rsidRDefault="00394E11" w:rsidP="00910A4B">
      <w:pPr>
        <w:spacing w:after="0"/>
        <w:jc w:val="both"/>
        <w:rPr>
          <w:rFonts w:ascii="Arial" w:hAnsi="Arial" w:cs="Arial"/>
          <w:sz w:val="20"/>
          <w:szCs w:val="20"/>
        </w:rPr>
      </w:pPr>
      <w:r w:rsidRPr="00136928">
        <w:rPr>
          <w:rFonts w:ascii="Arial" w:hAnsi="Arial" w:cs="Arial"/>
          <w:sz w:val="20"/>
          <w:szCs w:val="20"/>
        </w:rPr>
        <w:t xml:space="preserve">  </w:t>
      </w:r>
    </w:p>
    <w:p w14:paraId="4AD069C0" w14:textId="77777777" w:rsidR="00B11A52" w:rsidRPr="00910A4B" w:rsidRDefault="00B11A52" w:rsidP="00910A4B">
      <w:pPr>
        <w:spacing w:after="0"/>
        <w:jc w:val="both"/>
        <w:rPr>
          <w:rFonts w:ascii="Arial" w:hAnsi="Arial"/>
          <w:sz w:val="20"/>
          <w:szCs w:val="20"/>
        </w:rPr>
      </w:pPr>
    </w:p>
    <w:p w14:paraId="0CF8C68A" w14:textId="77777777" w:rsidR="00850077" w:rsidRDefault="00850077" w:rsidP="00B11A52">
      <w:pPr>
        <w:pStyle w:val="BodyText"/>
        <w:spacing w:before="0" w:after="0"/>
        <w:outlineLvl w:val="0"/>
        <w:rPr>
          <w:rFonts w:asciiTheme="minorHAnsi" w:hAnsiTheme="minorHAnsi" w:cstheme="minorHAnsi"/>
          <w:b/>
          <w:sz w:val="28"/>
          <w:szCs w:val="28"/>
        </w:rPr>
      </w:pPr>
    </w:p>
    <w:p w14:paraId="3EE550A8" w14:textId="77777777" w:rsidR="00E129D0" w:rsidRPr="00E129D0" w:rsidRDefault="00E129D0" w:rsidP="00B11A52">
      <w:pPr>
        <w:pStyle w:val="BodyText"/>
        <w:spacing w:before="0" w:after="0"/>
        <w:outlineLvl w:val="0"/>
        <w:rPr>
          <w:b/>
          <w:sz w:val="28"/>
          <w:szCs w:val="28"/>
        </w:rPr>
      </w:pPr>
      <w:bookmarkStart w:id="10" w:name="_Toc109635333"/>
      <w:r w:rsidRPr="00D817DA">
        <w:rPr>
          <w:rFonts w:asciiTheme="minorHAnsi" w:hAnsiTheme="minorHAnsi" w:cstheme="minorHAnsi"/>
          <w:b/>
          <w:sz w:val="28"/>
          <w:szCs w:val="28"/>
        </w:rPr>
        <w:t>What are the Bylaws?</w:t>
      </w:r>
      <w:bookmarkEnd w:id="10"/>
      <w:r w:rsidR="00B11A52" w:rsidRPr="00B11A52">
        <w:rPr>
          <w:noProof/>
        </w:rPr>
        <w:t xml:space="preserve"> </w:t>
      </w:r>
    </w:p>
    <w:p w14:paraId="7E542388" w14:textId="77777777" w:rsidR="009E254C" w:rsidRDefault="00D817DA" w:rsidP="00B11A52">
      <w:pPr>
        <w:spacing w:after="0"/>
        <w:jc w:val="both"/>
        <w:rPr>
          <w:rFonts w:ascii="Arial" w:hAnsi="Arial" w:cs="Arial"/>
          <w:sz w:val="20"/>
          <w:szCs w:val="20"/>
        </w:rPr>
      </w:pPr>
      <w:r>
        <w:rPr>
          <w:rFonts w:ascii="Arial" w:hAnsi="Arial" w:cs="Arial"/>
          <w:sz w:val="20"/>
          <w:szCs w:val="20"/>
        </w:rPr>
        <w:t>The Articles of I</w:t>
      </w:r>
      <w:r w:rsidR="00E129D0">
        <w:rPr>
          <w:rFonts w:ascii="Arial" w:hAnsi="Arial" w:cs="Arial"/>
          <w:sz w:val="20"/>
          <w:szCs w:val="20"/>
        </w:rPr>
        <w:t>ncorpo</w:t>
      </w:r>
      <w:r>
        <w:rPr>
          <w:rFonts w:ascii="Arial" w:hAnsi="Arial" w:cs="Arial"/>
          <w:sz w:val="20"/>
          <w:szCs w:val="20"/>
        </w:rPr>
        <w:t>ration of the A</w:t>
      </w:r>
      <w:r w:rsidR="00E129D0">
        <w:rPr>
          <w:rFonts w:ascii="Arial" w:hAnsi="Arial" w:cs="Arial"/>
          <w:sz w:val="20"/>
          <w:szCs w:val="20"/>
        </w:rPr>
        <w:t>ssociation define its basic structure and its areas of responsibility.  The bylaws establish the procedures for carrying out these responsibilities. The b</w:t>
      </w:r>
      <w:r w:rsidR="00E129D0" w:rsidRPr="004342FA">
        <w:rPr>
          <w:rFonts w:ascii="Arial" w:hAnsi="Arial" w:cs="Arial"/>
          <w:sz w:val="20"/>
          <w:szCs w:val="20"/>
        </w:rPr>
        <w:t>ylaws are the adopted guidelines and rules establ</w:t>
      </w:r>
      <w:r w:rsidR="00394E11">
        <w:rPr>
          <w:rFonts w:ascii="Arial" w:hAnsi="Arial" w:cs="Arial"/>
          <w:sz w:val="20"/>
          <w:szCs w:val="20"/>
        </w:rPr>
        <w:t>ished for the operation of the h</w:t>
      </w:r>
      <w:r w:rsidR="00E129D0" w:rsidRPr="004342FA">
        <w:rPr>
          <w:rFonts w:ascii="Arial" w:hAnsi="Arial" w:cs="Arial"/>
          <w:sz w:val="20"/>
          <w:szCs w:val="20"/>
        </w:rPr>
        <w:t>omeowner's</w:t>
      </w:r>
      <w:r w:rsidR="00394E11">
        <w:rPr>
          <w:rFonts w:ascii="Arial" w:hAnsi="Arial" w:cs="Arial"/>
          <w:sz w:val="20"/>
          <w:szCs w:val="20"/>
        </w:rPr>
        <w:t xml:space="preserve"> </w:t>
      </w:r>
      <w:proofErr w:type="gramStart"/>
      <w:r w:rsidR="00394E11">
        <w:rPr>
          <w:rFonts w:ascii="Arial" w:hAnsi="Arial" w:cs="Arial"/>
          <w:sz w:val="20"/>
          <w:szCs w:val="20"/>
        </w:rPr>
        <w:t>corporation</w:t>
      </w:r>
      <w:r w:rsidR="00E129D0" w:rsidRPr="003904C3">
        <w:rPr>
          <w:rFonts w:ascii="Arial" w:hAnsi="Arial" w:cs="Arial"/>
          <w:sz w:val="20"/>
          <w:szCs w:val="20"/>
        </w:rPr>
        <w:t xml:space="preserve"> </w:t>
      </w:r>
      <w:r w:rsidR="00E129D0">
        <w:rPr>
          <w:rFonts w:ascii="Arial" w:hAnsi="Arial" w:cs="Arial"/>
          <w:sz w:val="20"/>
          <w:szCs w:val="20"/>
        </w:rPr>
        <w:t>.</w:t>
      </w:r>
      <w:proofErr w:type="gramEnd"/>
      <w:r w:rsidR="00E129D0">
        <w:rPr>
          <w:rFonts w:ascii="Arial" w:hAnsi="Arial" w:cs="Arial"/>
          <w:sz w:val="20"/>
          <w:szCs w:val="20"/>
        </w:rPr>
        <w:t xml:space="preserve"> These bylaws define</w:t>
      </w:r>
      <w:r w:rsidR="00E129D0" w:rsidRPr="004342FA">
        <w:rPr>
          <w:rFonts w:ascii="Arial" w:hAnsi="Arial" w:cs="Arial"/>
          <w:sz w:val="20"/>
          <w:szCs w:val="20"/>
        </w:rPr>
        <w:t xml:space="preserve"> the election o</w:t>
      </w:r>
      <w:r w:rsidR="00E129D0">
        <w:rPr>
          <w:rFonts w:ascii="Arial" w:hAnsi="Arial" w:cs="Arial"/>
          <w:sz w:val="20"/>
          <w:szCs w:val="20"/>
        </w:rPr>
        <w:t>f the Board of Directors, the</w:t>
      </w:r>
      <w:r w:rsidR="00E129D0" w:rsidRPr="004342FA">
        <w:rPr>
          <w:rFonts w:ascii="Arial" w:hAnsi="Arial" w:cs="Arial"/>
          <w:sz w:val="20"/>
          <w:szCs w:val="20"/>
        </w:rPr>
        <w:t xml:space="preserve"> duties and responsibilities of the Board and Officers and set other specifics which are necessary to properly operate the</w:t>
      </w:r>
      <w:r w:rsidR="00E129D0" w:rsidRPr="003904C3">
        <w:rPr>
          <w:rFonts w:ascii="Arial" w:hAnsi="Arial" w:cs="Arial"/>
          <w:sz w:val="20"/>
          <w:szCs w:val="20"/>
        </w:rPr>
        <w:t xml:space="preserve"> </w:t>
      </w:r>
      <w:r w:rsidR="00E129D0">
        <w:rPr>
          <w:rFonts w:ascii="Arial" w:hAnsi="Arial" w:cs="Arial"/>
          <w:sz w:val="20"/>
          <w:szCs w:val="20"/>
        </w:rPr>
        <w:t>Association</w:t>
      </w:r>
      <w:r w:rsidR="00E129D0" w:rsidRPr="004342FA">
        <w:rPr>
          <w:rFonts w:ascii="Arial" w:hAnsi="Arial" w:cs="Arial"/>
          <w:sz w:val="20"/>
          <w:szCs w:val="20"/>
        </w:rPr>
        <w:t xml:space="preserve">. </w:t>
      </w:r>
    </w:p>
    <w:p w14:paraId="7CE404D3" w14:textId="77777777" w:rsidR="009E254C" w:rsidRDefault="009E254C" w:rsidP="00B11A52">
      <w:pPr>
        <w:spacing w:after="0"/>
        <w:jc w:val="both"/>
        <w:rPr>
          <w:rFonts w:ascii="Arial" w:hAnsi="Arial" w:cs="Arial"/>
          <w:sz w:val="20"/>
          <w:szCs w:val="20"/>
        </w:rPr>
      </w:pPr>
    </w:p>
    <w:p w14:paraId="529A0C8F" w14:textId="3562F7E5" w:rsidR="00435D78" w:rsidRPr="004342FA" w:rsidRDefault="00435D78" w:rsidP="00B11A52">
      <w:pPr>
        <w:spacing w:after="0"/>
        <w:jc w:val="both"/>
        <w:rPr>
          <w:rFonts w:ascii="Arial" w:hAnsi="Arial" w:cs="Arial"/>
          <w:sz w:val="20"/>
          <w:szCs w:val="20"/>
        </w:rPr>
      </w:pPr>
      <w:r w:rsidRPr="004342FA">
        <w:rPr>
          <w:rFonts w:ascii="Arial" w:hAnsi="Arial" w:cs="Arial"/>
          <w:sz w:val="20"/>
          <w:szCs w:val="20"/>
        </w:rPr>
        <w:t xml:space="preserve">You should carefully review the Covenants and Bylaws </w:t>
      </w:r>
      <w:r w:rsidR="00306D7E">
        <w:rPr>
          <w:rFonts w:ascii="Arial" w:hAnsi="Arial" w:cs="Arial"/>
          <w:sz w:val="20"/>
          <w:szCs w:val="20"/>
        </w:rPr>
        <w:t>available on the website</w:t>
      </w:r>
    </w:p>
    <w:p w14:paraId="7AE0B82A" w14:textId="77777777" w:rsidR="00B11A52" w:rsidRDefault="00B11A52" w:rsidP="00435D78">
      <w:pPr>
        <w:spacing w:after="0"/>
        <w:jc w:val="both"/>
        <w:rPr>
          <w:rFonts w:ascii="Arial" w:hAnsi="Arial" w:cs="Arial"/>
          <w:b/>
          <w:sz w:val="28"/>
          <w:szCs w:val="28"/>
        </w:rPr>
      </w:pPr>
    </w:p>
    <w:p w14:paraId="1A062AE1" w14:textId="77777777" w:rsidR="00B11A52" w:rsidRDefault="00B11A52" w:rsidP="00435D78">
      <w:pPr>
        <w:spacing w:after="0"/>
        <w:jc w:val="both"/>
        <w:rPr>
          <w:rFonts w:ascii="Arial" w:hAnsi="Arial" w:cs="Arial"/>
          <w:b/>
          <w:sz w:val="28"/>
          <w:szCs w:val="28"/>
        </w:rPr>
      </w:pPr>
    </w:p>
    <w:p w14:paraId="79A7CAE2" w14:textId="77777777" w:rsidR="00B11A52" w:rsidRDefault="00B11A52" w:rsidP="00435D78">
      <w:pPr>
        <w:spacing w:after="0"/>
        <w:jc w:val="both"/>
        <w:rPr>
          <w:rFonts w:ascii="Arial" w:hAnsi="Arial" w:cs="Arial"/>
          <w:b/>
          <w:sz w:val="28"/>
          <w:szCs w:val="28"/>
        </w:rPr>
      </w:pPr>
    </w:p>
    <w:p w14:paraId="351F3571" w14:textId="77777777" w:rsidR="00E129D0" w:rsidRPr="00435D78" w:rsidRDefault="00B11A52" w:rsidP="00435D78">
      <w:pPr>
        <w:spacing w:after="0"/>
        <w:jc w:val="both"/>
        <w:rPr>
          <w:rFonts w:ascii="Arial" w:hAnsi="Arial" w:cs="Arial"/>
          <w:b/>
          <w:sz w:val="28"/>
          <w:szCs w:val="28"/>
        </w:rPr>
      </w:pPr>
      <w:r w:rsidRPr="00A341AB">
        <w:rPr>
          <w:rFonts w:cstheme="minorHAnsi"/>
          <w:b/>
          <w:sz w:val="28"/>
          <w:szCs w:val="28"/>
        </w:rPr>
        <w:t>Who are the Board of Directors and Officers?</w:t>
      </w:r>
      <w:r w:rsidRPr="00B11A52">
        <w:rPr>
          <w:noProof/>
        </w:rPr>
        <w:t xml:space="preserve"> </w:t>
      </w:r>
    </w:p>
    <w:p w14:paraId="0951F4EA" w14:textId="77777777" w:rsidR="00F81B5B" w:rsidRDefault="00D817DA" w:rsidP="008D3BA9">
      <w:pPr>
        <w:jc w:val="both"/>
        <w:rPr>
          <w:rFonts w:ascii="Arial" w:hAnsi="Arial" w:cs="Arial"/>
          <w:sz w:val="20"/>
          <w:szCs w:val="20"/>
        </w:rPr>
      </w:pPr>
      <w:r>
        <w:rPr>
          <w:rFonts w:ascii="Arial" w:hAnsi="Arial" w:cs="Arial"/>
          <w:sz w:val="20"/>
          <w:szCs w:val="20"/>
        </w:rPr>
        <w:t>The officers of the Homeowners A</w:t>
      </w:r>
      <w:r w:rsidR="00F81B5B">
        <w:rPr>
          <w:rFonts w:ascii="Arial" w:hAnsi="Arial" w:cs="Arial"/>
          <w:sz w:val="20"/>
          <w:szCs w:val="20"/>
        </w:rPr>
        <w:t>s</w:t>
      </w:r>
      <w:r>
        <w:rPr>
          <w:rFonts w:ascii="Arial" w:hAnsi="Arial" w:cs="Arial"/>
          <w:sz w:val="20"/>
          <w:szCs w:val="20"/>
        </w:rPr>
        <w:t>sociation are appointed by the Board of D</w:t>
      </w:r>
      <w:r w:rsidR="00F81B5B">
        <w:rPr>
          <w:rFonts w:ascii="Arial" w:hAnsi="Arial" w:cs="Arial"/>
          <w:sz w:val="20"/>
          <w:szCs w:val="20"/>
        </w:rPr>
        <w:t xml:space="preserve">irectors, after the election of the board. </w:t>
      </w:r>
      <w:r w:rsidR="00B9665E">
        <w:rPr>
          <w:rFonts w:ascii="Arial" w:hAnsi="Arial" w:cs="Arial"/>
          <w:sz w:val="20"/>
          <w:szCs w:val="20"/>
        </w:rPr>
        <w:t xml:space="preserve">Collectively, the </w:t>
      </w:r>
      <w:proofErr w:type="gramStart"/>
      <w:r w:rsidR="00B9665E">
        <w:rPr>
          <w:rFonts w:ascii="Arial" w:hAnsi="Arial" w:cs="Arial"/>
          <w:sz w:val="20"/>
          <w:szCs w:val="20"/>
        </w:rPr>
        <w:t>officers  perform</w:t>
      </w:r>
      <w:proofErr w:type="gramEnd"/>
      <w:r>
        <w:rPr>
          <w:rFonts w:ascii="Arial" w:hAnsi="Arial" w:cs="Arial"/>
          <w:sz w:val="20"/>
          <w:szCs w:val="20"/>
        </w:rPr>
        <w:t xml:space="preserve"> the duties established in the B</w:t>
      </w:r>
      <w:r w:rsidR="00B9665E">
        <w:rPr>
          <w:rFonts w:ascii="Arial" w:hAnsi="Arial" w:cs="Arial"/>
          <w:sz w:val="20"/>
          <w:szCs w:val="20"/>
        </w:rPr>
        <w:t xml:space="preserve">ylaws and carry out the management responsibilities of the </w:t>
      </w:r>
      <w:r w:rsidR="00B9665E">
        <w:rPr>
          <w:rFonts w:ascii="Arial" w:hAnsi="Arial" w:cs="Arial"/>
          <w:sz w:val="20"/>
          <w:szCs w:val="20"/>
        </w:rPr>
        <w:lastRenderedPageBreak/>
        <w:t>corporation under the policies approved by</w:t>
      </w:r>
      <w:r>
        <w:rPr>
          <w:rFonts w:ascii="Arial" w:hAnsi="Arial" w:cs="Arial"/>
          <w:sz w:val="20"/>
          <w:szCs w:val="20"/>
        </w:rPr>
        <w:t xml:space="preserve"> B</w:t>
      </w:r>
      <w:r w:rsidR="00B9665E">
        <w:rPr>
          <w:rFonts w:ascii="Arial" w:hAnsi="Arial" w:cs="Arial"/>
          <w:sz w:val="20"/>
          <w:szCs w:val="20"/>
        </w:rPr>
        <w:t xml:space="preserve">oard. </w:t>
      </w:r>
      <w:r>
        <w:rPr>
          <w:rFonts w:ascii="Arial" w:hAnsi="Arial" w:cs="Arial"/>
          <w:sz w:val="20"/>
          <w:szCs w:val="20"/>
        </w:rPr>
        <w:t>Members of the Board of D</w:t>
      </w:r>
      <w:r w:rsidR="00B73430">
        <w:rPr>
          <w:rFonts w:ascii="Arial" w:hAnsi="Arial" w:cs="Arial"/>
          <w:sz w:val="20"/>
          <w:szCs w:val="20"/>
        </w:rPr>
        <w:t xml:space="preserve">irectors serve without compensation. </w:t>
      </w:r>
      <w:proofErr w:type="spellStart"/>
      <w:r w:rsidR="00F81B5B">
        <w:rPr>
          <w:rFonts w:ascii="Arial" w:hAnsi="Arial" w:cs="Arial"/>
          <w:sz w:val="20"/>
          <w:szCs w:val="20"/>
        </w:rPr>
        <w:t>PostHill</w:t>
      </w:r>
      <w:proofErr w:type="spellEnd"/>
      <w:r w:rsidR="00F81B5B">
        <w:rPr>
          <w:rFonts w:ascii="Arial" w:hAnsi="Arial" w:cs="Arial"/>
          <w:sz w:val="20"/>
          <w:szCs w:val="20"/>
        </w:rPr>
        <w:t xml:space="preserve"> Homes Association has four (4) officers appointed by the board: </w:t>
      </w:r>
    </w:p>
    <w:p w14:paraId="282D65B7" w14:textId="77777777" w:rsidR="00F81B5B" w:rsidRDefault="00F81B5B" w:rsidP="00F81B5B">
      <w:pPr>
        <w:pStyle w:val="ListParagraph"/>
        <w:numPr>
          <w:ilvl w:val="0"/>
          <w:numId w:val="6"/>
        </w:numPr>
        <w:jc w:val="both"/>
        <w:rPr>
          <w:rFonts w:ascii="Arial" w:hAnsi="Arial" w:cs="Arial"/>
          <w:sz w:val="20"/>
          <w:szCs w:val="20"/>
        </w:rPr>
      </w:pPr>
      <w:r w:rsidRPr="00D817DA">
        <w:rPr>
          <w:rFonts w:ascii="Arial" w:hAnsi="Arial" w:cs="Arial"/>
          <w:sz w:val="20"/>
          <w:szCs w:val="20"/>
          <w:u w:val="single"/>
        </w:rPr>
        <w:t>President</w:t>
      </w:r>
      <w:r>
        <w:rPr>
          <w:rFonts w:ascii="Arial" w:hAnsi="Arial" w:cs="Arial"/>
          <w:sz w:val="20"/>
          <w:szCs w:val="20"/>
        </w:rPr>
        <w:t xml:space="preserve"> -</w:t>
      </w:r>
      <w:r w:rsidRPr="00F81B5B">
        <w:rPr>
          <w:rFonts w:ascii="Arial" w:hAnsi="Arial" w:cs="Arial"/>
          <w:sz w:val="20"/>
          <w:szCs w:val="20"/>
        </w:rPr>
        <w:t xml:space="preserve"> </w:t>
      </w:r>
      <w:r w:rsidR="00D817DA">
        <w:rPr>
          <w:rFonts w:ascii="Arial" w:hAnsi="Arial" w:cs="Arial"/>
          <w:sz w:val="20"/>
          <w:szCs w:val="20"/>
        </w:rPr>
        <w:t>presides at all meeting of the B</w:t>
      </w:r>
      <w:r w:rsidRPr="00F81B5B">
        <w:rPr>
          <w:rFonts w:ascii="Arial" w:hAnsi="Arial" w:cs="Arial"/>
          <w:sz w:val="20"/>
          <w:szCs w:val="20"/>
        </w:rPr>
        <w:t xml:space="preserve">oard and membership.  The president will execute contracts, </w:t>
      </w:r>
      <w:proofErr w:type="gramStart"/>
      <w:r w:rsidRPr="00F81B5B">
        <w:rPr>
          <w:rFonts w:ascii="Arial" w:hAnsi="Arial" w:cs="Arial"/>
          <w:sz w:val="20"/>
          <w:szCs w:val="20"/>
        </w:rPr>
        <w:t>orders</w:t>
      </w:r>
      <w:proofErr w:type="gramEnd"/>
      <w:r w:rsidRPr="00F81B5B">
        <w:rPr>
          <w:rFonts w:ascii="Arial" w:hAnsi="Arial" w:cs="Arial"/>
          <w:sz w:val="20"/>
          <w:szCs w:val="20"/>
        </w:rPr>
        <w:t xml:space="preserve"> and other documents in the name of the association as its agent.  </w:t>
      </w:r>
      <w:r>
        <w:rPr>
          <w:rFonts w:ascii="Arial" w:hAnsi="Arial" w:cs="Arial"/>
          <w:sz w:val="20"/>
          <w:szCs w:val="20"/>
        </w:rPr>
        <w:t>The president assumes general charge of the day</w:t>
      </w:r>
      <w:r w:rsidR="00D817DA">
        <w:rPr>
          <w:rFonts w:ascii="Arial" w:hAnsi="Arial" w:cs="Arial"/>
          <w:sz w:val="20"/>
          <w:szCs w:val="20"/>
        </w:rPr>
        <w:t>-to-day administrations of the A</w:t>
      </w:r>
      <w:r>
        <w:rPr>
          <w:rFonts w:ascii="Arial" w:hAnsi="Arial" w:cs="Arial"/>
          <w:sz w:val="20"/>
          <w:szCs w:val="20"/>
        </w:rPr>
        <w:t>ssociation and has the authority to authorize specific</w:t>
      </w:r>
      <w:r w:rsidR="00D817DA">
        <w:rPr>
          <w:rFonts w:ascii="Arial" w:hAnsi="Arial" w:cs="Arial"/>
          <w:sz w:val="20"/>
          <w:szCs w:val="20"/>
        </w:rPr>
        <w:t xml:space="preserve"> actions in furtherance of the B</w:t>
      </w:r>
      <w:r>
        <w:rPr>
          <w:rFonts w:ascii="Arial" w:hAnsi="Arial" w:cs="Arial"/>
          <w:sz w:val="20"/>
          <w:szCs w:val="20"/>
        </w:rPr>
        <w:t>oard's policies. The president</w:t>
      </w:r>
      <w:r w:rsidR="00D817DA">
        <w:rPr>
          <w:rFonts w:ascii="Arial" w:hAnsi="Arial" w:cs="Arial"/>
          <w:sz w:val="20"/>
          <w:szCs w:val="20"/>
        </w:rPr>
        <w:t xml:space="preserve"> serves a spokesperson for the Board of D</w:t>
      </w:r>
      <w:r>
        <w:rPr>
          <w:rFonts w:ascii="Arial" w:hAnsi="Arial" w:cs="Arial"/>
          <w:sz w:val="20"/>
          <w:szCs w:val="20"/>
        </w:rPr>
        <w:t xml:space="preserve">irectors </w:t>
      </w:r>
      <w:r w:rsidR="00D817DA">
        <w:rPr>
          <w:rFonts w:ascii="Arial" w:hAnsi="Arial" w:cs="Arial"/>
          <w:sz w:val="20"/>
          <w:szCs w:val="20"/>
        </w:rPr>
        <w:t>in matters relating to general A</w:t>
      </w:r>
      <w:r>
        <w:rPr>
          <w:rFonts w:ascii="Arial" w:hAnsi="Arial" w:cs="Arial"/>
          <w:sz w:val="20"/>
          <w:szCs w:val="20"/>
        </w:rPr>
        <w:t xml:space="preserve">ssociation business. The president has the authority to appoint committees </w:t>
      </w:r>
      <w:r w:rsidR="00E45974">
        <w:rPr>
          <w:rFonts w:ascii="Arial" w:hAnsi="Arial" w:cs="Arial"/>
          <w:sz w:val="20"/>
          <w:szCs w:val="20"/>
        </w:rPr>
        <w:t xml:space="preserve">or individuals </w:t>
      </w:r>
      <w:r>
        <w:rPr>
          <w:rFonts w:ascii="Arial" w:hAnsi="Arial" w:cs="Arial"/>
          <w:sz w:val="20"/>
          <w:szCs w:val="20"/>
        </w:rPr>
        <w:t xml:space="preserve">to advise </w:t>
      </w:r>
      <w:r w:rsidR="00D817DA">
        <w:rPr>
          <w:rFonts w:ascii="Arial" w:hAnsi="Arial" w:cs="Arial"/>
          <w:sz w:val="20"/>
          <w:szCs w:val="20"/>
        </w:rPr>
        <w:t>the B</w:t>
      </w:r>
      <w:r w:rsidR="00E45974">
        <w:rPr>
          <w:rFonts w:ascii="Arial" w:hAnsi="Arial" w:cs="Arial"/>
          <w:sz w:val="20"/>
          <w:szCs w:val="20"/>
        </w:rPr>
        <w:t>oard.</w:t>
      </w:r>
    </w:p>
    <w:p w14:paraId="70A3D380" w14:textId="77777777" w:rsidR="00E45974" w:rsidRDefault="00E45974" w:rsidP="00F81B5B">
      <w:pPr>
        <w:pStyle w:val="ListParagraph"/>
        <w:numPr>
          <w:ilvl w:val="0"/>
          <w:numId w:val="6"/>
        </w:numPr>
        <w:jc w:val="both"/>
        <w:rPr>
          <w:rFonts w:ascii="Arial" w:hAnsi="Arial" w:cs="Arial"/>
          <w:sz w:val="20"/>
          <w:szCs w:val="20"/>
        </w:rPr>
      </w:pPr>
      <w:r w:rsidRPr="00D817DA">
        <w:rPr>
          <w:rFonts w:ascii="Arial" w:hAnsi="Arial" w:cs="Arial"/>
          <w:sz w:val="20"/>
          <w:szCs w:val="20"/>
          <w:u w:val="single"/>
        </w:rPr>
        <w:t>Vice President</w:t>
      </w:r>
      <w:r>
        <w:rPr>
          <w:rFonts w:ascii="Arial" w:hAnsi="Arial" w:cs="Arial"/>
          <w:sz w:val="20"/>
          <w:szCs w:val="20"/>
        </w:rPr>
        <w:t xml:space="preserve"> - is vested with </w:t>
      </w:r>
      <w:proofErr w:type="gramStart"/>
      <w:r>
        <w:rPr>
          <w:rFonts w:ascii="Arial" w:hAnsi="Arial" w:cs="Arial"/>
          <w:sz w:val="20"/>
          <w:szCs w:val="20"/>
        </w:rPr>
        <w:t>all of</w:t>
      </w:r>
      <w:proofErr w:type="gramEnd"/>
      <w:r>
        <w:rPr>
          <w:rFonts w:ascii="Arial" w:hAnsi="Arial" w:cs="Arial"/>
          <w:sz w:val="20"/>
          <w:szCs w:val="20"/>
        </w:rPr>
        <w:t xml:space="preserve"> the powers which are require</w:t>
      </w:r>
      <w:r w:rsidR="00D817DA">
        <w:rPr>
          <w:rFonts w:ascii="Arial" w:hAnsi="Arial" w:cs="Arial"/>
          <w:sz w:val="20"/>
          <w:szCs w:val="20"/>
        </w:rPr>
        <w:t>d to perform the duties of the A</w:t>
      </w:r>
      <w:r>
        <w:rPr>
          <w:rFonts w:ascii="Arial" w:hAnsi="Arial" w:cs="Arial"/>
          <w:sz w:val="20"/>
          <w:szCs w:val="20"/>
        </w:rPr>
        <w:t xml:space="preserve">ssociation president in the absence of the president.  </w:t>
      </w:r>
    </w:p>
    <w:p w14:paraId="57F5D447" w14:textId="77777777" w:rsidR="00E45974" w:rsidRDefault="00E45974" w:rsidP="00F81B5B">
      <w:pPr>
        <w:pStyle w:val="ListParagraph"/>
        <w:numPr>
          <w:ilvl w:val="0"/>
          <w:numId w:val="6"/>
        </w:numPr>
        <w:jc w:val="both"/>
        <w:rPr>
          <w:rFonts w:ascii="Arial" w:hAnsi="Arial" w:cs="Arial"/>
          <w:sz w:val="20"/>
          <w:szCs w:val="20"/>
        </w:rPr>
      </w:pPr>
      <w:r w:rsidRPr="00D817DA">
        <w:rPr>
          <w:rFonts w:ascii="Arial" w:hAnsi="Arial" w:cs="Arial"/>
          <w:sz w:val="20"/>
          <w:szCs w:val="20"/>
          <w:u w:val="single"/>
        </w:rPr>
        <w:t>Treasurer</w:t>
      </w:r>
      <w:r>
        <w:rPr>
          <w:rFonts w:ascii="Arial" w:hAnsi="Arial" w:cs="Arial"/>
          <w:sz w:val="20"/>
          <w:szCs w:val="20"/>
        </w:rPr>
        <w:t xml:space="preserve"> - is the custodian of the funds, </w:t>
      </w:r>
      <w:proofErr w:type="gramStart"/>
      <w:r>
        <w:rPr>
          <w:rFonts w:ascii="Arial" w:hAnsi="Arial" w:cs="Arial"/>
          <w:sz w:val="20"/>
          <w:szCs w:val="20"/>
        </w:rPr>
        <w:t>securitie</w:t>
      </w:r>
      <w:r w:rsidR="00D817DA">
        <w:rPr>
          <w:rFonts w:ascii="Arial" w:hAnsi="Arial" w:cs="Arial"/>
          <w:sz w:val="20"/>
          <w:szCs w:val="20"/>
        </w:rPr>
        <w:t>s</w:t>
      </w:r>
      <w:proofErr w:type="gramEnd"/>
      <w:r w:rsidR="00D817DA">
        <w:rPr>
          <w:rFonts w:ascii="Arial" w:hAnsi="Arial" w:cs="Arial"/>
          <w:sz w:val="20"/>
          <w:szCs w:val="20"/>
        </w:rPr>
        <w:t xml:space="preserve"> and financial records of the Homeowners A</w:t>
      </w:r>
      <w:r>
        <w:rPr>
          <w:rFonts w:ascii="Arial" w:hAnsi="Arial" w:cs="Arial"/>
          <w:sz w:val="20"/>
          <w:szCs w:val="20"/>
        </w:rPr>
        <w:t>ssociation.  The treasurer is responsible for coordinating the development of the proposed annual budget and for preparing and giving the annual financial report on the fi</w:t>
      </w:r>
      <w:r w:rsidR="00D817DA">
        <w:rPr>
          <w:rFonts w:ascii="Arial" w:hAnsi="Arial" w:cs="Arial"/>
          <w:sz w:val="20"/>
          <w:szCs w:val="20"/>
        </w:rPr>
        <w:t>nancial status of the H</w:t>
      </w:r>
      <w:r>
        <w:rPr>
          <w:rFonts w:ascii="Arial" w:hAnsi="Arial" w:cs="Arial"/>
          <w:sz w:val="20"/>
          <w:szCs w:val="20"/>
        </w:rPr>
        <w:t>omeowners</w:t>
      </w:r>
      <w:r w:rsidR="00D817DA">
        <w:rPr>
          <w:rFonts w:ascii="Arial" w:hAnsi="Arial" w:cs="Arial"/>
          <w:sz w:val="20"/>
          <w:szCs w:val="20"/>
        </w:rPr>
        <w:t>' A</w:t>
      </w:r>
      <w:r>
        <w:rPr>
          <w:rFonts w:ascii="Arial" w:hAnsi="Arial" w:cs="Arial"/>
          <w:sz w:val="20"/>
          <w:szCs w:val="20"/>
        </w:rPr>
        <w:t xml:space="preserve">ssociation. </w:t>
      </w:r>
    </w:p>
    <w:p w14:paraId="0CDD8E86" w14:textId="77777777" w:rsidR="00E45974" w:rsidRDefault="00E45974" w:rsidP="00F81B5B">
      <w:pPr>
        <w:pStyle w:val="ListParagraph"/>
        <w:numPr>
          <w:ilvl w:val="0"/>
          <w:numId w:val="6"/>
        </w:numPr>
        <w:jc w:val="both"/>
        <w:rPr>
          <w:rFonts w:ascii="Arial" w:hAnsi="Arial" w:cs="Arial"/>
          <w:sz w:val="20"/>
          <w:szCs w:val="20"/>
        </w:rPr>
      </w:pPr>
      <w:r w:rsidRPr="00D817DA">
        <w:rPr>
          <w:rFonts w:ascii="Arial" w:hAnsi="Arial" w:cs="Arial"/>
          <w:sz w:val="20"/>
          <w:szCs w:val="20"/>
          <w:u w:val="single"/>
        </w:rPr>
        <w:t>Secretary</w:t>
      </w:r>
      <w:r>
        <w:rPr>
          <w:rFonts w:ascii="Arial" w:hAnsi="Arial" w:cs="Arial"/>
          <w:sz w:val="20"/>
          <w:szCs w:val="20"/>
        </w:rPr>
        <w:t xml:space="preserve"> - is responsible for keeping and maintaining a record of all meetings of the board and the membership and is the custodian for the official records of the association. The secretary is responsible for giving </w:t>
      </w:r>
      <w:proofErr w:type="gramStart"/>
      <w:r>
        <w:rPr>
          <w:rFonts w:ascii="Arial" w:hAnsi="Arial" w:cs="Arial"/>
          <w:sz w:val="20"/>
          <w:szCs w:val="20"/>
        </w:rPr>
        <w:t>all of</w:t>
      </w:r>
      <w:proofErr w:type="gramEnd"/>
      <w:r>
        <w:rPr>
          <w:rFonts w:ascii="Arial" w:hAnsi="Arial" w:cs="Arial"/>
          <w:sz w:val="20"/>
          <w:szCs w:val="20"/>
        </w:rPr>
        <w:t xml:space="preserve"> the required notices to both th</w:t>
      </w:r>
      <w:r w:rsidR="00D817DA">
        <w:rPr>
          <w:rFonts w:ascii="Arial" w:hAnsi="Arial" w:cs="Arial"/>
          <w:sz w:val="20"/>
          <w:szCs w:val="20"/>
        </w:rPr>
        <w:t>e B</w:t>
      </w:r>
      <w:r>
        <w:rPr>
          <w:rFonts w:ascii="Arial" w:hAnsi="Arial" w:cs="Arial"/>
          <w:sz w:val="20"/>
          <w:szCs w:val="20"/>
        </w:rPr>
        <w:t xml:space="preserve">oard and association members in accordance with the law and the documents of the community. </w:t>
      </w:r>
    </w:p>
    <w:p w14:paraId="2AB15F48" w14:textId="77777777" w:rsidR="00E45974" w:rsidRPr="00F81B5B" w:rsidRDefault="00E45974" w:rsidP="00F81B5B">
      <w:pPr>
        <w:pStyle w:val="ListParagraph"/>
        <w:numPr>
          <w:ilvl w:val="0"/>
          <w:numId w:val="6"/>
        </w:numPr>
        <w:jc w:val="both"/>
        <w:rPr>
          <w:rFonts w:ascii="Arial" w:hAnsi="Arial" w:cs="Arial"/>
          <w:sz w:val="20"/>
          <w:szCs w:val="20"/>
        </w:rPr>
      </w:pPr>
      <w:r w:rsidRPr="00D817DA">
        <w:rPr>
          <w:rFonts w:ascii="Arial" w:hAnsi="Arial" w:cs="Arial"/>
          <w:sz w:val="20"/>
          <w:szCs w:val="20"/>
          <w:u w:val="single"/>
        </w:rPr>
        <w:t>Other Officers or Advisors</w:t>
      </w:r>
      <w:r w:rsidR="00D817DA">
        <w:rPr>
          <w:rFonts w:ascii="Arial" w:hAnsi="Arial" w:cs="Arial"/>
          <w:sz w:val="20"/>
          <w:szCs w:val="20"/>
        </w:rPr>
        <w:t xml:space="preserve"> - </w:t>
      </w:r>
      <w:r>
        <w:rPr>
          <w:rFonts w:ascii="Arial" w:hAnsi="Arial" w:cs="Arial"/>
          <w:sz w:val="20"/>
          <w:szCs w:val="20"/>
        </w:rPr>
        <w:t>appoint</w:t>
      </w:r>
      <w:r w:rsidR="00D817DA">
        <w:rPr>
          <w:rFonts w:ascii="Arial" w:hAnsi="Arial" w:cs="Arial"/>
          <w:sz w:val="20"/>
          <w:szCs w:val="20"/>
        </w:rPr>
        <w:t>ed and granted</w:t>
      </w:r>
      <w:r w:rsidR="00B73430">
        <w:rPr>
          <w:rFonts w:ascii="Arial" w:hAnsi="Arial" w:cs="Arial"/>
          <w:sz w:val="20"/>
          <w:szCs w:val="20"/>
        </w:rPr>
        <w:t xml:space="preserve"> duties</w:t>
      </w:r>
      <w:r w:rsidR="00D817DA">
        <w:rPr>
          <w:rFonts w:ascii="Arial" w:hAnsi="Arial" w:cs="Arial"/>
          <w:sz w:val="20"/>
          <w:szCs w:val="20"/>
        </w:rPr>
        <w:t xml:space="preserve"> and responsibilities that the Board deems</w:t>
      </w:r>
      <w:r w:rsidR="00B73430">
        <w:rPr>
          <w:rFonts w:ascii="Arial" w:hAnsi="Arial" w:cs="Arial"/>
          <w:sz w:val="20"/>
          <w:szCs w:val="20"/>
        </w:rPr>
        <w:t xml:space="preserve"> appropriate. </w:t>
      </w:r>
    </w:p>
    <w:p w14:paraId="71A11443" w14:textId="77777777" w:rsidR="00B9665E" w:rsidRDefault="00B9665E" w:rsidP="008D3BA9">
      <w:pPr>
        <w:jc w:val="both"/>
        <w:rPr>
          <w:rFonts w:ascii="Arial" w:hAnsi="Arial" w:cs="Arial"/>
          <w:sz w:val="20"/>
          <w:szCs w:val="20"/>
        </w:rPr>
      </w:pPr>
    </w:p>
    <w:p w14:paraId="4B9336A4" w14:textId="77777777" w:rsidR="00B11A52" w:rsidRDefault="00B11A52" w:rsidP="008D3BA9">
      <w:pPr>
        <w:jc w:val="both"/>
        <w:rPr>
          <w:rFonts w:ascii="Arial" w:hAnsi="Arial" w:cs="Arial"/>
          <w:sz w:val="20"/>
          <w:szCs w:val="20"/>
        </w:rPr>
      </w:pPr>
    </w:p>
    <w:p w14:paraId="69A4056C" w14:textId="77777777" w:rsidR="004342FA" w:rsidRDefault="004342FA" w:rsidP="00E70C03">
      <w:pPr>
        <w:pStyle w:val="BodyText"/>
        <w:spacing w:after="0"/>
        <w:outlineLvl w:val="0"/>
      </w:pPr>
      <w:bookmarkStart w:id="11" w:name="_Toc109635334"/>
      <w:r w:rsidRPr="00DE16B6">
        <w:rPr>
          <w:rFonts w:asciiTheme="minorHAnsi" w:hAnsiTheme="minorHAnsi" w:cstheme="minorHAnsi"/>
          <w:b/>
          <w:sz w:val="28"/>
          <w:szCs w:val="28"/>
        </w:rPr>
        <w:t>What is the Job of the Board of Directors?</w:t>
      </w:r>
      <w:bookmarkEnd w:id="11"/>
      <w:r w:rsidRPr="001244E1">
        <w:t xml:space="preserve"> </w:t>
      </w:r>
    </w:p>
    <w:p w14:paraId="5470E3E3" w14:textId="77777777" w:rsidR="004342FA" w:rsidRDefault="00DE16B6" w:rsidP="004342FA">
      <w:pPr>
        <w:jc w:val="both"/>
        <w:rPr>
          <w:rFonts w:ascii="Arial" w:hAnsi="Arial" w:cs="Arial"/>
          <w:sz w:val="20"/>
          <w:szCs w:val="20"/>
        </w:rPr>
      </w:pPr>
      <w:r>
        <w:rPr>
          <w:rFonts w:ascii="Arial" w:hAnsi="Arial" w:cs="Arial"/>
          <w:sz w:val="20"/>
          <w:szCs w:val="20"/>
        </w:rPr>
        <w:t>The Board of D</w:t>
      </w:r>
      <w:r w:rsidR="004342FA" w:rsidRPr="004342FA">
        <w:rPr>
          <w:rFonts w:ascii="Arial" w:hAnsi="Arial" w:cs="Arial"/>
          <w:sz w:val="20"/>
          <w:szCs w:val="20"/>
        </w:rPr>
        <w:t xml:space="preserve">irectors, after </w:t>
      </w:r>
      <w:r w:rsidR="009E254C">
        <w:rPr>
          <w:rFonts w:ascii="Arial" w:hAnsi="Arial" w:cs="Arial"/>
          <w:sz w:val="20"/>
          <w:szCs w:val="20"/>
        </w:rPr>
        <w:t>election at the annual m</w:t>
      </w:r>
      <w:r w:rsidR="003904C3">
        <w:rPr>
          <w:rFonts w:ascii="Arial" w:hAnsi="Arial" w:cs="Arial"/>
          <w:sz w:val="20"/>
          <w:szCs w:val="20"/>
        </w:rPr>
        <w:t>eeting is to organize and appoint</w:t>
      </w:r>
      <w:r w:rsidR="009E254C">
        <w:rPr>
          <w:rFonts w:ascii="Arial" w:hAnsi="Arial" w:cs="Arial"/>
          <w:sz w:val="20"/>
          <w:szCs w:val="20"/>
        </w:rPr>
        <w:t xml:space="preserve"> officers for the homes a</w:t>
      </w:r>
      <w:r w:rsidR="004342FA" w:rsidRPr="004342FA">
        <w:rPr>
          <w:rFonts w:ascii="Arial" w:hAnsi="Arial" w:cs="Arial"/>
          <w:sz w:val="20"/>
          <w:szCs w:val="20"/>
        </w:rPr>
        <w:t>ssociation and creates several committees as needed to aid the community with decision making. Examples of this</w:t>
      </w:r>
      <w:r w:rsidR="002156CB">
        <w:rPr>
          <w:rFonts w:ascii="Arial" w:hAnsi="Arial" w:cs="Arial"/>
          <w:sz w:val="20"/>
          <w:szCs w:val="20"/>
        </w:rPr>
        <w:t xml:space="preserve"> at </w:t>
      </w:r>
      <w:proofErr w:type="spellStart"/>
      <w:r w:rsidR="002156CB">
        <w:rPr>
          <w:rFonts w:ascii="Arial" w:hAnsi="Arial" w:cs="Arial"/>
          <w:sz w:val="20"/>
          <w:szCs w:val="20"/>
        </w:rPr>
        <w:t>PostHill</w:t>
      </w:r>
      <w:proofErr w:type="spellEnd"/>
      <w:r w:rsidR="004342FA" w:rsidRPr="004342FA">
        <w:rPr>
          <w:rFonts w:ascii="Arial" w:hAnsi="Arial" w:cs="Arial"/>
          <w:sz w:val="20"/>
          <w:szCs w:val="20"/>
        </w:rPr>
        <w:t xml:space="preserve"> would be: Architecture Committee and a recently appointed </w:t>
      </w:r>
      <w:r w:rsidR="00DD495F">
        <w:rPr>
          <w:rFonts w:ascii="Arial" w:hAnsi="Arial" w:cs="Arial"/>
          <w:sz w:val="20"/>
          <w:szCs w:val="20"/>
        </w:rPr>
        <w:t>a</w:t>
      </w:r>
      <w:r w:rsidR="004342FA" w:rsidRPr="004342FA">
        <w:rPr>
          <w:rFonts w:ascii="Arial" w:hAnsi="Arial" w:cs="Arial"/>
          <w:sz w:val="20"/>
          <w:szCs w:val="20"/>
        </w:rPr>
        <w:t xml:space="preserve"> committee to develop guidelines for </w:t>
      </w:r>
      <w:r w:rsidR="00DD495F">
        <w:rPr>
          <w:rFonts w:ascii="Arial" w:hAnsi="Arial" w:cs="Arial"/>
          <w:sz w:val="20"/>
          <w:szCs w:val="20"/>
        </w:rPr>
        <w:t xml:space="preserve">homeowners around pet ownership. </w:t>
      </w:r>
    </w:p>
    <w:p w14:paraId="09E36BA3" w14:textId="77777777" w:rsidR="004342FA" w:rsidRPr="004342FA" w:rsidRDefault="004342FA" w:rsidP="004342FA">
      <w:pPr>
        <w:jc w:val="both"/>
        <w:rPr>
          <w:rFonts w:ascii="Arial" w:hAnsi="Arial" w:cs="Arial"/>
          <w:sz w:val="20"/>
          <w:szCs w:val="20"/>
        </w:rPr>
      </w:pPr>
      <w:r w:rsidRPr="004342FA">
        <w:rPr>
          <w:rFonts w:ascii="Arial" w:hAnsi="Arial" w:cs="Arial"/>
          <w:sz w:val="20"/>
          <w:szCs w:val="20"/>
        </w:rPr>
        <w:t>The initial Board of Direct</w:t>
      </w:r>
      <w:r w:rsidR="008D3BA9">
        <w:rPr>
          <w:rFonts w:ascii="Arial" w:hAnsi="Arial" w:cs="Arial"/>
          <w:sz w:val="20"/>
          <w:szCs w:val="20"/>
        </w:rPr>
        <w:t>ors consisted of members of the Development group</w:t>
      </w:r>
      <w:r w:rsidRPr="004342FA">
        <w:rPr>
          <w:rFonts w:ascii="Arial" w:hAnsi="Arial" w:cs="Arial"/>
          <w:sz w:val="20"/>
          <w:szCs w:val="20"/>
        </w:rPr>
        <w:t>.  Since 2004,</w:t>
      </w:r>
      <w:r w:rsidR="00614158">
        <w:rPr>
          <w:rFonts w:ascii="Arial" w:hAnsi="Arial" w:cs="Arial"/>
          <w:sz w:val="20"/>
          <w:szCs w:val="20"/>
        </w:rPr>
        <w:t xml:space="preserve"> </w:t>
      </w:r>
      <w:r w:rsidRPr="004342FA">
        <w:rPr>
          <w:rFonts w:ascii="Arial" w:hAnsi="Arial" w:cs="Arial"/>
          <w:sz w:val="20"/>
          <w:szCs w:val="20"/>
        </w:rPr>
        <w:t>when the maintenance of the common areas was turned over to the Homes Association, the Developer has been invited to Board Meetings to participate in decision making. This is done to provide the individuals or companies holding large portions of ownership of the project, with adequate protection of their interests, especially since the project entails several phases.</w:t>
      </w:r>
      <w:r w:rsidR="00614158">
        <w:rPr>
          <w:rFonts w:ascii="Arial" w:hAnsi="Arial" w:cs="Arial"/>
          <w:sz w:val="20"/>
          <w:szCs w:val="20"/>
        </w:rPr>
        <w:t xml:space="preserve"> </w:t>
      </w:r>
      <w:r w:rsidRPr="004342FA">
        <w:rPr>
          <w:rFonts w:ascii="Arial" w:hAnsi="Arial" w:cs="Arial"/>
          <w:sz w:val="20"/>
          <w:szCs w:val="20"/>
        </w:rPr>
        <w:t>The Director and Officer positions on this Board are held by Homeowners.</w:t>
      </w:r>
      <w:r w:rsidR="00D007E3">
        <w:rPr>
          <w:rFonts w:ascii="Arial" w:hAnsi="Arial" w:cs="Arial"/>
          <w:sz w:val="20"/>
          <w:szCs w:val="20"/>
        </w:rPr>
        <w:t xml:space="preserve">  </w:t>
      </w:r>
    </w:p>
    <w:p w14:paraId="74A4FC77" w14:textId="77777777" w:rsidR="004342FA" w:rsidRPr="004342FA" w:rsidRDefault="004342FA" w:rsidP="004342FA">
      <w:pPr>
        <w:jc w:val="both"/>
        <w:rPr>
          <w:rFonts w:ascii="Arial" w:hAnsi="Arial" w:cs="Arial"/>
          <w:sz w:val="20"/>
          <w:szCs w:val="20"/>
        </w:rPr>
      </w:pPr>
      <w:r w:rsidRPr="004342FA">
        <w:rPr>
          <w:rFonts w:ascii="Arial" w:hAnsi="Arial" w:cs="Arial"/>
          <w:sz w:val="20"/>
          <w:szCs w:val="20"/>
        </w:rPr>
        <w:t>Th</w:t>
      </w:r>
      <w:r w:rsidR="002156CB">
        <w:rPr>
          <w:rFonts w:ascii="Arial" w:hAnsi="Arial" w:cs="Arial"/>
          <w:sz w:val="20"/>
          <w:szCs w:val="20"/>
        </w:rPr>
        <w:t>e Bylaws state the</w:t>
      </w:r>
      <w:r w:rsidRPr="004342FA">
        <w:rPr>
          <w:rFonts w:ascii="Arial" w:hAnsi="Arial" w:cs="Arial"/>
          <w:sz w:val="20"/>
          <w:szCs w:val="20"/>
        </w:rPr>
        <w:t xml:space="preserve"> time</w:t>
      </w:r>
      <w:r w:rsidR="002156CB">
        <w:rPr>
          <w:rFonts w:ascii="Arial" w:hAnsi="Arial" w:cs="Arial"/>
          <w:sz w:val="20"/>
          <w:szCs w:val="20"/>
        </w:rPr>
        <w:t xml:space="preserve"> and location</w:t>
      </w:r>
      <w:r w:rsidRPr="004342FA">
        <w:rPr>
          <w:rFonts w:ascii="Arial" w:hAnsi="Arial" w:cs="Arial"/>
          <w:sz w:val="20"/>
          <w:szCs w:val="20"/>
        </w:rPr>
        <w:t xml:space="preserve"> of the Annual Homeowners meetings. </w:t>
      </w:r>
      <w:r w:rsidR="002156CB">
        <w:rPr>
          <w:rFonts w:ascii="Arial" w:hAnsi="Arial" w:cs="Arial"/>
          <w:sz w:val="20"/>
          <w:szCs w:val="20"/>
        </w:rPr>
        <w:t xml:space="preserve">The annual meeting is held in late January-early February.  </w:t>
      </w:r>
      <w:r w:rsidR="008D3BA9">
        <w:rPr>
          <w:rFonts w:ascii="Arial" w:hAnsi="Arial" w:cs="Arial"/>
          <w:sz w:val="20"/>
          <w:szCs w:val="20"/>
        </w:rPr>
        <w:t xml:space="preserve">Monthly </w:t>
      </w:r>
      <w:r w:rsidRPr="004342FA">
        <w:rPr>
          <w:rFonts w:ascii="Arial" w:hAnsi="Arial" w:cs="Arial"/>
          <w:sz w:val="20"/>
          <w:szCs w:val="20"/>
        </w:rPr>
        <w:t>Board meetings are open to all homeowners, but the Board has the right to limit participation by individual homeowners. Depending upon the business to be transacted, Board meetings may occur only once a quarter or as frequently as monthly.</w:t>
      </w:r>
    </w:p>
    <w:p w14:paraId="78766088" w14:textId="77777777" w:rsidR="004342FA" w:rsidRDefault="004342FA" w:rsidP="004342FA">
      <w:pPr>
        <w:rPr>
          <w:rFonts w:ascii="Arial" w:hAnsi="Arial" w:cs="Arial"/>
          <w:sz w:val="9"/>
          <w:szCs w:val="9"/>
        </w:rPr>
      </w:pPr>
    </w:p>
    <w:p w14:paraId="7062329F" w14:textId="77777777" w:rsidR="004342FA" w:rsidRPr="00A341AB" w:rsidRDefault="004342FA" w:rsidP="00E70C03">
      <w:pPr>
        <w:pStyle w:val="BodyText"/>
        <w:spacing w:after="0"/>
        <w:outlineLvl w:val="0"/>
        <w:rPr>
          <w:rFonts w:asciiTheme="minorHAnsi" w:hAnsiTheme="minorHAnsi" w:cstheme="minorHAnsi"/>
          <w:b/>
          <w:sz w:val="22"/>
          <w:szCs w:val="22"/>
        </w:rPr>
      </w:pPr>
      <w:bookmarkStart w:id="12" w:name="_Toc109635335"/>
      <w:r w:rsidRPr="00940D99">
        <w:rPr>
          <w:rFonts w:asciiTheme="minorHAnsi" w:hAnsiTheme="minorHAnsi" w:cstheme="minorHAnsi"/>
          <w:b/>
          <w:sz w:val="28"/>
          <w:szCs w:val="28"/>
        </w:rPr>
        <w:t>What is the P</w:t>
      </w:r>
      <w:r w:rsidR="003748D2">
        <w:rPr>
          <w:rFonts w:asciiTheme="minorHAnsi" w:hAnsiTheme="minorHAnsi" w:cstheme="minorHAnsi"/>
          <w:b/>
          <w:sz w:val="28"/>
          <w:szCs w:val="28"/>
        </w:rPr>
        <w:t>urpose of the Monthly Home Association</w:t>
      </w:r>
      <w:r w:rsidRPr="00940D99">
        <w:rPr>
          <w:rFonts w:asciiTheme="minorHAnsi" w:hAnsiTheme="minorHAnsi" w:cstheme="minorHAnsi"/>
          <w:b/>
          <w:sz w:val="28"/>
          <w:szCs w:val="28"/>
        </w:rPr>
        <w:t xml:space="preserve"> Dues?</w:t>
      </w:r>
      <w:bookmarkEnd w:id="12"/>
    </w:p>
    <w:p w14:paraId="023CE94A" w14:textId="7AC7922A" w:rsidR="004342FA" w:rsidRPr="004342FA" w:rsidRDefault="004342FA" w:rsidP="004342FA">
      <w:pPr>
        <w:jc w:val="both"/>
        <w:rPr>
          <w:rFonts w:ascii="Arial" w:hAnsi="Arial" w:cs="Arial"/>
          <w:sz w:val="20"/>
          <w:szCs w:val="20"/>
        </w:rPr>
      </w:pPr>
      <w:r w:rsidRPr="004342FA">
        <w:rPr>
          <w:rFonts w:ascii="Arial" w:hAnsi="Arial" w:cs="Arial"/>
          <w:sz w:val="20"/>
          <w:szCs w:val="20"/>
        </w:rPr>
        <w:t xml:space="preserve">The monthly </w:t>
      </w:r>
      <w:proofErr w:type="gramStart"/>
      <w:r w:rsidRPr="004342FA">
        <w:rPr>
          <w:rFonts w:ascii="Arial" w:hAnsi="Arial" w:cs="Arial"/>
          <w:sz w:val="20"/>
          <w:szCs w:val="20"/>
        </w:rPr>
        <w:t>home owner's</w:t>
      </w:r>
      <w:proofErr w:type="gramEnd"/>
      <w:r w:rsidRPr="004342FA">
        <w:rPr>
          <w:rFonts w:ascii="Arial" w:hAnsi="Arial" w:cs="Arial"/>
          <w:sz w:val="20"/>
          <w:szCs w:val="20"/>
        </w:rPr>
        <w:t xml:space="preserve"> dues are assessed from each homeowner. This assessment is used to maintain the property that is commonly owned or controlled by the</w:t>
      </w:r>
      <w:r w:rsidR="003904C3" w:rsidRPr="003904C3">
        <w:rPr>
          <w:rFonts w:ascii="Arial" w:hAnsi="Arial" w:cs="Arial"/>
          <w:sz w:val="20"/>
          <w:szCs w:val="20"/>
        </w:rPr>
        <w:t xml:space="preserve"> </w:t>
      </w:r>
      <w:r w:rsidR="009E254C">
        <w:rPr>
          <w:rFonts w:ascii="Arial" w:hAnsi="Arial" w:cs="Arial"/>
          <w:sz w:val="20"/>
          <w:szCs w:val="20"/>
        </w:rPr>
        <w:t>A</w:t>
      </w:r>
      <w:r w:rsidR="003904C3">
        <w:rPr>
          <w:rFonts w:ascii="Arial" w:hAnsi="Arial" w:cs="Arial"/>
          <w:sz w:val="20"/>
          <w:szCs w:val="20"/>
        </w:rPr>
        <w:t>ssociation</w:t>
      </w:r>
      <w:r w:rsidRPr="004342FA">
        <w:rPr>
          <w:rFonts w:ascii="Arial" w:hAnsi="Arial" w:cs="Arial"/>
          <w:sz w:val="20"/>
          <w:szCs w:val="20"/>
        </w:rPr>
        <w:t>. The dues are based upon the estimated expenses required to operate the</w:t>
      </w:r>
      <w:r w:rsidR="003904C3" w:rsidRPr="003904C3">
        <w:rPr>
          <w:rFonts w:ascii="Arial" w:hAnsi="Arial" w:cs="Arial"/>
          <w:sz w:val="20"/>
          <w:szCs w:val="20"/>
        </w:rPr>
        <w:t xml:space="preserve"> </w:t>
      </w:r>
      <w:r w:rsidR="003904C3">
        <w:rPr>
          <w:rFonts w:ascii="Arial" w:hAnsi="Arial" w:cs="Arial"/>
          <w:sz w:val="20"/>
          <w:szCs w:val="20"/>
        </w:rPr>
        <w:t>Association</w:t>
      </w:r>
      <w:r w:rsidRPr="004342FA">
        <w:rPr>
          <w:rFonts w:ascii="Arial" w:hAnsi="Arial" w:cs="Arial"/>
          <w:sz w:val="20"/>
          <w:szCs w:val="20"/>
        </w:rPr>
        <w:t xml:space="preserve"> and maintain the common areas and facilities (budget). Only homeowners are assessed, renting tenants are not billed.</w:t>
      </w:r>
      <w:r w:rsidR="00EE1160">
        <w:rPr>
          <w:rFonts w:ascii="Arial" w:hAnsi="Arial" w:cs="Arial"/>
          <w:sz w:val="20"/>
          <w:szCs w:val="20"/>
        </w:rPr>
        <w:t xml:space="preserve">    </w:t>
      </w:r>
    </w:p>
    <w:p w14:paraId="75CE622B" w14:textId="27064879" w:rsidR="004342FA" w:rsidRPr="004342FA" w:rsidRDefault="004342FA" w:rsidP="004342FA">
      <w:pPr>
        <w:jc w:val="both"/>
        <w:rPr>
          <w:rFonts w:ascii="Arial" w:hAnsi="Arial" w:cs="Arial"/>
          <w:sz w:val="20"/>
          <w:szCs w:val="20"/>
        </w:rPr>
      </w:pPr>
      <w:r w:rsidRPr="004342FA">
        <w:rPr>
          <w:rFonts w:ascii="Arial" w:hAnsi="Arial" w:cs="Arial"/>
          <w:sz w:val="20"/>
          <w:szCs w:val="20"/>
        </w:rPr>
        <w:t>The Treasurer of the Homes Association has the responsibility of maintaining the operating budget.  The Budget covers a year's operation of the</w:t>
      </w:r>
      <w:r w:rsidR="003904C3" w:rsidRPr="003904C3">
        <w:rPr>
          <w:rFonts w:ascii="Arial" w:hAnsi="Arial" w:cs="Arial"/>
          <w:sz w:val="20"/>
          <w:szCs w:val="20"/>
        </w:rPr>
        <w:t xml:space="preserve"> </w:t>
      </w:r>
      <w:r w:rsidR="003904C3">
        <w:rPr>
          <w:rFonts w:ascii="Arial" w:hAnsi="Arial" w:cs="Arial"/>
          <w:sz w:val="20"/>
          <w:szCs w:val="20"/>
        </w:rPr>
        <w:t>Association.</w:t>
      </w:r>
      <w:r w:rsidRPr="004342FA">
        <w:rPr>
          <w:rFonts w:ascii="Arial" w:hAnsi="Arial" w:cs="Arial"/>
          <w:sz w:val="20"/>
          <w:szCs w:val="20"/>
        </w:rPr>
        <w:t xml:space="preserve"> </w:t>
      </w:r>
      <w:r w:rsidR="002156CB">
        <w:rPr>
          <w:rFonts w:ascii="Arial" w:hAnsi="Arial" w:cs="Arial"/>
          <w:sz w:val="20"/>
          <w:szCs w:val="20"/>
        </w:rPr>
        <w:t>This budget is reviewed by the homeo</w:t>
      </w:r>
      <w:r w:rsidRPr="004342FA">
        <w:rPr>
          <w:rFonts w:ascii="Arial" w:hAnsi="Arial" w:cs="Arial"/>
          <w:sz w:val="20"/>
          <w:szCs w:val="20"/>
        </w:rPr>
        <w:t xml:space="preserve">wners at the Annual meeting. There are two basic areas to the budget: the Operating accounts such as utilities, landscaping, </w:t>
      </w:r>
      <w:proofErr w:type="spellStart"/>
      <w:r w:rsidRPr="004342FA">
        <w:rPr>
          <w:rFonts w:ascii="Arial" w:hAnsi="Arial" w:cs="Arial"/>
          <w:sz w:val="20"/>
          <w:szCs w:val="20"/>
        </w:rPr>
        <w:t>etc</w:t>
      </w:r>
      <w:proofErr w:type="spellEnd"/>
      <w:r w:rsidRPr="004342FA">
        <w:rPr>
          <w:rFonts w:ascii="Arial" w:hAnsi="Arial" w:cs="Arial"/>
          <w:sz w:val="20"/>
          <w:szCs w:val="20"/>
        </w:rPr>
        <w:t>, and the capital expenses for replacement of components such as pool</w:t>
      </w:r>
      <w:r w:rsidR="003A2EBE">
        <w:rPr>
          <w:rFonts w:ascii="Arial" w:hAnsi="Arial" w:cs="Arial"/>
          <w:sz w:val="20"/>
          <w:szCs w:val="20"/>
        </w:rPr>
        <w:t xml:space="preserve"> accoutrements</w:t>
      </w:r>
      <w:r w:rsidRPr="004342FA">
        <w:rPr>
          <w:rFonts w:ascii="Arial" w:hAnsi="Arial" w:cs="Arial"/>
          <w:sz w:val="20"/>
          <w:szCs w:val="20"/>
        </w:rPr>
        <w:t xml:space="preserve">, entry signs, retaining walls and painting within the common areas, etc. These amounts are difficult to predict accurately and even if accurately estimated initially, these amounts can increase with the age of facilities and with increased costs of living. Additionally, there are funds that are in savings and </w:t>
      </w:r>
      <w:proofErr w:type="gramStart"/>
      <w:r w:rsidRPr="004342FA">
        <w:rPr>
          <w:rFonts w:ascii="Arial" w:hAnsi="Arial" w:cs="Arial"/>
          <w:sz w:val="20"/>
          <w:szCs w:val="20"/>
        </w:rPr>
        <w:t>CD's</w:t>
      </w:r>
      <w:proofErr w:type="gramEnd"/>
      <w:r w:rsidRPr="004342FA">
        <w:rPr>
          <w:rFonts w:ascii="Arial" w:hAnsi="Arial" w:cs="Arial"/>
          <w:sz w:val="20"/>
          <w:szCs w:val="20"/>
        </w:rPr>
        <w:t xml:space="preserve"> to ensure that the Home's Association has funds available in case of emergency priority needs. </w:t>
      </w:r>
    </w:p>
    <w:p w14:paraId="099904DC" w14:textId="7C728E5A" w:rsidR="004342FA" w:rsidRPr="004342FA" w:rsidRDefault="004342FA" w:rsidP="004342FA">
      <w:pPr>
        <w:jc w:val="both"/>
        <w:rPr>
          <w:rFonts w:ascii="Arial" w:hAnsi="Arial" w:cs="Arial"/>
          <w:sz w:val="20"/>
          <w:szCs w:val="20"/>
        </w:rPr>
      </w:pPr>
      <w:r w:rsidRPr="004342FA">
        <w:rPr>
          <w:rFonts w:ascii="Arial" w:hAnsi="Arial" w:cs="Arial"/>
          <w:sz w:val="20"/>
          <w:szCs w:val="20"/>
        </w:rPr>
        <w:lastRenderedPageBreak/>
        <w:t>The dues assessments</w:t>
      </w:r>
      <w:r w:rsidR="003A2EBE">
        <w:rPr>
          <w:rFonts w:ascii="Arial" w:hAnsi="Arial" w:cs="Arial"/>
          <w:sz w:val="20"/>
          <w:szCs w:val="20"/>
        </w:rPr>
        <w:t xml:space="preserve"> increased in the initial years</w:t>
      </w:r>
      <w:r w:rsidRPr="004342FA">
        <w:rPr>
          <w:rFonts w:ascii="Arial" w:hAnsi="Arial" w:cs="Arial"/>
          <w:sz w:val="20"/>
          <w:szCs w:val="20"/>
        </w:rPr>
        <w:t xml:space="preserve"> due to </w:t>
      </w:r>
      <w:r>
        <w:rPr>
          <w:rFonts w:ascii="Arial" w:hAnsi="Arial" w:cs="Arial"/>
          <w:sz w:val="20"/>
          <w:szCs w:val="20"/>
        </w:rPr>
        <w:t>improvements needed</w:t>
      </w:r>
      <w:r w:rsidRPr="004342FA">
        <w:rPr>
          <w:rFonts w:ascii="Arial" w:hAnsi="Arial" w:cs="Arial"/>
          <w:sz w:val="20"/>
          <w:szCs w:val="20"/>
        </w:rPr>
        <w:t xml:space="preserve"> in the operations and cost increases for utilities and services.</w:t>
      </w:r>
      <w:r w:rsidR="002156CB">
        <w:rPr>
          <w:rFonts w:ascii="Arial" w:hAnsi="Arial" w:cs="Arial"/>
          <w:sz w:val="20"/>
          <w:szCs w:val="20"/>
        </w:rPr>
        <w:t xml:space="preserve"> Your </w:t>
      </w:r>
      <w:r w:rsidR="009E254C">
        <w:rPr>
          <w:rFonts w:ascii="Arial" w:hAnsi="Arial" w:cs="Arial"/>
          <w:sz w:val="20"/>
          <w:szCs w:val="20"/>
        </w:rPr>
        <w:t>B</w:t>
      </w:r>
      <w:r w:rsidR="002156CB">
        <w:rPr>
          <w:rFonts w:ascii="Arial" w:hAnsi="Arial" w:cs="Arial"/>
          <w:sz w:val="20"/>
          <w:szCs w:val="20"/>
        </w:rPr>
        <w:t xml:space="preserve">oard of </w:t>
      </w:r>
      <w:r w:rsidR="009E254C">
        <w:rPr>
          <w:rFonts w:ascii="Arial" w:hAnsi="Arial" w:cs="Arial"/>
          <w:sz w:val="20"/>
          <w:szCs w:val="20"/>
        </w:rPr>
        <w:t>D</w:t>
      </w:r>
      <w:r w:rsidRPr="004342FA">
        <w:rPr>
          <w:rFonts w:ascii="Arial" w:hAnsi="Arial" w:cs="Arial"/>
          <w:sz w:val="20"/>
          <w:szCs w:val="20"/>
        </w:rPr>
        <w:t>irectors will prepare a new budget each year to reflect changes and co</w:t>
      </w:r>
      <w:r w:rsidR="002156CB">
        <w:rPr>
          <w:rFonts w:ascii="Arial" w:hAnsi="Arial" w:cs="Arial"/>
          <w:sz w:val="20"/>
          <w:szCs w:val="20"/>
        </w:rPr>
        <w:t xml:space="preserve">st increases or decreases. The </w:t>
      </w:r>
      <w:r w:rsidR="009E254C">
        <w:rPr>
          <w:rFonts w:ascii="Arial" w:hAnsi="Arial" w:cs="Arial"/>
          <w:sz w:val="20"/>
          <w:szCs w:val="20"/>
        </w:rPr>
        <w:t>B</w:t>
      </w:r>
      <w:r w:rsidRPr="004342FA">
        <w:rPr>
          <w:rFonts w:ascii="Arial" w:hAnsi="Arial" w:cs="Arial"/>
          <w:sz w:val="20"/>
          <w:szCs w:val="20"/>
        </w:rPr>
        <w:t>oard must obtain the majority vote of th</w:t>
      </w:r>
      <w:r w:rsidR="003A2EBE">
        <w:rPr>
          <w:rFonts w:ascii="Arial" w:hAnsi="Arial" w:cs="Arial"/>
          <w:sz w:val="20"/>
          <w:szCs w:val="20"/>
        </w:rPr>
        <w:t>e members to increase the dues assessment</w:t>
      </w:r>
      <w:r w:rsidRPr="004342FA">
        <w:rPr>
          <w:rFonts w:ascii="Arial" w:hAnsi="Arial" w:cs="Arial"/>
          <w:sz w:val="20"/>
          <w:szCs w:val="20"/>
        </w:rPr>
        <w:t xml:space="preserve"> more than </w:t>
      </w:r>
      <w:r w:rsidR="00D227FB">
        <w:rPr>
          <w:rFonts w:ascii="Arial" w:hAnsi="Arial" w:cs="Arial"/>
          <w:sz w:val="20"/>
          <w:szCs w:val="20"/>
        </w:rPr>
        <w:t>1</w:t>
      </w:r>
      <w:r w:rsidR="003A2EBE">
        <w:rPr>
          <w:rFonts w:ascii="Arial" w:hAnsi="Arial" w:cs="Arial"/>
          <w:sz w:val="20"/>
          <w:szCs w:val="20"/>
        </w:rPr>
        <w:t>0% from the prior year's assessment</w:t>
      </w:r>
      <w:r w:rsidRPr="004342FA">
        <w:rPr>
          <w:rFonts w:ascii="Arial" w:hAnsi="Arial" w:cs="Arial"/>
          <w:sz w:val="20"/>
          <w:szCs w:val="20"/>
        </w:rPr>
        <w:t xml:space="preserve">. </w:t>
      </w:r>
      <w:r w:rsidR="003A2EBE">
        <w:rPr>
          <w:rFonts w:ascii="Arial" w:hAnsi="Arial" w:cs="Arial"/>
          <w:sz w:val="20"/>
          <w:szCs w:val="20"/>
        </w:rPr>
        <w:t xml:space="preserve">At this time, additional growth of </w:t>
      </w:r>
      <w:proofErr w:type="spellStart"/>
      <w:r w:rsidR="003A2EBE">
        <w:rPr>
          <w:rFonts w:ascii="Arial" w:hAnsi="Arial" w:cs="Arial"/>
          <w:sz w:val="20"/>
          <w:szCs w:val="20"/>
        </w:rPr>
        <w:t>PostHill</w:t>
      </w:r>
      <w:proofErr w:type="spellEnd"/>
      <w:r w:rsidRPr="004342FA">
        <w:rPr>
          <w:rFonts w:ascii="Arial" w:hAnsi="Arial" w:cs="Arial"/>
          <w:sz w:val="20"/>
          <w:szCs w:val="20"/>
        </w:rPr>
        <w:t xml:space="preserve"> is a phased project in which additional lots/units may be added, it is possible that your assessments may increase or decrease when the assessments commence for the next phase of development. </w:t>
      </w:r>
    </w:p>
    <w:p w14:paraId="4E5C326E" w14:textId="77777777" w:rsidR="004342FA" w:rsidRPr="001B24B3" w:rsidRDefault="004342FA" w:rsidP="00E70C03">
      <w:pPr>
        <w:pStyle w:val="Heading1"/>
        <w:rPr>
          <w:rFonts w:ascii="Arial" w:hAnsi="Arial" w:cs="Arial"/>
          <w:sz w:val="9"/>
          <w:szCs w:val="9"/>
        </w:rPr>
      </w:pPr>
      <w:bookmarkStart w:id="13" w:name="_Toc109635336"/>
      <w:r w:rsidRPr="00940D99">
        <w:rPr>
          <w:rFonts w:asciiTheme="minorHAnsi" w:hAnsiTheme="minorHAnsi" w:cstheme="minorHAnsi"/>
          <w:szCs w:val="28"/>
        </w:rPr>
        <w:t>What Happens If I Don't Pay My Dues?</w:t>
      </w:r>
      <w:bookmarkEnd w:id="13"/>
      <w:r w:rsidRPr="001244E1">
        <w:rPr>
          <w:rFonts w:ascii="Arial" w:hAnsi="Arial" w:cs="Arial"/>
          <w:sz w:val="9"/>
          <w:szCs w:val="9"/>
        </w:rPr>
        <w:t xml:space="preserve"> </w:t>
      </w:r>
    </w:p>
    <w:p w14:paraId="42077CE1" w14:textId="77777777" w:rsidR="004342FA" w:rsidRPr="004342FA" w:rsidRDefault="004342FA" w:rsidP="004342FA">
      <w:pPr>
        <w:jc w:val="both"/>
        <w:rPr>
          <w:rFonts w:ascii="Arial" w:hAnsi="Arial" w:cs="Arial"/>
          <w:sz w:val="20"/>
          <w:szCs w:val="20"/>
        </w:rPr>
      </w:pPr>
      <w:r w:rsidRPr="004342FA">
        <w:rPr>
          <w:rFonts w:ascii="Arial" w:hAnsi="Arial" w:cs="Arial"/>
          <w:sz w:val="20"/>
          <w:szCs w:val="20"/>
        </w:rPr>
        <w:t>Remember that all the owners share the responsibility of assuring payment to the</w:t>
      </w:r>
      <w:r w:rsidR="003904C3" w:rsidRPr="003904C3">
        <w:rPr>
          <w:rFonts w:ascii="Arial" w:hAnsi="Arial" w:cs="Arial"/>
          <w:sz w:val="20"/>
          <w:szCs w:val="20"/>
        </w:rPr>
        <w:t xml:space="preserve"> </w:t>
      </w:r>
      <w:r w:rsidR="003904C3">
        <w:rPr>
          <w:rFonts w:ascii="Arial" w:hAnsi="Arial" w:cs="Arial"/>
          <w:sz w:val="20"/>
          <w:szCs w:val="20"/>
        </w:rPr>
        <w:t>Association</w:t>
      </w:r>
      <w:r w:rsidRPr="004342FA">
        <w:rPr>
          <w:rFonts w:ascii="Arial" w:hAnsi="Arial" w:cs="Arial"/>
          <w:sz w:val="20"/>
          <w:szCs w:val="20"/>
        </w:rPr>
        <w:t xml:space="preserve"> so that the property can be properly maintained. Be sure to closely review the Association's current adopted </w:t>
      </w:r>
      <w:r w:rsidR="00940D99">
        <w:rPr>
          <w:rFonts w:ascii="Arial" w:hAnsi="Arial" w:cs="Arial"/>
          <w:sz w:val="20"/>
          <w:szCs w:val="20"/>
        </w:rPr>
        <w:t>assessment collection policies discussed</w:t>
      </w:r>
      <w:r w:rsidRPr="004342FA">
        <w:rPr>
          <w:rFonts w:ascii="Arial" w:hAnsi="Arial" w:cs="Arial"/>
          <w:sz w:val="20"/>
          <w:szCs w:val="20"/>
        </w:rPr>
        <w:t xml:space="preserve"> in this manual.</w:t>
      </w:r>
    </w:p>
    <w:p w14:paraId="344E9230" w14:textId="77777777" w:rsidR="004342FA" w:rsidRDefault="004342FA" w:rsidP="004342FA">
      <w:pPr>
        <w:jc w:val="both"/>
        <w:rPr>
          <w:rFonts w:ascii="Arial" w:hAnsi="Arial" w:cs="Arial"/>
          <w:sz w:val="20"/>
          <w:szCs w:val="20"/>
        </w:rPr>
      </w:pPr>
      <w:r w:rsidRPr="004342FA">
        <w:rPr>
          <w:rFonts w:ascii="Arial" w:hAnsi="Arial" w:cs="Arial"/>
          <w:sz w:val="20"/>
          <w:szCs w:val="20"/>
        </w:rPr>
        <w:t xml:space="preserve">The Covenants and Bylaws state that not paying the monthly installment of the dues assessment </w:t>
      </w:r>
      <w:r w:rsidR="00866BF3">
        <w:rPr>
          <w:rFonts w:ascii="Arial" w:hAnsi="Arial" w:cs="Arial"/>
          <w:sz w:val="20"/>
          <w:szCs w:val="20"/>
        </w:rPr>
        <w:t xml:space="preserve">has significant consequences. </w:t>
      </w:r>
      <w:r w:rsidR="003A2EBE">
        <w:rPr>
          <w:rFonts w:ascii="Arial" w:hAnsi="Arial" w:cs="Arial"/>
          <w:sz w:val="20"/>
          <w:szCs w:val="20"/>
        </w:rPr>
        <w:t xml:space="preserve">The homeowner who is delinquent and therefore not in good standing or his lessee may lose privileges to use </w:t>
      </w:r>
      <w:r w:rsidR="00866BF3">
        <w:rPr>
          <w:rFonts w:ascii="Arial" w:hAnsi="Arial" w:cs="Arial"/>
          <w:sz w:val="20"/>
          <w:szCs w:val="20"/>
        </w:rPr>
        <w:t>t</w:t>
      </w:r>
      <w:r w:rsidR="003A2EBE">
        <w:rPr>
          <w:rFonts w:ascii="Arial" w:hAnsi="Arial" w:cs="Arial"/>
          <w:sz w:val="20"/>
          <w:szCs w:val="20"/>
        </w:rPr>
        <w:t>he common facilities such as the pool.  Delinquency</w:t>
      </w:r>
      <w:r w:rsidR="00866BF3">
        <w:rPr>
          <w:rFonts w:ascii="Arial" w:hAnsi="Arial" w:cs="Arial"/>
          <w:sz w:val="20"/>
          <w:szCs w:val="20"/>
        </w:rPr>
        <w:t xml:space="preserve"> may cause</w:t>
      </w:r>
      <w:r w:rsidRPr="004342FA">
        <w:rPr>
          <w:rFonts w:ascii="Arial" w:hAnsi="Arial" w:cs="Arial"/>
          <w:sz w:val="20"/>
          <w:szCs w:val="20"/>
        </w:rPr>
        <w:t xml:space="preserve"> the homeowner to be subject to late </w:t>
      </w:r>
      <w:r w:rsidR="009B2057">
        <w:rPr>
          <w:rFonts w:ascii="Arial" w:hAnsi="Arial" w:cs="Arial"/>
          <w:sz w:val="20"/>
          <w:szCs w:val="20"/>
        </w:rPr>
        <w:t xml:space="preserve">charges </w:t>
      </w:r>
      <w:r w:rsidRPr="004342FA">
        <w:rPr>
          <w:rFonts w:ascii="Arial" w:hAnsi="Arial" w:cs="Arial"/>
          <w:sz w:val="20"/>
          <w:szCs w:val="20"/>
        </w:rPr>
        <w:t xml:space="preserve">as well as interest and collection charges.  If there is no payment from the homeowner, a Lien can be filed which could eventually result in foreclosure of your home. </w:t>
      </w:r>
    </w:p>
    <w:p w14:paraId="454B1C18" w14:textId="77777777" w:rsidR="008D3BA9" w:rsidRPr="004342FA" w:rsidRDefault="008D3BA9" w:rsidP="008D3BA9">
      <w:pPr>
        <w:jc w:val="center"/>
        <w:rPr>
          <w:rFonts w:ascii="Arial" w:hAnsi="Arial" w:cs="Arial"/>
          <w:sz w:val="20"/>
          <w:szCs w:val="20"/>
        </w:rPr>
      </w:pPr>
      <w:r w:rsidRPr="008D3BA9">
        <w:rPr>
          <w:rFonts w:ascii="Arial" w:hAnsi="Arial" w:cs="Arial"/>
          <w:noProof/>
          <w:sz w:val="20"/>
          <w:szCs w:val="20"/>
        </w:rPr>
        <w:drawing>
          <wp:inline distT="0" distB="0" distL="0" distR="0" wp14:anchorId="465CE995" wp14:editId="7579DB95">
            <wp:extent cx="6407629" cy="2429422"/>
            <wp:effectExtent l="19050" t="0" r="0" b="0"/>
            <wp:docPr id="4" name="Picture 25" descr="PHHA P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HA Pond.jpg"/>
                    <pic:cNvPicPr/>
                  </pic:nvPicPr>
                  <pic:blipFill>
                    <a:blip r:embed="rId10" cstate="print"/>
                    <a:stretch>
                      <a:fillRect/>
                    </a:stretch>
                  </pic:blipFill>
                  <pic:spPr>
                    <a:xfrm>
                      <a:off x="0" y="0"/>
                      <a:ext cx="6407629" cy="2429422"/>
                    </a:xfrm>
                    <a:prstGeom prst="rect">
                      <a:avLst/>
                    </a:prstGeom>
                  </pic:spPr>
                </pic:pic>
              </a:graphicData>
            </a:graphic>
          </wp:inline>
        </w:drawing>
      </w:r>
    </w:p>
    <w:p w14:paraId="6D81AAB2" w14:textId="77777777" w:rsidR="00715A13" w:rsidRDefault="00715A13" w:rsidP="00E70C03">
      <w:pPr>
        <w:rPr>
          <w:rFonts w:cstheme="minorHAnsi"/>
          <w:b/>
          <w:sz w:val="28"/>
          <w:szCs w:val="28"/>
        </w:rPr>
      </w:pPr>
    </w:p>
    <w:p w14:paraId="227E50AC" w14:textId="77777777" w:rsidR="004342FA" w:rsidRDefault="004342FA" w:rsidP="00E70C03">
      <w:r w:rsidRPr="00940D99">
        <w:rPr>
          <w:rFonts w:cstheme="minorHAnsi"/>
          <w:b/>
          <w:sz w:val="28"/>
          <w:szCs w:val="28"/>
        </w:rPr>
        <w:t>What are</w:t>
      </w:r>
      <w:r w:rsidR="003748D2">
        <w:rPr>
          <w:rFonts w:cstheme="minorHAnsi"/>
          <w:b/>
          <w:sz w:val="28"/>
          <w:szCs w:val="28"/>
        </w:rPr>
        <w:t xml:space="preserve"> my Responsibilities as a PHHA Resident</w:t>
      </w:r>
      <w:r w:rsidRPr="00940D99">
        <w:rPr>
          <w:rFonts w:cstheme="minorHAnsi"/>
          <w:b/>
          <w:sz w:val="28"/>
          <w:szCs w:val="28"/>
        </w:rPr>
        <w:t>?</w:t>
      </w:r>
      <w:r w:rsidRPr="001244E1">
        <w:t xml:space="preserve"> </w:t>
      </w:r>
    </w:p>
    <w:p w14:paraId="62E9A070" w14:textId="77777777" w:rsidR="000D6C4E" w:rsidRPr="000D6C4E" w:rsidRDefault="000D6C4E" w:rsidP="00E27E74">
      <w:pPr>
        <w:jc w:val="both"/>
        <w:rPr>
          <w:rFonts w:ascii="Arial" w:hAnsi="Arial" w:cs="Arial"/>
          <w:sz w:val="20"/>
          <w:szCs w:val="20"/>
        </w:rPr>
      </w:pPr>
      <w:r>
        <w:rPr>
          <w:rFonts w:ascii="Arial" w:hAnsi="Arial" w:cs="Arial"/>
          <w:sz w:val="20"/>
          <w:szCs w:val="20"/>
        </w:rPr>
        <w:t>We, as members</w:t>
      </w:r>
      <w:r w:rsidR="00E27E74">
        <w:rPr>
          <w:rFonts w:ascii="Arial" w:hAnsi="Arial" w:cs="Arial"/>
          <w:sz w:val="20"/>
          <w:szCs w:val="20"/>
        </w:rPr>
        <w:t xml:space="preserve"> o</w:t>
      </w:r>
      <w:r>
        <w:rPr>
          <w:rFonts w:ascii="Arial" w:hAnsi="Arial" w:cs="Arial"/>
          <w:sz w:val="20"/>
          <w:szCs w:val="20"/>
        </w:rPr>
        <w:t xml:space="preserve">f the </w:t>
      </w:r>
      <w:r w:rsidR="00940D99">
        <w:rPr>
          <w:rFonts w:ascii="Arial" w:hAnsi="Arial" w:cs="Arial"/>
          <w:sz w:val="20"/>
          <w:szCs w:val="20"/>
        </w:rPr>
        <w:t>Homeowners A</w:t>
      </w:r>
      <w:r>
        <w:rPr>
          <w:rFonts w:ascii="Arial" w:hAnsi="Arial" w:cs="Arial"/>
          <w:sz w:val="20"/>
          <w:szCs w:val="20"/>
        </w:rPr>
        <w:t>ssocia</w:t>
      </w:r>
      <w:r w:rsidR="00940D99">
        <w:rPr>
          <w:rFonts w:ascii="Arial" w:hAnsi="Arial" w:cs="Arial"/>
          <w:sz w:val="20"/>
          <w:szCs w:val="20"/>
        </w:rPr>
        <w:t>tion, have two responsibilities: O</w:t>
      </w:r>
      <w:r w:rsidR="00E27E74">
        <w:rPr>
          <w:rFonts w:ascii="Arial" w:hAnsi="Arial" w:cs="Arial"/>
          <w:sz w:val="20"/>
          <w:szCs w:val="20"/>
        </w:rPr>
        <w:t>ne to ourselves and to our individually owned property and one to the association and our community.  A</w:t>
      </w:r>
      <w:r>
        <w:rPr>
          <w:rFonts w:ascii="Arial" w:hAnsi="Arial" w:cs="Arial"/>
          <w:sz w:val="20"/>
          <w:szCs w:val="20"/>
        </w:rPr>
        <w:t>s an individual</w:t>
      </w:r>
      <w:r w:rsidR="00E27E74">
        <w:rPr>
          <w:rFonts w:ascii="Arial" w:hAnsi="Arial" w:cs="Arial"/>
          <w:sz w:val="20"/>
          <w:szCs w:val="20"/>
        </w:rPr>
        <w:t>,</w:t>
      </w:r>
      <w:r>
        <w:rPr>
          <w:rFonts w:ascii="Arial" w:hAnsi="Arial" w:cs="Arial"/>
          <w:sz w:val="20"/>
          <w:szCs w:val="20"/>
        </w:rPr>
        <w:t xml:space="preserve"> we have the responsibility to occupy, maintain and use the property in accordance with the Association covenants and rules.  </w:t>
      </w:r>
      <w:r w:rsidR="00E27E74">
        <w:rPr>
          <w:rFonts w:ascii="Arial" w:hAnsi="Arial" w:cs="Arial"/>
          <w:sz w:val="20"/>
          <w:szCs w:val="20"/>
        </w:rPr>
        <w:t xml:space="preserve">To sustain the quality of life that goes along with a well-maintained community, we must each do our part to keep the property in the best condition possible </w:t>
      </w:r>
      <w:proofErr w:type="gramStart"/>
      <w:r w:rsidR="00E27E74">
        <w:rPr>
          <w:rFonts w:ascii="Arial" w:hAnsi="Arial" w:cs="Arial"/>
          <w:sz w:val="20"/>
          <w:szCs w:val="20"/>
        </w:rPr>
        <w:t>and  observe</w:t>
      </w:r>
      <w:proofErr w:type="gramEnd"/>
      <w:r w:rsidR="00E27E74">
        <w:rPr>
          <w:rFonts w:ascii="Arial" w:hAnsi="Arial" w:cs="Arial"/>
          <w:sz w:val="20"/>
          <w:szCs w:val="20"/>
        </w:rPr>
        <w:t xml:space="preserve"> the rules of living in our community.  The following are t</w:t>
      </w:r>
      <w:r w:rsidR="00940D99">
        <w:rPr>
          <w:rFonts w:ascii="Arial" w:hAnsi="Arial" w:cs="Arial"/>
          <w:sz w:val="20"/>
          <w:szCs w:val="20"/>
        </w:rPr>
        <w:t xml:space="preserve">he rules of living in </w:t>
      </w:r>
      <w:proofErr w:type="spellStart"/>
      <w:r w:rsidR="00940D99">
        <w:rPr>
          <w:rFonts w:ascii="Arial" w:hAnsi="Arial" w:cs="Arial"/>
          <w:sz w:val="20"/>
          <w:szCs w:val="20"/>
        </w:rPr>
        <w:t>PostHill</w:t>
      </w:r>
      <w:proofErr w:type="spellEnd"/>
      <w:r w:rsidR="00E27E74">
        <w:rPr>
          <w:rFonts w:ascii="Arial" w:hAnsi="Arial" w:cs="Arial"/>
          <w:sz w:val="20"/>
          <w:szCs w:val="20"/>
        </w:rPr>
        <w:t>:</w:t>
      </w:r>
    </w:p>
    <w:p w14:paraId="37BCCD3E" w14:textId="77777777" w:rsidR="004342FA" w:rsidRPr="00242D1C" w:rsidRDefault="004342FA" w:rsidP="004342FA">
      <w:pPr>
        <w:pStyle w:val="ListParagraph"/>
        <w:numPr>
          <w:ilvl w:val="0"/>
          <w:numId w:val="1"/>
        </w:numPr>
        <w:rPr>
          <w:rFonts w:ascii="Arial" w:hAnsi="Arial" w:cs="Arial"/>
          <w:sz w:val="20"/>
          <w:szCs w:val="20"/>
        </w:rPr>
      </w:pPr>
      <w:proofErr w:type="gramStart"/>
      <w:r w:rsidRPr="00242D1C">
        <w:rPr>
          <w:rFonts w:ascii="Arial" w:hAnsi="Arial" w:cs="Arial"/>
          <w:sz w:val="20"/>
          <w:szCs w:val="20"/>
        </w:rPr>
        <w:t>First of all</w:t>
      </w:r>
      <w:proofErr w:type="gramEnd"/>
      <w:r w:rsidRPr="00242D1C">
        <w:rPr>
          <w:rFonts w:ascii="Arial" w:hAnsi="Arial" w:cs="Arial"/>
          <w:sz w:val="20"/>
          <w:szCs w:val="20"/>
        </w:rPr>
        <w:t xml:space="preserve">, the monthly </w:t>
      </w:r>
      <w:r w:rsidR="002B0332">
        <w:rPr>
          <w:rFonts w:ascii="Arial" w:hAnsi="Arial" w:cs="Arial"/>
          <w:sz w:val="20"/>
          <w:szCs w:val="20"/>
        </w:rPr>
        <w:t xml:space="preserve">dues </w:t>
      </w:r>
      <w:r w:rsidRPr="00242D1C">
        <w:rPr>
          <w:rFonts w:ascii="Arial" w:hAnsi="Arial" w:cs="Arial"/>
          <w:sz w:val="20"/>
          <w:szCs w:val="20"/>
        </w:rPr>
        <w:t>assessments are the responsibility of the homeowner</w:t>
      </w:r>
      <w:r w:rsidR="002B0332">
        <w:rPr>
          <w:rFonts w:ascii="Arial" w:hAnsi="Arial" w:cs="Arial"/>
          <w:sz w:val="20"/>
          <w:szCs w:val="20"/>
        </w:rPr>
        <w:t xml:space="preserve"> to be handled in a timely manner</w:t>
      </w:r>
      <w:r w:rsidRPr="00242D1C">
        <w:rPr>
          <w:rFonts w:ascii="Arial" w:hAnsi="Arial" w:cs="Arial"/>
          <w:sz w:val="20"/>
          <w:szCs w:val="20"/>
        </w:rPr>
        <w:t xml:space="preserve">. </w:t>
      </w:r>
    </w:p>
    <w:p w14:paraId="611A9438" w14:textId="77777777" w:rsidR="00E27E74" w:rsidRPr="00242D1C" w:rsidRDefault="00E27E74" w:rsidP="00E27E74">
      <w:pPr>
        <w:pStyle w:val="ListParagraph"/>
        <w:numPr>
          <w:ilvl w:val="0"/>
          <w:numId w:val="1"/>
        </w:numPr>
        <w:rPr>
          <w:rFonts w:ascii="Arial" w:hAnsi="Arial" w:cs="Arial"/>
          <w:sz w:val="20"/>
          <w:szCs w:val="20"/>
        </w:rPr>
      </w:pPr>
      <w:proofErr w:type="spellStart"/>
      <w:r>
        <w:rPr>
          <w:rFonts w:ascii="Arial" w:hAnsi="Arial" w:cs="Arial"/>
          <w:sz w:val="20"/>
          <w:szCs w:val="20"/>
        </w:rPr>
        <w:t>PostHill</w:t>
      </w:r>
      <w:proofErr w:type="spellEnd"/>
      <w:r>
        <w:rPr>
          <w:rFonts w:ascii="Arial" w:hAnsi="Arial" w:cs="Arial"/>
          <w:sz w:val="20"/>
          <w:szCs w:val="20"/>
        </w:rPr>
        <w:t xml:space="preserve"> property is private property.   Use of common facilities by non-residents is prohibited.  Solicitation on any part of the grounds is prohibited. </w:t>
      </w:r>
    </w:p>
    <w:p w14:paraId="53B51A3C" w14:textId="77777777" w:rsidR="00E27E74" w:rsidRPr="00242D1C" w:rsidRDefault="00E27E74" w:rsidP="00E27E74">
      <w:pPr>
        <w:pStyle w:val="ListParagraph"/>
        <w:numPr>
          <w:ilvl w:val="0"/>
          <w:numId w:val="1"/>
        </w:numPr>
        <w:rPr>
          <w:rFonts w:ascii="Arial" w:hAnsi="Arial" w:cs="Arial"/>
          <w:sz w:val="20"/>
          <w:szCs w:val="20"/>
        </w:rPr>
      </w:pPr>
      <w:r w:rsidRPr="00242D1C">
        <w:rPr>
          <w:rFonts w:ascii="Arial" w:hAnsi="Arial" w:cs="Arial"/>
          <w:sz w:val="20"/>
          <w:szCs w:val="20"/>
        </w:rPr>
        <w:t>All activities, whether individual or group, shall be conducted at a noise level that is reasonable and not disturbing to other</w:t>
      </w:r>
      <w:r w:rsidRPr="003904C3">
        <w:rPr>
          <w:rFonts w:ascii="Arial" w:hAnsi="Arial" w:cs="Arial"/>
          <w:sz w:val="20"/>
          <w:szCs w:val="20"/>
        </w:rPr>
        <w:t xml:space="preserve"> </w:t>
      </w:r>
      <w:r>
        <w:rPr>
          <w:rFonts w:ascii="Arial" w:hAnsi="Arial" w:cs="Arial"/>
          <w:sz w:val="20"/>
          <w:szCs w:val="20"/>
        </w:rPr>
        <w:t>Association</w:t>
      </w:r>
      <w:r w:rsidRPr="00242D1C">
        <w:rPr>
          <w:rFonts w:ascii="Arial" w:hAnsi="Arial" w:cs="Arial"/>
          <w:sz w:val="20"/>
          <w:szCs w:val="20"/>
        </w:rPr>
        <w:t xml:space="preserve"> residents. Each owner or resident is responsible for the conduct and behavior of their children, guests, and any visiting children and for any property damage caused by such persons.</w:t>
      </w:r>
    </w:p>
    <w:p w14:paraId="65BC4D3B" w14:textId="77777777" w:rsidR="00E27E74" w:rsidRDefault="00E27E74" w:rsidP="00E27E74">
      <w:pPr>
        <w:pStyle w:val="ListParagraph"/>
        <w:numPr>
          <w:ilvl w:val="0"/>
          <w:numId w:val="1"/>
        </w:numPr>
        <w:rPr>
          <w:rFonts w:ascii="Arial" w:hAnsi="Arial" w:cs="Arial"/>
          <w:sz w:val="20"/>
          <w:szCs w:val="20"/>
        </w:rPr>
      </w:pPr>
      <w:r w:rsidRPr="00242D1C">
        <w:rPr>
          <w:rFonts w:ascii="Arial" w:hAnsi="Arial" w:cs="Arial"/>
          <w:sz w:val="20"/>
          <w:szCs w:val="20"/>
        </w:rPr>
        <w:t>Guests must be accompanied by a host or hostess resident of the</w:t>
      </w:r>
      <w:r w:rsidRPr="003904C3">
        <w:rPr>
          <w:rFonts w:ascii="Arial" w:hAnsi="Arial" w:cs="Arial"/>
          <w:sz w:val="20"/>
          <w:szCs w:val="20"/>
        </w:rPr>
        <w:t xml:space="preserve"> </w:t>
      </w:r>
      <w:r>
        <w:rPr>
          <w:rFonts w:ascii="Arial" w:hAnsi="Arial" w:cs="Arial"/>
          <w:sz w:val="20"/>
          <w:szCs w:val="20"/>
        </w:rPr>
        <w:t>Association</w:t>
      </w:r>
      <w:r w:rsidRPr="00242D1C">
        <w:rPr>
          <w:rFonts w:ascii="Arial" w:hAnsi="Arial" w:cs="Arial"/>
          <w:sz w:val="20"/>
          <w:szCs w:val="20"/>
        </w:rPr>
        <w:t xml:space="preserve"> when using the facilities of the</w:t>
      </w:r>
      <w:r w:rsidRPr="003904C3">
        <w:rPr>
          <w:rFonts w:ascii="Arial" w:hAnsi="Arial" w:cs="Arial"/>
          <w:sz w:val="20"/>
          <w:szCs w:val="20"/>
        </w:rPr>
        <w:t xml:space="preserve"> </w:t>
      </w:r>
      <w:r>
        <w:rPr>
          <w:rFonts w:ascii="Arial" w:hAnsi="Arial" w:cs="Arial"/>
          <w:sz w:val="20"/>
          <w:szCs w:val="20"/>
        </w:rPr>
        <w:t>Association</w:t>
      </w:r>
      <w:r w:rsidRPr="00242D1C">
        <w:rPr>
          <w:rFonts w:ascii="Arial" w:hAnsi="Arial" w:cs="Arial"/>
          <w:sz w:val="20"/>
          <w:szCs w:val="20"/>
        </w:rPr>
        <w:t>.</w:t>
      </w:r>
    </w:p>
    <w:p w14:paraId="03EBBDAF" w14:textId="77777777" w:rsidR="00E27E74" w:rsidRPr="00242D1C" w:rsidRDefault="00E27E74" w:rsidP="00E27E74">
      <w:pPr>
        <w:pStyle w:val="ListParagraph"/>
        <w:numPr>
          <w:ilvl w:val="0"/>
          <w:numId w:val="1"/>
        </w:numPr>
        <w:rPr>
          <w:rFonts w:ascii="Arial" w:hAnsi="Arial" w:cs="Arial"/>
          <w:sz w:val="20"/>
          <w:szCs w:val="20"/>
        </w:rPr>
      </w:pPr>
      <w:r w:rsidRPr="00242D1C">
        <w:rPr>
          <w:rFonts w:ascii="Arial" w:hAnsi="Arial" w:cs="Arial"/>
          <w:sz w:val="20"/>
          <w:szCs w:val="20"/>
        </w:rPr>
        <w:lastRenderedPageBreak/>
        <w:t>Vehicles, toys, or bicycles are not allowed to be parked or placed so they block or interfere with pedestrian traffic on the sidewalks. The p</w:t>
      </w:r>
      <w:r>
        <w:rPr>
          <w:rFonts w:ascii="Arial" w:hAnsi="Arial" w:cs="Arial"/>
          <w:sz w:val="20"/>
          <w:szCs w:val="20"/>
        </w:rPr>
        <w:t>lacement of unattended play toys</w:t>
      </w:r>
      <w:r w:rsidRPr="00242D1C">
        <w:rPr>
          <w:rFonts w:ascii="Arial" w:hAnsi="Arial" w:cs="Arial"/>
          <w:sz w:val="20"/>
          <w:szCs w:val="20"/>
        </w:rPr>
        <w:t xml:space="preserve"> or other equipment in front yards and areas visible from adjoining lots is prohibited.</w:t>
      </w:r>
      <w:r>
        <w:rPr>
          <w:rFonts w:ascii="Arial" w:hAnsi="Arial" w:cs="Arial"/>
          <w:sz w:val="20"/>
          <w:szCs w:val="20"/>
        </w:rPr>
        <w:t xml:space="preserve">  </w:t>
      </w:r>
    </w:p>
    <w:p w14:paraId="05D88F9C" w14:textId="77777777" w:rsidR="00B9665E" w:rsidRPr="005B75E3" w:rsidRDefault="00B9665E" w:rsidP="00B9665E">
      <w:pPr>
        <w:pStyle w:val="ListParagraph"/>
        <w:numPr>
          <w:ilvl w:val="0"/>
          <w:numId w:val="1"/>
        </w:numPr>
        <w:rPr>
          <w:rFonts w:ascii="Arial" w:hAnsi="Arial" w:cs="Arial"/>
          <w:sz w:val="20"/>
          <w:szCs w:val="20"/>
        </w:rPr>
      </w:pPr>
      <w:r w:rsidRPr="00D53CA5">
        <w:rPr>
          <w:rFonts w:ascii="Arial" w:hAnsi="Arial" w:cs="Arial"/>
          <w:sz w:val="20"/>
          <w:szCs w:val="20"/>
        </w:rPr>
        <w:t xml:space="preserve">Curtains, drapes, </w:t>
      </w:r>
      <w:proofErr w:type="gramStart"/>
      <w:r w:rsidRPr="00D53CA5">
        <w:rPr>
          <w:rFonts w:ascii="Arial" w:hAnsi="Arial" w:cs="Arial"/>
          <w:sz w:val="20"/>
          <w:szCs w:val="20"/>
        </w:rPr>
        <w:t>shutters</w:t>
      </w:r>
      <w:proofErr w:type="gramEnd"/>
      <w:r w:rsidRPr="00D53CA5">
        <w:rPr>
          <w:rFonts w:ascii="Arial" w:hAnsi="Arial" w:cs="Arial"/>
          <w:sz w:val="20"/>
          <w:szCs w:val="20"/>
        </w:rPr>
        <w:t xml:space="preserve"> or blinds may be installed as window coverings. Sunscreens, gazebos, </w:t>
      </w:r>
      <w:proofErr w:type="spellStart"/>
      <w:r>
        <w:rPr>
          <w:rFonts w:ascii="Arial" w:hAnsi="Arial" w:cs="Arial"/>
          <w:sz w:val="20"/>
          <w:szCs w:val="20"/>
        </w:rPr>
        <w:t>etc</w:t>
      </w:r>
      <w:proofErr w:type="spellEnd"/>
      <w:r>
        <w:rPr>
          <w:rFonts w:ascii="Arial" w:hAnsi="Arial" w:cs="Arial"/>
          <w:sz w:val="20"/>
          <w:szCs w:val="20"/>
        </w:rPr>
        <w:t xml:space="preserve"> must</w:t>
      </w:r>
      <w:r w:rsidRPr="00D53CA5">
        <w:rPr>
          <w:rFonts w:ascii="Arial" w:hAnsi="Arial" w:cs="Arial"/>
          <w:sz w:val="20"/>
          <w:szCs w:val="20"/>
        </w:rPr>
        <w:t xml:space="preserve"> be approved by the Architecture Committee on a </w:t>
      </w:r>
      <w:proofErr w:type="gramStart"/>
      <w:r w:rsidRPr="00D53CA5">
        <w:rPr>
          <w:rFonts w:ascii="Arial" w:hAnsi="Arial" w:cs="Arial"/>
          <w:sz w:val="20"/>
          <w:szCs w:val="20"/>
        </w:rPr>
        <w:t>case by case</w:t>
      </w:r>
      <w:proofErr w:type="gramEnd"/>
      <w:r w:rsidRPr="00D53CA5">
        <w:rPr>
          <w:rFonts w:ascii="Arial" w:hAnsi="Arial" w:cs="Arial"/>
          <w:sz w:val="20"/>
          <w:szCs w:val="20"/>
        </w:rPr>
        <w:t xml:space="preserve"> basis. No window shall be covered with material not specifically designed for use as a window covering. Signs, advertising or other devices, or miscellaneous paraphernalia shall not be exposed or attached in any fashion to or on windows, fences and exterior walls or any other areas of buildings or grounds, unless written ap</w:t>
      </w:r>
      <w:r>
        <w:rPr>
          <w:rFonts w:ascii="Arial" w:hAnsi="Arial" w:cs="Arial"/>
          <w:sz w:val="20"/>
          <w:szCs w:val="20"/>
        </w:rPr>
        <w:t>proval has been obtained from th</w:t>
      </w:r>
      <w:r w:rsidRPr="00D53CA5">
        <w:rPr>
          <w:rFonts w:ascii="Arial" w:hAnsi="Arial" w:cs="Arial"/>
          <w:sz w:val="20"/>
          <w:szCs w:val="20"/>
        </w:rPr>
        <w:t>e Board of Directors.</w:t>
      </w:r>
      <w:r w:rsidRPr="00D53CA5">
        <w:rPr>
          <w:rFonts w:ascii="Arial" w:hAnsi="Arial" w:cs="Arial"/>
          <w:b/>
          <w:bCs/>
          <w:sz w:val="20"/>
          <w:szCs w:val="20"/>
        </w:rPr>
        <w:t xml:space="preserve"> </w:t>
      </w:r>
    </w:p>
    <w:p w14:paraId="600A0D84" w14:textId="77777777" w:rsidR="00B9665E" w:rsidRPr="00242D1C" w:rsidRDefault="00B9665E" w:rsidP="00B9665E">
      <w:pPr>
        <w:pStyle w:val="ListParagraph"/>
        <w:numPr>
          <w:ilvl w:val="0"/>
          <w:numId w:val="1"/>
        </w:numPr>
        <w:rPr>
          <w:rFonts w:ascii="Arial" w:hAnsi="Arial" w:cs="Arial"/>
          <w:sz w:val="20"/>
          <w:szCs w:val="20"/>
        </w:rPr>
      </w:pPr>
      <w:r w:rsidRPr="00D53CA5">
        <w:rPr>
          <w:rFonts w:ascii="Arial" w:hAnsi="Arial" w:cs="Arial"/>
          <w:b/>
          <w:bCs/>
          <w:sz w:val="20"/>
          <w:szCs w:val="20"/>
        </w:rPr>
        <w:t>NO VENDOR ADVERTISING SIGNS AND/OR POLITICAL SIGNS ARE PERMITTED.</w:t>
      </w:r>
    </w:p>
    <w:p w14:paraId="7CB5637B" w14:textId="0D5B93DF" w:rsidR="00B9665E" w:rsidRPr="00242D1C" w:rsidRDefault="00B9665E" w:rsidP="00B9665E">
      <w:pPr>
        <w:pStyle w:val="ListParagraph"/>
        <w:numPr>
          <w:ilvl w:val="0"/>
          <w:numId w:val="1"/>
        </w:numPr>
        <w:rPr>
          <w:rFonts w:ascii="Arial" w:hAnsi="Arial" w:cs="Arial"/>
          <w:sz w:val="20"/>
          <w:szCs w:val="20"/>
        </w:rPr>
      </w:pPr>
      <w:r w:rsidRPr="00242D1C">
        <w:rPr>
          <w:rFonts w:ascii="Arial" w:hAnsi="Arial" w:cs="Arial"/>
          <w:sz w:val="20"/>
          <w:szCs w:val="20"/>
        </w:rPr>
        <w:t xml:space="preserve">One sign indicating the number of the residence and the name of owner which has been approved as to design, size and location by the Architecture </w:t>
      </w:r>
      <w:r w:rsidR="00E874CB">
        <w:rPr>
          <w:rFonts w:ascii="Arial" w:hAnsi="Arial" w:cs="Arial"/>
          <w:sz w:val="20"/>
          <w:szCs w:val="20"/>
        </w:rPr>
        <w:t xml:space="preserve">Committee </w:t>
      </w:r>
      <w:r w:rsidRPr="00242D1C">
        <w:rPr>
          <w:rFonts w:ascii="Arial" w:hAnsi="Arial" w:cs="Arial"/>
          <w:sz w:val="20"/>
          <w:szCs w:val="20"/>
        </w:rPr>
        <w:t>may be used.</w:t>
      </w:r>
    </w:p>
    <w:p w14:paraId="55B6606A" w14:textId="77777777" w:rsidR="00B9665E" w:rsidRPr="00242D1C" w:rsidRDefault="00B9665E" w:rsidP="00B9665E">
      <w:pPr>
        <w:pStyle w:val="ListParagraph"/>
        <w:numPr>
          <w:ilvl w:val="0"/>
          <w:numId w:val="1"/>
        </w:numPr>
        <w:rPr>
          <w:rFonts w:ascii="Arial" w:hAnsi="Arial" w:cs="Arial"/>
          <w:sz w:val="20"/>
          <w:szCs w:val="20"/>
        </w:rPr>
      </w:pPr>
      <w:r w:rsidRPr="00242D1C">
        <w:rPr>
          <w:rFonts w:ascii="Arial" w:hAnsi="Arial" w:cs="Arial"/>
          <w:sz w:val="20"/>
          <w:szCs w:val="20"/>
        </w:rPr>
        <w:t>One sign of reasonable dimensions advertising the home for sale or rent may be displayed in the window of a home, yard area or other areas designated by the</w:t>
      </w:r>
      <w:r w:rsidRPr="00D53CA5">
        <w:rPr>
          <w:rFonts w:ascii="Arial" w:hAnsi="Arial" w:cs="Arial"/>
          <w:sz w:val="20"/>
          <w:szCs w:val="20"/>
        </w:rPr>
        <w:t xml:space="preserve"> </w:t>
      </w:r>
      <w:r>
        <w:rPr>
          <w:rFonts w:ascii="Arial" w:hAnsi="Arial" w:cs="Arial"/>
          <w:sz w:val="20"/>
          <w:szCs w:val="20"/>
        </w:rPr>
        <w:t>Association</w:t>
      </w:r>
      <w:r w:rsidRPr="00242D1C">
        <w:rPr>
          <w:rFonts w:ascii="Arial" w:hAnsi="Arial" w:cs="Arial"/>
          <w:sz w:val="20"/>
          <w:szCs w:val="20"/>
        </w:rPr>
        <w:t xml:space="preserve">. </w:t>
      </w:r>
      <w:r w:rsidRPr="00242D1C">
        <w:rPr>
          <w:rFonts w:ascii="Arial" w:hAnsi="Arial" w:cs="Arial"/>
          <w:b/>
          <w:bCs/>
          <w:sz w:val="20"/>
          <w:szCs w:val="20"/>
        </w:rPr>
        <w:t>Only approved signage specifications</w:t>
      </w:r>
      <w:r w:rsidRPr="00242D1C">
        <w:rPr>
          <w:rFonts w:ascii="Arial" w:hAnsi="Arial" w:cs="Arial"/>
          <w:sz w:val="20"/>
          <w:szCs w:val="20"/>
        </w:rPr>
        <w:t xml:space="preserve"> </w:t>
      </w:r>
      <w:r w:rsidRPr="00242D1C">
        <w:rPr>
          <w:rFonts w:ascii="Arial" w:hAnsi="Arial" w:cs="Arial"/>
          <w:b/>
          <w:bCs/>
          <w:sz w:val="20"/>
          <w:szCs w:val="20"/>
        </w:rPr>
        <w:t>may be utilized.</w:t>
      </w:r>
    </w:p>
    <w:p w14:paraId="509DB0BA" w14:textId="77777777" w:rsidR="00B9665E" w:rsidRPr="00242D1C" w:rsidRDefault="00B9665E" w:rsidP="00B9665E">
      <w:pPr>
        <w:pStyle w:val="ListParagraph"/>
        <w:numPr>
          <w:ilvl w:val="0"/>
          <w:numId w:val="1"/>
        </w:numPr>
        <w:rPr>
          <w:rFonts w:ascii="Arial" w:hAnsi="Arial" w:cs="Arial"/>
          <w:sz w:val="20"/>
          <w:szCs w:val="20"/>
        </w:rPr>
      </w:pPr>
      <w:r w:rsidRPr="00242D1C">
        <w:rPr>
          <w:rFonts w:ascii="Arial" w:hAnsi="Arial" w:cs="Arial"/>
          <w:sz w:val="20"/>
          <w:szCs w:val="20"/>
        </w:rPr>
        <w:t>No noxious or offensive activities shall be carried on nor shall anything be done which may be or become an annoyance or nuisance to the residents or which shall in any way interfere with the quiet enjoyment of occupants</w:t>
      </w:r>
    </w:p>
    <w:p w14:paraId="4C91B0D4" w14:textId="77777777" w:rsidR="00B9665E" w:rsidRPr="00242D1C" w:rsidRDefault="00B9665E" w:rsidP="00B9665E">
      <w:pPr>
        <w:pStyle w:val="ListParagraph"/>
        <w:ind w:left="360"/>
        <w:rPr>
          <w:rFonts w:ascii="Arial" w:hAnsi="Arial" w:cs="Arial"/>
          <w:sz w:val="20"/>
          <w:szCs w:val="20"/>
        </w:rPr>
      </w:pPr>
      <w:r w:rsidRPr="00242D1C">
        <w:rPr>
          <w:rFonts w:ascii="Arial" w:hAnsi="Arial" w:cs="Arial"/>
          <w:sz w:val="20"/>
          <w:szCs w:val="20"/>
        </w:rPr>
        <w:t>in their residences.</w:t>
      </w:r>
    </w:p>
    <w:p w14:paraId="0C398604" w14:textId="77777777" w:rsidR="00B9665E" w:rsidRPr="00242D1C" w:rsidRDefault="00B9665E" w:rsidP="00B9665E">
      <w:pPr>
        <w:pStyle w:val="ListParagraph"/>
        <w:numPr>
          <w:ilvl w:val="0"/>
          <w:numId w:val="1"/>
        </w:numPr>
        <w:rPr>
          <w:rFonts w:ascii="Arial" w:hAnsi="Arial" w:cs="Arial"/>
          <w:sz w:val="20"/>
          <w:szCs w:val="20"/>
        </w:rPr>
      </w:pPr>
      <w:r w:rsidRPr="00242D1C">
        <w:rPr>
          <w:rFonts w:ascii="Arial" w:hAnsi="Arial" w:cs="Arial"/>
          <w:sz w:val="20"/>
          <w:szCs w:val="20"/>
        </w:rPr>
        <w:t>The garage is solely to be used for the parking and stor</w:t>
      </w:r>
      <w:r>
        <w:rPr>
          <w:rFonts w:ascii="Arial" w:hAnsi="Arial" w:cs="Arial"/>
          <w:sz w:val="20"/>
          <w:szCs w:val="20"/>
        </w:rPr>
        <w:t>age of authorized</w:t>
      </w:r>
      <w:r w:rsidRPr="00242D1C">
        <w:rPr>
          <w:rFonts w:ascii="Arial" w:hAnsi="Arial" w:cs="Arial"/>
          <w:sz w:val="20"/>
          <w:szCs w:val="20"/>
        </w:rPr>
        <w:t xml:space="preserve"> vehicles. They are not to be converted for any type of living or recreational activities. Garages</w:t>
      </w:r>
      <w:r>
        <w:rPr>
          <w:rFonts w:ascii="Arial" w:hAnsi="Arial" w:cs="Arial"/>
          <w:sz w:val="20"/>
          <w:szCs w:val="20"/>
        </w:rPr>
        <w:t xml:space="preserve"> shall be kept clear </w:t>
      </w:r>
      <w:proofErr w:type="gramStart"/>
      <w:r>
        <w:rPr>
          <w:rFonts w:ascii="Arial" w:hAnsi="Arial" w:cs="Arial"/>
          <w:sz w:val="20"/>
          <w:szCs w:val="20"/>
        </w:rPr>
        <w:t>so as to</w:t>
      </w:r>
      <w:proofErr w:type="gramEnd"/>
      <w:r>
        <w:rPr>
          <w:rFonts w:ascii="Arial" w:hAnsi="Arial" w:cs="Arial"/>
          <w:sz w:val="20"/>
          <w:szCs w:val="20"/>
        </w:rPr>
        <w:t xml:space="preserve"> permit</w:t>
      </w:r>
      <w:r w:rsidRPr="00242D1C">
        <w:rPr>
          <w:rFonts w:ascii="Arial" w:hAnsi="Arial" w:cs="Arial"/>
          <w:sz w:val="20"/>
          <w:szCs w:val="20"/>
        </w:rPr>
        <w:t xml:space="preserve"> parking of the number of vehicles for which the garage was designed.</w:t>
      </w:r>
      <w:r>
        <w:rPr>
          <w:rFonts w:ascii="Arial" w:hAnsi="Arial" w:cs="Arial"/>
          <w:sz w:val="20"/>
          <w:szCs w:val="20"/>
        </w:rPr>
        <w:t xml:space="preserve"> </w:t>
      </w:r>
    </w:p>
    <w:p w14:paraId="15D7087E" w14:textId="77777777" w:rsidR="004342FA" w:rsidRPr="00242D1C" w:rsidRDefault="004342FA" w:rsidP="004342FA">
      <w:pPr>
        <w:pStyle w:val="ListParagraph"/>
        <w:numPr>
          <w:ilvl w:val="0"/>
          <w:numId w:val="1"/>
        </w:numPr>
        <w:rPr>
          <w:rFonts w:ascii="Arial" w:hAnsi="Arial" w:cs="Arial"/>
          <w:sz w:val="20"/>
          <w:szCs w:val="20"/>
        </w:rPr>
      </w:pPr>
      <w:r w:rsidRPr="00242D1C">
        <w:rPr>
          <w:rFonts w:ascii="Arial" w:hAnsi="Arial" w:cs="Arial"/>
          <w:sz w:val="20"/>
          <w:szCs w:val="20"/>
        </w:rPr>
        <w:t>Issues or complaints concerning common area maintenance or usage should be submitted to the Board of Directors</w:t>
      </w:r>
      <w:r w:rsidR="003A2EBE">
        <w:rPr>
          <w:rFonts w:ascii="Arial" w:hAnsi="Arial" w:cs="Arial"/>
          <w:sz w:val="20"/>
          <w:szCs w:val="20"/>
        </w:rPr>
        <w:t xml:space="preserve"> in writing</w:t>
      </w:r>
      <w:r w:rsidRPr="00242D1C">
        <w:rPr>
          <w:rFonts w:ascii="Arial" w:hAnsi="Arial" w:cs="Arial"/>
          <w:sz w:val="20"/>
          <w:szCs w:val="20"/>
        </w:rPr>
        <w:t>.</w:t>
      </w:r>
    </w:p>
    <w:p w14:paraId="756D96B9" w14:textId="7D55FF39" w:rsidR="004342FA" w:rsidRPr="003A2EBE" w:rsidRDefault="004342FA" w:rsidP="004342FA">
      <w:pPr>
        <w:pStyle w:val="ListParagraph"/>
        <w:numPr>
          <w:ilvl w:val="0"/>
          <w:numId w:val="1"/>
        </w:numPr>
        <w:rPr>
          <w:rFonts w:ascii="Arial" w:hAnsi="Arial" w:cs="Arial"/>
          <w:sz w:val="20"/>
          <w:szCs w:val="20"/>
        </w:rPr>
      </w:pPr>
      <w:r w:rsidRPr="00242D1C">
        <w:rPr>
          <w:rFonts w:ascii="Arial" w:hAnsi="Arial" w:cs="Arial"/>
          <w:sz w:val="20"/>
          <w:szCs w:val="20"/>
        </w:rPr>
        <w:t>Should a difficulty develop with a neighbor over the parking of vehicles, loud and excessive noise, animals, etc. These complaints</w:t>
      </w:r>
      <w:r w:rsidR="003A2EBE">
        <w:rPr>
          <w:rFonts w:ascii="Arial" w:hAnsi="Arial" w:cs="Arial"/>
          <w:sz w:val="20"/>
          <w:szCs w:val="20"/>
        </w:rPr>
        <w:t xml:space="preserve"> </w:t>
      </w:r>
      <w:r w:rsidRPr="003A2EBE">
        <w:rPr>
          <w:rFonts w:ascii="Arial" w:hAnsi="Arial" w:cs="Arial"/>
          <w:sz w:val="20"/>
          <w:szCs w:val="20"/>
        </w:rPr>
        <w:t xml:space="preserve">should be made to one of the Officers of the Homes Association. The Homes Association will </w:t>
      </w:r>
      <w:r w:rsidR="006F7415">
        <w:rPr>
          <w:rFonts w:ascii="Arial" w:hAnsi="Arial" w:cs="Arial"/>
          <w:sz w:val="20"/>
          <w:szCs w:val="20"/>
        </w:rPr>
        <w:t>notify the homeowner</w:t>
      </w:r>
      <w:r w:rsidRPr="003A2EBE">
        <w:rPr>
          <w:rFonts w:ascii="Arial" w:hAnsi="Arial" w:cs="Arial"/>
          <w:sz w:val="20"/>
          <w:szCs w:val="20"/>
        </w:rPr>
        <w:t xml:space="preserve"> stating the violation or disturbance and enforce, through the Board of Directors, any fine which the</w:t>
      </w:r>
      <w:r w:rsidR="003904C3" w:rsidRPr="003904C3">
        <w:rPr>
          <w:rFonts w:ascii="Arial" w:hAnsi="Arial" w:cs="Arial"/>
          <w:sz w:val="20"/>
          <w:szCs w:val="20"/>
        </w:rPr>
        <w:t xml:space="preserve"> </w:t>
      </w:r>
      <w:r w:rsidR="003904C3">
        <w:rPr>
          <w:rFonts w:ascii="Arial" w:hAnsi="Arial" w:cs="Arial"/>
          <w:sz w:val="20"/>
          <w:szCs w:val="20"/>
        </w:rPr>
        <w:t>Association</w:t>
      </w:r>
      <w:r w:rsidRPr="003A2EBE">
        <w:rPr>
          <w:rFonts w:ascii="Arial" w:hAnsi="Arial" w:cs="Arial"/>
          <w:sz w:val="20"/>
          <w:szCs w:val="20"/>
        </w:rPr>
        <w:t xml:space="preserve"> has established. At times, the enforcement may necessitate the notification of local police.</w:t>
      </w:r>
    </w:p>
    <w:p w14:paraId="083C25F4" w14:textId="77777777" w:rsidR="004342FA" w:rsidRPr="00242D1C" w:rsidRDefault="004342FA" w:rsidP="004342FA">
      <w:pPr>
        <w:pStyle w:val="ListParagraph"/>
        <w:numPr>
          <w:ilvl w:val="0"/>
          <w:numId w:val="1"/>
        </w:numPr>
        <w:rPr>
          <w:rFonts w:ascii="Arial" w:hAnsi="Arial" w:cs="Arial"/>
          <w:sz w:val="20"/>
          <w:szCs w:val="20"/>
        </w:rPr>
      </w:pPr>
      <w:r w:rsidRPr="00242D1C">
        <w:rPr>
          <w:rFonts w:ascii="Arial" w:hAnsi="Arial" w:cs="Arial"/>
          <w:sz w:val="20"/>
          <w:szCs w:val="20"/>
        </w:rPr>
        <w:t>Depending upon the nature of the concern or emergency, contact the appropriate</w:t>
      </w:r>
      <w:r w:rsidR="003A2EBE">
        <w:rPr>
          <w:rFonts w:ascii="Arial" w:hAnsi="Arial" w:cs="Arial"/>
          <w:sz w:val="20"/>
          <w:szCs w:val="20"/>
        </w:rPr>
        <w:t xml:space="preserve"> public</w:t>
      </w:r>
      <w:r w:rsidRPr="00242D1C">
        <w:rPr>
          <w:rFonts w:ascii="Arial" w:hAnsi="Arial" w:cs="Arial"/>
          <w:sz w:val="20"/>
          <w:szCs w:val="20"/>
        </w:rPr>
        <w:t xml:space="preserve"> agency </w:t>
      </w:r>
      <w:r w:rsidRPr="00242D1C">
        <w:rPr>
          <w:rFonts w:ascii="Arial" w:hAnsi="Arial" w:cs="Arial"/>
          <w:b/>
          <w:bCs/>
          <w:sz w:val="20"/>
          <w:szCs w:val="20"/>
        </w:rPr>
        <w:t xml:space="preserve">FIRST. </w:t>
      </w:r>
      <w:r w:rsidRPr="00242D1C">
        <w:rPr>
          <w:rFonts w:ascii="Arial" w:hAnsi="Arial" w:cs="Arial"/>
          <w:sz w:val="20"/>
          <w:szCs w:val="20"/>
        </w:rPr>
        <w:t>It is best to receive immediate service in the event of these type problems or in the event of an emergency the Board of Directors should also be aware of these situations, as it allows for a monitor of recurring problems. Be sure to keep handy the emergency telephone numbers for the local companies and official agencies</w:t>
      </w:r>
    </w:p>
    <w:p w14:paraId="0688C71A" w14:textId="77777777" w:rsidR="004342FA" w:rsidRPr="00242D1C" w:rsidRDefault="004342FA" w:rsidP="004342FA">
      <w:pPr>
        <w:pStyle w:val="ListParagraph"/>
        <w:numPr>
          <w:ilvl w:val="0"/>
          <w:numId w:val="1"/>
        </w:numPr>
        <w:rPr>
          <w:rFonts w:ascii="Arial" w:hAnsi="Arial" w:cs="Arial"/>
          <w:sz w:val="20"/>
          <w:szCs w:val="20"/>
        </w:rPr>
      </w:pPr>
      <w:r w:rsidRPr="00242D1C">
        <w:rPr>
          <w:rFonts w:ascii="Arial" w:hAnsi="Arial" w:cs="Arial"/>
          <w:sz w:val="20"/>
          <w:szCs w:val="20"/>
        </w:rPr>
        <w:t xml:space="preserve">Members, </w:t>
      </w:r>
      <w:proofErr w:type="gramStart"/>
      <w:r w:rsidRPr="00242D1C">
        <w:rPr>
          <w:rFonts w:ascii="Arial" w:hAnsi="Arial" w:cs="Arial"/>
          <w:sz w:val="20"/>
          <w:szCs w:val="20"/>
        </w:rPr>
        <w:t>lessees</w:t>
      </w:r>
      <w:proofErr w:type="gramEnd"/>
      <w:r w:rsidRPr="00242D1C">
        <w:rPr>
          <w:rFonts w:ascii="Arial" w:hAnsi="Arial" w:cs="Arial"/>
          <w:sz w:val="20"/>
          <w:szCs w:val="20"/>
        </w:rPr>
        <w:t xml:space="preserve"> and residents are responsible for payment of all cost of repairs for all damage to the Association's property caused by themselves, members of their families or their guests. Nothing shall be done or kept in the Common Area which would increase the rate of or result in cancellation of insurance on the Common Areas.</w:t>
      </w:r>
    </w:p>
    <w:p w14:paraId="484AF288" w14:textId="77777777" w:rsidR="004342FA" w:rsidRPr="00242D1C" w:rsidRDefault="004342FA" w:rsidP="004342FA">
      <w:pPr>
        <w:pStyle w:val="ListParagraph"/>
        <w:numPr>
          <w:ilvl w:val="0"/>
          <w:numId w:val="1"/>
        </w:numPr>
        <w:rPr>
          <w:rFonts w:ascii="Arial" w:hAnsi="Arial" w:cs="Arial"/>
          <w:sz w:val="20"/>
          <w:szCs w:val="20"/>
        </w:rPr>
      </w:pPr>
      <w:r w:rsidRPr="00242D1C">
        <w:rPr>
          <w:rFonts w:ascii="Arial" w:hAnsi="Arial" w:cs="Arial"/>
          <w:sz w:val="20"/>
          <w:szCs w:val="20"/>
        </w:rPr>
        <w:t>Garage doors must remain closed</w:t>
      </w:r>
      <w:r w:rsidR="002156CB">
        <w:rPr>
          <w:rFonts w:ascii="Arial" w:hAnsi="Arial" w:cs="Arial"/>
          <w:sz w:val="20"/>
          <w:szCs w:val="20"/>
        </w:rPr>
        <w:t xml:space="preserve"> except for entering/exiting or</w:t>
      </w:r>
      <w:r w:rsidRPr="00242D1C">
        <w:rPr>
          <w:rFonts w:ascii="Arial" w:hAnsi="Arial" w:cs="Arial"/>
          <w:sz w:val="20"/>
          <w:szCs w:val="20"/>
        </w:rPr>
        <w:t xml:space="preserve"> when the garage is in use and attended</w:t>
      </w:r>
      <w:r w:rsidR="002156CB">
        <w:rPr>
          <w:rFonts w:ascii="Arial" w:hAnsi="Arial" w:cs="Arial"/>
          <w:sz w:val="20"/>
          <w:szCs w:val="20"/>
        </w:rPr>
        <w:t>.</w:t>
      </w:r>
    </w:p>
    <w:p w14:paraId="7E472D2F" w14:textId="0B3DC137" w:rsidR="004342FA" w:rsidRPr="00D53CA5" w:rsidRDefault="004342FA" w:rsidP="004342FA">
      <w:pPr>
        <w:pStyle w:val="ListParagraph"/>
        <w:numPr>
          <w:ilvl w:val="0"/>
          <w:numId w:val="1"/>
        </w:numPr>
        <w:rPr>
          <w:rFonts w:ascii="Arial" w:hAnsi="Arial" w:cs="Arial"/>
          <w:sz w:val="20"/>
          <w:szCs w:val="20"/>
        </w:rPr>
      </w:pPr>
      <w:r w:rsidRPr="00D53CA5">
        <w:rPr>
          <w:rFonts w:ascii="Arial" w:hAnsi="Arial" w:cs="Arial"/>
          <w:bCs/>
          <w:sz w:val="20"/>
          <w:szCs w:val="20"/>
        </w:rPr>
        <w:t>All vehicles must display current license plates</w:t>
      </w:r>
      <w:r w:rsidR="00421203" w:rsidRPr="00D53CA5">
        <w:rPr>
          <w:rFonts w:ascii="Arial" w:hAnsi="Arial" w:cs="Arial"/>
          <w:bCs/>
          <w:sz w:val="20"/>
          <w:szCs w:val="20"/>
        </w:rPr>
        <w:t xml:space="preserve">. </w:t>
      </w:r>
      <w:r w:rsidRPr="00D53CA5">
        <w:rPr>
          <w:rFonts w:ascii="Arial" w:hAnsi="Arial" w:cs="Arial"/>
          <w:sz w:val="20"/>
          <w:szCs w:val="20"/>
        </w:rPr>
        <w:t>Recreational vehicles such as motor</w:t>
      </w:r>
      <w:r w:rsidR="00D53CA5">
        <w:rPr>
          <w:rFonts w:ascii="Arial" w:hAnsi="Arial" w:cs="Arial"/>
          <w:sz w:val="20"/>
          <w:szCs w:val="20"/>
        </w:rPr>
        <w:t xml:space="preserve"> homes</w:t>
      </w:r>
      <w:r w:rsidRPr="00D53CA5">
        <w:rPr>
          <w:rFonts w:ascii="Arial" w:hAnsi="Arial" w:cs="Arial"/>
          <w:sz w:val="20"/>
          <w:szCs w:val="20"/>
        </w:rPr>
        <w:t xml:space="preserve">, travel trailers, camper vans, boats or other vehicles identified by the Board as recreational vehicles may be parked completely within enclosed garages, but may not be parked, </w:t>
      </w:r>
      <w:proofErr w:type="gramStart"/>
      <w:r w:rsidRPr="00D53CA5">
        <w:rPr>
          <w:rFonts w:ascii="Arial" w:hAnsi="Arial" w:cs="Arial"/>
          <w:sz w:val="20"/>
          <w:szCs w:val="20"/>
        </w:rPr>
        <w:t>stored</w:t>
      </w:r>
      <w:proofErr w:type="gramEnd"/>
      <w:r w:rsidRPr="00D53CA5">
        <w:rPr>
          <w:rFonts w:ascii="Arial" w:hAnsi="Arial" w:cs="Arial"/>
          <w:sz w:val="20"/>
          <w:szCs w:val="20"/>
        </w:rPr>
        <w:t xml:space="preserve"> or kept on any public or private street within, adjacent to or visible from the Property or any other Common Area parking area except for brief periods</w:t>
      </w:r>
      <w:r w:rsidR="007F2DF3">
        <w:rPr>
          <w:rFonts w:ascii="Arial" w:hAnsi="Arial" w:cs="Arial"/>
          <w:sz w:val="20"/>
          <w:szCs w:val="20"/>
        </w:rPr>
        <w:t xml:space="preserve"> (not to exceed three days) </w:t>
      </w:r>
      <w:r w:rsidRPr="00D53CA5">
        <w:rPr>
          <w:rFonts w:ascii="Arial" w:hAnsi="Arial" w:cs="Arial"/>
          <w:sz w:val="20"/>
          <w:szCs w:val="20"/>
        </w:rPr>
        <w:t>for loading and unloading, making deliveries or emergency repairs.</w:t>
      </w:r>
      <w:r w:rsidR="00627A56">
        <w:rPr>
          <w:rFonts w:ascii="Arial" w:hAnsi="Arial" w:cs="Arial"/>
          <w:sz w:val="20"/>
          <w:szCs w:val="20"/>
        </w:rPr>
        <w:t xml:space="preserve">  This is limited to </w:t>
      </w:r>
      <w:r w:rsidR="0059527D">
        <w:rPr>
          <w:rFonts w:ascii="Arial" w:hAnsi="Arial" w:cs="Arial"/>
          <w:sz w:val="20"/>
          <w:szCs w:val="20"/>
        </w:rPr>
        <w:t xml:space="preserve">one-time activities and not ongoing parking needs, three days at a time. </w:t>
      </w:r>
    </w:p>
    <w:p w14:paraId="0B9D65DB" w14:textId="77777777" w:rsidR="004342FA" w:rsidRPr="00242D1C" w:rsidRDefault="004342FA" w:rsidP="004342FA">
      <w:pPr>
        <w:pStyle w:val="ListParagraph"/>
        <w:numPr>
          <w:ilvl w:val="0"/>
          <w:numId w:val="1"/>
        </w:numPr>
        <w:rPr>
          <w:rFonts w:ascii="Arial" w:hAnsi="Arial" w:cs="Arial"/>
          <w:sz w:val="20"/>
          <w:szCs w:val="20"/>
        </w:rPr>
      </w:pPr>
      <w:r w:rsidRPr="00242D1C">
        <w:rPr>
          <w:rFonts w:ascii="Arial" w:hAnsi="Arial" w:cs="Arial"/>
          <w:sz w:val="20"/>
          <w:szCs w:val="20"/>
        </w:rPr>
        <w:t>No repair, maintenance or restoration of any vehicles may be conducted on the Property except within an enclosed garage</w:t>
      </w:r>
      <w:r w:rsidR="00421203">
        <w:rPr>
          <w:rFonts w:ascii="Arial" w:hAnsi="Arial" w:cs="Arial"/>
          <w:sz w:val="20"/>
          <w:szCs w:val="20"/>
        </w:rPr>
        <w:t xml:space="preserve"> </w:t>
      </w:r>
      <w:r w:rsidRPr="00242D1C">
        <w:rPr>
          <w:rFonts w:ascii="Arial" w:hAnsi="Arial" w:cs="Arial"/>
          <w:sz w:val="20"/>
          <w:szCs w:val="20"/>
        </w:rPr>
        <w:t xml:space="preserve">provided such activity is not undertaken as a business, and provided that such activity </w:t>
      </w:r>
      <w:r w:rsidR="00421203" w:rsidRPr="005B75E3">
        <w:rPr>
          <w:rFonts w:ascii="Arial" w:hAnsi="Arial" w:cs="Arial"/>
          <w:sz w:val="20"/>
          <w:szCs w:val="20"/>
        </w:rPr>
        <w:t>is not</w:t>
      </w:r>
      <w:r w:rsidRPr="00242D1C">
        <w:rPr>
          <w:rFonts w:ascii="Arial" w:hAnsi="Arial" w:cs="Arial"/>
          <w:sz w:val="20"/>
          <w:szCs w:val="20"/>
        </w:rPr>
        <w:t xml:space="preserve"> prohibited entirely by the Board if the Board determines that it constitutes a nuisance.</w:t>
      </w:r>
    </w:p>
    <w:p w14:paraId="305926C0" w14:textId="77777777" w:rsidR="004342FA" w:rsidRPr="00242D1C" w:rsidRDefault="004342FA" w:rsidP="004342FA">
      <w:pPr>
        <w:pStyle w:val="ListParagraph"/>
        <w:numPr>
          <w:ilvl w:val="0"/>
          <w:numId w:val="1"/>
        </w:numPr>
        <w:rPr>
          <w:rFonts w:ascii="Arial" w:hAnsi="Arial" w:cs="Arial"/>
          <w:bCs/>
          <w:sz w:val="20"/>
          <w:szCs w:val="20"/>
        </w:rPr>
      </w:pPr>
      <w:r w:rsidRPr="00242D1C">
        <w:rPr>
          <w:rFonts w:ascii="Arial" w:hAnsi="Arial" w:cs="Arial"/>
          <w:bCs/>
          <w:sz w:val="20"/>
          <w:szCs w:val="20"/>
        </w:rPr>
        <w:t xml:space="preserve">No overnight parking is permitted on the private streets and </w:t>
      </w:r>
      <w:r w:rsidR="003A2EBE">
        <w:rPr>
          <w:rFonts w:ascii="Arial" w:hAnsi="Arial" w:cs="Arial"/>
          <w:bCs/>
          <w:sz w:val="20"/>
          <w:szCs w:val="20"/>
        </w:rPr>
        <w:t xml:space="preserve">residents </w:t>
      </w:r>
      <w:r w:rsidRPr="00242D1C">
        <w:rPr>
          <w:rFonts w:ascii="Arial" w:hAnsi="Arial" w:cs="Arial"/>
          <w:bCs/>
          <w:sz w:val="20"/>
          <w:szCs w:val="20"/>
        </w:rPr>
        <w:t xml:space="preserve">may not park in any designated guest parking areas. Violators of the parking restrictions may have their vehicles towed at the Owner's </w:t>
      </w:r>
      <w:r w:rsidRPr="00242D1C">
        <w:rPr>
          <w:rFonts w:ascii="Arial" w:hAnsi="Arial" w:cs="Arial"/>
          <w:sz w:val="20"/>
          <w:szCs w:val="20"/>
        </w:rPr>
        <w:t>expense</w:t>
      </w:r>
      <w:r w:rsidR="003A2EBE">
        <w:rPr>
          <w:rFonts w:ascii="Arial" w:hAnsi="Arial" w:cs="Arial"/>
          <w:sz w:val="20"/>
          <w:szCs w:val="20"/>
        </w:rPr>
        <w:t>.</w:t>
      </w:r>
    </w:p>
    <w:p w14:paraId="67306352" w14:textId="77777777" w:rsidR="004342FA" w:rsidRPr="00242D1C" w:rsidRDefault="004342FA" w:rsidP="004342FA">
      <w:pPr>
        <w:pStyle w:val="ListParagraph"/>
        <w:numPr>
          <w:ilvl w:val="0"/>
          <w:numId w:val="1"/>
        </w:numPr>
        <w:rPr>
          <w:rFonts w:ascii="Arial" w:hAnsi="Arial" w:cs="Arial"/>
          <w:sz w:val="20"/>
          <w:szCs w:val="20"/>
        </w:rPr>
      </w:pPr>
      <w:r w:rsidRPr="00242D1C">
        <w:rPr>
          <w:rFonts w:ascii="Arial" w:hAnsi="Arial" w:cs="Arial"/>
          <w:sz w:val="20"/>
          <w:szCs w:val="20"/>
        </w:rPr>
        <w:t xml:space="preserve">The maximum speed limit within the confines of </w:t>
      </w:r>
      <w:proofErr w:type="spellStart"/>
      <w:r w:rsidRPr="00242D1C">
        <w:rPr>
          <w:rFonts w:ascii="Arial" w:hAnsi="Arial" w:cs="Arial"/>
          <w:sz w:val="20"/>
          <w:szCs w:val="20"/>
        </w:rPr>
        <w:t>PostHill</w:t>
      </w:r>
      <w:proofErr w:type="spellEnd"/>
      <w:r w:rsidRPr="00242D1C">
        <w:rPr>
          <w:rFonts w:ascii="Arial" w:hAnsi="Arial" w:cs="Arial"/>
          <w:sz w:val="20"/>
          <w:szCs w:val="20"/>
        </w:rPr>
        <w:t xml:space="preserve"> Homes Association is 25 miles per hour or as posted.</w:t>
      </w:r>
    </w:p>
    <w:p w14:paraId="465F3D3F" w14:textId="77777777" w:rsidR="00B9665E" w:rsidRPr="005B75E3" w:rsidRDefault="00B9665E" w:rsidP="00B9665E">
      <w:pPr>
        <w:pStyle w:val="ListParagraph"/>
        <w:numPr>
          <w:ilvl w:val="0"/>
          <w:numId w:val="1"/>
        </w:numPr>
        <w:rPr>
          <w:rFonts w:ascii="Arial" w:hAnsi="Arial" w:cs="Arial"/>
          <w:i/>
          <w:sz w:val="20"/>
          <w:szCs w:val="20"/>
        </w:rPr>
      </w:pPr>
      <w:r w:rsidRPr="005B75E3">
        <w:rPr>
          <w:rFonts w:ascii="Arial" w:hAnsi="Arial" w:cs="Arial"/>
          <w:i/>
          <w:sz w:val="20"/>
          <w:szCs w:val="20"/>
        </w:rPr>
        <w:t xml:space="preserve">A reasonable number of 2 household pets may be maintained within </w:t>
      </w:r>
      <w:r w:rsidRPr="005B75E3">
        <w:rPr>
          <w:rFonts w:ascii="Arial" w:hAnsi="Arial" w:cs="Arial"/>
          <w:bCs/>
          <w:i/>
          <w:sz w:val="20"/>
          <w:szCs w:val="20"/>
        </w:rPr>
        <w:t>a</w:t>
      </w:r>
      <w:r w:rsidRPr="005B75E3">
        <w:rPr>
          <w:rFonts w:ascii="Arial" w:hAnsi="Arial" w:cs="Arial"/>
          <w:b/>
          <w:bCs/>
          <w:i/>
          <w:sz w:val="20"/>
          <w:szCs w:val="20"/>
        </w:rPr>
        <w:t xml:space="preserve"> </w:t>
      </w:r>
      <w:r w:rsidRPr="005B75E3">
        <w:rPr>
          <w:rFonts w:ascii="Arial" w:hAnsi="Arial" w:cs="Arial"/>
          <w:i/>
          <w:sz w:val="20"/>
          <w:szCs w:val="20"/>
        </w:rPr>
        <w:t>unit under the following conditions:</w:t>
      </w:r>
    </w:p>
    <w:p w14:paraId="4EBD6869" w14:textId="77777777" w:rsidR="00B9665E" w:rsidRPr="005B75E3" w:rsidRDefault="00B9665E" w:rsidP="00B9665E">
      <w:pPr>
        <w:pStyle w:val="ListParagraph"/>
        <w:numPr>
          <w:ilvl w:val="1"/>
          <w:numId w:val="1"/>
        </w:numPr>
        <w:rPr>
          <w:rFonts w:ascii="Arial" w:hAnsi="Arial" w:cs="Arial"/>
          <w:i/>
          <w:sz w:val="20"/>
          <w:szCs w:val="20"/>
        </w:rPr>
      </w:pPr>
      <w:r w:rsidRPr="005B75E3">
        <w:rPr>
          <w:rFonts w:ascii="Arial" w:hAnsi="Arial" w:cs="Arial"/>
          <w:i/>
          <w:sz w:val="20"/>
          <w:szCs w:val="20"/>
        </w:rPr>
        <w:t xml:space="preserve">Whenever pets </w:t>
      </w:r>
      <w:r w:rsidRPr="005B75E3">
        <w:rPr>
          <w:rFonts w:ascii="Arial" w:hAnsi="Arial" w:cs="Arial"/>
          <w:i/>
          <w:iCs/>
          <w:sz w:val="20"/>
          <w:szCs w:val="20"/>
        </w:rPr>
        <w:t xml:space="preserve">are </w:t>
      </w:r>
      <w:r w:rsidRPr="005B75E3">
        <w:rPr>
          <w:rFonts w:ascii="Arial" w:hAnsi="Arial" w:cs="Arial"/>
          <w:i/>
          <w:sz w:val="20"/>
          <w:szCs w:val="20"/>
        </w:rPr>
        <w:t xml:space="preserve">outside </w:t>
      </w:r>
      <w:r w:rsidRPr="005B75E3">
        <w:rPr>
          <w:rFonts w:ascii="Arial" w:hAnsi="Arial" w:cs="Arial"/>
          <w:i/>
          <w:iCs/>
          <w:sz w:val="20"/>
          <w:szCs w:val="20"/>
        </w:rPr>
        <w:t xml:space="preserve">of the resident's </w:t>
      </w:r>
      <w:r w:rsidRPr="005B75E3">
        <w:rPr>
          <w:rFonts w:ascii="Arial" w:hAnsi="Arial" w:cs="Arial"/>
          <w:i/>
          <w:sz w:val="20"/>
          <w:szCs w:val="20"/>
        </w:rPr>
        <w:t>unit, they must be on leash or otherwise under full control of the owner.</w:t>
      </w:r>
    </w:p>
    <w:p w14:paraId="535B6BC5" w14:textId="77777777" w:rsidR="00B9665E" w:rsidRPr="005B75E3" w:rsidRDefault="00B9665E" w:rsidP="00B9665E">
      <w:pPr>
        <w:pStyle w:val="ListParagraph"/>
        <w:numPr>
          <w:ilvl w:val="1"/>
          <w:numId w:val="1"/>
        </w:numPr>
        <w:rPr>
          <w:rFonts w:ascii="Arial" w:hAnsi="Arial" w:cs="Arial"/>
          <w:i/>
          <w:sz w:val="20"/>
          <w:szCs w:val="20"/>
        </w:rPr>
      </w:pPr>
      <w:r w:rsidRPr="005B75E3">
        <w:rPr>
          <w:rFonts w:ascii="Arial" w:hAnsi="Arial" w:cs="Arial"/>
          <w:i/>
          <w:sz w:val="20"/>
          <w:szCs w:val="20"/>
        </w:rPr>
        <w:t>Residents must clean up</w:t>
      </w:r>
      <w:r>
        <w:rPr>
          <w:rFonts w:ascii="Arial" w:hAnsi="Arial" w:cs="Arial"/>
          <w:i/>
          <w:sz w:val="20"/>
          <w:szCs w:val="20"/>
        </w:rPr>
        <w:t xml:space="preserve"> after any solid waste left</w:t>
      </w:r>
      <w:r w:rsidRPr="005B75E3">
        <w:rPr>
          <w:rFonts w:ascii="Arial" w:hAnsi="Arial" w:cs="Arial"/>
          <w:i/>
          <w:sz w:val="20"/>
          <w:szCs w:val="20"/>
        </w:rPr>
        <w:t xml:space="preserve"> by their pets.</w:t>
      </w:r>
    </w:p>
    <w:p w14:paraId="7542466B" w14:textId="77777777" w:rsidR="00B9665E" w:rsidRPr="005B75E3" w:rsidRDefault="00B9665E" w:rsidP="00B9665E">
      <w:pPr>
        <w:pStyle w:val="ListParagraph"/>
        <w:numPr>
          <w:ilvl w:val="1"/>
          <w:numId w:val="1"/>
        </w:numPr>
        <w:rPr>
          <w:rFonts w:ascii="Arial" w:hAnsi="Arial" w:cs="Arial"/>
          <w:i/>
          <w:sz w:val="20"/>
          <w:szCs w:val="20"/>
        </w:rPr>
      </w:pPr>
      <w:r w:rsidRPr="005B75E3">
        <w:rPr>
          <w:rFonts w:ascii="Arial" w:hAnsi="Arial" w:cs="Arial"/>
          <w:i/>
          <w:sz w:val="20"/>
          <w:szCs w:val="20"/>
        </w:rPr>
        <w:t>Residents shall be responsible for any personal injury or property damage caused by their pets.</w:t>
      </w:r>
    </w:p>
    <w:p w14:paraId="0A947F9E" w14:textId="77777777" w:rsidR="00B9665E" w:rsidRPr="005B75E3" w:rsidRDefault="00B9665E" w:rsidP="00B9665E">
      <w:pPr>
        <w:pStyle w:val="ListParagraph"/>
        <w:numPr>
          <w:ilvl w:val="1"/>
          <w:numId w:val="1"/>
        </w:numPr>
        <w:rPr>
          <w:rFonts w:ascii="Arial" w:hAnsi="Arial" w:cs="Arial"/>
          <w:i/>
          <w:sz w:val="20"/>
          <w:szCs w:val="20"/>
        </w:rPr>
      </w:pPr>
      <w:r w:rsidRPr="005B75E3">
        <w:rPr>
          <w:rFonts w:ascii="Arial" w:hAnsi="Arial" w:cs="Arial"/>
          <w:i/>
          <w:sz w:val="20"/>
          <w:szCs w:val="20"/>
        </w:rPr>
        <w:t>Pets emitting excessive noise, or in any manner unduly disturbing other residents, may be caused to be removed from the premises of the Association by order of the Board of Directors after notice.</w:t>
      </w:r>
    </w:p>
    <w:p w14:paraId="7DF096E7" w14:textId="77777777" w:rsidR="00B9665E" w:rsidRPr="005B75E3" w:rsidRDefault="00B9665E" w:rsidP="00B9665E">
      <w:pPr>
        <w:pStyle w:val="ListParagraph"/>
        <w:numPr>
          <w:ilvl w:val="1"/>
          <w:numId w:val="1"/>
        </w:numPr>
        <w:rPr>
          <w:rFonts w:ascii="Arial" w:hAnsi="Arial" w:cs="Arial"/>
          <w:i/>
          <w:sz w:val="20"/>
          <w:szCs w:val="20"/>
        </w:rPr>
      </w:pPr>
      <w:r w:rsidRPr="005B75E3">
        <w:rPr>
          <w:rFonts w:ascii="Arial" w:hAnsi="Arial" w:cs="Arial"/>
          <w:i/>
          <w:sz w:val="20"/>
          <w:szCs w:val="20"/>
        </w:rPr>
        <w:t>No animals shall be maintained for any commercial purposes.</w:t>
      </w:r>
    </w:p>
    <w:p w14:paraId="11DA1934" w14:textId="77777777" w:rsidR="00B9665E" w:rsidRPr="005B75E3" w:rsidRDefault="00B9665E" w:rsidP="00B9665E">
      <w:pPr>
        <w:pStyle w:val="ListParagraph"/>
        <w:rPr>
          <w:rFonts w:ascii="Arial" w:hAnsi="Arial" w:cs="Arial"/>
          <w:color w:val="FF0000"/>
          <w:sz w:val="20"/>
          <w:szCs w:val="20"/>
        </w:rPr>
      </w:pPr>
    </w:p>
    <w:p w14:paraId="770587F9" w14:textId="77777777" w:rsidR="00242D1C" w:rsidRPr="00242D1C" w:rsidRDefault="00242D1C" w:rsidP="00242D1C">
      <w:pPr>
        <w:pStyle w:val="ListParagraph"/>
        <w:numPr>
          <w:ilvl w:val="0"/>
          <w:numId w:val="1"/>
        </w:numPr>
        <w:rPr>
          <w:rFonts w:ascii="Arial" w:hAnsi="Arial" w:cs="Arial"/>
          <w:sz w:val="20"/>
          <w:szCs w:val="20"/>
        </w:rPr>
      </w:pPr>
      <w:r w:rsidRPr="00242D1C">
        <w:rPr>
          <w:rFonts w:ascii="Arial" w:hAnsi="Arial" w:cs="Arial"/>
          <w:sz w:val="20"/>
          <w:szCs w:val="20"/>
        </w:rPr>
        <w:t xml:space="preserve">Trash </w:t>
      </w:r>
      <w:r w:rsidR="005B75E3">
        <w:rPr>
          <w:rFonts w:ascii="Arial" w:hAnsi="Arial" w:cs="Arial"/>
          <w:sz w:val="20"/>
          <w:szCs w:val="20"/>
        </w:rPr>
        <w:t xml:space="preserve">and recycling </w:t>
      </w:r>
      <w:r w:rsidRPr="00242D1C">
        <w:rPr>
          <w:rFonts w:ascii="Arial" w:hAnsi="Arial" w:cs="Arial"/>
          <w:sz w:val="20"/>
          <w:szCs w:val="20"/>
        </w:rPr>
        <w:t xml:space="preserve">containers shall be stored out of view of neighboring Lots/Units or in the garage, except they may be placed at the curbs on the night before and </w:t>
      </w:r>
      <w:r w:rsidR="00D53CA5">
        <w:rPr>
          <w:rFonts w:ascii="Arial" w:hAnsi="Arial" w:cs="Arial"/>
          <w:sz w:val="20"/>
          <w:szCs w:val="20"/>
        </w:rPr>
        <w:t>day of the scheduled trash pick-</w:t>
      </w:r>
      <w:r w:rsidRPr="00242D1C">
        <w:rPr>
          <w:rFonts w:ascii="Arial" w:hAnsi="Arial" w:cs="Arial"/>
          <w:sz w:val="20"/>
          <w:szCs w:val="20"/>
        </w:rPr>
        <w:t>up.</w:t>
      </w:r>
    </w:p>
    <w:p w14:paraId="2A3E627B" w14:textId="77777777" w:rsidR="00242D1C" w:rsidRPr="00242D1C" w:rsidRDefault="00242D1C" w:rsidP="00242D1C">
      <w:pPr>
        <w:pStyle w:val="ListParagraph"/>
        <w:numPr>
          <w:ilvl w:val="0"/>
          <w:numId w:val="1"/>
        </w:numPr>
        <w:rPr>
          <w:rFonts w:ascii="Arial" w:hAnsi="Arial" w:cs="Arial"/>
          <w:sz w:val="20"/>
          <w:szCs w:val="20"/>
        </w:rPr>
      </w:pPr>
      <w:r w:rsidRPr="00242D1C">
        <w:rPr>
          <w:rFonts w:ascii="Arial" w:hAnsi="Arial" w:cs="Arial"/>
          <w:sz w:val="20"/>
          <w:szCs w:val="20"/>
        </w:rPr>
        <w:t xml:space="preserve">No business or commercial activities of any kind are to be established, maintained, </w:t>
      </w:r>
      <w:proofErr w:type="gramStart"/>
      <w:r w:rsidRPr="00242D1C">
        <w:rPr>
          <w:rFonts w:ascii="Arial" w:hAnsi="Arial" w:cs="Arial"/>
          <w:sz w:val="20"/>
          <w:szCs w:val="20"/>
        </w:rPr>
        <w:t>permitted</w:t>
      </w:r>
      <w:proofErr w:type="gramEnd"/>
      <w:r w:rsidRPr="00242D1C">
        <w:rPr>
          <w:rFonts w:ascii="Arial" w:hAnsi="Arial" w:cs="Arial"/>
          <w:sz w:val="20"/>
          <w:szCs w:val="20"/>
        </w:rPr>
        <w:t xml:space="preserve"> or conducted in any home or on any portion of the common areas in violation of local ordinances, federal or state law</w:t>
      </w:r>
    </w:p>
    <w:p w14:paraId="3654C873" w14:textId="77777777" w:rsidR="00421203" w:rsidRPr="00421203" w:rsidRDefault="008547A1" w:rsidP="00242D1C">
      <w:pPr>
        <w:pStyle w:val="ListParagraph"/>
        <w:numPr>
          <w:ilvl w:val="0"/>
          <w:numId w:val="1"/>
        </w:numPr>
        <w:rPr>
          <w:rFonts w:ascii="Arial" w:hAnsi="Arial" w:cs="Arial"/>
          <w:sz w:val="20"/>
          <w:szCs w:val="20"/>
        </w:rPr>
      </w:pPr>
      <w:r>
        <w:rPr>
          <w:rFonts w:ascii="Arial" w:hAnsi="Arial" w:cs="Arial"/>
          <w:sz w:val="20"/>
          <w:szCs w:val="20"/>
        </w:rPr>
        <w:lastRenderedPageBreak/>
        <w:t>No exterior clotheslines</w:t>
      </w:r>
      <w:r w:rsidR="00394523">
        <w:rPr>
          <w:rFonts w:ascii="Arial" w:hAnsi="Arial" w:cs="Arial"/>
          <w:sz w:val="20"/>
          <w:szCs w:val="20"/>
        </w:rPr>
        <w:t xml:space="preserve"> </w:t>
      </w:r>
      <w:r w:rsidR="00242D1C" w:rsidRPr="00421203">
        <w:rPr>
          <w:rFonts w:ascii="Arial" w:hAnsi="Arial" w:cs="Arial"/>
          <w:sz w:val="20"/>
          <w:szCs w:val="20"/>
        </w:rPr>
        <w:t>shall be erected or maintained, and there shall be no d</w:t>
      </w:r>
      <w:r w:rsidR="00D53CA5">
        <w:rPr>
          <w:rFonts w:ascii="Arial" w:hAnsi="Arial" w:cs="Arial"/>
          <w:sz w:val="20"/>
          <w:szCs w:val="20"/>
        </w:rPr>
        <w:t xml:space="preserve">rying or laundering of clothes in the Common </w:t>
      </w:r>
      <w:r w:rsidR="00242D1C" w:rsidRPr="00421203">
        <w:rPr>
          <w:rFonts w:ascii="Arial" w:hAnsi="Arial" w:cs="Arial"/>
          <w:sz w:val="20"/>
          <w:szCs w:val="20"/>
        </w:rPr>
        <w:t>Area</w:t>
      </w:r>
      <w:r w:rsidR="00D53CA5">
        <w:rPr>
          <w:rFonts w:ascii="Arial" w:hAnsi="Arial" w:cs="Arial"/>
          <w:sz w:val="20"/>
          <w:szCs w:val="20"/>
        </w:rPr>
        <w:t>s</w:t>
      </w:r>
      <w:r w:rsidR="00242D1C" w:rsidRPr="00421203">
        <w:rPr>
          <w:rFonts w:ascii="Arial" w:hAnsi="Arial" w:cs="Arial"/>
          <w:sz w:val="20"/>
          <w:szCs w:val="20"/>
        </w:rPr>
        <w:t xml:space="preserve"> or the open portion of any residence. Garments, </w:t>
      </w:r>
      <w:proofErr w:type="gramStart"/>
      <w:r w:rsidR="00242D1C" w:rsidRPr="00421203">
        <w:rPr>
          <w:rFonts w:ascii="Arial" w:hAnsi="Arial" w:cs="Arial"/>
          <w:sz w:val="20"/>
          <w:szCs w:val="20"/>
        </w:rPr>
        <w:t>rugs</w:t>
      </w:r>
      <w:proofErr w:type="gramEnd"/>
      <w:r w:rsidR="00242D1C" w:rsidRPr="00421203">
        <w:rPr>
          <w:rFonts w:ascii="Arial" w:hAnsi="Arial" w:cs="Arial"/>
          <w:sz w:val="20"/>
          <w:szCs w:val="20"/>
        </w:rPr>
        <w:t xml:space="preserve"> or similar items shall not be hung from windows or the facades of Residences or other Improvements. </w:t>
      </w:r>
    </w:p>
    <w:p w14:paraId="6D9AAD5B" w14:textId="77777777" w:rsidR="00242D1C" w:rsidRPr="00421203" w:rsidRDefault="00242D1C" w:rsidP="00242D1C">
      <w:pPr>
        <w:pStyle w:val="ListParagraph"/>
        <w:numPr>
          <w:ilvl w:val="0"/>
          <w:numId w:val="1"/>
        </w:numPr>
        <w:rPr>
          <w:rFonts w:ascii="Arial" w:hAnsi="Arial" w:cs="Arial"/>
          <w:sz w:val="20"/>
          <w:szCs w:val="20"/>
        </w:rPr>
      </w:pPr>
      <w:r w:rsidRPr="00421203">
        <w:rPr>
          <w:rFonts w:ascii="Arial" w:hAnsi="Arial" w:cs="Arial"/>
          <w:sz w:val="20"/>
          <w:szCs w:val="20"/>
        </w:rPr>
        <w:t>In addition, the Board of Directors may also assess fines of not less than $50. 00 per day for non-compliance of Board requests to have non-approved alterations restored to their original condition.</w:t>
      </w:r>
    </w:p>
    <w:p w14:paraId="61F96422" w14:textId="77777777" w:rsidR="00242D1C" w:rsidRPr="00242D1C" w:rsidRDefault="00242D1C" w:rsidP="00242D1C">
      <w:pPr>
        <w:pStyle w:val="ListParagraph"/>
        <w:numPr>
          <w:ilvl w:val="0"/>
          <w:numId w:val="1"/>
        </w:numPr>
        <w:rPr>
          <w:rFonts w:ascii="Arial" w:hAnsi="Arial" w:cs="Arial"/>
          <w:sz w:val="20"/>
          <w:szCs w:val="20"/>
        </w:rPr>
      </w:pPr>
      <w:r w:rsidRPr="00242D1C">
        <w:rPr>
          <w:rFonts w:ascii="Arial" w:hAnsi="Arial" w:cs="Arial"/>
          <w:sz w:val="20"/>
          <w:szCs w:val="20"/>
        </w:rPr>
        <w:t xml:space="preserve">To </w:t>
      </w:r>
      <w:proofErr w:type="gramStart"/>
      <w:r w:rsidRPr="00242D1C">
        <w:rPr>
          <w:rFonts w:ascii="Arial" w:hAnsi="Arial" w:cs="Arial"/>
          <w:sz w:val="20"/>
          <w:szCs w:val="20"/>
        </w:rPr>
        <w:t>insure</w:t>
      </w:r>
      <w:proofErr w:type="gramEnd"/>
      <w:r w:rsidRPr="00242D1C">
        <w:rPr>
          <w:rFonts w:ascii="Arial" w:hAnsi="Arial" w:cs="Arial"/>
          <w:sz w:val="20"/>
          <w:szCs w:val="20"/>
        </w:rPr>
        <w:t xml:space="preserve"> compliance with the above mentioned guidelines, Homeowners may be fined not less than $10.00 or more than </w:t>
      </w:r>
      <w:r>
        <w:rPr>
          <w:rFonts w:ascii="Arial" w:hAnsi="Arial" w:cs="Arial"/>
          <w:sz w:val="20"/>
          <w:szCs w:val="20"/>
        </w:rPr>
        <w:t>$</w:t>
      </w:r>
      <w:r w:rsidRPr="00242D1C">
        <w:rPr>
          <w:rFonts w:ascii="Arial" w:hAnsi="Arial" w:cs="Arial"/>
          <w:sz w:val="20"/>
          <w:szCs w:val="20"/>
        </w:rPr>
        <w:t>50.00 per occurrence or continuation of violations. Fine amounts are to be set by the Board of Directors based on the merits of each violation</w:t>
      </w:r>
    </w:p>
    <w:p w14:paraId="378351BB" w14:textId="77777777" w:rsidR="004342FA" w:rsidRDefault="004342FA"/>
    <w:p w14:paraId="5E0D31FC" w14:textId="77777777" w:rsidR="00B3586E" w:rsidRDefault="00B3586E">
      <w:pPr>
        <w:rPr>
          <w:rFonts w:cstheme="minorHAnsi"/>
          <w:b/>
          <w:sz w:val="28"/>
          <w:szCs w:val="28"/>
        </w:rPr>
      </w:pPr>
      <w:r>
        <w:rPr>
          <w:rFonts w:cstheme="minorHAnsi"/>
          <w:b/>
          <w:sz w:val="28"/>
          <w:szCs w:val="28"/>
        </w:rPr>
        <w:br w:type="page"/>
      </w:r>
    </w:p>
    <w:p w14:paraId="43E3438E" w14:textId="2FDD7639" w:rsidR="00242D1C" w:rsidRDefault="00242D1C" w:rsidP="00242D1C">
      <w:pPr>
        <w:jc w:val="both"/>
        <w:rPr>
          <w:rFonts w:ascii="Lucida Sans Unicode" w:hAnsi="Lucida Sans Unicode" w:cs="Lucida Sans Unicode"/>
          <w:sz w:val="20"/>
          <w:szCs w:val="20"/>
        </w:rPr>
      </w:pPr>
      <w:r w:rsidRPr="00940D99">
        <w:rPr>
          <w:rFonts w:cstheme="minorHAnsi"/>
          <w:b/>
          <w:sz w:val="28"/>
          <w:szCs w:val="28"/>
        </w:rPr>
        <w:lastRenderedPageBreak/>
        <w:t>When do I Consult the Architecture Committee?</w:t>
      </w:r>
      <w:r w:rsidRPr="001244E1">
        <w:rPr>
          <w:rFonts w:ascii="Arial" w:hAnsi="Arial" w:cs="Arial"/>
          <w:sz w:val="9"/>
          <w:szCs w:val="9"/>
        </w:rPr>
        <w:t xml:space="preserve"> </w:t>
      </w:r>
    </w:p>
    <w:p w14:paraId="00A38983" w14:textId="77777777" w:rsidR="00242D1C" w:rsidRPr="00D22CF4" w:rsidRDefault="00242D1C" w:rsidP="00242D1C">
      <w:pPr>
        <w:pStyle w:val="ListParagraph"/>
        <w:numPr>
          <w:ilvl w:val="0"/>
          <w:numId w:val="2"/>
        </w:numPr>
        <w:rPr>
          <w:rFonts w:ascii="Arial" w:hAnsi="Arial" w:cs="Arial"/>
          <w:sz w:val="20"/>
          <w:szCs w:val="20"/>
        </w:rPr>
      </w:pPr>
      <w:r w:rsidRPr="00D22CF4">
        <w:rPr>
          <w:rFonts w:ascii="Arial" w:hAnsi="Arial" w:cs="Arial"/>
          <w:bCs/>
          <w:sz w:val="20"/>
          <w:szCs w:val="20"/>
        </w:rPr>
        <w:t xml:space="preserve">The Architecture Committee must approve </w:t>
      </w:r>
      <w:r w:rsidRPr="00D22CF4">
        <w:rPr>
          <w:rFonts w:ascii="Arial" w:hAnsi="Arial" w:cs="Arial"/>
          <w:sz w:val="20"/>
          <w:szCs w:val="20"/>
        </w:rPr>
        <w:t>all</w:t>
      </w:r>
      <w:r w:rsidR="00910A4B">
        <w:rPr>
          <w:rFonts w:ascii="Arial" w:hAnsi="Arial" w:cs="Arial"/>
          <w:sz w:val="20"/>
          <w:szCs w:val="20"/>
        </w:rPr>
        <w:t xml:space="preserve"> exterior</w:t>
      </w:r>
      <w:r w:rsidRPr="00D22CF4">
        <w:rPr>
          <w:rFonts w:ascii="Arial" w:hAnsi="Arial" w:cs="Arial"/>
          <w:sz w:val="20"/>
          <w:szCs w:val="20"/>
        </w:rPr>
        <w:t xml:space="preserve"> townhome </w:t>
      </w:r>
      <w:r w:rsidRPr="00D22CF4">
        <w:rPr>
          <w:rFonts w:ascii="Arial" w:hAnsi="Arial" w:cs="Arial"/>
          <w:bCs/>
          <w:sz w:val="20"/>
          <w:szCs w:val="20"/>
        </w:rPr>
        <w:t>changes. Plans and requests should be submitted to the Architecture Committee</w:t>
      </w:r>
      <w:r w:rsidR="003A2EBE" w:rsidRPr="00D22CF4">
        <w:rPr>
          <w:rFonts w:ascii="Arial" w:hAnsi="Arial" w:cs="Arial"/>
          <w:bCs/>
          <w:sz w:val="20"/>
          <w:szCs w:val="20"/>
        </w:rPr>
        <w:t xml:space="preserve"> in writing</w:t>
      </w:r>
      <w:r w:rsidRPr="00D22CF4">
        <w:rPr>
          <w:rFonts w:ascii="Arial" w:hAnsi="Arial" w:cs="Arial"/>
          <w:bCs/>
          <w:sz w:val="20"/>
          <w:szCs w:val="20"/>
        </w:rPr>
        <w:t xml:space="preserve">. </w:t>
      </w:r>
      <w:r w:rsidRPr="00D22CF4">
        <w:rPr>
          <w:rFonts w:ascii="Arial" w:hAnsi="Arial" w:cs="Arial"/>
          <w:sz w:val="20"/>
          <w:szCs w:val="20"/>
        </w:rPr>
        <w:t>If a homeowner completes an exterior change without Committee approval, the owner may be required to remove the modification and be subject to enforcement proceedings. This regulation is set up to maintain the overall appearance of the community and protect the property values</w:t>
      </w:r>
      <w:r w:rsidR="00653594">
        <w:rPr>
          <w:rFonts w:ascii="Arial" w:hAnsi="Arial" w:cs="Arial"/>
          <w:sz w:val="20"/>
          <w:szCs w:val="20"/>
        </w:rPr>
        <w:t xml:space="preserve">. </w:t>
      </w:r>
      <w:r w:rsidRPr="00D22CF4">
        <w:rPr>
          <w:rFonts w:ascii="Arial" w:hAnsi="Arial" w:cs="Arial"/>
          <w:bCs/>
          <w:sz w:val="20"/>
          <w:szCs w:val="20"/>
        </w:rPr>
        <w:t>The Architecture Committee utilizes guidelines concerning</w:t>
      </w:r>
      <w:r w:rsidRPr="00D22CF4">
        <w:rPr>
          <w:rFonts w:ascii="Arial" w:hAnsi="Arial" w:cs="Arial"/>
          <w:sz w:val="20"/>
          <w:szCs w:val="20"/>
        </w:rPr>
        <w:t xml:space="preserve"> </w:t>
      </w:r>
      <w:r w:rsidRPr="00D22CF4">
        <w:rPr>
          <w:rFonts w:ascii="Arial" w:hAnsi="Arial" w:cs="Arial"/>
          <w:bCs/>
          <w:sz w:val="20"/>
          <w:szCs w:val="20"/>
        </w:rPr>
        <w:t>exterior changes to your home and improvements to your residence.</w:t>
      </w:r>
      <w:r w:rsidRPr="00D22CF4">
        <w:rPr>
          <w:rFonts w:ascii="Arial" w:hAnsi="Arial" w:cs="Arial"/>
          <w:b/>
          <w:bCs/>
          <w:sz w:val="20"/>
          <w:szCs w:val="20"/>
        </w:rPr>
        <w:t xml:space="preserve"> </w:t>
      </w:r>
      <w:r w:rsidRPr="00D22CF4">
        <w:rPr>
          <w:rFonts w:ascii="Arial" w:hAnsi="Arial" w:cs="Arial"/>
          <w:sz w:val="20"/>
          <w:szCs w:val="20"/>
        </w:rPr>
        <w:t xml:space="preserve">These guidelines conform to the original design of our homes within the </w:t>
      </w:r>
      <w:proofErr w:type="spellStart"/>
      <w:r w:rsidRPr="00D22CF4">
        <w:rPr>
          <w:rFonts w:ascii="Arial" w:hAnsi="Arial" w:cs="Arial"/>
          <w:sz w:val="20"/>
          <w:szCs w:val="20"/>
        </w:rPr>
        <w:t>PostHill</w:t>
      </w:r>
      <w:proofErr w:type="spellEnd"/>
      <w:r w:rsidRPr="00D22CF4">
        <w:rPr>
          <w:rFonts w:ascii="Arial" w:hAnsi="Arial" w:cs="Arial"/>
          <w:sz w:val="20"/>
          <w:szCs w:val="20"/>
        </w:rPr>
        <w:t>.</w:t>
      </w:r>
    </w:p>
    <w:p w14:paraId="1CDF21C9" w14:textId="77777777" w:rsidR="00242D1C" w:rsidRPr="00242D1C" w:rsidRDefault="00242D1C" w:rsidP="00242D1C">
      <w:pPr>
        <w:pStyle w:val="ListParagraph"/>
        <w:numPr>
          <w:ilvl w:val="0"/>
          <w:numId w:val="2"/>
        </w:numPr>
        <w:rPr>
          <w:rFonts w:ascii="Arial" w:hAnsi="Arial" w:cs="Arial"/>
          <w:sz w:val="20"/>
          <w:szCs w:val="20"/>
        </w:rPr>
      </w:pPr>
      <w:r w:rsidRPr="00242D1C">
        <w:rPr>
          <w:rFonts w:ascii="Arial" w:hAnsi="Arial" w:cs="Arial"/>
          <w:sz w:val="20"/>
          <w:szCs w:val="20"/>
        </w:rPr>
        <w:t xml:space="preserve">Alterations, additions or modifications made to your </w:t>
      </w:r>
      <w:proofErr w:type="gramStart"/>
      <w:r w:rsidRPr="00242D1C">
        <w:rPr>
          <w:rFonts w:ascii="Arial" w:hAnsi="Arial" w:cs="Arial"/>
          <w:sz w:val="20"/>
          <w:szCs w:val="20"/>
        </w:rPr>
        <w:t>lot</w:t>
      </w:r>
      <w:proofErr w:type="gramEnd"/>
      <w:r w:rsidRPr="00242D1C">
        <w:rPr>
          <w:rFonts w:ascii="Arial" w:hAnsi="Arial" w:cs="Arial"/>
          <w:sz w:val="20"/>
          <w:szCs w:val="20"/>
        </w:rPr>
        <w:t xml:space="preserve"> or the exterior surfaces of your home must have prior written approval from the Architecture Committee or the Board of Directors. This includes visible landscaping, solar energy systems, fences, walls, </w:t>
      </w:r>
      <w:proofErr w:type="gramStart"/>
      <w:r w:rsidRPr="00242D1C">
        <w:rPr>
          <w:rFonts w:ascii="Arial" w:hAnsi="Arial" w:cs="Arial"/>
          <w:sz w:val="20"/>
          <w:szCs w:val="20"/>
        </w:rPr>
        <w:t>sun screens</w:t>
      </w:r>
      <w:proofErr w:type="gramEnd"/>
      <w:r w:rsidRPr="00242D1C">
        <w:rPr>
          <w:rFonts w:ascii="Arial" w:hAnsi="Arial" w:cs="Arial"/>
          <w:sz w:val="20"/>
          <w:szCs w:val="20"/>
        </w:rPr>
        <w:t>, bamboo blinds, decks, lattices, pools, spas, color changes, sheds, any sports apparatus, etc.</w:t>
      </w:r>
    </w:p>
    <w:p w14:paraId="371FE287" w14:textId="77777777" w:rsidR="00242D1C" w:rsidRPr="00242D1C" w:rsidRDefault="00242D1C" w:rsidP="00242D1C">
      <w:pPr>
        <w:pStyle w:val="ListParagraph"/>
        <w:numPr>
          <w:ilvl w:val="0"/>
          <w:numId w:val="2"/>
        </w:numPr>
        <w:rPr>
          <w:rFonts w:ascii="Arial" w:hAnsi="Arial" w:cs="Arial"/>
          <w:sz w:val="20"/>
          <w:szCs w:val="20"/>
        </w:rPr>
      </w:pPr>
      <w:r w:rsidRPr="00242D1C">
        <w:rPr>
          <w:rFonts w:ascii="Arial" w:hAnsi="Arial" w:cs="Arial"/>
          <w:sz w:val="20"/>
          <w:szCs w:val="20"/>
        </w:rPr>
        <w:t>Any alterations that do not have prior written approval by the Architecture Committee or Board of Directors will be removed by the homeowner and the area will be restored to its original condition. Should the homeowner fail to comply, the</w:t>
      </w:r>
      <w:r w:rsidR="00D53CA5" w:rsidRPr="00D53CA5">
        <w:rPr>
          <w:rFonts w:ascii="Arial" w:hAnsi="Arial" w:cs="Arial"/>
          <w:sz w:val="20"/>
          <w:szCs w:val="20"/>
        </w:rPr>
        <w:t xml:space="preserve"> </w:t>
      </w:r>
      <w:r w:rsidR="00D53CA5">
        <w:rPr>
          <w:rFonts w:ascii="Arial" w:hAnsi="Arial" w:cs="Arial"/>
          <w:sz w:val="20"/>
          <w:szCs w:val="20"/>
        </w:rPr>
        <w:t>Association</w:t>
      </w:r>
      <w:r w:rsidRPr="00242D1C">
        <w:rPr>
          <w:rFonts w:ascii="Arial" w:hAnsi="Arial" w:cs="Arial"/>
          <w:sz w:val="20"/>
          <w:szCs w:val="20"/>
        </w:rPr>
        <w:t xml:space="preserve"> will pursue its legal remedies including, but not limited to having the alteration removed at the owner's expense.</w:t>
      </w:r>
    </w:p>
    <w:p w14:paraId="5D423776" w14:textId="77777777" w:rsidR="00242D1C" w:rsidRPr="00242D1C" w:rsidRDefault="00242D1C" w:rsidP="00242D1C">
      <w:pPr>
        <w:pStyle w:val="ListParagraph"/>
        <w:numPr>
          <w:ilvl w:val="0"/>
          <w:numId w:val="2"/>
        </w:numPr>
        <w:rPr>
          <w:rFonts w:ascii="Arial" w:hAnsi="Arial" w:cs="Arial"/>
          <w:sz w:val="20"/>
          <w:szCs w:val="20"/>
        </w:rPr>
      </w:pPr>
      <w:r w:rsidRPr="00242D1C">
        <w:rPr>
          <w:rFonts w:ascii="Arial" w:hAnsi="Arial" w:cs="Arial"/>
          <w:sz w:val="20"/>
          <w:szCs w:val="20"/>
        </w:rPr>
        <w:t>Installation and maintenance of television or video antennae or satellite dishes over one meter in diameter visible from any Common Area or public street must be submitted to the Architecture Committee. Satellite dishes less than one meter do not need approval of the Architecture Committee if they meet the following guidelines:</w:t>
      </w:r>
    </w:p>
    <w:p w14:paraId="505686ED" w14:textId="77777777" w:rsidR="00242D1C" w:rsidRPr="00242D1C" w:rsidRDefault="00242D1C" w:rsidP="00242D1C">
      <w:pPr>
        <w:pStyle w:val="ListParagraph"/>
        <w:numPr>
          <w:ilvl w:val="1"/>
          <w:numId w:val="2"/>
        </w:numPr>
        <w:rPr>
          <w:rFonts w:ascii="Arial" w:hAnsi="Arial" w:cs="Arial"/>
          <w:sz w:val="20"/>
          <w:szCs w:val="20"/>
        </w:rPr>
      </w:pPr>
      <w:r w:rsidRPr="00242D1C">
        <w:rPr>
          <w:rFonts w:ascii="Arial" w:hAnsi="Arial" w:cs="Arial"/>
          <w:sz w:val="20"/>
          <w:szCs w:val="20"/>
        </w:rPr>
        <w:t>They are not mounted on the roof or chimney of the residence.</w:t>
      </w:r>
    </w:p>
    <w:p w14:paraId="228322DE" w14:textId="77777777" w:rsidR="00242D1C" w:rsidRPr="00242D1C" w:rsidRDefault="00242D1C" w:rsidP="00242D1C">
      <w:pPr>
        <w:pStyle w:val="ListParagraph"/>
        <w:numPr>
          <w:ilvl w:val="1"/>
          <w:numId w:val="2"/>
        </w:numPr>
        <w:rPr>
          <w:rFonts w:ascii="Arial" w:hAnsi="Arial" w:cs="Arial"/>
          <w:sz w:val="20"/>
          <w:szCs w:val="20"/>
        </w:rPr>
      </w:pPr>
      <w:r w:rsidRPr="00242D1C">
        <w:rPr>
          <w:rFonts w:ascii="Arial" w:hAnsi="Arial" w:cs="Arial"/>
          <w:sz w:val="20"/>
          <w:szCs w:val="20"/>
        </w:rPr>
        <w:t>They are located at the rear or side of the residence (except corner lots) in</w:t>
      </w:r>
    </w:p>
    <w:p w14:paraId="1BDD604A" w14:textId="77777777" w:rsidR="00242D1C" w:rsidRPr="00242D1C" w:rsidRDefault="00242D1C" w:rsidP="003A2EBE">
      <w:pPr>
        <w:pStyle w:val="ListParagraph"/>
        <w:ind w:left="1440"/>
        <w:rPr>
          <w:rFonts w:ascii="Arial" w:hAnsi="Arial" w:cs="Arial"/>
          <w:sz w:val="20"/>
          <w:szCs w:val="20"/>
        </w:rPr>
      </w:pPr>
      <w:r w:rsidRPr="00242D1C">
        <w:rPr>
          <w:rFonts w:ascii="Arial" w:hAnsi="Arial" w:cs="Arial"/>
          <w:sz w:val="20"/>
          <w:szCs w:val="20"/>
        </w:rPr>
        <w:t>the least conspicuous (obvious) location visible from the common areas or</w:t>
      </w:r>
    </w:p>
    <w:p w14:paraId="16C3AEDB" w14:textId="77777777" w:rsidR="00242D1C" w:rsidRPr="00242D1C" w:rsidRDefault="00242D1C" w:rsidP="003A2EBE">
      <w:pPr>
        <w:pStyle w:val="ListParagraph"/>
        <w:ind w:left="1440"/>
        <w:rPr>
          <w:rFonts w:ascii="Arial" w:hAnsi="Arial" w:cs="Arial"/>
          <w:sz w:val="20"/>
          <w:szCs w:val="20"/>
        </w:rPr>
      </w:pPr>
      <w:r w:rsidRPr="00242D1C">
        <w:rPr>
          <w:rFonts w:ascii="Arial" w:hAnsi="Arial" w:cs="Arial"/>
          <w:sz w:val="20"/>
          <w:szCs w:val="20"/>
        </w:rPr>
        <w:t>public streets.</w:t>
      </w:r>
    </w:p>
    <w:p w14:paraId="6C17D555" w14:textId="77777777" w:rsidR="00242D1C" w:rsidRPr="00242D1C" w:rsidRDefault="00242D1C" w:rsidP="00242D1C">
      <w:pPr>
        <w:pStyle w:val="ListParagraph"/>
        <w:numPr>
          <w:ilvl w:val="1"/>
          <w:numId w:val="2"/>
        </w:numPr>
        <w:rPr>
          <w:rFonts w:ascii="Arial" w:hAnsi="Arial" w:cs="Arial"/>
          <w:sz w:val="20"/>
          <w:szCs w:val="20"/>
        </w:rPr>
      </w:pPr>
      <w:r w:rsidRPr="00242D1C">
        <w:rPr>
          <w:rFonts w:ascii="Arial" w:hAnsi="Arial" w:cs="Arial"/>
          <w:sz w:val="20"/>
          <w:szCs w:val="20"/>
        </w:rPr>
        <w:t>All wiring shall be painted to match the exterior of the residence</w:t>
      </w:r>
    </w:p>
    <w:p w14:paraId="69600C8C" w14:textId="77777777" w:rsidR="00242D1C" w:rsidRPr="00242D1C" w:rsidRDefault="00242D1C" w:rsidP="00242D1C">
      <w:pPr>
        <w:pStyle w:val="ListParagraph"/>
        <w:numPr>
          <w:ilvl w:val="0"/>
          <w:numId w:val="2"/>
        </w:numPr>
        <w:rPr>
          <w:rFonts w:ascii="Arial" w:hAnsi="Arial" w:cs="Arial"/>
          <w:bCs/>
          <w:sz w:val="20"/>
          <w:szCs w:val="20"/>
        </w:rPr>
      </w:pPr>
      <w:r w:rsidRPr="00242D1C">
        <w:rPr>
          <w:rFonts w:ascii="Arial" w:hAnsi="Arial" w:cs="Arial"/>
          <w:bCs/>
          <w:sz w:val="20"/>
          <w:szCs w:val="20"/>
        </w:rPr>
        <w:t>No basketball standards, hoops or backboards or</w:t>
      </w:r>
      <w:r w:rsidRPr="00242D1C">
        <w:rPr>
          <w:rFonts w:ascii="Arial" w:hAnsi="Arial" w:cs="Arial"/>
          <w:sz w:val="20"/>
          <w:szCs w:val="20"/>
        </w:rPr>
        <w:t xml:space="preserve"> </w:t>
      </w:r>
      <w:r w:rsidRPr="00242D1C">
        <w:rPr>
          <w:rFonts w:ascii="Arial" w:hAnsi="Arial" w:cs="Arial"/>
          <w:bCs/>
          <w:sz w:val="20"/>
          <w:szCs w:val="20"/>
        </w:rPr>
        <w:t>other fixed sports apparatus shall be attached to the front of any Residence or erected in the front yard. All sports fixtures proposed for backyards must be approved by the Architecture Committee. Portable basketball standards must be lowered and stored in garages or backyards when not in use not, they must not be visible from the streets or an adjoining lot and may not be left out overnight. Portable basketball standards may not be placed on sidewalks or the public/private streets at any time.</w:t>
      </w:r>
    </w:p>
    <w:p w14:paraId="24CE3BA4" w14:textId="77777777" w:rsidR="00B11A52" w:rsidRDefault="00B11A52" w:rsidP="00910A4B">
      <w:pPr>
        <w:pStyle w:val="BodyText"/>
        <w:spacing w:after="0"/>
        <w:ind w:left="360"/>
        <w:outlineLvl w:val="0"/>
        <w:rPr>
          <w:rFonts w:ascii="Lucida Sans Unicode" w:hAnsi="Lucida Sans Unicode" w:cs="Lucida Sans Unicode"/>
          <w:b/>
          <w:sz w:val="28"/>
          <w:szCs w:val="28"/>
        </w:rPr>
      </w:pPr>
    </w:p>
    <w:p w14:paraId="2809BEF6" w14:textId="77777777" w:rsidR="00B3586E" w:rsidRDefault="00B3586E">
      <w:pPr>
        <w:rPr>
          <w:rFonts w:eastAsia="Times New Roman" w:cstheme="minorHAnsi"/>
          <w:b/>
          <w:sz w:val="28"/>
          <w:szCs w:val="28"/>
        </w:rPr>
      </w:pPr>
      <w:r>
        <w:rPr>
          <w:rFonts w:cstheme="minorHAnsi"/>
          <w:b/>
          <w:sz w:val="28"/>
          <w:szCs w:val="28"/>
        </w:rPr>
        <w:br w:type="page"/>
      </w:r>
    </w:p>
    <w:p w14:paraId="16D2C1D2" w14:textId="3B43831D" w:rsidR="00242D1C" w:rsidRDefault="00013578" w:rsidP="00910A4B">
      <w:pPr>
        <w:pStyle w:val="BodyText"/>
        <w:spacing w:after="0"/>
        <w:ind w:left="360"/>
        <w:outlineLvl w:val="0"/>
        <w:rPr>
          <w:rFonts w:ascii="Lucida Sans Unicode" w:hAnsi="Lucida Sans Unicode" w:cs="Lucida Sans Unicode"/>
          <w:sz w:val="28"/>
          <w:szCs w:val="28"/>
        </w:rPr>
      </w:pPr>
      <w:bookmarkStart w:id="14" w:name="_Toc109635337"/>
      <w:r w:rsidRPr="00940D99">
        <w:rPr>
          <w:rFonts w:asciiTheme="minorHAnsi" w:hAnsiTheme="minorHAnsi" w:cstheme="minorHAnsi"/>
          <w:b/>
          <w:sz w:val="28"/>
          <w:szCs w:val="28"/>
        </w:rPr>
        <w:lastRenderedPageBreak/>
        <w:t>Exterior Maintenance</w:t>
      </w:r>
      <w:bookmarkEnd w:id="14"/>
    </w:p>
    <w:p w14:paraId="2E625474" w14:textId="77777777" w:rsidR="00013578" w:rsidRPr="00344E55" w:rsidRDefault="00013578" w:rsidP="00910A4B">
      <w:pPr>
        <w:pStyle w:val="BodyText"/>
        <w:spacing w:after="0"/>
        <w:ind w:left="720"/>
        <w:jc w:val="both"/>
        <w:rPr>
          <w:rFonts w:cs="Arial"/>
          <w:szCs w:val="20"/>
        </w:rPr>
      </w:pPr>
      <w:r w:rsidRPr="00344E55">
        <w:rPr>
          <w:rFonts w:cs="Arial"/>
          <w:szCs w:val="20"/>
        </w:rPr>
        <w:t xml:space="preserve">The Homeowner is responsible for insuring and maintaining the exterior of their home either in the case of damage or normal wear and tear.  The Homes Association is responsible for insuring and maintaining </w:t>
      </w:r>
      <w:proofErr w:type="gramStart"/>
      <w:r w:rsidRPr="00344E55">
        <w:rPr>
          <w:rFonts w:cs="Arial"/>
          <w:szCs w:val="20"/>
        </w:rPr>
        <w:t>all of</w:t>
      </w:r>
      <w:proofErr w:type="gramEnd"/>
      <w:r w:rsidRPr="00344E55">
        <w:rPr>
          <w:rFonts w:cs="Arial"/>
          <w:szCs w:val="20"/>
        </w:rPr>
        <w:t xml:space="preserve"> the structures in the common area.   </w:t>
      </w:r>
    </w:p>
    <w:p w14:paraId="0D4EC4B4" w14:textId="77777777" w:rsidR="00013578" w:rsidRPr="00013578" w:rsidRDefault="00013578" w:rsidP="00242D1C">
      <w:pPr>
        <w:pStyle w:val="BodyText"/>
        <w:spacing w:after="0"/>
        <w:ind w:left="720"/>
        <w:rPr>
          <w:rFonts w:ascii="Lucida Sans Unicode" w:hAnsi="Lucida Sans Unicode" w:cs="Lucida Sans Unicode"/>
          <w:szCs w:val="20"/>
        </w:rPr>
      </w:pPr>
    </w:p>
    <w:p w14:paraId="21DCE9B6" w14:textId="77777777" w:rsidR="00242D1C" w:rsidRPr="004C0972" w:rsidRDefault="00910A4B" w:rsidP="00910A4B">
      <w:pPr>
        <w:pStyle w:val="BodyText"/>
        <w:spacing w:after="0"/>
        <w:rPr>
          <w:rFonts w:ascii="Lucida Sans Unicode" w:hAnsi="Lucida Sans Unicode" w:cs="Lucida Sans Unicode"/>
        </w:rPr>
      </w:pPr>
      <w:r>
        <w:rPr>
          <w:rFonts w:ascii="Lucida Sans Unicode" w:hAnsi="Lucida Sans Unicode" w:cs="Lucida Sans Unicode"/>
          <w:b/>
          <w:sz w:val="28"/>
          <w:szCs w:val="28"/>
        </w:rPr>
        <w:t xml:space="preserve">   </w:t>
      </w:r>
      <w:r w:rsidR="00242D1C" w:rsidRPr="00940D99">
        <w:rPr>
          <w:rFonts w:asciiTheme="minorHAnsi" w:hAnsiTheme="minorHAnsi" w:cstheme="minorHAnsi"/>
          <w:b/>
          <w:sz w:val="28"/>
          <w:szCs w:val="28"/>
        </w:rPr>
        <w:t>What If I Rent my Townhome?</w:t>
      </w:r>
      <w:r w:rsidR="00242D1C" w:rsidRPr="001244E1">
        <w:rPr>
          <w:rFonts w:ascii="Lucida Sans Unicode" w:hAnsi="Lucida Sans Unicode" w:cs="Lucida Sans Unicode"/>
        </w:rPr>
        <w:t xml:space="preserve"> </w:t>
      </w:r>
    </w:p>
    <w:p w14:paraId="32FEA710" w14:textId="77777777" w:rsidR="00242D1C" w:rsidRDefault="00242D1C" w:rsidP="00242D1C">
      <w:pPr>
        <w:pStyle w:val="BodyText"/>
        <w:spacing w:after="60"/>
        <w:ind w:left="720"/>
        <w:jc w:val="both"/>
        <w:rPr>
          <w:rFonts w:cs="Arial"/>
          <w:szCs w:val="20"/>
        </w:rPr>
      </w:pPr>
      <w:r>
        <w:rPr>
          <w:rFonts w:cs="Arial"/>
          <w:szCs w:val="20"/>
        </w:rPr>
        <w:t xml:space="preserve">While, </w:t>
      </w:r>
      <w:proofErr w:type="spellStart"/>
      <w:r>
        <w:rPr>
          <w:rFonts w:cs="Arial"/>
          <w:szCs w:val="20"/>
        </w:rPr>
        <w:t>PostHill</w:t>
      </w:r>
      <w:proofErr w:type="spellEnd"/>
      <w:r>
        <w:rPr>
          <w:rFonts w:cs="Arial"/>
          <w:szCs w:val="20"/>
        </w:rPr>
        <w:t xml:space="preserve"> </w:t>
      </w:r>
      <w:r w:rsidR="00D53CA5">
        <w:rPr>
          <w:rFonts w:cs="Arial"/>
          <w:szCs w:val="20"/>
        </w:rPr>
        <w:t xml:space="preserve">Homes Association </w:t>
      </w:r>
      <w:r>
        <w:rPr>
          <w:rFonts w:cs="Arial"/>
          <w:szCs w:val="20"/>
        </w:rPr>
        <w:t xml:space="preserve">prefers </w:t>
      </w:r>
      <w:r w:rsidR="00D53CA5">
        <w:rPr>
          <w:rFonts w:cs="Arial"/>
          <w:szCs w:val="20"/>
        </w:rPr>
        <w:t>owner/occupancy, there can occur</w:t>
      </w:r>
      <w:r>
        <w:rPr>
          <w:rFonts w:cs="Arial"/>
          <w:szCs w:val="20"/>
        </w:rPr>
        <w:t xml:space="preserve"> situations where the owner chooses to lease or rent their townhouse. </w:t>
      </w:r>
    </w:p>
    <w:p w14:paraId="6E5BD046" w14:textId="77777777" w:rsidR="00242D1C" w:rsidRPr="00242D1C" w:rsidRDefault="00242D1C" w:rsidP="00242D1C">
      <w:pPr>
        <w:pStyle w:val="BodyText"/>
        <w:spacing w:after="60"/>
        <w:ind w:left="720"/>
        <w:jc w:val="both"/>
        <w:rPr>
          <w:rFonts w:cs="Arial"/>
          <w:szCs w:val="20"/>
        </w:rPr>
      </w:pPr>
      <w:r w:rsidRPr="00242D1C">
        <w:rPr>
          <w:rFonts w:cs="Arial"/>
          <w:szCs w:val="20"/>
        </w:rPr>
        <w:t xml:space="preserve">If you chose to rent your townhome, screening of tenants before rental is very important, not only to the owner, but also in consideration of the other residents. Preservation of the community as well as harmony among residents is the </w:t>
      </w:r>
      <w:proofErr w:type="gramStart"/>
      <w:r w:rsidRPr="00242D1C">
        <w:rPr>
          <w:rFonts w:cs="Arial"/>
          <w:szCs w:val="20"/>
        </w:rPr>
        <w:t>ultimate goal</w:t>
      </w:r>
      <w:proofErr w:type="gramEnd"/>
      <w:r w:rsidRPr="00242D1C">
        <w:rPr>
          <w:rFonts w:cs="Arial"/>
          <w:szCs w:val="20"/>
        </w:rPr>
        <w:t xml:space="preserve"> of any</w:t>
      </w:r>
      <w:r w:rsidR="00D53CA5" w:rsidRPr="00D53CA5">
        <w:rPr>
          <w:rFonts w:cs="Arial"/>
          <w:szCs w:val="20"/>
        </w:rPr>
        <w:t xml:space="preserve"> </w:t>
      </w:r>
      <w:r w:rsidR="009E254C">
        <w:rPr>
          <w:rFonts w:cs="Arial"/>
          <w:szCs w:val="20"/>
        </w:rPr>
        <w:t>a</w:t>
      </w:r>
      <w:r w:rsidR="00D53CA5">
        <w:rPr>
          <w:rFonts w:cs="Arial"/>
          <w:szCs w:val="20"/>
        </w:rPr>
        <w:t>ssociation</w:t>
      </w:r>
      <w:r w:rsidRPr="00242D1C">
        <w:rPr>
          <w:rFonts w:cs="Arial"/>
          <w:szCs w:val="20"/>
        </w:rPr>
        <w:t>. I</w:t>
      </w:r>
      <w:r w:rsidR="00013578">
        <w:rPr>
          <w:rFonts w:cs="Arial"/>
          <w:szCs w:val="20"/>
        </w:rPr>
        <w:t>f a tenant violates these rules or regulations</w:t>
      </w:r>
      <w:r w:rsidRPr="00242D1C">
        <w:rPr>
          <w:rFonts w:cs="Arial"/>
          <w:szCs w:val="20"/>
        </w:rPr>
        <w:t>, the owner is expected to take the necessary measures to correct the situation. Each owner should be certain that his tenant is familiar with the</w:t>
      </w:r>
      <w:r w:rsidR="00D53CA5" w:rsidRPr="00D53CA5">
        <w:rPr>
          <w:rFonts w:cs="Arial"/>
          <w:szCs w:val="20"/>
        </w:rPr>
        <w:t xml:space="preserve"> </w:t>
      </w:r>
      <w:r w:rsidR="009E254C">
        <w:rPr>
          <w:rFonts w:cs="Arial"/>
          <w:szCs w:val="20"/>
        </w:rPr>
        <w:t>a</w:t>
      </w:r>
      <w:r w:rsidR="00D53CA5">
        <w:rPr>
          <w:rFonts w:cs="Arial"/>
          <w:szCs w:val="20"/>
        </w:rPr>
        <w:t>ssociation</w:t>
      </w:r>
      <w:r w:rsidRPr="00242D1C">
        <w:rPr>
          <w:rFonts w:cs="Arial"/>
          <w:szCs w:val="20"/>
        </w:rPr>
        <w:t xml:space="preserve"> rules and regulations. Disturbances and disorderly conduct by tenants and can result in a fine to the OWNER for their behavior.</w:t>
      </w:r>
    </w:p>
    <w:p w14:paraId="535207DD" w14:textId="77777777" w:rsidR="00242D1C" w:rsidRPr="00242D1C" w:rsidRDefault="00242D1C" w:rsidP="00242D1C">
      <w:pPr>
        <w:pStyle w:val="BodyText"/>
        <w:ind w:left="720"/>
        <w:jc w:val="both"/>
        <w:rPr>
          <w:rFonts w:cs="Arial"/>
          <w:szCs w:val="20"/>
        </w:rPr>
      </w:pPr>
      <w:r w:rsidRPr="00242D1C">
        <w:rPr>
          <w:rFonts w:cs="Arial"/>
          <w:szCs w:val="20"/>
        </w:rPr>
        <w:t>Owners leasing their home retain their voting right in the</w:t>
      </w:r>
      <w:r w:rsidR="00D53CA5" w:rsidRPr="00D53CA5">
        <w:rPr>
          <w:rFonts w:cs="Arial"/>
          <w:szCs w:val="20"/>
        </w:rPr>
        <w:t xml:space="preserve"> </w:t>
      </w:r>
      <w:r w:rsidR="00D53CA5">
        <w:rPr>
          <w:rFonts w:cs="Arial"/>
          <w:szCs w:val="20"/>
        </w:rPr>
        <w:t>Association</w:t>
      </w:r>
      <w:r w:rsidRPr="00242D1C">
        <w:rPr>
          <w:rFonts w:cs="Arial"/>
          <w:szCs w:val="20"/>
        </w:rPr>
        <w:t xml:space="preserve"> but assign the use of all common facilities of the project to the lessee of their home. The lessee assumes the privileges and </w:t>
      </w:r>
      <w:r w:rsidR="00D53CA5" w:rsidRPr="00242D1C">
        <w:rPr>
          <w:rFonts w:cs="Arial"/>
          <w:szCs w:val="20"/>
        </w:rPr>
        <w:t>responsibilities of membership as hereinafter stated, but do</w:t>
      </w:r>
      <w:r w:rsidRPr="00242D1C">
        <w:rPr>
          <w:rFonts w:cs="Arial"/>
          <w:szCs w:val="20"/>
        </w:rPr>
        <w:t xml:space="preserve"> not have a voting right</w:t>
      </w:r>
      <w:r w:rsidR="00D53CA5">
        <w:rPr>
          <w:rFonts w:cs="Arial"/>
          <w:szCs w:val="20"/>
        </w:rPr>
        <w:t>,</w:t>
      </w:r>
      <w:r w:rsidRPr="00242D1C">
        <w:rPr>
          <w:rFonts w:cs="Arial"/>
          <w:szCs w:val="20"/>
        </w:rPr>
        <w:t xml:space="preserve"> the vote belongs only to the owner. Non-resident owners are not permitted to use any common area facilities when so assigned to a lessee except as a guest of a resident.</w:t>
      </w:r>
    </w:p>
    <w:p w14:paraId="0D047BA3" w14:textId="77777777" w:rsidR="00910A4B" w:rsidRDefault="00910A4B" w:rsidP="00715A13">
      <w:pPr>
        <w:pStyle w:val="Heading1"/>
        <w:rPr>
          <w:rFonts w:ascii="Arial" w:hAnsi="Arial" w:cs="Arial"/>
          <w:sz w:val="20"/>
          <w:szCs w:val="20"/>
        </w:rPr>
      </w:pPr>
    </w:p>
    <w:p w14:paraId="6794A9AF" w14:textId="75372416" w:rsidR="005F2272" w:rsidRDefault="00E418C0" w:rsidP="00E418C0">
      <w:pPr>
        <w:pStyle w:val="BodyText"/>
      </w:pPr>
      <w:r>
        <w:t xml:space="preserve">Homeowners are responsible for </w:t>
      </w:r>
      <w:r w:rsidR="00077D68">
        <w:t xml:space="preserve">maintenance and replacement </w:t>
      </w:r>
      <w:r w:rsidR="005F2272">
        <w:t xml:space="preserve">of </w:t>
      </w:r>
      <w:r>
        <w:t xml:space="preserve">all external </w:t>
      </w:r>
      <w:r w:rsidR="00077D68">
        <w:t>facing property: example</w:t>
      </w:r>
      <w:r w:rsidR="00563A47">
        <w:t xml:space="preserve">s </w:t>
      </w:r>
      <w:r w:rsidR="00077D68">
        <w:t xml:space="preserve">roofs, exterior walls, driveways, </w:t>
      </w:r>
      <w:r w:rsidR="00254257">
        <w:t>air conditioners…. The Association is responsible for all community property maintenance such as lawns, pool, roads</w:t>
      </w:r>
      <w:r w:rsidR="00FB3673">
        <w:t xml:space="preserve"> etc.  Any painting needed is the responsibility of the homeowners.  All </w:t>
      </w:r>
      <w:r w:rsidR="004C1B42">
        <w:t xml:space="preserve">exterior work and or changes must be approved by the ARC Committee prior to beginning work.  All </w:t>
      </w:r>
      <w:r w:rsidR="00D22BFC">
        <w:t>contractors</w:t>
      </w:r>
      <w:r w:rsidR="004C1B42">
        <w:t xml:space="preserve"> </w:t>
      </w:r>
      <w:r w:rsidR="004A2877">
        <w:t>engaged by Homeowners must be properly insured for Workman’s Com</w:t>
      </w:r>
      <w:r w:rsidR="00D22BFC">
        <w:t>p</w:t>
      </w:r>
      <w:r w:rsidR="004A2877">
        <w:t xml:space="preserve">, </w:t>
      </w:r>
      <w:r w:rsidR="00D22BFC">
        <w:t xml:space="preserve">general </w:t>
      </w:r>
      <w:r w:rsidR="004A2877">
        <w:t>liability, and dama</w:t>
      </w:r>
      <w:r w:rsidR="00D22BFC">
        <w:t xml:space="preserve">ge.  The insurance documents must be forwarded to the ARC committee prior to work being started. </w:t>
      </w:r>
      <w:r w:rsidR="00897EAD">
        <w:t xml:space="preserve"> The Homeowners </w:t>
      </w:r>
      <w:r w:rsidR="005F2272">
        <w:t>are responsible for all payment activity.</w:t>
      </w:r>
    </w:p>
    <w:p w14:paraId="561DBBE7" w14:textId="14DAF718" w:rsidR="004F4F57" w:rsidRDefault="004F4F57">
      <w:pPr>
        <w:rPr>
          <w:rFonts w:cstheme="minorHAnsi"/>
          <w:b/>
          <w:sz w:val="28"/>
          <w:szCs w:val="28"/>
        </w:rPr>
      </w:pPr>
      <w:r>
        <w:rPr>
          <w:rFonts w:cstheme="minorHAnsi"/>
          <w:b/>
          <w:sz w:val="28"/>
          <w:szCs w:val="28"/>
        </w:rPr>
        <w:br w:type="page"/>
      </w:r>
    </w:p>
    <w:p w14:paraId="2F460120" w14:textId="77777777" w:rsidR="00B315E0" w:rsidRDefault="00B315E0" w:rsidP="00242D1C">
      <w:pPr>
        <w:ind w:left="720"/>
        <w:rPr>
          <w:rFonts w:cstheme="minorHAnsi"/>
          <w:b/>
          <w:sz w:val="28"/>
          <w:szCs w:val="28"/>
        </w:rPr>
      </w:pPr>
    </w:p>
    <w:p w14:paraId="4DBE7E49" w14:textId="77777777" w:rsidR="00242D1C" w:rsidRPr="009E254C" w:rsidRDefault="00242D1C" w:rsidP="00242D1C">
      <w:pPr>
        <w:ind w:left="720"/>
        <w:rPr>
          <w:rFonts w:ascii="Arial" w:hAnsi="Arial" w:cs="Arial"/>
          <w:b/>
          <w:sz w:val="28"/>
          <w:szCs w:val="28"/>
        </w:rPr>
      </w:pPr>
      <w:r w:rsidRPr="00A341AB">
        <w:rPr>
          <w:rFonts w:cstheme="minorHAnsi"/>
          <w:b/>
          <w:sz w:val="28"/>
          <w:szCs w:val="28"/>
        </w:rPr>
        <w:t>Pool Rules</w:t>
      </w:r>
      <w:r w:rsidR="00DD54DD">
        <w:rPr>
          <w:rFonts w:ascii="Arial" w:hAnsi="Arial" w:cs="Arial"/>
          <w:b/>
          <w:sz w:val="28"/>
          <w:szCs w:val="28"/>
        </w:rPr>
        <w:t xml:space="preserve"> </w:t>
      </w:r>
      <w:r w:rsidR="009E254C">
        <w:rPr>
          <w:rFonts w:ascii="Arial" w:hAnsi="Arial" w:cs="Arial"/>
          <w:b/>
          <w:sz w:val="28"/>
          <w:szCs w:val="28"/>
        </w:rPr>
        <w:tab/>
      </w:r>
      <w:r w:rsidR="009E254C">
        <w:rPr>
          <w:rFonts w:ascii="Arial" w:hAnsi="Arial" w:cs="Arial"/>
          <w:b/>
          <w:sz w:val="28"/>
          <w:szCs w:val="28"/>
        </w:rPr>
        <w:tab/>
      </w:r>
      <w:r w:rsidR="009E254C">
        <w:rPr>
          <w:rFonts w:ascii="Arial" w:hAnsi="Arial" w:cs="Arial"/>
          <w:b/>
          <w:sz w:val="28"/>
          <w:szCs w:val="28"/>
        </w:rPr>
        <w:tab/>
      </w:r>
      <w:r w:rsidR="009E254C">
        <w:rPr>
          <w:rFonts w:ascii="Arial" w:hAnsi="Arial" w:cs="Arial"/>
          <w:b/>
          <w:sz w:val="28"/>
          <w:szCs w:val="28"/>
        </w:rPr>
        <w:tab/>
      </w:r>
      <w:r w:rsidR="009E254C">
        <w:rPr>
          <w:rFonts w:ascii="Arial" w:hAnsi="Arial" w:cs="Arial"/>
          <w:b/>
          <w:sz w:val="28"/>
          <w:szCs w:val="28"/>
        </w:rPr>
        <w:tab/>
      </w:r>
      <w:r w:rsidR="009E254C">
        <w:rPr>
          <w:rFonts w:ascii="Arial" w:hAnsi="Arial" w:cs="Arial"/>
          <w:b/>
          <w:sz w:val="28"/>
          <w:szCs w:val="28"/>
        </w:rPr>
        <w:tab/>
      </w:r>
      <w:r w:rsidR="009E254C">
        <w:rPr>
          <w:rFonts w:ascii="Arial" w:hAnsi="Arial" w:cs="Arial"/>
          <w:b/>
          <w:sz w:val="28"/>
          <w:szCs w:val="28"/>
        </w:rPr>
        <w:tab/>
      </w:r>
      <w:r w:rsidR="009E254C">
        <w:rPr>
          <w:rFonts w:ascii="Arial" w:hAnsi="Arial" w:cs="Arial"/>
          <w:b/>
          <w:sz w:val="28"/>
          <w:szCs w:val="28"/>
        </w:rPr>
        <w:tab/>
      </w:r>
      <w:r w:rsidR="009E254C">
        <w:rPr>
          <w:rFonts w:ascii="Arial" w:hAnsi="Arial" w:cs="Arial"/>
          <w:b/>
          <w:sz w:val="28"/>
          <w:szCs w:val="28"/>
        </w:rPr>
        <w:tab/>
      </w:r>
      <w:r w:rsidR="00DD54DD" w:rsidRPr="00DD54DD">
        <w:rPr>
          <w:rFonts w:ascii="Arial" w:hAnsi="Arial" w:cs="Arial"/>
          <w:b/>
          <w:noProof/>
          <w:sz w:val="28"/>
          <w:szCs w:val="28"/>
        </w:rPr>
        <w:drawing>
          <wp:inline distT="0" distB="0" distL="0" distR="0" wp14:anchorId="5EE9D6E4" wp14:editId="4BE5DB18">
            <wp:extent cx="854472" cy="560747"/>
            <wp:effectExtent l="19050" t="0" r="2778" b="0"/>
            <wp:docPr id="5" name="Picture 9" descr="PHHA 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HA Pool.jpg"/>
                    <pic:cNvPicPr/>
                  </pic:nvPicPr>
                  <pic:blipFill>
                    <a:blip r:embed="rId11" cstate="print"/>
                    <a:stretch>
                      <a:fillRect/>
                    </a:stretch>
                  </pic:blipFill>
                  <pic:spPr>
                    <a:xfrm>
                      <a:off x="0" y="0"/>
                      <a:ext cx="856751" cy="562243"/>
                    </a:xfrm>
                    <a:prstGeom prst="rect">
                      <a:avLst/>
                    </a:prstGeom>
                  </pic:spPr>
                </pic:pic>
              </a:graphicData>
            </a:graphic>
          </wp:inline>
        </w:drawing>
      </w:r>
    </w:p>
    <w:p w14:paraId="1FFF898B" w14:textId="77777777" w:rsidR="00D22CF4" w:rsidRDefault="00DC6B4F" w:rsidP="00DC6B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PostHill</w:t>
      </w:r>
      <w:proofErr w:type="spellEnd"/>
      <w:r>
        <w:rPr>
          <w:rFonts w:ascii="Arial" w:hAnsi="Arial" w:cs="Arial"/>
          <w:sz w:val="20"/>
          <w:szCs w:val="20"/>
        </w:rPr>
        <w:t xml:space="preserve"> Pool is open generally from Memorial Day weekend until Labor Day weekend each year.  I</w:t>
      </w:r>
      <w:r w:rsidRPr="00DC6B4F">
        <w:rPr>
          <w:rFonts w:ascii="Arial" w:hAnsi="Arial" w:cs="Arial"/>
          <w:sz w:val="20"/>
          <w:szCs w:val="20"/>
        </w:rPr>
        <w:t>f you have paid your</w:t>
      </w:r>
      <w:r>
        <w:rPr>
          <w:rFonts w:ascii="Arial" w:hAnsi="Arial" w:cs="Arial"/>
          <w:sz w:val="20"/>
          <w:szCs w:val="20"/>
        </w:rPr>
        <w:t xml:space="preserve"> </w:t>
      </w:r>
      <w:r w:rsidRPr="00DC6B4F">
        <w:rPr>
          <w:rFonts w:ascii="Arial" w:hAnsi="Arial" w:cs="Arial"/>
          <w:sz w:val="20"/>
          <w:szCs w:val="20"/>
        </w:rPr>
        <w:t xml:space="preserve">dues and are in good standing with the </w:t>
      </w:r>
      <w:proofErr w:type="gramStart"/>
      <w:r w:rsidRPr="00DC6B4F">
        <w:rPr>
          <w:rFonts w:ascii="Arial" w:hAnsi="Arial" w:cs="Arial"/>
          <w:sz w:val="20"/>
          <w:szCs w:val="20"/>
        </w:rPr>
        <w:t>HOA</w:t>
      </w:r>
      <w:proofErr w:type="gramEnd"/>
      <w:r w:rsidRPr="00DC6B4F">
        <w:rPr>
          <w:rFonts w:ascii="Arial" w:hAnsi="Arial" w:cs="Arial"/>
          <w:sz w:val="20"/>
          <w:szCs w:val="20"/>
        </w:rPr>
        <w:t xml:space="preserve"> then you have the right to use the</w:t>
      </w:r>
      <w:r>
        <w:rPr>
          <w:rFonts w:ascii="Arial" w:hAnsi="Arial" w:cs="Arial"/>
          <w:sz w:val="20"/>
          <w:szCs w:val="20"/>
        </w:rPr>
        <w:t xml:space="preserve"> </w:t>
      </w:r>
      <w:r w:rsidRPr="00DC6B4F">
        <w:rPr>
          <w:rFonts w:ascii="Arial" w:hAnsi="Arial" w:cs="Arial"/>
          <w:sz w:val="20"/>
          <w:szCs w:val="20"/>
        </w:rPr>
        <w:t>facility during regular operating hours.</w:t>
      </w:r>
    </w:p>
    <w:p w14:paraId="294C56DD" w14:textId="5A1EED64" w:rsidR="00DC6B4F" w:rsidRDefault="007F2DF3" w:rsidP="00DC6B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Each </w:t>
      </w:r>
      <w:r w:rsidR="00387123">
        <w:rPr>
          <w:rFonts w:ascii="Arial" w:hAnsi="Arial" w:cs="Arial"/>
          <w:sz w:val="20"/>
          <w:szCs w:val="20"/>
        </w:rPr>
        <w:t>homeowner</w:t>
      </w:r>
      <w:r>
        <w:rPr>
          <w:rFonts w:ascii="Arial" w:hAnsi="Arial" w:cs="Arial"/>
          <w:sz w:val="20"/>
          <w:szCs w:val="20"/>
        </w:rPr>
        <w:t xml:space="preserve"> has been issued a key to access the pool. Replacement of a key is at homeowner expense.  A minimum of $5.00 will be charged for each replacement.</w:t>
      </w:r>
      <w:r w:rsidR="00DC6B4F">
        <w:rPr>
          <w:rFonts w:ascii="Arial" w:hAnsi="Arial" w:cs="Arial"/>
          <w:sz w:val="20"/>
          <w:szCs w:val="20"/>
        </w:rPr>
        <w:t xml:space="preserve">  </w:t>
      </w:r>
      <w:r w:rsidR="001C5D9D">
        <w:rPr>
          <w:rFonts w:ascii="Arial" w:hAnsi="Arial" w:cs="Arial"/>
          <w:sz w:val="20"/>
          <w:szCs w:val="20"/>
        </w:rPr>
        <w:t xml:space="preserve">Members of the association who have not paid their association fees or tenants of member who are in arrears </w:t>
      </w:r>
      <w:r w:rsidR="00387123">
        <w:rPr>
          <w:rFonts w:ascii="Arial" w:hAnsi="Arial" w:cs="Arial"/>
          <w:sz w:val="20"/>
          <w:szCs w:val="20"/>
        </w:rPr>
        <w:t>may not</w:t>
      </w:r>
      <w:r w:rsidR="001C5D9D">
        <w:rPr>
          <w:rFonts w:ascii="Arial" w:hAnsi="Arial" w:cs="Arial"/>
          <w:sz w:val="20"/>
          <w:szCs w:val="20"/>
        </w:rPr>
        <w:t xml:space="preserve"> use the pool, under any circumstances.</w:t>
      </w:r>
    </w:p>
    <w:p w14:paraId="70AD2D0E" w14:textId="77777777" w:rsidR="00DC6B4F" w:rsidRDefault="00DC6B4F" w:rsidP="00DC6B4F">
      <w:pPr>
        <w:autoSpaceDE w:val="0"/>
        <w:autoSpaceDN w:val="0"/>
        <w:adjustRightInd w:val="0"/>
        <w:spacing w:after="0" w:line="240" w:lineRule="auto"/>
        <w:jc w:val="both"/>
        <w:rPr>
          <w:rFonts w:ascii="Arial" w:hAnsi="Arial" w:cs="Arial"/>
          <w:sz w:val="20"/>
          <w:szCs w:val="20"/>
        </w:rPr>
      </w:pPr>
    </w:p>
    <w:p w14:paraId="3EA66AF2" w14:textId="77777777" w:rsidR="00DC6B4F" w:rsidRDefault="00DC6B4F" w:rsidP="00DC6B4F">
      <w:pPr>
        <w:pStyle w:val="ListParagraph"/>
        <w:numPr>
          <w:ilvl w:val="0"/>
          <w:numId w:val="7"/>
        </w:numPr>
        <w:autoSpaceDE w:val="0"/>
        <w:autoSpaceDN w:val="0"/>
        <w:adjustRightInd w:val="0"/>
        <w:jc w:val="both"/>
        <w:rPr>
          <w:rFonts w:ascii="Arial" w:hAnsi="Arial" w:cs="Arial"/>
          <w:sz w:val="20"/>
          <w:szCs w:val="20"/>
        </w:rPr>
      </w:pPr>
      <w:r w:rsidRPr="00DC6B4F">
        <w:rPr>
          <w:rFonts w:ascii="Arial" w:hAnsi="Arial" w:cs="Arial"/>
          <w:sz w:val="20"/>
          <w:szCs w:val="20"/>
        </w:rPr>
        <w:t>P</w:t>
      </w:r>
      <w:r w:rsidR="008547A1">
        <w:rPr>
          <w:rFonts w:ascii="Arial" w:hAnsi="Arial" w:cs="Arial"/>
          <w:sz w:val="20"/>
          <w:szCs w:val="20"/>
        </w:rPr>
        <w:t xml:space="preserve">ool Hours are from 8 am until 10 </w:t>
      </w:r>
      <w:r w:rsidRPr="00DC6B4F">
        <w:rPr>
          <w:rFonts w:ascii="Arial" w:hAnsi="Arial" w:cs="Arial"/>
          <w:sz w:val="20"/>
          <w:szCs w:val="20"/>
        </w:rPr>
        <w:t xml:space="preserve">pm daily.  </w:t>
      </w:r>
    </w:p>
    <w:p w14:paraId="11619F4F" w14:textId="77777777" w:rsidR="00DC6B4F" w:rsidRPr="00DC6B4F" w:rsidRDefault="00DC6B4F" w:rsidP="00DC6B4F">
      <w:pPr>
        <w:pStyle w:val="ListParagraph"/>
        <w:numPr>
          <w:ilvl w:val="0"/>
          <w:numId w:val="7"/>
        </w:numPr>
        <w:autoSpaceDE w:val="0"/>
        <w:autoSpaceDN w:val="0"/>
        <w:adjustRightInd w:val="0"/>
        <w:rPr>
          <w:rFonts w:ascii="Arial" w:hAnsi="Arial" w:cs="Arial"/>
          <w:bCs/>
          <w:sz w:val="20"/>
          <w:szCs w:val="20"/>
        </w:rPr>
      </w:pPr>
      <w:r>
        <w:rPr>
          <w:rFonts w:ascii="Arial" w:hAnsi="Arial" w:cs="Arial"/>
          <w:bCs/>
          <w:sz w:val="20"/>
          <w:szCs w:val="20"/>
        </w:rPr>
        <w:t xml:space="preserve">There is </w:t>
      </w:r>
      <w:r w:rsidRPr="00DC6B4F">
        <w:rPr>
          <w:rFonts w:ascii="Arial" w:hAnsi="Arial" w:cs="Arial"/>
          <w:bCs/>
          <w:sz w:val="20"/>
          <w:szCs w:val="20"/>
        </w:rPr>
        <w:t>NO LIFEGUARD</w:t>
      </w:r>
      <w:r>
        <w:rPr>
          <w:rFonts w:ascii="Arial" w:hAnsi="Arial" w:cs="Arial"/>
          <w:bCs/>
          <w:sz w:val="20"/>
          <w:szCs w:val="20"/>
        </w:rPr>
        <w:t xml:space="preserve">. </w:t>
      </w:r>
      <w:r w:rsidRPr="00DC6B4F">
        <w:rPr>
          <w:rFonts w:ascii="Arial" w:hAnsi="Arial" w:cs="Arial"/>
          <w:bCs/>
          <w:sz w:val="20"/>
          <w:szCs w:val="20"/>
        </w:rPr>
        <w:t xml:space="preserve"> Swim at your own risk! Children 14 &amp; under must be accompanied by an</w:t>
      </w:r>
    </w:p>
    <w:p w14:paraId="6929418F" w14:textId="77777777" w:rsidR="003A18BB" w:rsidRDefault="00DC6B4F" w:rsidP="003A18BB">
      <w:pPr>
        <w:pStyle w:val="ListParagraph"/>
        <w:autoSpaceDE w:val="0"/>
        <w:autoSpaceDN w:val="0"/>
        <w:adjustRightInd w:val="0"/>
        <w:jc w:val="both"/>
        <w:rPr>
          <w:rFonts w:ascii="Arial" w:hAnsi="Arial" w:cs="Arial"/>
          <w:sz w:val="20"/>
          <w:szCs w:val="20"/>
        </w:rPr>
      </w:pPr>
      <w:r w:rsidRPr="00DC6B4F">
        <w:rPr>
          <w:rFonts w:ascii="Arial" w:hAnsi="Arial" w:cs="Arial"/>
          <w:bCs/>
          <w:sz w:val="20"/>
          <w:szCs w:val="20"/>
        </w:rPr>
        <w:t>adult when using the pool or in the pool area.</w:t>
      </w:r>
    </w:p>
    <w:p w14:paraId="6EC4FD10" w14:textId="77777777" w:rsidR="003A18BB" w:rsidRPr="007F2DF3" w:rsidRDefault="00DC6B4F" w:rsidP="003A18BB">
      <w:pPr>
        <w:pStyle w:val="ListParagraph"/>
        <w:numPr>
          <w:ilvl w:val="0"/>
          <w:numId w:val="7"/>
        </w:numPr>
        <w:autoSpaceDE w:val="0"/>
        <w:autoSpaceDN w:val="0"/>
        <w:adjustRightInd w:val="0"/>
        <w:jc w:val="both"/>
        <w:rPr>
          <w:rFonts w:ascii="Arial" w:hAnsi="Arial" w:cs="Arial"/>
          <w:i/>
          <w:sz w:val="20"/>
          <w:szCs w:val="20"/>
        </w:rPr>
      </w:pPr>
      <w:r w:rsidRPr="00DC6B4F">
        <w:rPr>
          <w:rFonts w:ascii="Arial" w:hAnsi="Arial" w:cs="Arial"/>
          <w:sz w:val="20"/>
          <w:szCs w:val="20"/>
        </w:rPr>
        <w:t xml:space="preserve">Please use common sense regarding bad / serious weather </w:t>
      </w:r>
      <w:proofErr w:type="gramStart"/>
      <w:r w:rsidRPr="00DC6B4F">
        <w:rPr>
          <w:rFonts w:ascii="Arial" w:hAnsi="Arial" w:cs="Arial"/>
          <w:sz w:val="20"/>
          <w:szCs w:val="20"/>
        </w:rPr>
        <w:t>conditions, and</w:t>
      </w:r>
      <w:proofErr w:type="gramEnd"/>
      <w:r w:rsidRPr="00DC6B4F">
        <w:rPr>
          <w:rFonts w:ascii="Arial" w:hAnsi="Arial" w:cs="Arial"/>
          <w:sz w:val="20"/>
          <w:szCs w:val="20"/>
        </w:rPr>
        <w:t xml:space="preserve"> leave the pool area should any such weather conditions occur.</w:t>
      </w:r>
    </w:p>
    <w:p w14:paraId="162D4128" w14:textId="77777777" w:rsidR="003A18BB" w:rsidRPr="003A18BB" w:rsidRDefault="00E25F4E" w:rsidP="003A18BB">
      <w:pPr>
        <w:pStyle w:val="ListParagraph"/>
        <w:numPr>
          <w:ilvl w:val="0"/>
          <w:numId w:val="7"/>
        </w:numPr>
        <w:autoSpaceDE w:val="0"/>
        <w:autoSpaceDN w:val="0"/>
        <w:adjustRightInd w:val="0"/>
        <w:jc w:val="both"/>
        <w:rPr>
          <w:rFonts w:ascii="Arial" w:hAnsi="Arial" w:cs="Arial"/>
          <w:sz w:val="20"/>
          <w:szCs w:val="20"/>
        </w:rPr>
      </w:pPr>
      <w:r w:rsidRPr="007F2DF3">
        <w:rPr>
          <w:rFonts w:ascii="Arial" w:hAnsi="Arial" w:cs="Arial"/>
          <w:bCs/>
          <w:i/>
          <w:sz w:val="20"/>
          <w:szCs w:val="20"/>
        </w:rPr>
        <w:t>PLEASE – DO NOT LEAVE</w:t>
      </w:r>
      <w:r w:rsidR="003A18BB" w:rsidRPr="007F2DF3">
        <w:rPr>
          <w:rFonts w:ascii="Arial" w:hAnsi="Arial" w:cs="Arial"/>
          <w:bCs/>
          <w:i/>
          <w:sz w:val="20"/>
          <w:szCs w:val="20"/>
        </w:rPr>
        <w:t xml:space="preserve"> THE GATE OPEN! </w:t>
      </w:r>
      <w:r w:rsidR="007F2DF3" w:rsidRPr="007F2DF3">
        <w:rPr>
          <w:rFonts w:ascii="Arial" w:hAnsi="Arial" w:cs="Arial"/>
          <w:bCs/>
          <w:i/>
          <w:sz w:val="20"/>
          <w:szCs w:val="20"/>
        </w:rPr>
        <w:t>The</w:t>
      </w:r>
      <w:r w:rsidR="007F2DF3">
        <w:rPr>
          <w:rFonts w:ascii="Arial" w:hAnsi="Arial" w:cs="Arial"/>
          <w:bCs/>
          <w:sz w:val="20"/>
          <w:szCs w:val="20"/>
        </w:rPr>
        <w:t xml:space="preserve"> last person leaving the pool is responsible for </w:t>
      </w:r>
      <w:proofErr w:type="gramStart"/>
      <w:r w:rsidR="007F2DF3">
        <w:rPr>
          <w:rFonts w:ascii="Arial" w:hAnsi="Arial" w:cs="Arial"/>
          <w:bCs/>
          <w:sz w:val="20"/>
          <w:szCs w:val="20"/>
        </w:rPr>
        <w:t>insuring</w:t>
      </w:r>
      <w:proofErr w:type="gramEnd"/>
      <w:r w:rsidR="007F2DF3">
        <w:rPr>
          <w:rFonts w:ascii="Arial" w:hAnsi="Arial" w:cs="Arial"/>
          <w:bCs/>
          <w:sz w:val="20"/>
          <w:szCs w:val="20"/>
        </w:rPr>
        <w:t xml:space="preserve"> the gate is locked upon his/her departure.  </w:t>
      </w:r>
      <w:r w:rsidR="003A18BB" w:rsidRPr="003A18BB">
        <w:rPr>
          <w:rFonts w:ascii="Arial" w:hAnsi="Arial" w:cs="Arial"/>
          <w:sz w:val="20"/>
          <w:szCs w:val="20"/>
        </w:rPr>
        <w:t xml:space="preserve">We are not allowed to leave the entry gate open and / or unattended for any reason or for any amount of time per our Insurance. </w:t>
      </w:r>
      <w:r w:rsidR="003A18BB" w:rsidRPr="003A18BB">
        <w:rPr>
          <w:rFonts w:ascii="Arial" w:hAnsi="Arial" w:cs="Arial"/>
          <w:bCs/>
          <w:sz w:val="20"/>
          <w:szCs w:val="20"/>
        </w:rPr>
        <w:t>Climbing the fence is prohibited.</w:t>
      </w:r>
    </w:p>
    <w:p w14:paraId="61295633" w14:textId="77777777" w:rsidR="003A18BB" w:rsidRPr="003A18BB" w:rsidRDefault="003A18BB" w:rsidP="003A18BB">
      <w:pPr>
        <w:pStyle w:val="ListParagraph"/>
        <w:numPr>
          <w:ilvl w:val="0"/>
          <w:numId w:val="7"/>
        </w:numPr>
        <w:autoSpaceDE w:val="0"/>
        <w:autoSpaceDN w:val="0"/>
        <w:adjustRightInd w:val="0"/>
        <w:rPr>
          <w:rFonts w:ascii="Arial" w:hAnsi="Arial" w:cs="Arial"/>
          <w:sz w:val="20"/>
          <w:szCs w:val="20"/>
        </w:rPr>
      </w:pPr>
      <w:r w:rsidRPr="003A18BB">
        <w:rPr>
          <w:rFonts w:ascii="Arial" w:hAnsi="Arial" w:cs="Arial"/>
          <w:sz w:val="20"/>
          <w:szCs w:val="20"/>
        </w:rPr>
        <w:t xml:space="preserve">All guests / non-members should be </w:t>
      </w:r>
      <w:proofErr w:type="gramStart"/>
      <w:r w:rsidRPr="003A18BB">
        <w:rPr>
          <w:rFonts w:ascii="Arial" w:hAnsi="Arial" w:cs="Arial"/>
          <w:sz w:val="20"/>
          <w:szCs w:val="20"/>
        </w:rPr>
        <w:t>accompanied at all times</w:t>
      </w:r>
      <w:proofErr w:type="gramEnd"/>
      <w:r w:rsidRPr="003A18BB">
        <w:rPr>
          <w:rFonts w:ascii="Arial" w:hAnsi="Arial" w:cs="Arial"/>
          <w:sz w:val="20"/>
          <w:szCs w:val="20"/>
        </w:rPr>
        <w:t xml:space="preserve"> by a resident. You are responsible for your guests</w:t>
      </w:r>
      <w:r w:rsidRPr="003A18BB">
        <w:rPr>
          <w:rFonts w:ascii="Book Antiqua" w:hAnsi="Book Antiqua" w:cs="Book Antiqua"/>
          <w:sz w:val="20"/>
          <w:szCs w:val="20"/>
        </w:rPr>
        <w:t>.</w:t>
      </w:r>
    </w:p>
    <w:p w14:paraId="09DCC4FD" w14:textId="77777777" w:rsidR="003A18BB" w:rsidRDefault="003A18BB" w:rsidP="003A18BB">
      <w:pPr>
        <w:pStyle w:val="ListParagraph"/>
        <w:numPr>
          <w:ilvl w:val="0"/>
          <w:numId w:val="7"/>
        </w:numPr>
        <w:autoSpaceDE w:val="0"/>
        <w:autoSpaceDN w:val="0"/>
        <w:adjustRightInd w:val="0"/>
        <w:rPr>
          <w:rFonts w:ascii="Arial" w:hAnsi="Arial" w:cs="Arial"/>
          <w:sz w:val="20"/>
          <w:szCs w:val="20"/>
        </w:rPr>
      </w:pPr>
      <w:r w:rsidRPr="003A18BB">
        <w:rPr>
          <w:rFonts w:ascii="Arial" w:hAnsi="Arial" w:cs="Arial"/>
          <w:sz w:val="20"/>
          <w:szCs w:val="20"/>
        </w:rPr>
        <w:t xml:space="preserve">Residents may reserve the pool area for 2 hours. Remember you are responsible for your guests and any debris / trash brought </w:t>
      </w:r>
      <w:proofErr w:type="gramStart"/>
      <w:r w:rsidRPr="003A18BB">
        <w:rPr>
          <w:rFonts w:ascii="Arial" w:hAnsi="Arial" w:cs="Arial"/>
          <w:sz w:val="20"/>
          <w:szCs w:val="20"/>
        </w:rPr>
        <w:t>in to</w:t>
      </w:r>
      <w:proofErr w:type="gramEnd"/>
      <w:r w:rsidRPr="003A18BB">
        <w:rPr>
          <w:rFonts w:ascii="Arial" w:hAnsi="Arial" w:cs="Arial"/>
          <w:sz w:val="20"/>
          <w:szCs w:val="20"/>
        </w:rPr>
        <w:t xml:space="preserve"> the pool area.</w:t>
      </w:r>
    </w:p>
    <w:p w14:paraId="757DC4F2" w14:textId="77777777" w:rsidR="003A18BB" w:rsidRDefault="003A18BB" w:rsidP="00A702AC">
      <w:pPr>
        <w:pStyle w:val="ListParagraph"/>
        <w:numPr>
          <w:ilvl w:val="0"/>
          <w:numId w:val="7"/>
        </w:numPr>
        <w:autoSpaceDE w:val="0"/>
        <w:autoSpaceDN w:val="0"/>
        <w:adjustRightInd w:val="0"/>
        <w:rPr>
          <w:rFonts w:ascii="Arial" w:hAnsi="Arial" w:cs="Arial"/>
          <w:sz w:val="20"/>
          <w:szCs w:val="20"/>
        </w:rPr>
      </w:pPr>
      <w:proofErr w:type="spellStart"/>
      <w:r w:rsidRPr="00A702AC">
        <w:rPr>
          <w:rFonts w:ascii="Arial" w:hAnsi="Arial" w:cs="Arial"/>
          <w:sz w:val="20"/>
          <w:szCs w:val="20"/>
        </w:rPr>
        <w:t>PostHill</w:t>
      </w:r>
      <w:proofErr w:type="spellEnd"/>
      <w:r w:rsidRPr="00A702AC">
        <w:rPr>
          <w:rFonts w:ascii="Arial" w:hAnsi="Arial" w:cs="Arial"/>
          <w:sz w:val="20"/>
          <w:szCs w:val="20"/>
        </w:rPr>
        <w:t xml:space="preserve"> Homes Association reserves the right to refuse use of the pool to anyone</w:t>
      </w:r>
      <w:r w:rsidR="00A702AC">
        <w:rPr>
          <w:rFonts w:ascii="Arial" w:hAnsi="Arial" w:cs="Arial"/>
          <w:sz w:val="20"/>
          <w:szCs w:val="20"/>
        </w:rPr>
        <w:t xml:space="preserve"> </w:t>
      </w:r>
      <w:r w:rsidRPr="00A702AC">
        <w:rPr>
          <w:rFonts w:ascii="Arial" w:hAnsi="Arial" w:cs="Arial"/>
          <w:sz w:val="20"/>
          <w:szCs w:val="20"/>
        </w:rPr>
        <w:t>violating pool rules, trespassers and those appearing to be under the influence of</w:t>
      </w:r>
      <w:r w:rsidR="00A702AC">
        <w:rPr>
          <w:rFonts w:ascii="Arial" w:hAnsi="Arial" w:cs="Arial"/>
          <w:sz w:val="20"/>
          <w:szCs w:val="20"/>
        </w:rPr>
        <w:t xml:space="preserve"> </w:t>
      </w:r>
      <w:r w:rsidRPr="00A702AC">
        <w:rPr>
          <w:rFonts w:ascii="Arial" w:hAnsi="Arial" w:cs="Arial"/>
          <w:sz w:val="20"/>
          <w:szCs w:val="20"/>
        </w:rPr>
        <w:t>alcohol or drugs. The HOA has the right to file charges for damages, trespassing, and illegal behavior.</w:t>
      </w:r>
    </w:p>
    <w:p w14:paraId="74F96A1A" w14:textId="77777777" w:rsidR="00CB0B9D" w:rsidRPr="00CB0B9D" w:rsidRDefault="00CB0B9D" w:rsidP="00CB0B9D">
      <w:pPr>
        <w:pStyle w:val="ListParagraph"/>
        <w:numPr>
          <w:ilvl w:val="0"/>
          <w:numId w:val="7"/>
        </w:numPr>
        <w:autoSpaceDE w:val="0"/>
        <w:autoSpaceDN w:val="0"/>
        <w:adjustRightInd w:val="0"/>
        <w:rPr>
          <w:rFonts w:ascii="Arial" w:hAnsi="Arial" w:cs="Arial"/>
          <w:sz w:val="20"/>
          <w:szCs w:val="20"/>
        </w:rPr>
      </w:pPr>
      <w:r>
        <w:rPr>
          <w:rFonts w:ascii="Arial" w:hAnsi="Arial" w:cs="Arial"/>
          <w:sz w:val="20"/>
          <w:szCs w:val="20"/>
        </w:rPr>
        <w:t>A</w:t>
      </w:r>
      <w:r w:rsidRPr="00CB0B9D">
        <w:rPr>
          <w:rFonts w:ascii="Arial" w:hAnsi="Arial" w:cs="Arial"/>
          <w:sz w:val="20"/>
          <w:szCs w:val="20"/>
        </w:rPr>
        <w:t xml:space="preserve"> phone is available to all pool users. Be considerate of others – limit phone calls to a few minutes. False 911 calls</w:t>
      </w:r>
      <w:r>
        <w:rPr>
          <w:rFonts w:ascii="Arial" w:hAnsi="Arial" w:cs="Arial"/>
          <w:sz w:val="20"/>
          <w:szCs w:val="20"/>
        </w:rPr>
        <w:t xml:space="preserve"> </w:t>
      </w:r>
      <w:r w:rsidRPr="00CB0B9D">
        <w:rPr>
          <w:rFonts w:ascii="Arial" w:hAnsi="Arial" w:cs="Arial"/>
          <w:sz w:val="20"/>
          <w:szCs w:val="20"/>
        </w:rPr>
        <w:t>may result in prosecution and loss of the use of the pool for the rest of the season.</w:t>
      </w:r>
      <w:r>
        <w:rPr>
          <w:rFonts w:ascii="Arial" w:hAnsi="Arial" w:cs="Arial"/>
          <w:sz w:val="20"/>
          <w:szCs w:val="20"/>
        </w:rPr>
        <w:t xml:space="preserve">   </w:t>
      </w:r>
    </w:p>
    <w:p w14:paraId="1F6860C2" w14:textId="77777777" w:rsidR="00CB0B9D" w:rsidRPr="00CB0B9D" w:rsidRDefault="00CB0B9D" w:rsidP="00CB0B9D">
      <w:pPr>
        <w:pStyle w:val="ListParagraph"/>
        <w:numPr>
          <w:ilvl w:val="0"/>
          <w:numId w:val="7"/>
        </w:numPr>
        <w:autoSpaceDE w:val="0"/>
        <w:autoSpaceDN w:val="0"/>
        <w:adjustRightInd w:val="0"/>
        <w:rPr>
          <w:rFonts w:ascii="Arial" w:hAnsi="Arial" w:cs="Arial"/>
          <w:bCs/>
          <w:sz w:val="20"/>
          <w:szCs w:val="20"/>
        </w:rPr>
      </w:pPr>
      <w:r w:rsidRPr="00CB0B9D">
        <w:rPr>
          <w:rFonts w:ascii="Arial" w:hAnsi="Arial" w:cs="Arial"/>
          <w:bCs/>
          <w:sz w:val="20"/>
          <w:szCs w:val="20"/>
        </w:rPr>
        <w:t>Glass bottles / containers</w:t>
      </w:r>
      <w:r w:rsidRPr="00CB0B9D">
        <w:rPr>
          <w:rFonts w:ascii="Arial" w:hAnsi="Arial" w:cs="Arial"/>
          <w:sz w:val="20"/>
          <w:szCs w:val="20"/>
        </w:rPr>
        <w:t>, balloons, animals, running, diving, acrobatics,</w:t>
      </w:r>
      <w:r>
        <w:rPr>
          <w:rFonts w:ascii="Arial" w:hAnsi="Arial" w:cs="Arial"/>
          <w:sz w:val="20"/>
          <w:szCs w:val="20"/>
        </w:rPr>
        <w:t xml:space="preserve"> </w:t>
      </w:r>
      <w:r w:rsidRPr="00CB0B9D">
        <w:rPr>
          <w:rFonts w:ascii="Arial" w:hAnsi="Arial" w:cs="Arial"/>
          <w:sz w:val="20"/>
          <w:szCs w:val="20"/>
        </w:rPr>
        <w:t>rough play or “horse play”, sexual activity, profanity, climbing, and the pushing,</w:t>
      </w:r>
      <w:r>
        <w:rPr>
          <w:rFonts w:ascii="Arial" w:hAnsi="Arial" w:cs="Arial"/>
          <w:sz w:val="20"/>
          <w:szCs w:val="20"/>
        </w:rPr>
        <w:t xml:space="preserve"> </w:t>
      </w:r>
      <w:r w:rsidRPr="00CB0B9D">
        <w:rPr>
          <w:rFonts w:ascii="Arial" w:hAnsi="Arial" w:cs="Arial"/>
          <w:sz w:val="20"/>
          <w:szCs w:val="20"/>
        </w:rPr>
        <w:t xml:space="preserve">and/or pulling of others or the fence. </w:t>
      </w:r>
    </w:p>
    <w:p w14:paraId="0254A8F4" w14:textId="77777777" w:rsidR="00CB0B9D" w:rsidRDefault="00CB0B9D" w:rsidP="00CB0B9D">
      <w:pPr>
        <w:autoSpaceDE w:val="0"/>
        <w:autoSpaceDN w:val="0"/>
        <w:adjustRightInd w:val="0"/>
        <w:spacing w:after="0" w:line="240" w:lineRule="auto"/>
        <w:ind w:left="720"/>
        <w:rPr>
          <w:rFonts w:ascii="Arial" w:hAnsi="Arial" w:cs="Arial"/>
          <w:b/>
          <w:bCs/>
          <w:sz w:val="20"/>
          <w:szCs w:val="20"/>
        </w:rPr>
      </w:pPr>
      <w:r w:rsidRPr="00CB0B9D">
        <w:rPr>
          <w:rFonts w:ascii="Arial" w:hAnsi="Arial" w:cs="Arial"/>
          <w:bCs/>
          <w:sz w:val="20"/>
          <w:szCs w:val="20"/>
        </w:rPr>
        <w:t>POSTHILL HOA IS NOT RESPONSIBLE FOR LOST OR STOLEN PERSONAL PROPERTY</w:t>
      </w:r>
      <w:r w:rsidRPr="00CB0B9D">
        <w:rPr>
          <w:rFonts w:ascii="Arial" w:hAnsi="Arial" w:cs="Arial"/>
          <w:b/>
          <w:bCs/>
          <w:sz w:val="20"/>
          <w:szCs w:val="20"/>
        </w:rPr>
        <w:t>.</w:t>
      </w:r>
    </w:p>
    <w:p w14:paraId="04E24E25" w14:textId="77777777" w:rsidR="00CB0B9D" w:rsidRPr="00CB0B9D" w:rsidRDefault="00CB0B9D" w:rsidP="00CB0B9D">
      <w:pPr>
        <w:pStyle w:val="ListParagraph"/>
        <w:numPr>
          <w:ilvl w:val="0"/>
          <w:numId w:val="7"/>
        </w:numPr>
        <w:autoSpaceDE w:val="0"/>
        <w:autoSpaceDN w:val="0"/>
        <w:adjustRightInd w:val="0"/>
        <w:rPr>
          <w:rFonts w:ascii="Arial" w:hAnsi="Arial" w:cs="Arial"/>
          <w:bCs/>
          <w:sz w:val="20"/>
          <w:szCs w:val="20"/>
        </w:rPr>
      </w:pPr>
      <w:r w:rsidRPr="00CB0B9D">
        <w:rPr>
          <w:rFonts w:ascii="Arial" w:hAnsi="Arial" w:cs="Arial"/>
          <w:sz w:val="20"/>
          <w:szCs w:val="20"/>
        </w:rPr>
        <w:t>Smokers – please provide your own ashtrays! Cigarette butts should not be left on the pool deck. All cigarettes are to be extinguished and the butts placed in the trash containers.</w:t>
      </w:r>
    </w:p>
    <w:p w14:paraId="78DC8914" w14:textId="77777777" w:rsidR="00CB0B9D" w:rsidRDefault="00CB0B9D" w:rsidP="00CB0B9D">
      <w:pPr>
        <w:autoSpaceDE w:val="0"/>
        <w:autoSpaceDN w:val="0"/>
        <w:adjustRightInd w:val="0"/>
        <w:spacing w:after="0" w:line="240" w:lineRule="auto"/>
        <w:rPr>
          <w:rFonts w:ascii="Lucida Sans Unicode" w:hAnsi="Lucida Sans Unicode" w:cs="Lucida Sans Unicode"/>
          <w:sz w:val="28"/>
          <w:szCs w:val="28"/>
        </w:rPr>
      </w:pPr>
    </w:p>
    <w:p w14:paraId="3F83B878" w14:textId="77777777" w:rsidR="00CB0B9D" w:rsidRPr="00CB0B9D" w:rsidRDefault="00CB0B9D" w:rsidP="00CB0B9D">
      <w:pPr>
        <w:autoSpaceDE w:val="0"/>
        <w:autoSpaceDN w:val="0"/>
        <w:adjustRightInd w:val="0"/>
        <w:spacing w:after="0" w:line="240" w:lineRule="auto"/>
        <w:rPr>
          <w:rFonts w:ascii="Arial" w:hAnsi="Arial" w:cs="Arial"/>
          <w:sz w:val="20"/>
          <w:szCs w:val="20"/>
        </w:rPr>
      </w:pPr>
      <w:r w:rsidRPr="00CB0B9D">
        <w:rPr>
          <w:rFonts w:ascii="Arial" w:hAnsi="Arial" w:cs="Arial"/>
          <w:sz w:val="20"/>
          <w:szCs w:val="20"/>
        </w:rPr>
        <w:t>It is everyone’s responsibility to keep the pool area, grounds, parking lot, and</w:t>
      </w:r>
      <w:r>
        <w:rPr>
          <w:rFonts w:ascii="Arial" w:hAnsi="Arial" w:cs="Arial"/>
          <w:sz w:val="20"/>
          <w:szCs w:val="20"/>
        </w:rPr>
        <w:t xml:space="preserve"> </w:t>
      </w:r>
      <w:r w:rsidRPr="00CB0B9D">
        <w:rPr>
          <w:rFonts w:ascii="Arial" w:hAnsi="Arial" w:cs="Arial"/>
          <w:sz w:val="20"/>
          <w:szCs w:val="20"/>
        </w:rPr>
        <w:t xml:space="preserve">restrooms clean &amp; tidy. </w:t>
      </w:r>
      <w:r>
        <w:rPr>
          <w:rFonts w:ascii="Arial" w:hAnsi="Arial" w:cs="Arial"/>
          <w:sz w:val="20"/>
          <w:szCs w:val="20"/>
        </w:rPr>
        <w:t xml:space="preserve">Be a pro-active resident and please pick up your own trash. </w:t>
      </w:r>
      <w:r w:rsidRPr="00CB0B9D">
        <w:rPr>
          <w:rFonts w:ascii="Arial" w:hAnsi="Arial" w:cs="Arial"/>
          <w:sz w:val="20"/>
          <w:szCs w:val="20"/>
        </w:rPr>
        <w:t>It is everyone’s responsibility to stop criminal behavior and</w:t>
      </w:r>
      <w:r>
        <w:rPr>
          <w:rFonts w:ascii="Arial" w:hAnsi="Arial" w:cs="Arial"/>
          <w:sz w:val="20"/>
          <w:szCs w:val="20"/>
        </w:rPr>
        <w:t xml:space="preserve"> </w:t>
      </w:r>
      <w:r w:rsidRPr="00CB0B9D">
        <w:rPr>
          <w:rFonts w:ascii="Arial" w:hAnsi="Arial" w:cs="Arial"/>
          <w:sz w:val="20"/>
          <w:szCs w:val="20"/>
        </w:rPr>
        <w:t xml:space="preserve">damage to the pool and property. </w:t>
      </w:r>
      <w:r w:rsidR="00CF3DCA">
        <w:rPr>
          <w:rFonts w:ascii="Arial" w:hAnsi="Arial" w:cs="Arial"/>
          <w:sz w:val="20"/>
          <w:szCs w:val="20"/>
        </w:rPr>
        <w:t>This is your property</w:t>
      </w:r>
      <w:r>
        <w:rPr>
          <w:rFonts w:ascii="Arial" w:hAnsi="Arial" w:cs="Arial"/>
          <w:sz w:val="20"/>
          <w:szCs w:val="20"/>
        </w:rPr>
        <w:t xml:space="preserve">. </w:t>
      </w:r>
    </w:p>
    <w:p w14:paraId="3B48BA05" w14:textId="77777777" w:rsidR="00CB0B9D" w:rsidRDefault="00CB0B9D" w:rsidP="00CB0B9D">
      <w:pPr>
        <w:autoSpaceDE w:val="0"/>
        <w:autoSpaceDN w:val="0"/>
        <w:adjustRightInd w:val="0"/>
        <w:spacing w:after="0" w:line="240" w:lineRule="auto"/>
        <w:rPr>
          <w:rFonts w:ascii="Arial" w:hAnsi="Arial" w:cs="Arial"/>
          <w:sz w:val="20"/>
          <w:szCs w:val="20"/>
        </w:rPr>
      </w:pPr>
    </w:p>
    <w:p w14:paraId="70153744" w14:textId="77777777" w:rsidR="00E523E7" w:rsidRDefault="00E523E7" w:rsidP="00E523E7">
      <w:pPr>
        <w:rPr>
          <w:rFonts w:ascii="Lucida Sans Unicode" w:hAnsi="Lucida Sans Unicode" w:cs="Lucida Sans Unicode"/>
          <w:sz w:val="28"/>
          <w:szCs w:val="28"/>
        </w:rPr>
      </w:pPr>
    </w:p>
    <w:p w14:paraId="78F629A8" w14:textId="77777777" w:rsidR="00E523E7" w:rsidRDefault="00E523E7" w:rsidP="00E523E7">
      <w:pPr>
        <w:rPr>
          <w:rFonts w:ascii="Lucida Sans Unicode" w:hAnsi="Lucida Sans Unicode" w:cs="Lucida Sans Unicode"/>
          <w:sz w:val="28"/>
          <w:szCs w:val="28"/>
        </w:rPr>
      </w:pPr>
    </w:p>
    <w:p w14:paraId="11AA678C" w14:textId="31F45B9C" w:rsidR="004F4F57" w:rsidRDefault="004F4F57">
      <w:pPr>
        <w:rPr>
          <w:rFonts w:ascii="Lucida Sans Unicode" w:eastAsia="Times New Roman" w:hAnsi="Lucida Sans Unicode" w:cs="Lucida Sans Unicode"/>
          <w:b/>
          <w:bCs/>
          <w:iCs/>
          <w:sz w:val="28"/>
          <w:szCs w:val="28"/>
        </w:rPr>
      </w:pPr>
      <w:r>
        <w:rPr>
          <w:rFonts w:cs="Lucida Sans Unicode"/>
          <w:szCs w:val="28"/>
        </w:rPr>
        <w:br w:type="page"/>
      </w:r>
    </w:p>
    <w:p w14:paraId="066B2F24" w14:textId="77777777" w:rsidR="00715A13" w:rsidRDefault="00715A13" w:rsidP="00042AC1">
      <w:pPr>
        <w:pStyle w:val="Heading1"/>
        <w:spacing w:before="0"/>
        <w:rPr>
          <w:rFonts w:cs="Lucida Sans Unicode"/>
          <w:szCs w:val="28"/>
        </w:rPr>
      </w:pPr>
    </w:p>
    <w:p w14:paraId="04374821" w14:textId="4498F1F7" w:rsidR="00387123" w:rsidRDefault="00387123" w:rsidP="00562C07">
      <w:pPr>
        <w:pStyle w:val="Heading1"/>
      </w:pPr>
      <w:bookmarkStart w:id="15" w:name="_Toc109635338"/>
      <w:r>
        <w:t>General Information</w:t>
      </w:r>
      <w:bookmarkEnd w:id="15"/>
    </w:p>
    <w:p w14:paraId="353357A8" w14:textId="77777777" w:rsidR="00547CF0" w:rsidRDefault="00547CF0" w:rsidP="00042AC1">
      <w:pPr>
        <w:pStyle w:val="Heading1"/>
        <w:spacing w:before="0"/>
        <w:rPr>
          <w:rFonts w:cs="Lucida Sans Unicode"/>
          <w:szCs w:val="28"/>
        </w:rPr>
      </w:pPr>
    </w:p>
    <w:p w14:paraId="7CD48057" w14:textId="44881FA8" w:rsidR="00E523E7" w:rsidRDefault="00706D90" w:rsidP="00562C07">
      <w:pPr>
        <w:pStyle w:val="Heading2"/>
      </w:pPr>
      <w:bookmarkStart w:id="16" w:name="_Toc109635339"/>
      <w:r>
        <w:t>2022</w:t>
      </w:r>
      <w:r w:rsidR="00E523E7">
        <w:t xml:space="preserve"> Board of Directors</w:t>
      </w:r>
      <w:bookmarkEnd w:id="16"/>
    </w:p>
    <w:p w14:paraId="61BF20A7" w14:textId="1DB53400" w:rsidR="004F1738" w:rsidRDefault="00013578" w:rsidP="00013578">
      <w:pPr>
        <w:spacing w:after="0"/>
        <w:ind w:left="720"/>
        <w:rPr>
          <w:rFonts w:ascii="Arial" w:hAnsi="Arial" w:cs="Arial"/>
          <w:sz w:val="20"/>
          <w:szCs w:val="20"/>
        </w:rPr>
      </w:pPr>
      <w:r w:rsidRPr="00344E55">
        <w:rPr>
          <w:rFonts w:ascii="Arial" w:hAnsi="Arial" w:cs="Arial"/>
          <w:sz w:val="20"/>
          <w:szCs w:val="20"/>
        </w:rPr>
        <w:t xml:space="preserve">President </w:t>
      </w:r>
      <w:r w:rsidR="00706D90">
        <w:rPr>
          <w:rFonts w:ascii="Arial" w:hAnsi="Arial" w:cs="Arial"/>
          <w:sz w:val="20"/>
          <w:szCs w:val="20"/>
        </w:rPr>
        <w:t>–</w:t>
      </w:r>
      <w:r w:rsidRPr="00344E55">
        <w:rPr>
          <w:rFonts w:ascii="Arial" w:hAnsi="Arial" w:cs="Arial"/>
          <w:sz w:val="20"/>
          <w:szCs w:val="20"/>
        </w:rPr>
        <w:t xml:space="preserve"> </w:t>
      </w:r>
      <w:r w:rsidR="00706D90">
        <w:rPr>
          <w:rFonts w:ascii="Arial" w:hAnsi="Arial" w:cs="Arial"/>
          <w:sz w:val="20"/>
          <w:szCs w:val="20"/>
        </w:rPr>
        <w:t>Amy Goforth</w:t>
      </w:r>
      <w:r w:rsidR="004F1738">
        <w:rPr>
          <w:rFonts w:ascii="Arial" w:hAnsi="Arial" w:cs="Arial"/>
          <w:sz w:val="20"/>
          <w:szCs w:val="20"/>
        </w:rPr>
        <w:tab/>
      </w:r>
      <w:hyperlink r:id="rId12" w:history="1">
        <w:r w:rsidR="004F1738" w:rsidRPr="00535478">
          <w:rPr>
            <w:rStyle w:val="Hyperlink"/>
            <w:rFonts w:ascii="Arial" w:hAnsi="Arial" w:cs="Arial"/>
            <w:sz w:val="20"/>
            <w:szCs w:val="20"/>
          </w:rPr>
          <w:t>amyegoforth@gmail.com</w:t>
        </w:r>
      </w:hyperlink>
    </w:p>
    <w:p w14:paraId="7F4C8B4E" w14:textId="542F6E8E" w:rsidR="00013578" w:rsidRDefault="004F1738" w:rsidP="00013578">
      <w:pPr>
        <w:spacing w:after="0"/>
        <w:ind w:left="720"/>
        <w:rPr>
          <w:rFonts w:ascii="Arial" w:hAnsi="Arial" w:cs="Arial"/>
          <w:sz w:val="20"/>
          <w:szCs w:val="20"/>
        </w:rPr>
      </w:pPr>
      <w:proofErr w:type="spellStart"/>
      <w:r>
        <w:rPr>
          <w:rFonts w:ascii="Arial" w:hAnsi="Arial" w:cs="Arial"/>
          <w:sz w:val="20"/>
          <w:szCs w:val="20"/>
        </w:rPr>
        <w:t>Vece</w:t>
      </w:r>
      <w:proofErr w:type="spellEnd"/>
      <w:r>
        <w:rPr>
          <w:rFonts w:ascii="Arial" w:hAnsi="Arial" w:cs="Arial"/>
          <w:sz w:val="20"/>
          <w:szCs w:val="20"/>
        </w:rPr>
        <w:t xml:space="preserve"> President – Paula O’Rear</w:t>
      </w:r>
      <w:r w:rsidR="001E2A72">
        <w:rPr>
          <w:rFonts w:ascii="Arial" w:hAnsi="Arial" w:cs="Arial"/>
          <w:sz w:val="20"/>
          <w:szCs w:val="20"/>
        </w:rPr>
        <w:tab/>
      </w:r>
      <w:hyperlink r:id="rId13" w:history="1">
        <w:r w:rsidR="001E2A72" w:rsidRPr="00535478">
          <w:rPr>
            <w:rStyle w:val="Hyperlink"/>
            <w:rFonts w:ascii="Arial" w:hAnsi="Arial" w:cs="Arial"/>
            <w:sz w:val="20"/>
            <w:szCs w:val="20"/>
          </w:rPr>
          <w:t>paula@builtbygenesis.com</w:t>
        </w:r>
      </w:hyperlink>
    </w:p>
    <w:p w14:paraId="43D7EB04" w14:textId="77777777" w:rsidR="00740A1D" w:rsidRDefault="00013578" w:rsidP="00740A1D">
      <w:pPr>
        <w:spacing w:after="0"/>
        <w:ind w:left="720"/>
        <w:rPr>
          <w:rFonts w:ascii="Lucida Sans Unicode" w:hAnsi="Lucida Sans Unicode" w:cs="Lucida Sans Unicode"/>
          <w:sz w:val="20"/>
          <w:szCs w:val="20"/>
        </w:rPr>
      </w:pPr>
      <w:r w:rsidRPr="00344E55">
        <w:rPr>
          <w:rFonts w:ascii="Arial" w:hAnsi="Arial" w:cs="Arial"/>
          <w:sz w:val="20"/>
          <w:szCs w:val="20"/>
        </w:rPr>
        <w:t xml:space="preserve">Treasurer - </w:t>
      </w:r>
      <w:r w:rsidR="003748D2">
        <w:rPr>
          <w:rFonts w:ascii="Arial" w:hAnsi="Arial" w:cs="Arial"/>
          <w:sz w:val="20"/>
          <w:szCs w:val="20"/>
        </w:rPr>
        <w:t>David Les</w:t>
      </w:r>
      <w:r w:rsidR="008547A1">
        <w:rPr>
          <w:rFonts w:ascii="Arial" w:hAnsi="Arial" w:cs="Arial"/>
          <w:sz w:val="20"/>
          <w:szCs w:val="20"/>
        </w:rPr>
        <w:t>her</w:t>
      </w:r>
      <w:r w:rsidR="003748D2">
        <w:rPr>
          <w:rFonts w:ascii="Arial" w:hAnsi="Arial" w:cs="Arial"/>
          <w:sz w:val="20"/>
          <w:szCs w:val="20"/>
        </w:rPr>
        <w:t xml:space="preserve">   </w:t>
      </w:r>
      <w:hyperlink r:id="rId14" w:history="1">
        <w:r w:rsidR="00740A1D" w:rsidRPr="00535478">
          <w:rPr>
            <w:rStyle w:val="Hyperlink"/>
            <w:rFonts w:ascii="Lucida Sans Unicode" w:hAnsi="Lucida Sans Unicode" w:cs="Lucida Sans Unicode"/>
            <w:sz w:val="20"/>
            <w:szCs w:val="20"/>
          </w:rPr>
          <w:t>dklesher@gmail.com</w:t>
        </w:r>
      </w:hyperlink>
    </w:p>
    <w:p w14:paraId="4F08E462" w14:textId="3A992A5F" w:rsidR="00740A1D" w:rsidRDefault="003D1525" w:rsidP="00740A1D">
      <w:pPr>
        <w:spacing w:after="0"/>
        <w:ind w:left="720"/>
        <w:rPr>
          <w:rFonts w:ascii="Lucida Sans Unicode" w:hAnsi="Lucida Sans Unicode" w:cs="Lucida Sans Unicode"/>
          <w:sz w:val="20"/>
          <w:szCs w:val="20"/>
        </w:rPr>
      </w:pPr>
      <w:r>
        <w:rPr>
          <w:rFonts w:ascii="Arial" w:hAnsi="Arial" w:cs="Arial"/>
          <w:sz w:val="20"/>
          <w:szCs w:val="20"/>
        </w:rPr>
        <w:t>Secretary</w:t>
      </w:r>
      <w:r w:rsidR="000C34A3" w:rsidRPr="00344E55">
        <w:rPr>
          <w:rFonts w:ascii="Arial" w:hAnsi="Arial" w:cs="Arial"/>
          <w:sz w:val="20"/>
          <w:szCs w:val="20"/>
        </w:rPr>
        <w:t xml:space="preserve"> - </w:t>
      </w:r>
      <w:r w:rsidR="000C34A3">
        <w:rPr>
          <w:rFonts w:ascii="Arial" w:hAnsi="Arial" w:cs="Arial"/>
          <w:sz w:val="20"/>
          <w:szCs w:val="20"/>
        </w:rPr>
        <w:t xml:space="preserve">David Lesher   </w:t>
      </w:r>
      <w:hyperlink r:id="rId15" w:history="1">
        <w:r w:rsidR="00740A1D" w:rsidRPr="00535478">
          <w:rPr>
            <w:rStyle w:val="Hyperlink"/>
            <w:rFonts w:ascii="Lucida Sans Unicode" w:hAnsi="Lucida Sans Unicode" w:cs="Lucida Sans Unicode"/>
            <w:sz w:val="20"/>
            <w:szCs w:val="20"/>
          </w:rPr>
          <w:t>dklesher@gmail.com</w:t>
        </w:r>
      </w:hyperlink>
    </w:p>
    <w:p w14:paraId="1EB62E3E" w14:textId="77777777" w:rsidR="00740A1D" w:rsidRDefault="00740A1D" w:rsidP="00013578">
      <w:pPr>
        <w:spacing w:after="0"/>
        <w:ind w:left="720"/>
        <w:rPr>
          <w:rFonts w:ascii="Arial" w:hAnsi="Arial" w:cs="Arial"/>
          <w:sz w:val="20"/>
          <w:szCs w:val="20"/>
        </w:rPr>
      </w:pPr>
    </w:p>
    <w:p w14:paraId="18323276" w14:textId="7AF5FB6D" w:rsidR="00013578" w:rsidRPr="00562C07" w:rsidRDefault="003A7ABA" w:rsidP="00562C07">
      <w:pPr>
        <w:pStyle w:val="Heading2"/>
      </w:pPr>
      <w:bookmarkStart w:id="17" w:name="_Toc109635340"/>
      <w:r w:rsidRPr="00562C07">
        <w:t xml:space="preserve">2022 </w:t>
      </w:r>
      <w:r w:rsidR="00950AA4" w:rsidRPr="00562C07">
        <w:t>Architecture Committee</w:t>
      </w:r>
      <w:bookmarkEnd w:id="17"/>
      <w:r w:rsidR="00950AA4" w:rsidRPr="00562C07">
        <w:t xml:space="preserve"> </w:t>
      </w:r>
    </w:p>
    <w:p w14:paraId="58C6A72B" w14:textId="61FED36A" w:rsidR="00B11A52" w:rsidRDefault="000C34A3" w:rsidP="002F463F">
      <w:pPr>
        <w:spacing w:after="0"/>
        <w:ind w:left="720" w:firstLine="720"/>
        <w:rPr>
          <w:rFonts w:ascii="Arial" w:hAnsi="Arial" w:cs="Arial"/>
          <w:sz w:val="20"/>
          <w:szCs w:val="20"/>
        </w:rPr>
      </w:pPr>
      <w:r>
        <w:rPr>
          <w:rFonts w:ascii="Arial" w:hAnsi="Arial" w:cs="Arial"/>
          <w:sz w:val="20"/>
          <w:szCs w:val="20"/>
        </w:rPr>
        <w:t>Judy</w:t>
      </w:r>
      <w:r w:rsidR="002F463F">
        <w:rPr>
          <w:rFonts w:ascii="Arial" w:hAnsi="Arial" w:cs="Arial"/>
          <w:sz w:val="20"/>
          <w:szCs w:val="20"/>
        </w:rPr>
        <w:t xml:space="preserve"> Leist</w:t>
      </w:r>
      <w:r w:rsidR="003D1525">
        <w:rPr>
          <w:rFonts w:ascii="Arial" w:hAnsi="Arial" w:cs="Arial"/>
          <w:sz w:val="20"/>
          <w:szCs w:val="20"/>
        </w:rPr>
        <w:t xml:space="preserve"> - </w:t>
      </w:r>
      <w:r w:rsidR="003D1525" w:rsidRPr="003D1525">
        <w:rPr>
          <w:rFonts w:ascii="Arial" w:hAnsi="Arial" w:cs="Arial"/>
          <w:sz w:val="20"/>
          <w:szCs w:val="20"/>
        </w:rPr>
        <w:t>nonanipa@hotmail.com</w:t>
      </w:r>
    </w:p>
    <w:p w14:paraId="01D502D6" w14:textId="595CA2FF" w:rsidR="002F463F" w:rsidRDefault="002F463F" w:rsidP="002F463F">
      <w:pPr>
        <w:spacing w:after="0"/>
        <w:ind w:left="720" w:firstLine="720"/>
        <w:rPr>
          <w:rFonts w:ascii="Arial" w:hAnsi="Arial" w:cs="Arial"/>
          <w:sz w:val="20"/>
          <w:szCs w:val="20"/>
        </w:rPr>
      </w:pPr>
      <w:r>
        <w:rPr>
          <w:rFonts w:ascii="Arial" w:hAnsi="Arial" w:cs="Arial"/>
          <w:sz w:val="20"/>
          <w:szCs w:val="20"/>
        </w:rPr>
        <w:t xml:space="preserve">Beth Heinz = </w:t>
      </w:r>
      <w:r w:rsidR="007509C6">
        <w:rPr>
          <w:rFonts w:ascii="Arial" w:hAnsi="Arial" w:cs="Arial"/>
          <w:sz w:val="20"/>
          <w:szCs w:val="20"/>
        </w:rPr>
        <w:t>eheine</w:t>
      </w:r>
      <w:r w:rsidR="007509C6" w:rsidRPr="007509C6">
        <w:rPr>
          <w:rFonts w:ascii="Arial" w:hAnsi="Arial" w:cs="Arial"/>
          <w:sz w:val="20"/>
          <w:szCs w:val="20"/>
        </w:rPr>
        <w:t>@shb.com</w:t>
      </w:r>
    </w:p>
    <w:p w14:paraId="2B97158F" w14:textId="77777777" w:rsidR="00965BE3" w:rsidRDefault="00965BE3" w:rsidP="002F463F">
      <w:pPr>
        <w:spacing w:after="0"/>
        <w:ind w:left="720" w:firstLine="720"/>
        <w:rPr>
          <w:rFonts w:ascii="Arial" w:hAnsi="Arial" w:cs="Arial"/>
          <w:sz w:val="20"/>
          <w:szCs w:val="20"/>
        </w:rPr>
      </w:pPr>
    </w:p>
    <w:p w14:paraId="5807EF57" w14:textId="77777777" w:rsidR="00013578" w:rsidRPr="00562C07" w:rsidRDefault="00B11A52" w:rsidP="00562C07">
      <w:pPr>
        <w:pStyle w:val="Heading2"/>
      </w:pPr>
      <w:bookmarkStart w:id="18" w:name="_Toc109635341"/>
      <w:r w:rsidRPr="00562C07">
        <w:t>Homes Association Official Mailing Address</w:t>
      </w:r>
      <w:bookmarkEnd w:id="18"/>
    </w:p>
    <w:p w14:paraId="7FB9B573" w14:textId="742EAE94" w:rsidR="008E192A" w:rsidRDefault="008E192A" w:rsidP="00013578">
      <w:pPr>
        <w:spacing w:after="0"/>
        <w:ind w:left="720"/>
        <w:rPr>
          <w:rFonts w:ascii="Arial" w:hAnsi="Arial" w:cs="Arial"/>
          <w:sz w:val="20"/>
          <w:szCs w:val="20"/>
        </w:rPr>
      </w:pPr>
      <w:r>
        <w:rPr>
          <w:rFonts w:ascii="Arial" w:hAnsi="Arial" w:cs="Arial"/>
          <w:sz w:val="20"/>
          <w:szCs w:val="20"/>
        </w:rPr>
        <w:tab/>
        <w:t>Post Hill Homeowners Association</w:t>
      </w:r>
    </w:p>
    <w:p w14:paraId="2E3D3004" w14:textId="77777777" w:rsidR="008E192A" w:rsidRDefault="00B11A52" w:rsidP="00013578">
      <w:pPr>
        <w:spacing w:after="0"/>
        <w:ind w:left="720"/>
        <w:rPr>
          <w:rFonts w:ascii="Arial" w:hAnsi="Arial" w:cs="Arial"/>
          <w:sz w:val="20"/>
          <w:szCs w:val="20"/>
        </w:rPr>
      </w:pPr>
      <w:r>
        <w:rPr>
          <w:rFonts w:ascii="Arial" w:hAnsi="Arial" w:cs="Arial"/>
          <w:sz w:val="20"/>
          <w:szCs w:val="20"/>
        </w:rPr>
        <w:tab/>
        <w:t xml:space="preserve">9820 N. Montclair Ave   </w:t>
      </w:r>
      <w:r>
        <w:rPr>
          <w:rFonts w:ascii="Arial" w:hAnsi="Arial" w:cs="Arial"/>
          <w:sz w:val="20"/>
          <w:szCs w:val="20"/>
        </w:rPr>
        <w:tab/>
      </w:r>
    </w:p>
    <w:p w14:paraId="4375CAD3" w14:textId="3DEC531C" w:rsidR="00B11A52" w:rsidRPr="00B11A52" w:rsidRDefault="00B11A52" w:rsidP="008E192A">
      <w:pPr>
        <w:spacing w:after="0"/>
        <w:ind w:left="720" w:firstLine="720"/>
        <w:rPr>
          <w:rFonts w:ascii="Arial" w:hAnsi="Arial" w:cs="Arial"/>
          <w:sz w:val="20"/>
          <w:szCs w:val="20"/>
        </w:rPr>
      </w:pPr>
      <w:r>
        <w:rPr>
          <w:rFonts w:ascii="Arial" w:hAnsi="Arial" w:cs="Arial"/>
          <w:sz w:val="20"/>
          <w:szCs w:val="20"/>
        </w:rPr>
        <w:t>Kansas City, MO 64154</w:t>
      </w:r>
    </w:p>
    <w:p w14:paraId="18F2E1E9" w14:textId="77777777" w:rsidR="00B11A52" w:rsidRDefault="00B11A52" w:rsidP="00013578">
      <w:pPr>
        <w:spacing w:after="0"/>
        <w:ind w:left="720"/>
        <w:rPr>
          <w:rFonts w:ascii="Lucida Sans Unicode" w:hAnsi="Lucida Sans Unicode" w:cs="Lucida Sans Unicode"/>
          <w:sz w:val="20"/>
          <w:szCs w:val="20"/>
        </w:rPr>
      </w:pPr>
    </w:p>
    <w:p w14:paraId="3CED65A4" w14:textId="77777777" w:rsidR="00C34150" w:rsidRPr="00562C07" w:rsidRDefault="001622D6" w:rsidP="00562C07">
      <w:pPr>
        <w:pStyle w:val="Heading2"/>
      </w:pPr>
      <w:bookmarkStart w:id="19" w:name="_Toc109635342"/>
      <w:r w:rsidRPr="00562C07">
        <w:t>Monthly Dues</w:t>
      </w:r>
      <w:r w:rsidR="00C34150" w:rsidRPr="00562C07">
        <w:t xml:space="preserve"> (as of 7/25/22):</w:t>
      </w:r>
      <w:bookmarkEnd w:id="19"/>
      <w:r w:rsidR="00C34150" w:rsidRPr="00562C07">
        <w:t xml:space="preserve"> </w:t>
      </w:r>
    </w:p>
    <w:p w14:paraId="480CD13A" w14:textId="6F5EDB4A" w:rsidR="00C34150" w:rsidRDefault="00A13AD4" w:rsidP="00C34150">
      <w:pPr>
        <w:spacing w:after="0"/>
        <w:ind w:left="720" w:firstLine="720"/>
        <w:rPr>
          <w:rFonts w:ascii="Lucida Sans Unicode" w:hAnsi="Lucida Sans Unicode" w:cs="Lucida Sans Unicode"/>
          <w:sz w:val="20"/>
          <w:szCs w:val="20"/>
        </w:rPr>
      </w:pPr>
      <w:r>
        <w:rPr>
          <w:rFonts w:ascii="Lucida Sans Unicode" w:hAnsi="Lucida Sans Unicode" w:cs="Lucida Sans Unicode"/>
          <w:sz w:val="20"/>
          <w:szCs w:val="20"/>
        </w:rPr>
        <w:t>$220.00, due the first if each month</w:t>
      </w:r>
    </w:p>
    <w:p w14:paraId="534789E4" w14:textId="77777777" w:rsidR="00383422" w:rsidRDefault="00383422" w:rsidP="00C34150">
      <w:pPr>
        <w:spacing w:after="0"/>
        <w:ind w:left="720" w:firstLine="720"/>
        <w:rPr>
          <w:rFonts w:ascii="Lucida Sans Unicode" w:hAnsi="Lucida Sans Unicode" w:cs="Lucida Sans Unicode"/>
          <w:sz w:val="20"/>
          <w:szCs w:val="20"/>
        </w:rPr>
      </w:pPr>
    </w:p>
    <w:p w14:paraId="6AF7F349" w14:textId="3DE17FD0" w:rsidR="00A13AD4" w:rsidRPr="00562C07" w:rsidRDefault="00D80C28" w:rsidP="00562C07">
      <w:pPr>
        <w:pStyle w:val="Heading2"/>
      </w:pPr>
      <w:bookmarkStart w:id="20" w:name="_Hlk109634695"/>
      <w:bookmarkStart w:id="21" w:name="_Toc109635343"/>
      <w:r w:rsidRPr="00562C07">
        <w:t xml:space="preserve">Property </w:t>
      </w:r>
      <w:r w:rsidR="00A13AD4" w:rsidRPr="00562C07">
        <w:t>Sales / Fees</w:t>
      </w:r>
      <w:bookmarkEnd w:id="21"/>
    </w:p>
    <w:bookmarkEnd w:id="20"/>
    <w:p w14:paraId="00528EB1" w14:textId="732AADFE" w:rsidR="00A13AD4" w:rsidRDefault="00A13AD4" w:rsidP="00A13AD4">
      <w:pPr>
        <w:spacing w:after="0"/>
        <w:rPr>
          <w:rFonts w:ascii="Lucida Sans Unicode" w:hAnsi="Lucida Sans Unicode" w:cs="Lucida Sans Unicode"/>
          <w:sz w:val="20"/>
          <w:szCs w:val="20"/>
        </w:rPr>
      </w:pPr>
      <w:r>
        <w:rPr>
          <w:rFonts w:ascii="Lucida Sans Unicode" w:hAnsi="Lucida Sans Unicode" w:cs="Lucida Sans Unicode"/>
          <w:sz w:val="20"/>
          <w:szCs w:val="20"/>
        </w:rPr>
        <w:tab/>
      </w:r>
      <w:r>
        <w:rPr>
          <w:rFonts w:ascii="Lucida Sans Unicode" w:hAnsi="Lucida Sans Unicode" w:cs="Lucida Sans Unicode"/>
          <w:sz w:val="20"/>
          <w:szCs w:val="20"/>
        </w:rPr>
        <w:tab/>
        <w:t>Transfer Fee</w:t>
      </w:r>
      <w:r w:rsidR="00A905F3">
        <w:rPr>
          <w:rFonts w:ascii="Lucida Sans Unicode" w:hAnsi="Lucida Sans Unicode" w:cs="Lucida Sans Unicode"/>
          <w:sz w:val="20"/>
          <w:szCs w:val="20"/>
        </w:rPr>
        <w:t xml:space="preserve"> due at time of sale</w:t>
      </w:r>
      <w:r>
        <w:rPr>
          <w:rFonts w:ascii="Lucida Sans Unicode" w:hAnsi="Lucida Sans Unicode" w:cs="Lucida Sans Unicode"/>
          <w:sz w:val="20"/>
          <w:szCs w:val="20"/>
        </w:rPr>
        <w:t>: $1500.00</w:t>
      </w:r>
    </w:p>
    <w:p w14:paraId="78A7E521" w14:textId="24DEE6C2" w:rsidR="00C34150" w:rsidRDefault="00C34150" w:rsidP="00C34150">
      <w:pPr>
        <w:spacing w:after="0"/>
        <w:rPr>
          <w:rFonts w:ascii="Lucida Sans Unicode" w:hAnsi="Lucida Sans Unicode" w:cs="Lucida Sans Unicode"/>
          <w:sz w:val="20"/>
          <w:szCs w:val="20"/>
        </w:rPr>
      </w:pPr>
    </w:p>
    <w:p w14:paraId="475055FC" w14:textId="53254938" w:rsidR="00306D7E" w:rsidRPr="00562C07" w:rsidRDefault="00E32BE1" w:rsidP="00562C07">
      <w:pPr>
        <w:pStyle w:val="Heading2"/>
      </w:pPr>
      <w:bookmarkStart w:id="22" w:name="_Toc109635344"/>
      <w:r w:rsidRPr="00562C07">
        <w:t>Post Hill Website</w:t>
      </w:r>
      <w:bookmarkEnd w:id="22"/>
    </w:p>
    <w:p w14:paraId="08EB5609" w14:textId="54F83A48" w:rsidR="00306D7E" w:rsidRDefault="00E32BE1" w:rsidP="00C34150">
      <w:pPr>
        <w:spacing w:after="0"/>
        <w:rPr>
          <w:rFonts w:ascii="Lucida Sans Unicode" w:hAnsi="Lucida Sans Unicode" w:cs="Lucida Sans Unicode"/>
          <w:sz w:val="20"/>
          <w:szCs w:val="20"/>
        </w:rPr>
      </w:pPr>
      <w:r>
        <w:rPr>
          <w:rFonts w:ascii="Lucida Sans Unicode" w:hAnsi="Lucida Sans Unicode" w:cs="Lucida Sans Unicode"/>
          <w:sz w:val="20"/>
          <w:szCs w:val="20"/>
        </w:rPr>
        <w:tab/>
      </w:r>
      <w:hyperlink r:id="rId16" w:history="1">
        <w:r w:rsidRPr="00535478">
          <w:rPr>
            <w:rStyle w:val="Hyperlink"/>
            <w:rFonts w:ascii="Lucida Sans Unicode" w:hAnsi="Lucida Sans Unicode" w:cs="Lucida Sans Unicode"/>
            <w:sz w:val="20"/>
            <w:szCs w:val="20"/>
          </w:rPr>
          <w:t>www.posthillhoa.com</w:t>
        </w:r>
      </w:hyperlink>
    </w:p>
    <w:p w14:paraId="23FBFE0F" w14:textId="77777777" w:rsidR="00E32BE1" w:rsidRDefault="00E32BE1" w:rsidP="00C34150">
      <w:pPr>
        <w:spacing w:after="0"/>
        <w:rPr>
          <w:rFonts w:ascii="Lucida Sans Unicode" w:hAnsi="Lucida Sans Unicode" w:cs="Lucida Sans Unicode"/>
          <w:sz w:val="20"/>
          <w:szCs w:val="20"/>
        </w:rPr>
      </w:pPr>
    </w:p>
    <w:p w14:paraId="4B4C93B7" w14:textId="77777777" w:rsidR="00C34150" w:rsidRPr="00013578" w:rsidRDefault="00C34150" w:rsidP="00C34150">
      <w:pPr>
        <w:spacing w:after="0"/>
        <w:rPr>
          <w:rFonts w:ascii="Lucida Sans Unicode" w:hAnsi="Lucida Sans Unicode" w:cs="Lucida Sans Unicode"/>
          <w:sz w:val="20"/>
          <w:szCs w:val="20"/>
        </w:rPr>
      </w:pPr>
    </w:p>
    <w:p w14:paraId="38D178A5" w14:textId="77777777" w:rsidR="00013578" w:rsidRDefault="00013578" w:rsidP="00013578">
      <w:pPr>
        <w:spacing w:after="0"/>
        <w:rPr>
          <w:rFonts w:ascii="Lucida Sans Unicode" w:hAnsi="Lucida Sans Unicode" w:cs="Lucida Sans Unicode"/>
          <w:sz w:val="28"/>
          <w:szCs w:val="28"/>
        </w:rPr>
      </w:pPr>
      <w:r>
        <w:rPr>
          <w:rFonts w:ascii="Lucida Sans Unicode" w:hAnsi="Lucida Sans Unicode" w:cs="Lucida Sans Unicode"/>
          <w:sz w:val="28"/>
          <w:szCs w:val="28"/>
        </w:rPr>
        <w:tab/>
      </w:r>
    </w:p>
    <w:p w14:paraId="570E12FA" w14:textId="77777777" w:rsidR="00CF3DCA" w:rsidRDefault="00CF3DCA" w:rsidP="00B11A52">
      <w:pPr>
        <w:pStyle w:val="Heading1"/>
        <w:spacing w:before="0" w:after="0"/>
        <w:rPr>
          <w:rFonts w:eastAsiaTheme="minorHAnsi" w:cs="Lucida Sans Unicode"/>
          <w:b w:val="0"/>
          <w:bCs w:val="0"/>
          <w:iCs w:val="0"/>
          <w:szCs w:val="28"/>
        </w:rPr>
      </w:pPr>
      <w:bookmarkStart w:id="23" w:name="_Toc255670144"/>
    </w:p>
    <w:p w14:paraId="51FAF422" w14:textId="77777777" w:rsidR="00CF3DCA" w:rsidRDefault="00CF3DCA" w:rsidP="00B11A52">
      <w:pPr>
        <w:pStyle w:val="Heading1"/>
        <w:spacing w:before="0" w:after="0"/>
        <w:rPr>
          <w:rFonts w:eastAsiaTheme="minorHAnsi" w:cs="Lucida Sans Unicode"/>
          <w:b w:val="0"/>
          <w:bCs w:val="0"/>
          <w:iCs w:val="0"/>
          <w:szCs w:val="28"/>
        </w:rPr>
      </w:pPr>
    </w:p>
    <w:p w14:paraId="2374AB19" w14:textId="77777777" w:rsidR="00CF3DCA" w:rsidRDefault="00CF3DCA" w:rsidP="00B11A52">
      <w:pPr>
        <w:pStyle w:val="Heading1"/>
        <w:spacing w:before="0" w:after="0"/>
        <w:rPr>
          <w:rFonts w:eastAsiaTheme="minorHAnsi" w:cs="Lucida Sans Unicode"/>
          <w:b w:val="0"/>
          <w:bCs w:val="0"/>
          <w:iCs w:val="0"/>
          <w:szCs w:val="28"/>
        </w:rPr>
      </w:pPr>
    </w:p>
    <w:p w14:paraId="4DD4A364" w14:textId="77777777" w:rsidR="00CF3DCA" w:rsidRDefault="00CF3DCA" w:rsidP="00B11A52">
      <w:pPr>
        <w:pStyle w:val="Heading1"/>
        <w:spacing w:before="0" w:after="0"/>
        <w:rPr>
          <w:rFonts w:eastAsiaTheme="minorHAnsi" w:cs="Lucida Sans Unicode"/>
          <w:b w:val="0"/>
          <w:bCs w:val="0"/>
          <w:iCs w:val="0"/>
          <w:szCs w:val="28"/>
        </w:rPr>
      </w:pPr>
    </w:p>
    <w:p w14:paraId="718D0DD7" w14:textId="77777777" w:rsidR="00CF3DCA" w:rsidRDefault="00CF3DCA" w:rsidP="00B11A52">
      <w:pPr>
        <w:pStyle w:val="Heading1"/>
        <w:spacing w:before="0" w:after="0"/>
        <w:rPr>
          <w:rFonts w:eastAsiaTheme="minorHAnsi" w:cs="Lucida Sans Unicode"/>
          <w:b w:val="0"/>
          <w:bCs w:val="0"/>
          <w:iCs w:val="0"/>
          <w:szCs w:val="28"/>
        </w:rPr>
      </w:pPr>
    </w:p>
    <w:p w14:paraId="4B58DB21" w14:textId="77777777" w:rsidR="00CF3DCA" w:rsidRDefault="00CF3DCA" w:rsidP="00B11A52">
      <w:pPr>
        <w:pStyle w:val="Heading1"/>
        <w:spacing w:before="0" w:after="0"/>
        <w:rPr>
          <w:rFonts w:eastAsiaTheme="minorHAnsi" w:cs="Lucida Sans Unicode"/>
          <w:b w:val="0"/>
          <w:bCs w:val="0"/>
          <w:iCs w:val="0"/>
          <w:szCs w:val="28"/>
        </w:rPr>
      </w:pPr>
    </w:p>
    <w:p w14:paraId="2ADB5BBA" w14:textId="77777777" w:rsidR="00CF3DCA" w:rsidRDefault="00CF3DCA" w:rsidP="00B11A52">
      <w:pPr>
        <w:pStyle w:val="Heading1"/>
        <w:spacing w:before="0" w:after="0"/>
        <w:rPr>
          <w:rFonts w:eastAsiaTheme="minorHAnsi" w:cs="Lucida Sans Unicode"/>
          <w:b w:val="0"/>
          <w:bCs w:val="0"/>
          <w:iCs w:val="0"/>
          <w:szCs w:val="28"/>
        </w:rPr>
      </w:pPr>
    </w:p>
    <w:p w14:paraId="3C5AC723" w14:textId="77777777" w:rsidR="00CF3DCA" w:rsidRDefault="00CF3DCA" w:rsidP="00B11A52">
      <w:pPr>
        <w:pStyle w:val="Heading1"/>
        <w:spacing w:before="0" w:after="0"/>
        <w:rPr>
          <w:rFonts w:eastAsiaTheme="minorHAnsi" w:cs="Lucida Sans Unicode"/>
          <w:b w:val="0"/>
          <w:bCs w:val="0"/>
          <w:iCs w:val="0"/>
          <w:szCs w:val="28"/>
        </w:rPr>
      </w:pPr>
    </w:p>
    <w:bookmarkEnd w:id="23"/>
    <w:p w14:paraId="7BE5B4C1" w14:textId="77777777" w:rsidR="00866BF3" w:rsidRPr="00866BF3" w:rsidRDefault="00866BF3" w:rsidP="00866BF3">
      <w:pPr>
        <w:rPr>
          <w:rFonts w:ascii="Lucida Sans Unicode" w:hAnsi="Lucida Sans Unicode" w:cs="Lucida Sans Unicode"/>
          <w:sz w:val="28"/>
          <w:szCs w:val="28"/>
        </w:rPr>
      </w:pPr>
    </w:p>
    <w:sectPr w:rsidR="00866BF3" w:rsidRPr="00866BF3" w:rsidSect="004342FA">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FCAE" w14:textId="77777777" w:rsidR="00421CC3" w:rsidRDefault="00421CC3" w:rsidP="00712584">
      <w:pPr>
        <w:spacing w:after="0" w:line="240" w:lineRule="auto"/>
      </w:pPr>
      <w:r>
        <w:separator/>
      </w:r>
    </w:p>
  </w:endnote>
  <w:endnote w:type="continuationSeparator" w:id="0">
    <w:p w14:paraId="1A18C3BE" w14:textId="77777777" w:rsidR="00421CC3" w:rsidRDefault="00421CC3" w:rsidP="0071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6226" w14:textId="77777777" w:rsidR="008D3BA9" w:rsidRPr="008D3BA9" w:rsidRDefault="008D3BA9">
    <w:pPr>
      <w:pStyle w:val="Footer"/>
      <w:pBdr>
        <w:top w:val="thinThickSmallGap" w:sz="24" w:space="1" w:color="622423" w:themeColor="accent2" w:themeShade="7F"/>
      </w:pBdr>
      <w:rPr>
        <w:rFonts w:ascii="Lucida Sans Unicode" w:hAnsi="Lucida Sans Unicode" w:cs="Lucida Sans Unicode"/>
        <w:sz w:val="20"/>
        <w:szCs w:val="20"/>
      </w:rPr>
    </w:pPr>
    <w:proofErr w:type="spellStart"/>
    <w:r w:rsidRPr="008D3BA9">
      <w:rPr>
        <w:rFonts w:ascii="Lucida Sans Unicode" w:hAnsi="Lucida Sans Unicode" w:cs="Lucida Sans Unicode"/>
        <w:sz w:val="20"/>
        <w:szCs w:val="20"/>
      </w:rPr>
      <w:t>PostHill</w:t>
    </w:r>
    <w:proofErr w:type="spellEnd"/>
    <w:r w:rsidRPr="008D3BA9">
      <w:rPr>
        <w:rFonts w:ascii="Lucida Sans Unicode" w:hAnsi="Lucida Sans Unicode" w:cs="Lucida Sans Unicode"/>
        <w:sz w:val="20"/>
        <w:szCs w:val="20"/>
      </w:rPr>
      <w:t xml:space="preserve"> Homes Association</w:t>
    </w:r>
    <w:r w:rsidRPr="008D3BA9">
      <w:rPr>
        <w:rFonts w:ascii="Lucida Sans Unicode" w:hAnsi="Lucida Sans Unicode" w:cs="Lucida Sans Unicode"/>
        <w:sz w:val="20"/>
        <w:szCs w:val="20"/>
      </w:rPr>
      <w:ptab w:relativeTo="margin" w:alignment="right" w:leader="none"/>
    </w:r>
    <w:r w:rsidRPr="008D3BA9">
      <w:rPr>
        <w:rFonts w:ascii="Lucida Sans Unicode" w:hAnsi="Lucida Sans Unicode" w:cs="Lucida Sans Unicode"/>
        <w:sz w:val="20"/>
        <w:szCs w:val="20"/>
      </w:rPr>
      <w:t xml:space="preserve">Page </w:t>
    </w:r>
    <w:r w:rsidR="00CC7C02" w:rsidRPr="008D3BA9">
      <w:rPr>
        <w:rFonts w:ascii="Lucida Sans Unicode" w:hAnsi="Lucida Sans Unicode" w:cs="Lucida Sans Unicode"/>
        <w:sz w:val="20"/>
        <w:szCs w:val="20"/>
      </w:rPr>
      <w:fldChar w:fldCharType="begin"/>
    </w:r>
    <w:r w:rsidRPr="008D3BA9">
      <w:rPr>
        <w:rFonts w:ascii="Lucida Sans Unicode" w:hAnsi="Lucida Sans Unicode" w:cs="Lucida Sans Unicode"/>
        <w:sz w:val="20"/>
        <w:szCs w:val="20"/>
      </w:rPr>
      <w:instrText xml:space="preserve"> PAGE   \* MERGEFORMAT </w:instrText>
    </w:r>
    <w:r w:rsidR="00CC7C02" w:rsidRPr="008D3BA9">
      <w:rPr>
        <w:rFonts w:ascii="Lucida Sans Unicode" w:hAnsi="Lucida Sans Unicode" w:cs="Lucida Sans Unicode"/>
        <w:sz w:val="20"/>
        <w:szCs w:val="20"/>
      </w:rPr>
      <w:fldChar w:fldCharType="separate"/>
    </w:r>
    <w:r w:rsidR="001C5D9D">
      <w:rPr>
        <w:rFonts w:ascii="Lucida Sans Unicode" w:hAnsi="Lucida Sans Unicode" w:cs="Lucida Sans Unicode"/>
        <w:noProof/>
        <w:sz w:val="20"/>
        <w:szCs w:val="20"/>
      </w:rPr>
      <w:t>7</w:t>
    </w:r>
    <w:r w:rsidR="00CC7C02" w:rsidRPr="008D3BA9">
      <w:rPr>
        <w:rFonts w:ascii="Lucida Sans Unicode" w:hAnsi="Lucida Sans Unicode" w:cs="Lucida Sans Unicode"/>
        <w:sz w:val="20"/>
        <w:szCs w:val="20"/>
      </w:rPr>
      <w:fldChar w:fldCharType="end"/>
    </w:r>
  </w:p>
  <w:p w14:paraId="272231DC" w14:textId="77777777" w:rsidR="00712584" w:rsidRDefault="00712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E632" w14:textId="77777777" w:rsidR="00421CC3" w:rsidRDefault="00421CC3" w:rsidP="00712584">
      <w:pPr>
        <w:spacing w:after="0" w:line="240" w:lineRule="auto"/>
      </w:pPr>
      <w:r>
        <w:separator/>
      </w:r>
    </w:p>
  </w:footnote>
  <w:footnote w:type="continuationSeparator" w:id="0">
    <w:p w14:paraId="17353202" w14:textId="77777777" w:rsidR="00421CC3" w:rsidRDefault="00421CC3" w:rsidP="00712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C5A"/>
    <w:multiLevelType w:val="hybridMultilevel"/>
    <w:tmpl w:val="9F226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27509"/>
    <w:multiLevelType w:val="hybridMultilevel"/>
    <w:tmpl w:val="49A00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F3642"/>
    <w:multiLevelType w:val="hybridMultilevel"/>
    <w:tmpl w:val="B568F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A6591"/>
    <w:multiLevelType w:val="hybridMultilevel"/>
    <w:tmpl w:val="770EE5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17695"/>
    <w:multiLevelType w:val="hybridMultilevel"/>
    <w:tmpl w:val="F3746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66932"/>
    <w:multiLevelType w:val="hybridMultilevel"/>
    <w:tmpl w:val="4D60E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3235D"/>
    <w:multiLevelType w:val="hybridMultilevel"/>
    <w:tmpl w:val="C9FEB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16BF4"/>
    <w:multiLevelType w:val="hybridMultilevel"/>
    <w:tmpl w:val="8A42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31BCC"/>
    <w:multiLevelType w:val="hybridMultilevel"/>
    <w:tmpl w:val="F0602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7433"/>
    <w:multiLevelType w:val="hybridMultilevel"/>
    <w:tmpl w:val="1F64B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B1BDE"/>
    <w:multiLevelType w:val="hybridMultilevel"/>
    <w:tmpl w:val="6FCA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E1C0D"/>
    <w:multiLevelType w:val="hybridMultilevel"/>
    <w:tmpl w:val="99E43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C7F5B"/>
    <w:multiLevelType w:val="hybridMultilevel"/>
    <w:tmpl w:val="33F246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286081"/>
    <w:multiLevelType w:val="hybridMultilevel"/>
    <w:tmpl w:val="5BBC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C3F49"/>
    <w:multiLevelType w:val="hybridMultilevel"/>
    <w:tmpl w:val="45B45F28"/>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5" w15:restartNumberingAfterBreak="0">
    <w:nsid w:val="4CE359FA"/>
    <w:multiLevelType w:val="hybridMultilevel"/>
    <w:tmpl w:val="B568F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E3242"/>
    <w:multiLevelType w:val="hybridMultilevel"/>
    <w:tmpl w:val="979A8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73CA3"/>
    <w:multiLevelType w:val="hybridMultilevel"/>
    <w:tmpl w:val="E688A2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F65C0D"/>
    <w:multiLevelType w:val="hybridMultilevel"/>
    <w:tmpl w:val="5BBC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272AE2"/>
    <w:multiLevelType w:val="hybridMultilevel"/>
    <w:tmpl w:val="CBD429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157414"/>
    <w:multiLevelType w:val="hybridMultilevel"/>
    <w:tmpl w:val="B568F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140FAB"/>
    <w:multiLevelType w:val="hybridMultilevel"/>
    <w:tmpl w:val="24FEA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B0C96"/>
    <w:multiLevelType w:val="hybridMultilevel"/>
    <w:tmpl w:val="B054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8447D"/>
    <w:multiLevelType w:val="hybridMultilevel"/>
    <w:tmpl w:val="6C20A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056550"/>
    <w:multiLevelType w:val="hybridMultilevel"/>
    <w:tmpl w:val="EA8239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8205B7"/>
    <w:multiLevelType w:val="hybridMultilevel"/>
    <w:tmpl w:val="D160C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9563318">
    <w:abstractNumId w:val="24"/>
  </w:num>
  <w:num w:numId="2" w16cid:durableId="1297101742">
    <w:abstractNumId w:val="0"/>
  </w:num>
  <w:num w:numId="3" w16cid:durableId="322583146">
    <w:abstractNumId w:val="23"/>
  </w:num>
  <w:num w:numId="4" w16cid:durableId="1049694688">
    <w:abstractNumId w:val="1"/>
  </w:num>
  <w:num w:numId="5" w16cid:durableId="1566066748">
    <w:abstractNumId w:val="16"/>
  </w:num>
  <w:num w:numId="6" w16cid:durableId="1765606901">
    <w:abstractNumId w:val="7"/>
  </w:num>
  <w:num w:numId="7" w16cid:durableId="709918219">
    <w:abstractNumId w:val="20"/>
  </w:num>
  <w:num w:numId="8" w16cid:durableId="1511601471">
    <w:abstractNumId w:val="21"/>
  </w:num>
  <w:num w:numId="9" w16cid:durableId="1442383865">
    <w:abstractNumId w:val="6"/>
  </w:num>
  <w:num w:numId="10" w16cid:durableId="1618834152">
    <w:abstractNumId w:val="12"/>
  </w:num>
  <w:num w:numId="11" w16cid:durableId="523056037">
    <w:abstractNumId w:val="19"/>
  </w:num>
  <w:num w:numId="12" w16cid:durableId="2071690505">
    <w:abstractNumId w:val="9"/>
  </w:num>
  <w:num w:numId="13" w16cid:durableId="2146464142">
    <w:abstractNumId w:val="14"/>
  </w:num>
  <w:num w:numId="14" w16cid:durableId="947739910">
    <w:abstractNumId w:val="22"/>
  </w:num>
  <w:num w:numId="15" w16cid:durableId="1567228109">
    <w:abstractNumId w:val="8"/>
  </w:num>
  <w:num w:numId="16" w16cid:durableId="583538457">
    <w:abstractNumId w:val="5"/>
  </w:num>
  <w:num w:numId="17" w16cid:durableId="318658926">
    <w:abstractNumId w:val="18"/>
  </w:num>
  <w:num w:numId="18" w16cid:durableId="1874344165">
    <w:abstractNumId w:val="13"/>
  </w:num>
  <w:num w:numId="19" w16cid:durableId="2092389107">
    <w:abstractNumId w:val="11"/>
  </w:num>
  <w:num w:numId="20" w16cid:durableId="1174296545">
    <w:abstractNumId w:val="2"/>
  </w:num>
  <w:num w:numId="21" w16cid:durableId="1541481277">
    <w:abstractNumId w:val="17"/>
  </w:num>
  <w:num w:numId="22" w16cid:durableId="1408453213">
    <w:abstractNumId w:val="4"/>
  </w:num>
  <w:num w:numId="23" w16cid:durableId="657929211">
    <w:abstractNumId w:val="25"/>
  </w:num>
  <w:num w:numId="24" w16cid:durableId="1125347916">
    <w:abstractNumId w:val="15"/>
  </w:num>
  <w:num w:numId="25" w16cid:durableId="335157847">
    <w:abstractNumId w:val="10"/>
  </w:num>
  <w:num w:numId="26" w16cid:durableId="1411804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FA"/>
    <w:rsid w:val="00013578"/>
    <w:rsid w:val="00042AC1"/>
    <w:rsid w:val="00046339"/>
    <w:rsid w:val="0006256E"/>
    <w:rsid w:val="00065FF5"/>
    <w:rsid w:val="00077D68"/>
    <w:rsid w:val="000B658D"/>
    <w:rsid w:val="000C0F3E"/>
    <w:rsid w:val="000C34A3"/>
    <w:rsid w:val="000D482D"/>
    <w:rsid w:val="000D6C4E"/>
    <w:rsid w:val="00101425"/>
    <w:rsid w:val="00130C5F"/>
    <w:rsid w:val="00134DE0"/>
    <w:rsid w:val="00136928"/>
    <w:rsid w:val="001448E4"/>
    <w:rsid w:val="00156E92"/>
    <w:rsid w:val="001612AB"/>
    <w:rsid w:val="001622D6"/>
    <w:rsid w:val="00196BE4"/>
    <w:rsid w:val="001A0C5D"/>
    <w:rsid w:val="001A3A98"/>
    <w:rsid w:val="001C5D9D"/>
    <w:rsid w:val="001E2A72"/>
    <w:rsid w:val="00203CD2"/>
    <w:rsid w:val="002156CB"/>
    <w:rsid w:val="00242D1C"/>
    <w:rsid w:val="00254257"/>
    <w:rsid w:val="002B0332"/>
    <w:rsid w:val="002D5EB3"/>
    <w:rsid w:val="002D6194"/>
    <w:rsid w:val="002D73BA"/>
    <w:rsid w:val="002D7853"/>
    <w:rsid w:val="002E5C2F"/>
    <w:rsid w:val="002F463F"/>
    <w:rsid w:val="002F4D2F"/>
    <w:rsid w:val="00306D7E"/>
    <w:rsid w:val="00306F4F"/>
    <w:rsid w:val="0031727B"/>
    <w:rsid w:val="003202FB"/>
    <w:rsid w:val="00344E55"/>
    <w:rsid w:val="00357C24"/>
    <w:rsid w:val="003748D2"/>
    <w:rsid w:val="00383422"/>
    <w:rsid w:val="003842F3"/>
    <w:rsid w:val="00387123"/>
    <w:rsid w:val="003904C3"/>
    <w:rsid w:val="00394523"/>
    <w:rsid w:val="00394E11"/>
    <w:rsid w:val="003A18BB"/>
    <w:rsid w:val="003A2EBE"/>
    <w:rsid w:val="003A7ABA"/>
    <w:rsid w:val="003D1525"/>
    <w:rsid w:val="003E7D80"/>
    <w:rsid w:val="00413F8E"/>
    <w:rsid w:val="00421203"/>
    <w:rsid w:val="00421536"/>
    <w:rsid w:val="00421CC3"/>
    <w:rsid w:val="004342FA"/>
    <w:rsid w:val="00435D78"/>
    <w:rsid w:val="00456175"/>
    <w:rsid w:val="0047057E"/>
    <w:rsid w:val="00494A50"/>
    <w:rsid w:val="004A2877"/>
    <w:rsid w:val="004A540B"/>
    <w:rsid w:val="004C05EF"/>
    <w:rsid w:val="004C1B42"/>
    <w:rsid w:val="004F1738"/>
    <w:rsid w:val="004F4F57"/>
    <w:rsid w:val="00515FD3"/>
    <w:rsid w:val="00546CDD"/>
    <w:rsid w:val="00547CF0"/>
    <w:rsid w:val="0055611F"/>
    <w:rsid w:val="00562C07"/>
    <w:rsid w:val="00563A47"/>
    <w:rsid w:val="0059527D"/>
    <w:rsid w:val="005A7FEB"/>
    <w:rsid w:val="005B1707"/>
    <w:rsid w:val="005B75E3"/>
    <w:rsid w:val="005C169B"/>
    <w:rsid w:val="005F2272"/>
    <w:rsid w:val="006009CE"/>
    <w:rsid w:val="00610770"/>
    <w:rsid w:val="00614158"/>
    <w:rsid w:val="00627A56"/>
    <w:rsid w:val="00653594"/>
    <w:rsid w:val="006D710B"/>
    <w:rsid w:val="006F7415"/>
    <w:rsid w:val="00702679"/>
    <w:rsid w:val="00706D90"/>
    <w:rsid w:val="00712584"/>
    <w:rsid w:val="00715A13"/>
    <w:rsid w:val="00736398"/>
    <w:rsid w:val="007368FB"/>
    <w:rsid w:val="00740A1D"/>
    <w:rsid w:val="007509C6"/>
    <w:rsid w:val="00771D60"/>
    <w:rsid w:val="007747A9"/>
    <w:rsid w:val="007A4C7F"/>
    <w:rsid w:val="007C24E2"/>
    <w:rsid w:val="007E711B"/>
    <w:rsid w:val="007F2DF3"/>
    <w:rsid w:val="007F5718"/>
    <w:rsid w:val="0080051F"/>
    <w:rsid w:val="00801555"/>
    <w:rsid w:val="00807984"/>
    <w:rsid w:val="00850077"/>
    <w:rsid w:val="008547A1"/>
    <w:rsid w:val="00866BF3"/>
    <w:rsid w:val="00897EAD"/>
    <w:rsid w:val="008A6FE7"/>
    <w:rsid w:val="008B08B8"/>
    <w:rsid w:val="008B3F59"/>
    <w:rsid w:val="008D3BA9"/>
    <w:rsid w:val="008E192A"/>
    <w:rsid w:val="00910A4B"/>
    <w:rsid w:val="009348D4"/>
    <w:rsid w:val="00940D99"/>
    <w:rsid w:val="00950AA4"/>
    <w:rsid w:val="00965BE3"/>
    <w:rsid w:val="009715FD"/>
    <w:rsid w:val="009B2057"/>
    <w:rsid w:val="009C575D"/>
    <w:rsid w:val="009C7940"/>
    <w:rsid w:val="009E254C"/>
    <w:rsid w:val="00A13591"/>
    <w:rsid w:val="00A13AD4"/>
    <w:rsid w:val="00A341AB"/>
    <w:rsid w:val="00A34D9B"/>
    <w:rsid w:val="00A36C4E"/>
    <w:rsid w:val="00A702AC"/>
    <w:rsid w:val="00A87754"/>
    <w:rsid w:val="00A905F3"/>
    <w:rsid w:val="00AF60AE"/>
    <w:rsid w:val="00B11A52"/>
    <w:rsid w:val="00B22A3D"/>
    <w:rsid w:val="00B315E0"/>
    <w:rsid w:val="00B3586E"/>
    <w:rsid w:val="00B4177C"/>
    <w:rsid w:val="00B61158"/>
    <w:rsid w:val="00B620F1"/>
    <w:rsid w:val="00B73430"/>
    <w:rsid w:val="00B9052C"/>
    <w:rsid w:val="00B9665E"/>
    <w:rsid w:val="00BA18F4"/>
    <w:rsid w:val="00BE082C"/>
    <w:rsid w:val="00BE392C"/>
    <w:rsid w:val="00BF3E81"/>
    <w:rsid w:val="00C0507B"/>
    <w:rsid w:val="00C22CBE"/>
    <w:rsid w:val="00C34150"/>
    <w:rsid w:val="00C42806"/>
    <w:rsid w:val="00CB0B9D"/>
    <w:rsid w:val="00CC7C02"/>
    <w:rsid w:val="00CE7B5A"/>
    <w:rsid w:val="00CF3DCA"/>
    <w:rsid w:val="00D007E3"/>
    <w:rsid w:val="00D14EE9"/>
    <w:rsid w:val="00D227FB"/>
    <w:rsid w:val="00D22BFC"/>
    <w:rsid w:val="00D22CF4"/>
    <w:rsid w:val="00D53CA5"/>
    <w:rsid w:val="00D653D6"/>
    <w:rsid w:val="00D80C28"/>
    <w:rsid w:val="00D817DA"/>
    <w:rsid w:val="00D84E1F"/>
    <w:rsid w:val="00DA41FB"/>
    <w:rsid w:val="00DC4B93"/>
    <w:rsid w:val="00DC6B4F"/>
    <w:rsid w:val="00DD495F"/>
    <w:rsid w:val="00DD54DD"/>
    <w:rsid w:val="00DE16B6"/>
    <w:rsid w:val="00DF4CFC"/>
    <w:rsid w:val="00E0464B"/>
    <w:rsid w:val="00E129D0"/>
    <w:rsid w:val="00E25F4E"/>
    <w:rsid w:val="00E260CA"/>
    <w:rsid w:val="00E27E74"/>
    <w:rsid w:val="00E32BE1"/>
    <w:rsid w:val="00E418C0"/>
    <w:rsid w:val="00E45974"/>
    <w:rsid w:val="00E523E7"/>
    <w:rsid w:val="00E57E37"/>
    <w:rsid w:val="00E70C03"/>
    <w:rsid w:val="00E7722E"/>
    <w:rsid w:val="00E874CB"/>
    <w:rsid w:val="00EC2E82"/>
    <w:rsid w:val="00EE1160"/>
    <w:rsid w:val="00F069B6"/>
    <w:rsid w:val="00F55BCD"/>
    <w:rsid w:val="00F81B5B"/>
    <w:rsid w:val="00FA2965"/>
    <w:rsid w:val="00FB3673"/>
    <w:rsid w:val="00FF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DFBB"/>
  <w15:docId w15:val="{19225923-67AB-462F-B085-C1316C66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806"/>
  </w:style>
  <w:style w:type="paragraph" w:styleId="Heading1">
    <w:name w:val="heading 1"/>
    <w:basedOn w:val="Normal"/>
    <w:next w:val="BodyText"/>
    <w:link w:val="Heading1Char"/>
    <w:qFormat/>
    <w:rsid w:val="004342FA"/>
    <w:pPr>
      <w:keepNext/>
      <w:spacing w:before="360" w:after="60" w:line="240" w:lineRule="auto"/>
      <w:outlineLvl w:val="0"/>
    </w:pPr>
    <w:rPr>
      <w:rFonts w:ascii="Lucida Sans Unicode" w:eastAsia="Times New Roman" w:hAnsi="Lucida Sans Unicode" w:cs="Times New Roman"/>
      <w:b/>
      <w:bCs/>
      <w:iCs/>
      <w:sz w:val="28"/>
      <w:szCs w:val="24"/>
    </w:rPr>
  </w:style>
  <w:style w:type="paragraph" w:styleId="Heading2">
    <w:name w:val="heading 2"/>
    <w:basedOn w:val="Normal"/>
    <w:next w:val="Normal"/>
    <w:link w:val="Heading2Char"/>
    <w:uiPriority w:val="9"/>
    <w:unhideWhenUsed/>
    <w:qFormat/>
    <w:rsid w:val="00562C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342FA"/>
    <w:pPr>
      <w:keepNext/>
      <w:spacing w:before="200" w:after="0" w:line="240" w:lineRule="auto"/>
      <w:outlineLvl w:val="2"/>
    </w:pPr>
    <w:rPr>
      <w:rFonts w:ascii="Lucida Sans Unicode" w:eastAsia="Times New Roman" w:hAnsi="Lucida Sans Unicode"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4342FA"/>
    <w:pPr>
      <w:keepNext/>
      <w:spacing w:before="6480" w:after="120" w:line="240" w:lineRule="auto"/>
      <w:ind w:left="1440"/>
      <w:jc w:val="right"/>
    </w:pPr>
    <w:rPr>
      <w:rFonts w:ascii="Lucida Sans Unicode" w:eastAsia="Times New Roman" w:hAnsi="Lucida Sans Unicode" w:cs="Arial"/>
      <w:b/>
      <w:bCs/>
      <w:iCs/>
      <w:spacing w:val="20"/>
      <w:sz w:val="28"/>
      <w:szCs w:val="28"/>
    </w:rPr>
  </w:style>
  <w:style w:type="paragraph" w:customStyle="1" w:styleId="CompanySummaryText">
    <w:name w:val="Company Summary Text"/>
    <w:basedOn w:val="Normal"/>
    <w:rsid w:val="004342FA"/>
    <w:pPr>
      <w:spacing w:after="0" w:line="240" w:lineRule="auto"/>
      <w:jc w:val="right"/>
    </w:pPr>
    <w:rPr>
      <w:rFonts w:ascii="Arial" w:eastAsia="Times New Roman" w:hAnsi="Arial" w:cs="Times New Roman"/>
      <w:i/>
      <w:sz w:val="18"/>
      <w:szCs w:val="24"/>
    </w:rPr>
  </w:style>
  <w:style w:type="paragraph" w:customStyle="1" w:styleId="DateVolumeandIssue">
    <w:name w:val="Date Volume and Issue"/>
    <w:basedOn w:val="Normal"/>
    <w:rsid w:val="004342FA"/>
    <w:pPr>
      <w:spacing w:after="0" w:line="240" w:lineRule="auto"/>
      <w:jc w:val="right"/>
    </w:pPr>
    <w:rPr>
      <w:rFonts w:ascii="Lucida Sans Unicode" w:eastAsia="Times New Roman" w:hAnsi="Lucida Sans Unicode" w:cs="Times New Roman"/>
      <w:b/>
      <w:sz w:val="20"/>
      <w:szCs w:val="20"/>
    </w:rPr>
  </w:style>
  <w:style w:type="paragraph" w:customStyle="1" w:styleId="Tagline">
    <w:name w:val="Tagline"/>
    <w:rsid w:val="004342FA"/>
    <w:pPr>
      <w:spacing w:before="240" w:after="120" w:line="240" w:lineRule="auto"/>
      <w:jc w:val="right"/>
    </w:pPr>
    <w:rPr>
      <w:rFonts w:ascii="Lucida Sans Unicode" w:eastAsia="Times New Roman" w:hAnsi="Lucida Sans Unicode" w:cs="Arial"/>
      <w:caps/>
      <w:color w:val="808000"/>
      <w:sz w:val="20"/>
    </w:rPr>
  </w:style>
  <w:style w:type="paragraph" w:styleId="BalloonText">
    <w:name w:val="Balloon Text"/>
    <w:basedOn w:val="Normal"/>
    <w:link w:val="BalloonTextChar"/>
    <w:uiPriority w:val="99"/>
    <w:semiHidden/>
    <w:unhideWhenUsed/>
    <w:rsid w:val="00434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2FA"/>
    <w:rPr>
      <w:rFonts w:ascii="Tahoma" w:hAnsi="Tahoma" w:cs="Tahoma"/>
      <w:sz w:val="16"/>
      <w:szCs w:val="16"/>
    </w:rPr>
  </w:style>
  <w:style w:type="character" w:customStyle="1" w:styleId="Heading1Char">
    <w:name w:val="Heading 1 Char"/>
    <w:basedOn w:val="DefaultParagraphFont"/>
    <w:link w:val="Heading1"/>
    <w:rsid w:val="004342FA"/>
    <w:rPr>
      <w:rFonts w:ascii="Lucida Sans Unicode" w:eastAsia="Times New Roman" w:hAnsi="Lucida Sans Unicode" w:cs="Times New Roman"/>
      <w:b/>
      <w:bCs/>
      <w:iCs/>
      <w:sz w:val="28"/>
      <w:szCs w:val="24"/>
    </w:rPr>
  </w:style>
  <w:style w:type="character" w:customStyle="1" w:styleId="Heading3Char">
    <w:name w:val="Heading 3 Char"/>
    <w:basedOn w:val="DefaultParagraphFont"/>
    <w:link w:val="Heading3"/>
    <w:rsid w:val="004342FA"/>
    <w:rPr>
      <w:rFonts w:ascii="Lucida Sans Unicode" w:eastAsia="Times New Roman" w:hAnsi="Lucida Sans Unicode" w:cs="Arial"/>
      <w:b/>
      <w:sz w:val="20"/>
      <w:szCs w:val="20"/>
    </w:rPr>
  </w:style>
  <w:style w:type="paragraph" w:styleId="BodyText">
    <w:name w:val="Body Text"/>
    <w:basedOn w:val="Normal"/>
    <w:link w:val="BodyTextChar"/>
    <w:rsid w:val="004342FA"/>
    <w:pPr>
      <w:spacing w:before="60" w:after="36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4342FA"/>
    <w:rPr>
      <w:rFonts w:ascii="Arial" w:eastAsia="Times New Roman" w:hAnsi="Arial" w:cs="Times New Roman"/>
      <w:sz w:val="20"/>
      <w:szCs w:val="24"/>
    </w:rPr>
  </w:style>
  <w:style w:type="paragraph" w:styleId="ListParagraph">
    <w:name w:val="List Paragraph"/>
    <w:basedOn w:val="Normal"/>
    <w:uiPriority w:val="34"/>
    <w:qFormat/>
    <w:rsid w:val="004342F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125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2584"/>
  </w:style>
  <w:style w:type="paragraph" w:styleId="Footer">
    <w:name w:val="footer"/>
    <w:basedOn w:val="Normal"/>
    <w:link w:val="FooterChar"/>
    <w:uiPriority w:val="99"/>
    <w:unhideWhenUsed/>
    <w:rsid w:val="00712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584"/>
  </w:style>
  <w:style w:type="paragraph" w:styleId="TOCHeading">
    <w:name w:val="TOC Heading"/>
    <w:basedOn w:val="Heading1"/>
    <w:next w:val="Normal"/>
    <w:uiPriority w:val="39"/>
    <w:semiHidden/>
    <w:unhideWhenUsed/>
    <w:qFormat/>
    <w:rsid w:val="00E70C03"/>
    <w:pPr>
      <w:keepLines/>
      <w:spacing w:before="480" w:after="0" w:line="276" w:lineRule="auto"/>
      <w:outlineLvl w:val="9"/>
    </w:pPr>
    <w:rPr>
      <w:rFonts w:asciiTheme="majorHAnsi" w:eastAsiaTheme="majorEastAsia" w:hAnsiTheme="majorHAnsi" w:cstheme="majorBidi"/>
      <w:iCs w:val="0"/>
      <w:color w:val="365F91" w:themeColor="accent1" w:themeShade="BF"/>
      <w:szCs w:val="28"/>
    </w:rPr>
  </w:style>
  <w:style w:type="paragraph" w:styleId="TOC1">
    <w:name w:val="toc 1"/>
    <w:basedOn w:val="Normal"/>
    <w:next w:val="Normal"/>
    <w:autoRedefine/>
    <w:uiPriority w:val="39"/>
    <w:unhideWhenUsed/>
    <w:rsid w:val="002D73BA"/>
    <w:pPr>
      <w:tabs>
        <w:tab w:val="right" w:leader="dot" w:pos="10790"/>
      </w:tabs>
      <w:spacing w:after="100"/>
    </w:pPr>
    <w:rPr>
      <w:rFonts w:cstheme="minorHAnsi"/>
      <w:b/>
      <w:noProof/>
    </w:rPr>
  </w:style>
  <w:style w:type="character" w:styleId="Hyperlink">
    <w:name w:val="Hyperlink"/>
    <w:basedOn w:val="DefaultParagraphFont"/>
    <w:uiPriority w:val="99"/>
    <w:unhideWhenUsed/>
    <w:rsid w:val="00E70C03"/>
    <w:rPr>
      <w:color w:val="0000FF" w:themeColor="hyperlink"/>
      <w:u w:val="single"/>
    </w:rPr>
  </w:style>
  <w:style w:type="character" w:styleId="UnresolvedMention">
    <w:name w:val="Unresolved Mention"/>
    <w:basedOn w:val="DefaultParagraphFont"/>
    <w:uiPriority w:val="99"/>
    <w:semiHidden/>
    <w:unhideWhenUsed/>
    <w:rsid w:val="004F1738"/>
    <w:rPr>
      <w:color w:val="605E5C"/>
      <w:shd w:val="clear" w:color="auto" w:fill="E1DFDD"/>
    </w:rPr>
  </w:style>
  <w:style w:type="paragraph" w:styleId="Title">
    <w:name w:val="Title"/>
    <w:basedOn w:val="Normal"/>
    <w:next w:val="Normal"/>
    <w:link w:val="TitleChar"/>
    <w:uiPriority w:val="10"/>
    <w:qFormat/>
    <w:rsid w:val="003871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12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62C07"/>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562C0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ula@builtbygenesi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yegoforth@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sthillho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dklesher@gmail.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klesh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7130-7241-4073-B842-11BA00F0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3847</Words>
  <Characters>21932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Lesher</cp:lastModifiedBy>
  <cp:revision>51</cp:revision>
  <cp:lastPrinted>2010-03-07T02:38:00Z</cp:lastPrinted>
  <dcterms:created xsi:type="dcterms:W3CDTF">2022-07-25T14:06:00Z</dcterms:created>
  <dcterms:modified xsi:type="dcterms:W3CDTF">2022-07-25T14:55:00Z</dcterms:modified>
</cp:coreProperties>
</file>