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6FFBD" w14:textId="39AF26A1" w:rsidR="006A0E93" w:rsidRDefault="00E042D4" w:rsidP="006A0E93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4368BC84" wp14:editId="2273C2C0">
            <wp:simplePos x="0" y="0"/>
            <wp:positionH relativeFrom="column">
              <wp:posOffset>-927100</wp:posOffset>
            </wp:positionH>
            <wp:positionV relativeFrom="page">
              <wp:posOffset>24765</wp:posOffset>
            </wp:positionV>
            <wp:extent cx="7861300" cy="4912995"/>
            <wp:effectExtent l="0" t="0" r="0" b="1905"/>
            <wp:wrapTight wrapText="bothSides">
              <wp:wrapPolygon edited="0">
                <wp:start x="0" y="0"/>
                <wp:lineTo x="0" y="5360"/>
                <wp:lineTo x="384" y="5360"/>
                <wp:lineTo x="0" y="5974"/>
                <wp:lineTo x="0" y="8878"/>
                <wp:lineTo x="3455" y="8990"/>
                <wp:lineTo x="18111" y="9827"/>
                <wp:lineTo x="1675" y="9939"/>
                <wp:lineTo x="1675" y="10162"/>
                <wp:lineTo x="16296" y="10720"/>
                <wp:lineTo x="1710" y="10888"/>
                <wp:lineTo x="1675" y="13066"/>
                <wp:lineTo x="6595" y="13401"/>
                <wp:lineTo x="1710" y="13401"/>
                <wp:lineTo x="1710" y="14238"/>
                <wp:lineTo x="9352" y="14294"/>
                <wp:lineTo x="2163" y="14741"/>
                <wp:lineTo x="1710" y="14741"/>
                <wp:lineTo x="1710" y="15466"/>
                <wp:lineTo x="9840" y="16081"/>
                <wp:lineTo x="13051" y="16081"/>
                <wp:lineTo x="11376" y="21553"/>
                <wp:lineTo x="21565" y="21553"/>
                <wp:lineTo x="21565" y="2122"/>
                <wp:lineTo x="4362" y="1787"/>
                <wp:lineTo x="5513" y="0"/>
                <wp:lineTo x="0" y="0"/>
              </wp:wrapPolygon>
            </wp:wrapTight>
            <wp:docPr id="138054990" name="Picture 1" descr="A black and blue background with a black and blue tri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54990" name="Picture 1" descr="A black and blue background with a black and blue triang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1300" cy="4912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B9DE2A" w14:textId="0D9574D1" w:rsidR="006A0E93" w:rsidRDefault="006A0E93" w:rsidP="006A0E93">
      <w:pPr>
        <w:rPr>
          <w:rFonts w:ascii="Arial" w:hAnsi="Arial" w:cs="Arial"/>
          <w:b/>
          <w:bCs/>
          <w:sz w:val="40"/>
          <w:szCs w:val="40"/>
        </w:rPr>
      </w:pPr>
    </w:p>
    <w:p w14:paraId="4107A7DE" w14:textId="77777777" w:rsidR="006A0E93" w:rsidRDefault="006A0E93" w:rsidP="006A0E93">
      <w:pPr>
        <w:rPr>
          <w:rFonts w:ascii="Arial" w:hAnsi="Arial" w:cs="Arial"/>
          <w:b/>
          <w:bCs/>
          <w:sz w:val="40"/>
          <w:szCs w:val="40"/>
        </w:rPr>
      </w:pPr>
    </w:p>
    <w:p w14:paraId="1E65B755" w14:textId="77777777" w:rsidR="006A0E93" w:rsidRDefault="006A0E93" w:rsidP="006A0E93">
      <w:pPr>
        <w:rPr>
          <w:rFonts w:ascii="Arial" w:hAnsi="Arial" w:cs="Arial"/>
          <w:b/>
          <w:bCs/>
          <w:sz w:val="40"/>
          <w:szCs w:val="40"/>
        </w:rPr>
      </w:pPr>
    </w:p>
    <w:p w14:paraId="5F6D0090" w14:textId="7C9C6E42" w:rsidR="006A0E93" w:rsidRPr="006A0E93" w:rsidRDefault="006A0E93" w:rsidP="006A0E93">
      <w:pPr>
        <w:rPr>
          <w:rFonts w:ascii="Arial" w:hAnsi="Arial" w:cs="Arial"/>
          <w:sz w:val="40"/>
          <w:szCs w:val="40"/>
        </w:rPr>
      </w:pPr>
      <w:proofErr w:type="spellStart"/>
      <w:r w:rsidRPr="006A0E93">
        <w:rPr>
          <w:rFonts w:ascii="Arial" w:hAnsi="Arial" w:cs="Arial"/>
          <w:b/>
          <w:bCs/>
          <w:sz w:val="40"/>
          <w:szCs w:val="40"/>
        </w:rPr>
        <w:t>Glossaire</w:t>
      </w:r>
      <w:proofErr w:type="spellEnd"/>
      <w:r w:rsidRPr="006A0E93">
        <w:rPr>
          <w:rFonts w:ascii="Arial" w:hAnsi="Arial" w:cs="Arial"/>
          <w:b/>
          <w:bCs/>
          <w:sz w:val="40"/>
          <w:szCs w:val="40"/>
        </w:rPr>
        <w:t xml:space="preserve"> des </w:t>
      </w:r>
      <w:proofErr w:type="spellStart"/>
      <w:r w:rsidRPr="006A0E93">
        <w:rPr>
          <w:rFonts w:ascii="Arial" w:hAnsi="Arial" w:cs="Arial"/>
          <w:b/>
          <w:bCs/>
          <w:sz w:val="40"/>
          <w:szCs w:val="40"/>
        </w:rPr>
        <w:t>termes</w:t>
      </w:r>
      <w:proofErr w:type="spellEnd"/>
      <w:r w:rsidRPr="006A0E93">
        <w:rPr>
          <w:rFonts w:ascii="Arial" w:hAnsi="Arial" w:cs="Arial"/>
          <w:b/>
          <w:bCs/>
          <w:sz w:val="40"/>
          <w:szCs w:val="40"/>
        </w:rPr>
        <w:t xml:space="preserve"> de </w:t>
      </w:r>
      <w:proofErr w:type="spellStart"/>
      <w:r w:rsidRPr="006A0E93">
        <w:rPr>
          <w:rFonts w:ascii="Arial" w:hAnsi="Arial" w:cs="Arial"/>
          <w:b/>
          <w:bCs/>
          <w:sz w:val="40"/>
          <w:szCs w:val="40"/>
        </w:rPr>
        <w:t>financement</w:t>
      </w:r>
      <w:proofErr w:type="spellEnd"/>
      <w:r w:rsidRPr="006A0E93">
        <w:rPr>
          <w:rFonts w:ascii="Arial" w:hAnsi="Arial" w:cs="Arial"/>
          <w:b/>
          <w:bCs/>
          <w:sz w:val="40"/>
          <w:szCs w:val="40"/>
        </w:rPr>
        <w:t xml:space="preserve"> et Foire aux questions</w:t>
      </w:r>
    </w:p>
    <w:p w14:paraId="3FD15E6F" w14:textId="77777777" w:rsidR="006A0E93" w:rsidRPr="006A0E93" w:rsidRDefault="006A0E93" w:rsidP="006A0E93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6A0E93">
        <w:rPr>
          <w:rFonts w:ascii="Arial" w:hAnsi="Arial" w:cs="Arial"/>
          <w:b/>
          <w:bCs/>
          <w:sz w:val="28"/>
          <w:szCs w:val="28"/>
        </w:rPr>
        <w:t>Comprendre</w:t>
      </w:r>
      <w:proofErr w:type="spellEnd"/>
      <w:r w:rsidRPr="006A0E93">
        <w:rPr>
          <w:rFonts w:ascii="Arial" w:hAnsi="Arial" w:cs="Arial"/>
          <w:b/>
          <w:bCs/>
          <w:sz w:val="28"/>
          <w:szCs w:val="28"/>
        </w:rPr>
        <w:t xml:space="preserve"> les </w:t>
      </w:r>
      <w:proofErr w:type="spellStart"/>
      <w:r w:rsidRPr="006A0E93">
        <w:rPr>
          <w:rFonts w:ascii="Arial" w:hAnsi="Arial" w:cs="Arial"/>
          <w:b/>
          <w:bCs/>
          <w:sz w:val="28"/>
          <w:szCs w:val="28"/>
        </w:rPr>
        <w:t>termes</w:t>
      </w:r>
      <w:proofErr w:type="spellEnd"/>
      <w:r w:rsidRPr="006A0E9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A0E93">
        <w:rPr>
          <w:rFonts w:ascii="Arial" w:hAnsi="Arial" w:cs="Arial"/>
          <w:b/>
          <w:bCs/>
          <w:sz w:val="28"/>
          <w:szCs w:val="28"/>
        </w:rPr>
        <w:t>clés</w:t>
      </w:r>
      <w:proofErr w:type="spellEnd"/>
      <w:r w:rsidRPr="006A0E93">
        <w:rPr>
          <w:rFonts w:ascii="Arial" w:hAnsi="Arial" w:cs="Arial"/>
          <w:b/>
          <w:bCs/>
          <w:sz w:val="28"/>
          <w:szCs w:val="28"/>
        </w:rPr>
        <w:t xml:space="preserve"> du </w:t>
      </w:r>
      <w:proofErr w:type="spellStart"/>
      <w:r w:rsidRPr="006A0E93">
        <w:rPr>
          <w:rFonts w:ascii="Arial" w:hAnsi="Arial" w:cs="Arial"/>
          <w:b/>
          <w:bCs/>
          <w:sz w:val="28"/>
          <w:szCs w:val="28"/>
        </w:rPr>
        <w:t>financement</w:t>
      </w:r>
      <w:proofErr w:type="spellEnd"/>
      <w:r w:rsidRPr="006A0E9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A0E93">
        <w:rPr>
          <w:rFonts w:ascii="Arial" w:hAnsi="Arial" w:cs="Arial"/>
          <w:b/>
          <w:bCs/>
          <w:sz w:val="28"/>
          <w:szCs w:val="28"/>
        </w:rPr>
        <w:t>gouvernemental</w:t>
      </w:r>
      <w:proofErr w:type="spellEnd"/>
      <w:r w:rsidRPr="006A0E93">
        <w:rPr>
          <w:rFonts w:ascii="Arial" w:hAnsi="Arial" w:cs="Arial"/>
          <w:b/>
          <w:bCs/>
          <w:sz w:val="28"/>
          <w:szCs w:val="28"/>
        </w:rPr>
        <w:t xml:space="preserve"> pour les </w:t>
      </w:r>
      <w:proofErr w:type="spellStart"/>
      <w:r w:rsidRPr="006A0E93">
        <w:rPr>
          <w:rFonts w:ascii="Arial" w:hAnsi="Arial" w:cs="Arial"/>
          <w:b/>
          <w:bCs/>
          <w:sz w:val="28"/>
          <w:szCs w:val="28"/>
        </w:rPr>
        <w:t>producteurs</w:t>
      </w:r>
      <w:proofErr w:type="spellEnd"/>
      <w:r w:rsidRPr="006A0E93">
        <w:rPr>
          <w:rFonts w:ascii="Arial" w:hAnsi="Arial" w:cs="Arial"/>
          <w:b/>
          <w:bCs/>
          <w:sz w:val="28"/>
          <w:szCs w:val="28"/>
        </w:rPr>
        <w:t xml:space="preserve"> et </w:t>
      </w:r>
      <w:proofErr w:type="spellStart"/>
      <w:r w:rsidRPr="006A0E93">
        <w:rPr>
          <w:rFonts w:ascii="Arial" w:hAnsi="Arial" w:cs="Arial"/>
          <w:b/>
          <w:bCs/>
          <w:sz w:val="28"/>
          <w:szCs w:val="28"/>
        </w:rPr>
        <w:t>transformateurs</w:t>
      </w:r>
      <w:proofErr w:type="spellEnd"/>
      <w:r w:rsidRPr="006A0E93">
        <w:rPr>
          <w:rFonts w:ascii="Arial" w:hAnsi="Arial" w:cs="Arial"/>
          <w:b/>
          <w:bCs/>
          <w:sz w:val="28"/>
          <w:szCs w:val="28"/>
        </w:rPr>
        <w:t xml:space="preserve"> de </w:t>
      </w:r>
      <w:proofErr w:type="spellStart"/>
      <w:r w:rsidRPr="006A0E93">
        <w:rPr>
          <w:rFonts w:ascii="Arial" w:hAnsi="Arial" w:cs="Arial"/>
          <w:b/>
          <w:bCs/>
          <w:sz w:val="28"/>
          <w:szCs w:val="28"/>
        </w:rPr>
        <w:t>porc</w:t>
      </w:r>
      <w:proofErr w:type="spellEnd"/>
    </w:p>
    <w:p w14:paraId="73BB8E25" w14:textId="7B351E1E" w:rsidR="006A0E93" w:rsidRPr="006A0E93" w:rsidRDefault="006A0E93" w:rsidP="006A0E93">
      <w:pPr>
        <w:rPr>
          <w:rFonts w:ascii="Arial" w:hAnsi="Arial" w:cs="Arial"/>
        </w:rPr>
      </w:pPr>
      <w:r w:rsidRPr="006A0E93">
        <w:rPr>
          <w:rFonts w:ascii="Arial" w:hAnsi="Arial" w:cs="Arial"/>
        </w:rPr>
        <w:br/>
        <w:t xml:space="preserve">Ce document </w:t>
      </w:r>
      <w:proofErr w:type="spellStart"/>
      <w:r w:rsidRPr="006A0E93">
        <w:rPr>
          <w:rFonts w:ascii="Arial" w:hAnsi="Arial" w:cs="Arial"/>
        </w:rPr>
        <w:t>constitue</w:t>
      </w:r>
      <w:proofErr w:type="spellEnd"/>
      <w:r w:rsidRPr="006A0E93">
        <w:rPr>
          <w:rFonts w:ascii="Arial" w:hAnsi="Arial" w:cs="Arial"/>
        </w:rPr>
        <w:t xml:space="preserve"> un guide de </w:t>
      </w:r>
      <w:proofErr w:type="spellStart"/>
      <w:r w:rsidRPr="006A0E93">
        <w:rPr>
          <w:rFonts w:ascii="Arial" w:hAnsi="Arial" w:cs="Arial"/>
        </w:rPr>
        <w:t>référence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essentiel</w:t>
      </w:r>
      <w:proofErr w:type="spellEnd"/>
      <w:r w:rsidRPr="006A0E93">
        <w:rPr>
          <w:rFonts w:ascii="Arial" w:hAnsi="Arial" w:cs="Arial"/>
        </w:rPr>
        <w:t xml:space="preserve"> pour les </w:t>
      </w:r>
      <w:proofErr w:type="spellStart"/>
      <w:r w:rsidRPr="006A0E93">
        <w:rPr>
          <w:rFonts w:ascii="Arial" w:hAnsi="Arial" w:cs="Arial"/>
        </w:rPr>
        <w:t>producteurs</w:t>
      </w:r>
      <w:proofErr w:type="spellEnd"/>
      <w:r w:rsidRPr="006A0E93">
        <w:rPr>
          <w:rFonts w:ascii="Arial" w:hAnsi="Arial" w:cs="Arial"/>
        </w:rPr>
        <w:t xml:space="preserve"> et </w:t>
      </w:r>
      <w:proofErr w:type="spellStart"/>
      <w:r w:rsidRPr="006A0E93">
        <w:rPr>
          <w:rFonts w:ascii="Arial" w:hAnsi="Arial" w:cs="Arial"/>
        </w:rPr>
        <w:t>transformateurs</w:t>
      </w:r>
      <w:proofErr w:type="spellEnd"/>
      <w:r w:rsidRPr="006A0E93">
        <w:rPr>
          <w:rFonts w:ascii="Arial" w:hAnsi="Arial" w:cs="Arial"/>
        </w:rPr>
        <w:t xml:space="preserve"> de </w:t>
      </w:r>
      <w:proofErr w:type="spellStart"/>
      <w:r w:rsidRPr="006A0E93">
        <w:rPr>
          <w:rFonts w:ascii="Arial" w:hAnsi="Arial" w:cs="Arial"/>
        </w:rPr>
        <w:t>porc</w:t>
      </w:r>
      <w:proofErr w:type="spellEnd"/>
      <w:r w:rsidRPr="006A0E93">
        <w:rPr>
          <w:rFonts w:ascii="Arial" w:hAnsi="Arial" w:cs="Arial"/>
        </w:rPr>
        <w:t xml:space="preserve">, aidant à </w:t>
      </w:r>
      <w:proofErr w:type="spellStart"/>
      <w:r w:rsidRPr="006A0E93">
        <w:rPr>
          <w:rFonts w:ascii="Arial" w:hAnsi="Arial" w:cs="Arial"/>
        </w:rPr>
        <w:t>démystifier</w:t>
      </w:r>
      <w:proofErr w:type="spellEnd"/>
      <w:r w:rsidRPr="006A0E93">
        <w:rPr>
          <w:rFonts w:ascii="Arial" w:hAnsi="Arial" w:cs="Arial"/>
        </w:rPr>
        <w:t xml:space="preserve"> les </w:t>
      </w:r>
      <w:proofErr w:type="spellStart"/>
      <w:r w:rsidRPr="006A0E93">
        <w:rPr>
          <w:rFonts w:ascii="Arial" w:hAnsi="Arial" w:cs="Arial"/>
        </w:rPr>
        <w:t>termes</w:t>
      </w:r>
      <w:proofErr w:type="spellEnd"/>
      <w:r w:rsidRPr="006A0E93">
        <w:rPr>
          <w:rFonts w:ascii="Arial" w:hAnsi="Arial" w:cs="Arial"/>
        </w:rPr>
        <w:t xml:space="preserve"> courants et les questions </w:t>
      </w:r>
      <w:proofErr w:type="spellStart"/>
      <w:r w:rsidRPr="006A0E93">
        <w:rPr>
          <w:rFonts w:ascii="Arial" w:hAnsi="Arial" w:cs="Arial"/>
        </w:rPr>
        <w:t>fréquemment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posées</w:t>
      </w:r>
      <w:proofErr w:type="spellEnd"/>
      <w:r w:rsidRPr="006A0E93">
        <w:rPr>
          <w:rFonts w:ascii="Arial" w:hAnsi="Arial" w:cs="Arial"/>
        </w:rPr>
        <w:t xml:space="preserve"> relatives aux programmes de </w:t>
      </w:r>
      <w:proofErr w:type="spellStart"/>
      <w:r w:rsidRPr="006A0E93">
        <w:rPr>
          <w:rFonts w:ascii="Arial" w:hAnsi="Arial" w:cs="Arial"/>
        </w:rPr>
        <w:t>financement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gouvernementaux</w:t>
      </w:r>
      <w:proofErr w:type="spellEnd"/>
      <w:r w:rsidRPr="006A0E93">
        <w:rPr>
          <w:rFonts w:ascii="Arial" w:hAnsi="Arial" w:cs="Arial"/>
        </w:rPr>
        <w:t xml:space="preserve">. Il </w:t>
      </w:r>
      <w:proofErr w:type="spellStart"/>
      <w:r w:rsidRPr="006A0E93">
        <w:rPr>
          <w:rFonts w:ascii="Arial" w:hAnsi="Arial" w:cs="Arial"/>
        </w:rPr>
        <w:t>couvre</w:t>
      </w:r>
      <w:proofErr w:type="spellEnd"/>
      <w:r w:rsidRPr="006A0E93">
        <w:rPr>
          <w:rFonts w:ascii="Arial" w:hAnsi="Arial" w:cs="Arial"/>
        </w:rPr>
        <w:t xml:space="preserve"> des concepts </w:t>
      </w:r>
      <w:proofErr w:type="spellStart"/>
      <w:r w:rsidRPr="006A0E93">
        <w:rPr>
          <w:rFonts w:ascii="Arial" w:hAnsi="Arial" w:cs="Arial"/>
        </w:rPr>
        <w:t>clés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tels</w:t>
      </w:r>
      <w:proofErr w:type="spellEnd"/>
      <w:r w:rsidRPr="006A0E93">
        <w:rPr>
          <w:rFonts w:ascii="Arial" w:hAnsi="Arial" w:cs="Arial"/>
        </w:rPr>
        <w:t xml:space="preserve"> que les subventions, les </w:t>
      </w:r>
      <w:proofErr w:type="spellStart"/>
      <w:r w:rsidRPr="006A0E93">
        <w:rPr>
          <w:rFonts w:ascii="Arial" w:hAnsi="Arial" w:cs="Arial"/>
        </w:rPr>
        <w:t>crédits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d'impôt</w:t>
      </w:r>
      <w:proofErr w:type="spellEnd"/>
      <w:r w:rsidRPr="006A0E93">
        <w:rPr>
          <w:rFonts w:ascii="Arial" w:hAnsi="Arial" w:cs="Arial"/>
        </w:rPr>
        <w:t xml:space="preserve">, les </w:t>
      </w:r>
      <w:proofErr w:type="spellStart"/>
      <w:r w:rsidRPr="006A0E93">
        <w:rPr>
          <w:rFonts w:ascii="Arial" w:hAnsi="Arial" w:cs="Arial"/>
        </w:rPr>
        <w:t>modèles</w:t>
      </w:r>
      <w:proofErr w:type="spellEnd"/>
      <w:r w:rsidRPr="006A0E93">
        <w:rPr>
          <w:rFonts w:ascii="Arial" w:hAnsi="Arial" w:cs="Arial"/>
        </w:rPr>
        <w:t xml:space="preserve"> de partage des </w:t>
      </w:r>
      <w:proofErr w:type="spellStart"/>
      <w:r w:rsidRPr="006A0E93">
        <w:rPr>
          <w:rFonts w:ascii="Arial" w:hAnsi="Arial" w:cs="Arial"/>
        </w:rPr>
        <w:t>coûts</w:t>
      </w:r>
      <w:proofErr w:type="spellEnd"/>
      <w:r w:rsidRPr="006A0E93">
        <w:rPr>
          <w:rFonts w:ascii="Arial" w:hAnsi="Arial" w:cs="Arial"/>
        </w:rPr>
        <w:t xml:space="preserve">, </w:t>
      </w:r>
      <w:proofErr w:type="spellStart"/>
      <w:r w:rsidRPr="006A0E93">
        <w:rPr>
          <w:rFonts w:ascii="Arial" w:hAnsi="Arial" w:cs="Arial"/>
        </w:rPr>
        <w:t>l'éligibilité</w:t>
      </w:r>
      <w:proofErr w:type="spellEnd"/>
      <w:r w:rsidRPr="006A0E93">
        <w:rPr>
          <w:rFonts w:ascii="Arial" w:hAnsi="Arial" w:cs="Arial"/>
        </w:rPr>
        <w:t xml:space="preserve"> des </w:t>
      </w:r>
      <w:proofErr w:type="spellStart"/>
      <w:r w:rsidRPr="006A0E93">
        <w:rPr>
          <w:rFonts w:ascii="Arial" w:hAnsi="Arial" w:cs="Arial"/>
        </w:rPr>
        <w:t>projets</w:t>
      </w:r>
      <w:proofErr w:type="spellEnd"/>
      <w:r w:rsidRPr="006A0E93">
        <w:rPr>
          <w:rFonts w:ascii="Arial" w:hAnsi="Arial" w:cs="Arial"/>
        </w:rPr>
        <w:t xml:space="preserve">, et plus encore. De plus, il </w:t>
      </w:r>
      <w:proofErr w:type="spellStart"/>
      <w:r w:rsidRPr="006A0E93">
        <w:rPr>
          <w:rFonts w:ascii="Arial" w:hAnsi="Arial" w:cs="Arial"/>
        </w:rPr>
        <w:t>inclut</w:t>
      </w:r>
      <w:proofErr w:type="spellEnd"/>
      <w:r w:rsidRPr="006A0E93">
        <w:rPr>
          <w:rFonts w:ascii="Arial" w:hAnsi="Arial" w:cs="Arial"/>
        </w:rPr>
        <w:t xml:space="preserve"> des </w:t>
      </w:r>
      <w:proofErr w:type="spellStart"/>
      <w:r w:rsidRPr="006A0E93">
        <w:rPr>
          <w:rFonts w:ascii="Arial" w:hAnsi="Arial" w:cs="Arial"/>
        </w:rPr>
        <w:t>réponses</w:t>
      </w:r>
      <w:proofErr w:type="spellEnd"/>
      <w:r w:rsidRPr="006A0E93">
        <w:rPr>
          <w:rFonts w:ascii="Arial" w:hAnsi="Arial" w:cs="Arial"/>
        </w:rPr>
        <w:t xml:space="preserve"> aux questions les plus </w:t>
      </w:r>
      <w:proofErr w:type="spellStart"/>
      <w:r w:rsidRPr="006A0E93">
        <w:rPr>
          <w:rFonts w:ascii="Arial" w:hAnsi="Arial" w:cs="Arial"/>
        </w:rPr>
        <w:t>fréquemment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posées</w:t>
      </w:r>
      <w:proofErr w:type="spellEnd"/>
      <w:r w:rsidRPr="006A0E93">
        <w:rPr>
          <w:rFonts w:ascii="Arial" w:hAnsi="Arial" w:cs="Arial"/>
        </w:rPr>
        <w:t xml:space="preserve"> sur </w:t>
      </w:r>
      <w:proofErr w:type="spellStart"/>
      <w:r w:rsidRPr="006A0E93">
        <w:rPr>
          <w:rFonts w:ascii="Arial" w:hAnsi="Arial" w:cs="Arial"/>
        </w:rPr>
        <w:t>l'outil</w:t>
      </w:r>
      <w:proofErr w:type="spellEnd"/>
      <w:r w:rsidRPr="006A0E93">
        <w:rPr>
          <w:rFonts w:ascii="Arial" w:hAnsi="Arial" w:cs="Arial"/>
        </w:rPr>
        <w:t xml:space="preserve"> </w:t>
      </w:r>
      <w:r w:rsidRPr="006A0E93">
        <w:rPr>
          <w:rFonts w:ascii="Arial" w:hAnsi="Arial" w:cs="Arial"/>
          <w:b/>
          <w:bCs/>
        </w:rPr>
        <w:t>Fundsearch™</w:t>
      </w:r>
      <w:r w:rsidRPr="006A0E93">
        <w:rPr>
          <w:rFonts w:ascii="Arial" w:hAnsi="Arial" w:cs="Arial"/>
        </w:rPr>
        <w:t xml:space="preserve">, son utilisation, et les options de </w:t>
      </w:r>
      <w:proofErr w:type="spellStart"/>
      <w:r w:rsidRPr="006A0E93">
        <w:rPr>
          <w:rFonts w:ascii="Arial" w:hAnsi="Arial" w:cs="Arial"/>
        </w:rPr>
        <w:t>financement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disponibles</w:t>
      </w:r>
      <w:proofErr w:type="spellEnd"/>
      <w:r w:rsidRPr="006A0E93">
        <w:rPr>
          <w:rFonts w:ascii="Arial" w:hAnsi="Arial" w:cs="Arial"/>
        </w:rPr>
        <w:t xml:space="preserve"> pour </w:t>
      </w:r>
      <w:proofErr w:type="spellStart"/>
      <w:r w:rsidRPr="006A0E93">
        <w:rPr>
          <w:rFonts w:ascii="Arial" w:hAnsi="Arial" w:cs="Arial"/>
        </w:rPr>
        <w:t>soutenir</w:t>
      </w:r>
      <w:proofErr w:type="spellEnd"/>
      <w:r w:rsidRPr="006A0E93">
        <w:rPr>
          <w:rFonts w:ascii="Arial" w:hAnsi="Arial" w:cs="Arial"/>
        </w:rPr>
        <w:t xml:space="preserve"> la </w:t>
      </w:r>
      <w:proofErr w:type="spellStart"/>
      <w:r w:rsidRPr="006A0E93">
        <w:rPr>
          <w:rFonts w:ascii="Arial" w:hAnsi="Arial" w:cs="Arial"/>
        </w:rPr>
        <w:t>croissance</w:t>
      </w:r>
      <w:proofErr w:type="spellEnd"/>
      <w:r w:rsidRPr="006A0E93">
        <w:rPr>
          <w:rFonts w:ascii="Arial" w:hAnsi="Arial" w:cs="Arial"/>
        </w:rPr>
        <w:t xml:space="preserve"> et la </w:t>
      </w:r>
      <w:proofErr w:type="spellStart"/>
      <w:r w:rsidRPr="006A0E93">
        <w:rPr>
          <w:rFonts w:ascii="Arial" w:hAnsi="Arial" w:cs="Arial"/>
        </w:rPr>
        <w:t>durabilité</w:t>
      </w:r>
      <w:proofErr w:type="spellEnd"/>
      <w:r w:rsidRPr="006A0E93">
        <w:rPr>
          <w:rFonts w:ascii="Arial" w:hAnsi="Arial" w:cs="Arial"/>
        </w:rPr>
        <w:t xml:space="preserve"> de </w:t>
      </w:r>
      <w:proofErr w:type="spellStart"/>
      <w:r w:rsidRPr="006A0E93">
        <w:rPr>
          <w:rFonts w:ascii="Arial" w:hAnsi="Arial" w:cs="Arial"/>
        </w:rPr>
        <w:t>votre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entreprise</w:t>
      </w:r>
      <w:proofErr w:type="spellEnd"/>
      <w:r w:rsidRPr="006A0E93">
        <w:rPr>
          <w:rFonts w:ascii="Arial" w:hAnsi="Arial" w:cs="Arial"/>
        </w:rPr>
        <w:t>.</w:t>
      </w:r>
    </w:p>
    <w:p w14:paraId="6D42F9EF" w14:textId="4E02F925" w:rsidR="006A0E93" w:rsidRPr="00E042D4" w:rsidRDefault="000F26FA" w:rsidP="006A0E93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72BE980E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640A5393" w14:textId="77777777" w:rsidR="006A0E93" w:rsidRDefault="006A0E93" w:rsidP="006A0E93">
      <w:pPr>
        <w:rPr>
          <w:rFonts w:ascii="Arial" w:hAnsi="Arial" w:cs="Arial"/>
          <w:b/>
          <w:bCs/>
        </w:rPr>
      </w:pPr>
    </w:p>
    <w:p w14:paraId="75DC73E1" w14:textId="339B3343" w:rsidR="006A0E93" w:rsidRPr="00E042D4" w:rsidRDefault="006A0E93" w:rsidP="006A0E93">
      <w:pPr>
        <w:rPr>
          <w:rFonts w:ascii="Arial" w:hAnsi="Arial" w:cs="Arial"/>
          <w:b/>
          <w:bCs/>
          <w:sz w:val="36"/>
          <w:szCs w:val="36"/>
          <w:u w:val="single"/>
        </w:rPr>
      </w:pPr>
      <w:proofErr w:type="spellStart"/>
      <w:r w:rsidRPr="00E042D4">
        <w:rPr>
          <w:rFonts w:ascii="Arial" w:hAnsi="Arial" w:cs="Arial"/>
          <w:b/>
          <w:bCs/>
          <w:sz w:val="36"/>
          <w:szCs w:val="36"/>
          <w:u w:val="single"/>
        </w:rPr>
        <w:t>Glossaire</w:t>
      </w:r>
      <w:proofErr w:type="spellEnd"/>
      <w:r w:rsidRPr="00E042D4">
        <w:rPr>
          <w:rFonts w:ascii="Arial" w:hAnsi="Arial" w:cs="Arial"/>
          <w:b/>
          <w:bCs/>
          <w:sz w:val="36"/>
          <w:szCs w:val="36"/>
          <w:u w:val="single"/>
        </w:rPr>
        <w:t xml:space="preserve"> des </w:t>
      </w:r>
      <w:proofErr w:type="spellStart"/>
      <w:r w:rsidRPr="00E042D4">
        <w:rPr>
          <w:rFonts w:ascii="Arial" w:hAnsi="Arial" w:cs="Arial"/>
          <w:b/>
          <w:bCs/>
          <w:sz w:val="36"/>
          <w:szCs w:val="36"/>
          <w:u w:val="single"/>
        </w:rPr>
        <w:t>termes</w:t>
      </w:r>
      <w:proofErr w:type="spellEnd"/>
      <w:r w:rsidRPr="00E042D4">
        <w:rPr>
          <w:rFonts w:ascii="Arial" w:hAnsi="Arial" w:cs="Arial"/>
          <w:b/>
          <w:bCs/>
          <w:sz w:val="36"/>
          <w:szCs w:val="36"/>
          <w:u w:val="single"/>
        </w:rPr>
        <w:t xml:space="preserve"> de </w:t>
      </w:r>
      <w:proofErr w:type="spellStart"/>
      <w:r w:rsidRPr="00E042D4">
        <w:rPr>
          <w:rFonts w:ascii="Arial" w:hAnsi="Arial" w:cs="Arial"/>
          <w:b/>
          <w:bCs/>
          <w:sz w:val="36"/>
          <w:szCs w:val="36"/>
          <w:u w:val="single"/>
        </w:rPr>
        <w:t>financement</w:t>
      </w:r>
      <w:proofErr w:type="spellEnd"/>
    </w:p>
    <w:p w14:paraId="5BDEADE7" w14:textId="77777777" w:rsidR="006A0E93" w:rsidRPr="006A0E93" w:rsidRDefault="006A0E93" w:rsidP="006A0E93">
      <w:pPr>
        <w:rPr>
          <w:rFonts w:ascii="Arial" w:hAnsi="Arial" w:cs="Arial"/>
        </w:rPr>
      </w:pPr>
      <w:r w:rsidRPr="006A0E93">
        <w:rPr>
          <w:rFonts w:ascii="Arial" w:hAnsi="Arial" w:cs="Arial"/>
        </w:rPr>
        <w:t xml:space="preserve">• </w:t>
      </w:r>
      <w:r w:rsidRPr="006A0E93">
        <w:rPr>
          <w:rFonts w:ascii="Arial" w:hAnsi="Arial" w:cs="Arial"/>
          <w:b/>
          <w:bCs/>
        </w:rPr>
        <w:t>Accord de contribution</w:t>
      </w:r>
      <w:r w:rsidRPr="006A0E93">
        <w:rPr>
          <w:rFonts w:ascii="Arial" w:hAnsi="Arial" w:cs="Arial"/>
        </w:rPr>
        <w:br/>
        <w:t xml:space="preserve">Un accord </w:t>
      </w:r>
      <w:proofErr w:type="spellStart"/>
      <w:r w:rsidRPr="006A0E93">
        <w:rPr>
          <w:rFonts w:ascii="Arial" w:hAnsi="Arial" w:cs="Arial"/>
        </w:rPr>
        <w:t>formel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précisant</w:t>
      </w:r>
      <w:proofErr w:type="spellEnd"/>
      <w:r w:rsidRPr="006A0E93">
        <w:rPr>
          <w:rFonts w:ascii="Arial" w:hAnsi="Arial" w:cs="Arial"/>
        </w:rPr>
        <w:t xml:space="preserve"> les </w:t>
      </w:r>
      <w:proofErr w:type="spellStart"/>
      <w:r w:rsidRPr="006A0E93">
        <w:rPr>
          <w:rFonts w:ascii="Arial" w:hAnsi="Arial" w:cs="Arial"/>
        </w:rPr>
        <w:t>termes</w:t>
      </w:r>
      <w:proofErr w:type="spellEnd"/>
      <w:r w:rsidRPr="006A0E93">
        <w:rPr>
          <w:rFonts w:ascii="Arial" w:hAnsi="Arial" w:cs="Arial"/>
        </w:rPr>
        <w:t xml:space="preserve"> des contributions </w:t>
      </w:r>
      <w:proofErr w:type="spellStart"/>
      <w:r w:rsidRPr="006A0E93">
        <w:rPr>
          <w:rFonts w:ascii="Arial" w:hAnsi="Arial" w:cs="Arial"/>
        </w:rPr>
        <w:t>financières</w:t>
      </w:r>
      <w:proofErr w:type="spellEnd"/>
      <w:r w:rsidRPr="006A0E93">
        <w:rPr>
          <w:rFonts w:ascii="Arial" w:hAnsi="Arial" w:cs="Arial"/>
        </w:rPr>
        <w:t xml:space="preserve">, </w:t>
      </w:r>
      <w:proofErr w:type="spellStart"/>
      <w:r w:rsidRPr="006A0E93">
        <w:rPr>
          <w:rFonts w:ascii="Arial" w:hAnsi="Arial" w:cs="Arial"/>
        </w:rPr>
        <w:t>incluant</w:t>
      </w:r>
      <w:proofErr w:type="spellEnd"/>
      <w:r w:rsidRPr="006A0E93">
        <w:rPr>
          <w:rFonts w:ascii="Arial" w:hAnsi="Arial" w:cs="Arial"/>
        </w:rPr>
        <w:t xml:space="preserve"> les conditions de surveillance et de </w:t>
      </w:r>
      <w:proofErr w:type="spellStart"/>
      <w:r w:rsidRPr="006A0E93">
        <w:rPr>
          <w:rFonts w:ascii="Arial" w:hAnsi="Arial" w:cs="Arial"/>
        </w:rPr>
        <w:t>remboursement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potentiel</w:t>
      </w:r>
      <w:proofErr w:type="spellEnd"/>
      <w:r w:rsidRPr="006A0E93">
        <w:rPr>
          <w:rFonts w:ascii="Arial" w:hAnsi="Arial" w:cs="Arial"/>
        </w:rPr>
        <w:t>.</w:t>
      </w:r>
    </w:p>
    <w:p w14:paraId="08C26A04" w14:textId="77777777" w:rsidR="006A0E93" w:rsidRPr="006A0E93" w:rsidRDefault="006A0E93" w:rsidP="006A0E93">
      <w:pPr>
        <w:rPr>
          <w:rFonts w:ascii="Arial" w:hAnsi="Arial" w:cs="Arial"/>
        </w:rPr>
      </w:pPr>
      <w:r w:rsidRPr="006A0E93">
        <w:rPr>
          <w:rFonts w:ascii="Arial" w:hAnsi="Arial" w:cs="Arial"/>
        </w:rPr>
        <w:t xml:space="preserve">• </w:t>
      </w:r>
      <w:r w:rsidRPr="006A0E93">
        <w:rPr>
          <w:rFonts w:ascii="Arial" w:hAnsi="Arial" w:cs="Arial"/>
          <w:b/>
          <w:bCs/>
        </w:rPr>
        <w:t>Admission au programme</w:t>
      </w:r>
      <w:r w:rsidRPr="006A0E93">
        <w:rPr>
          <w:rFonts w:ascii="Arial" w:hAnsi="Arial" w:cs="Arial"/>
        </w:rPr>
        <w:br/>
        <w:t xml:space="preserve">La </w:t>
      </w:r>
      <w:proofErr w:type="spellStart"/>
      <w:r w:rsidRPr="006A0E93">
        <w:rPr>
          <w:rFonts w:ascii="Arial" w:hAnsi="Arial" w:cs="Arial"/>
        </w:rPr>
        <w:t>période</w:t>
      </w:r>
      <w:proofErr w:type="spellEnd"/>
      <w:r w:rsidRPr="006A0E93">
        <w:rPr>
          <w:rFonts w:ascii="Arial" w:hAnsi="Arial" w:cs="Arial"/>
        </w:rPr>
        <w:t xml:space="preserve"> pendant </w:t>
      </w:r>
      <w:proofErr w:type="spellStart"/>
      <w:r w:rsidRPr="006A0E93">
        <w:rPr>
          <w:rFonts w:ascii="Arial" w:hAnsi="Arial" w:cs="Arial"/>
        </w:rPr>
        <w:t>laquelle</w:t>
      </w:r>
      <w:proofErr w:type="spellEnd"/>
      <w:r w:rsidRPr="006A0E93">
        <w:rPr>
          <w:rFonts w:ascii="Arial" w:hAnsi="Arial" w:cs="Arial"/>
        </w:rPr>
        <w:t xml:space="preserve"> les </w:t>
      </w:r>
      <w:proofErr w:type="spellStart"/>
      <w:r w:rsidRPr="006A0E93">
        <w:rPr>
          <w:rFonts w:ascii="Arial" w:hAnsi="Arial" w:cs="Arial"/>
        </w:rPr>
        <w:t>demandes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sont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acceptées</w:t>
      </w:r>
      <w:proofErr w:type="spellEnd"/>
      <w:r w:rsidRPr="006A0E93">
        <w:rPr>
          <w:rFonts w:ascii="Arial" w:hAnsi="Arial" w:cs="Arial"/>
        </w:rPr>
        <w:t xml:space="preserve"> pour un programme de </w:t>
      </w:r>
      <w:proofErr w:type="spellStart"/>
      <w:r w:rsidRPr="006A0E93">
        <w:rPr>
          <w:rFonts w:ascii="Arial" w:hAnsi="Arial" w:cs="Arial"/>
        </w:rPr>
        <w:t>financement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spécifique</w:t>
      </w:r>
      <w:proofErr w:type="spellEnd"/>
      <w:r w:rsidRPr="006A0E93">
        <w:rPr>
          <w:rFonts w:ascii="Arial" w:hAnsi="Arial" w:cs="Arial"/>
        </w:rPr>
        <w:t>.</w:t>
      </w:r>
    </w:p>
    <w:p w14:paraId="2569BF92" w14:textId="77777777" w:rsidR="006A0E93" w:rsidRPr="006A0E93" w:rsidRDefault="006A0E93" w:rsidP="006A0E93">
      <w:pPr>
        <w:rPr>
          <w:rFonts w:ascii="Arial" w:hAnsi="Arial" w:cs="Arial"/>
        </w:rPr>
      </w:pPr>
      <w:r w:rsidRPr="006A0E93">
        <w:rPr>
          <w:rFonts w:ascii="Arial" w:hAnsi="Arial" w:cs="Arial"/>
        </w:rPr>
        <w:t xml:space="preserve">• </w:t>
      </w:r>
      <w:proofErr w:type="spellStart"/>
      <w:r w:rsidRPr="006A0E93">
        <w:rPr>
          <w:rFonts w:ascii="Arial" w:hAnsi="Arial" w:cs="Arial"/>
          <w:b/>
          <w:bCs/>
        </w:rPr>
        <w:t>Agence</w:t>
      </w:r>
      <w:proofErr w:type="spellEnd"/>
      <w:r w:rsidRPr="006A0E93">
        <w:rPr>
          <w:rFonts w:ascii="Arial" w:hAnsi="Arial" w:cs="Arial"/>
          <w:b/>
          <w:bCs/>
        </w:rPr>
        <w:t xml:space="preserve"> </w:t>
      </w:r>
      <w:proofErr w:type="spellStart"/>
      <w:r w:rsidRPr="006A0E93">
        <w:rPr>
          <w:rFonts w:ascii="Arial" w:hAnsi="Arial" w:cs="Arial"/>
          <w:b/>
          <w:bCs/>
        </w:rPr>
        <w:t>attribuante</w:t>
      </w:r>
      <w:proofErr w:type="spellEnd"/>
      <w:r w:rsidRPr="006A0E93">
        <w:rPr>
          <w:rFonts w:ascii="Arial" w:hAnsi="Arial" w:cs="Arial"/>
        </w:rPr>
        <w:br/>
      </w:r>
      <w:proofErr w:type="spellStart"/>
      <w:r w:rsidRPr="006A0E93">
        <w:rPr>
          <w:rFonts w:ascii="Arial" w:hAnsi="Arial" w:cs="Arial"/>
        </w:rPr>
        <w:t>L'organisme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gouvernemental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fournissant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directement</w:t>
      </w:r>
      <w:proofErr w:type="spellEnd"/>
      <w:r w:rsidRPr="006A0E93">
        <w:rPr>
          <w:rFonts w:ascii="Arial" w:hAnsi="Arial" w:cs="Arial"/>
        </w:rPr>
        <w:t xml:space="preserve"> le </w:t>
      </w:r>
      <w:proofErr w:type="spellStart"/>
      <w:r w:rsidRPr="006A0E93">
        <w:rPr>
          <w:rFonts w:ascii="Arial" w:hAnsi="Arial" w:cs="Arial"/>
        </w:rPr>
        <w:t>soutien</w:t>
      </w:r>
      <w:proofErr w:type="spellEnd"/>
      <w:r w:rsidRPr="006A0E93">
        <w:rPr>
          <w:rFonts w:ascii="Arial" w:hAnsi="Arial" w:cs="Arial"/>
        </w:rPr>
        <w:t xml:space="preserve"> financier à </w:t>
      </w:r>
      <w:proofErr w:type="spellStart"/>
      <w:r w:rsidRPr="006A0E93">
        <w:rPr>
          <w:rFonts w:ascii="Arial" w:hAnsi="Arial" w:cs="Arial"/>
        </w:rPr>
        <w:t>une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entité</w:t>
      </w:r>
      <w:proofErr w:type="spellEnd"/>
      <w:r w:rsidRPr="006A0E93">
        <w:rPr>
          <w:rFonts w:ascii="Arial" w:hAnsi="Arial" w:cs="Arial"/>
        </w:rPr>
        <w:t xml:space="preserve">. Cela </w:t>
      </w:r>
      <w:proofErr w:type="spellStart"/>
      <w:r w:rsidRPr="006A0E93">
        <w:rPr>
          <w:rFonts w:ascii="Arial" w:hAnsi="Arial" w:cs="Arial"/>
        </w:rPr>
        <w:t>peut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inclure</w:t>
      </w:r>
      <w:proofErr w:type="spellEnd"/>
      <w:r w:rsidRPr="006A0E93">
        <w:rPr>
          <w:rFonts w:ascii="Arial" w:hAnsi="Arial" w:cs="Arial"/>
        </w:rPr>
        <w:t xml:space="preserve"> les </w:t>
      </w:r>
      <w:proofErr w:type="spellStart"/>
      <w:r w:rsidRPr="006A0E93">
        <w:rPr>
          <w:rFonts w:ascii="Arial" w:hAnsi="Arial" w:cs="Arial"/>
        </w:rPr>
        <w:t>gouvernements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provinciaux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ou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fédéraux</w:t>
      </w:r>
      <w:proofErr w:type="spellEnd"/>
      <w:r w:rsidRPr="006A0E93">
        <w:rPr>
          <w:rFonts w:ascii="Arial" w:hAnsi="Arial" w:cs="Arial"/>
        </w:rPr>
        <w:t>.</w:t>
      </w:r>
    </w:p>
    <w:p w14:paraId="64E70CA5" w14:textId="77777777" w:rsidR="006A0E93" w:rsidRPr="006A0E93" w:rsidRDefault="006A0E93" w:rsidP="006A0E93">
      <w:pPr>
        <w:rPr>
          <w:rFonts w:ascii="Arial" w:hAnsi="Arial" w:cs="Arial"/>
        </w:rPr>
      </w:pPr>
      <w:r w:rsidRPr="006A0E93">
        <w:rPr>
          <w:rFonts w:ascii="Arial" w:hAnsi="Arial" w:cs="Arial"/>
        </w:rPr>
        <w:t xml:space="preserve">• </w:t>
      </w:r>
      <w:proofErr w:type="spellStart"/>
      <w:r w:rsidRPr="006A0E93">
        <w:rPr>
          <w:rFonts w:ascii="Arial" w:hAnsi="Arial" w:cs="Arial"/>
          <w:b/>
          <w:bCs/>
        </w:rPr>
        <w:t>Allotissement</w:t>
      </w:r>
      <w:proofErr w:type="spellEnd"/>
      <w:r w:rsidRPr="006A0E93">
        <w:rPr>
          <w:rFonts w:ascii="Arial" w:hAnsi="Arial" w:cs="Arial"/>
        </w:rPr>
        <w:br/>
        <w:t xml:space="preserve">Une portion </w:t>
      </w:r>
      <w:proofErr w:type="spellStart"/>
      <w:r w:rsidRPr="006A0E93">
        <w:rPr>
          <w:rFonts w:ascii="Arial" w:hAnsi="Arial" w:cs="Arial"/>
        </w:rPr>
        <w:t>désignée</w:t>
      </w:r>
      <w:proofErr w:type="spellEnd"/>
      <w:r w:rsidRPr="006A0E93">
        <w:rPr>
          <w:rFonts w:ascii="Arial" w:hAnsi="Arial" w:cs="Arial"/>
        </w:rPr>
        <w:t xml:space="preserve"> d’un budget pour un programme de </w:t>
      </w:r>
      <w:proofErr w:type="spellStart"/>
      <w:r w:rsidRPr="006A0E93">
        <w:rPr>
          <w:rFonts w:ascii="Arial" w:hAnsi="Arial" w:cs="Arial"/>
        </w:rPr>
        <w:t>financement</w:t>
      </w:r>
      <w:proofErr w:type="spellEnd"/>
      <w:r w:rsidRPr="006A0E93">
        <w:rPr>
          <w:rFonts w:ascii="Arial" w:hAnsi="Arial" w:cs="Arial"/>
        </w:rPr>
        <w:t xml:space="preserve">, </w:t>
      </w:r>
      <w:proofErr w:type="spellStart"/>
      <w:r w:rsidRPr="006A0E93">
        <w:rPr>
          <w:rFonts w:ascii="Arial" w:hAnsi="Arial" w:cs="Arial"/>
        </w:rPr>
        <w:t>permettant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qu'un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montant</w:t>
      </w:r>
      <w:proofErr w:type="spellEnd"/>
      <w:r w:rsidRPr="006A0E93">
        <w:rPr>
          <w:rFonts w:ascii="Arial" w:hAnsi="Arial" w:cs="Arial"/>
        </w:rPr>
        <w:t xml:space="preserve"> maximum </w:t>
      </w:r>
      <w:proofErr w:type="spellStart"/>
      <w:r w:rsidRPr="006A0E93">
        <w:rPr>
          <w:rFonts w:ascii="Arial" w:hAnsi="Arial" w:cs="Arial"/>
        </w:rPr>
        <w:t>soit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dépensé</w:t>
      </w:r>
      <w:proofErr w:type="spellEnd"/>
      <w:r w:rsidRPr="006A0E93">
        <w:rPr>
          <w:rFonts w:ascii="Arial" w:hAnsi="Arial" w:cs="Arial"/>
        </w:rPr>
        <w:t xml:space="preserve"> dans </w:t>
      </w:r>
      <w:proofErr w:type="spellStart"/>
      <w:r w:rsidRPr="006A0E93">
        <w:rPr>
          <w:rFonts w:ascii="Arial" w:hAnsi="Arial" w:cs="Arial"/>
        </w:rPr>
        <w:t>une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période</w:t>
      </w:r>
      <w:proofErr w:type="spellEnd"/>
      <w:r w:rsidRPr="006A0E93">
        <w:rPr>
          <w:rFonts w:ascii="Arial" w:hAnsi="Arial" w:cs="Arial"/>
        </w:rPr>
        <w:t xml:space="preserve"> donnée.</w:t>
      </w:r>
    </w:p>
    <w:p w14:paraId="0EDCF029" w14:textId="77777777" w:rsidR="006A0E93" w:rsidRPr="006A0E93" w:rsidRDefault="006A0E93" w:rsidP="006A0E93">
      <w:pPr>
        <w:rPr>
          <w:rFonts w:ascii="Arial" w:hAnsi="Arial" w:cs="Arial"/>
        </w:rPr>
      </w:pPr>
      <w:r w:rsidRPr="006A0E93">
        <w:rPr>
          <w:rFonts w:ascii="Arial" w:hAnsi="Arial" w:cs="Arial"/>
        </w:rPr>
        <w:t xml:space="preserve">• </w:t>
      </w:r>
      <w:proofErr w:type="spellStart"/>
      <w:r w:rsidRPr="006A0E93">
        <w:rPr>
          <w:rFonts w:ascii="Arial" w:hAnsi="Arial" w:cs="Arial"/>
          <w:b/>
          <w:bCs/>
        </w:rPr>
        <w:t>Annonce</w:t>
      </w:r>
      <w:proofErr w:type="spellEnd"/>
      <w:r w:rsidRPr="006A0E93">
        <w:rPr>
          <w:rFonts w:ascii="Arial" w:hAnsi="Arial" w:cs="Arial"/>
          <w:b/>
          <w:bCs/>
        </w:rPr>
        <w:t xml:space="preserve"> </w:t>
      </w:r>
      <w:proofErr w:type="spellStart"/>
      <w:r w:rsidRPr="006A0E93">
        <w:rPr>
          <w:rFonts w:ascii="Arial" w:hAnsi="Arial" w:cs="Arial"/>
          <w:b/>
          <w:bCs/>
        </w:rPr>
        <w:t>d’opportunité</w:t>
      </w:r>
      <w:proofErr w:type="spellEnd"/>
      <w:r w:rsidRPr="006A0E93">
        <w:rPr>
          <w:rFonts w:ascii="Arial" w:hAnsi="Arial" w:cs="Arial"/>
          <w:b/>
          <w:bCs/>
        </w:rPr>
        <w:t xml:space="preserve"> de </w:t>
      </w:r>
      <w:proofErr w:type="spellStart"/>
      <w:r w:rsidRPr="006A0E93">
        <w:rPr>
          <w:rFonts w:ascii="Arial" w:hAnsi="Arial" w:cs="Arial"/>
          <w:b/>
          <w:bCs/>
        </w:rPr>
        <w:t>financement</w:t>
      </w:r>
      <w:proofErr w:type="spellEnd"/>
      <w:r w:rsidRPr="006A0E93">
        <w:rPr>
          <w:rFonts w:ascii="Arial" w:hAnsi="Arial" w:cs="Arial"/>
          <w:b/>
          <w:bCs/>
        </w:rPr>
        <w:t xml:space="preserve"> (FOA)</w:t>
      </w:r>
      <w:r w:rsidRPr="006A0E93">
        <w:rPr>
          <w:rFonts w:ascii="Arial" w:hAnsi="Arial" w:cs="Arial"/>
        </w:rPr>
        <w:br/>
        <w:t xml:space="preserve">Une </w:t>
      </w:r>
      <w:proofErr w:type="spellStart"/>
      <w:r w:rsidRPr="006A0E93">
        <w:rPr>
          <w:rFonts w:ascii="Arial" w:hAnsi="Arial" w:cs="Arial"/>
        </w:rPr>
        <w:t>annonce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publique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détaillant</w:t>
      </w:r>
      <w:proofErr w:type="spellEnd"/>
      <w:r w:rsidRPr="006A0E93">
        <w:rPr>
          <w:rFonts w:ascii="Arial" w:hAnsi="Arial" w:cs="Arial"/>
        </w:rPr>
        <w:t xml:space="preserve"> les fonds </w:t>
      </w:r>
      <w:proofErr w:type="spellStart"/>
      <w:r w:rsidRPr="006A0E93">
        <w:rPr>
          <w:rFonts w:ascii="Arial" w:hAnsi="Arial" w:cs="Arial"/>
        </w:rPr>
        <w:t>disponibles</w:t>
      </w:r>
      <w:proofErr w:type="spellEnd"/>
      <w:r w:rsidRPr="006A0E93">
        <w:rPr>
          <w:rFonts w:ascii="Arial" w:hAnsi="Arial" w:cs="Arial"/>
        </w:rPr>
        <w:t xml:space="preserve">, </w:t>
      </w:r>
      <w:proofErr w:type="spellStart"/>
      <w:r w:rsidRPr="006A0E93">
        <w:rPr>
          <w:rFonts w:ascii="Arial" w:hAnsi="Arial" w:cs="Arial"/>
        </w:rPr>
        <w:t>l'éligibilité</w:t>
      </w:r>
      <w:proofErr w:type="spellEnd"/>
      <w:r w:rsidRPr="006A0E93">
        <w:rPr>
          <w:rFonts w:ascii="Arial" w:hAnsi="Arial" w:cs="Arial"/>
        </w:rPr>
        <w:t xml:space="preserve">, et les dates </w:t>
      </w:r>
      <w:proofErr w:type="spellStart"/>
      <w:r w:rsidRPr="006A0E93">
        <w:rPr>
          <w:rFonts w:ascii="Arial" w:hAnsi="Arial" w:cs="Arial"/>
        </w:rPr>
        <w:t>limites</w:t>
      </w:r>
      <w:proofErr w:type="spellEnd"/>
      <w:r w:rsidRPr="006A0E93">
        <w:rPr>
          <w:rFonts w:ascii="Arial" w:hAnsi="Arial" w:cs="Arial"/>
        </w:rPr>
        <w:t xml:space="preserve">, </w:t>
      </w:r>
      <w:proofErr w:type="spellStart"/>
      <w:r w:rsidRPr="006A0E93">
        <w:rPr>
          <w:rFonts w:ascii="Arial" w:hAnsi="Arial" w:cs="Arial"/>
        </w:rPr>
        <w:t>invitant</w:t>
      </w:r>
      <w:proofErr w:type="spellEnd"/>
      <w:r w:rsidRPr="006A0E93">
        <w:rPr>
          <w:rFonts w:ascii="Arial" w:hAnsi="Arial" w:cs="Arial"/>
        </w:rPr>
        <w:t xml:space="preserve"> les </w:t>
      </w:r>
      <w:proofErr w:type="spellStart"/>
      <w:r w:rsidRPr="006A0E93">
        <w:rPr>
          <w:rFonts w:ascii="Arial" w:hAnsi="Arial" w:cs="Arial"/>
        </w:rPr>
        <w:t>candidats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potentiels</w:t>
      </w:r>
      <w:proofErr w:type="spellEnd"/>
      <w:r w:rsidRPr="006A0E93">
        <w:rPr>
          <w:rFonts w:ascii="Arial" w:hAnsi="Arial" w:cs="Arial"/>
        </w:rPr>
        <w:t xml:space="preserve"> à </w:t>
      </w:r>
      <w:proofErr w:type="spellStart"/>
      <w:r w:rsidRPr="006A0E93">
        <w:rPr>
          <w:rFonts w:ascii="Arial" w:hAnsi="Arial" w:cs="Arial"/>
        </w:rPr>
        <w:t>postuler</w:t>
      </w:r>
      <w:proofErr w:type="spellEnd"/>
      <w:r w:rsidRPr="006A0E93">
        <w:rPr>
          <w:rFonts w:ascii="Arial" w:hAnsi="Arial" w:cs="Arial"/>
        </w:rPr>
        <w:t>.</w:t>
      </w:r>
    </w:p>
    <w:p w14:paraId="4CF5FCAE" w14:textId="77777777" w:rsidR="006A0E93" w:rsidRPr="006A0E93" w:rsidRDefault="006A0E93" w:rsidP="006A0E93">
      <w:pPr>
        <w:rPr>
          <w:rFonts w:ascii="Arial" w:hAnsi="Arial" w:cs="Arial"/>
        </w:rPr>
      </w:pPr>
      <w:r w:rsidRPr="006A0E93">
        <w:rPr>
          <w:rFonts w:ascii="Arial" w:hAnsi="Arial" w:cs="Arial"/>
        </w:rPr>
        <w:t xml:space="preserve">• </w:t>
      </w:r>
      <w:r w:rsidRPr="006A0E93">
        <w:rPr>
          <w:rFonts w:ascii="Arial" w:hAnsi="Arial" w:cs="Arial"/>
          <w:b/>
          <w:bCs/>
        </w:rPr>
        <w:t>Appel à propositions</w:t>
      </w:r>
      <w:r w:rsidRPr="006A0E93">
        <w:rPr>
          <w:rFonts w:ascii="Arial" w:hAnsi="Arial" w:cs="Arial"/>
        </w:rPr>
        <w:br/>
        <w:t xml:space="preserve">Une invitation à </w:t>
      </w:r>
      <w:proofErr w:type="spellStart"/>
      <w:r w:rsidRPr="006A0E93">
        <w:rPr>
          <w:rFonts w:ascii="Arial" w:hAnsi="Arial" w:cs="Arial"/>
        </w:rPr>
        <w:t>soumettre</w:t>
      </w:r>
      <w:proofErr w:type="spellEnd"/>
      <w:r w:rsidRPr="006A0E93">
        <w:rPr>
          <w:rFonts w:ascii="Arial" w:hAnsi="Arial" w:cs="Arial"/>
        </w:rPr>
        <w:t xml:space="preserve"> des </w:t>
      </w:r>
      <w:proofErr w:type="spellStart"/>
      <w:r w:rsidRPr="006A0E93">
        <w:rPr>
          <w:rFonts w:ascii="Arial" w:hAnsi="Arial" w:cs="Arial"/>
        </w:rPr>
        <w:t>demandes</w:t>
      </w:r>
      <w:proofErr w:type="spellEnd"/>
      <w:r w:rsidRPr="006A0E93">
        <w:rPr>
          <w:rFonts w:ascii="Arial" w:hAnsi="Arial" w:cs="Arial"/>
        </w:rPr>
        <w:t xml:space="preserve"> de </w:t>
      </w:r>
      <w:proofErr w:type="spellStart"/>
      <w:r w:rsidRPr="006A0E93">
        <w:rPr>
          <w:rFonts w:ascii="Arial" w:hAnsi="Arial" w:cs="Arial"/>
        </w:rPr>
        <w:t>financement</w:t>
      </w:r>
      <w:proofErr w:type="spellEnd"/>
      <w:r w:rsidRPr="006A0E93">
        <w:rPr>
          <w:rFonts w:ascii="Arial" w:hAnsi="Arial" w:cs="Arial"/>
        </w:rPr>
        <w:t xml:space="preserve"> dans un </w:t>
      </w:r>
      <w:proofErr w:type="spellStart"/>
      <w:r w:rsidRPr="006A0E93">
        <w:rPr>
          <w:rFonts w:ascii="Arial" w:hAnsi="Arial" w:cs="Arial"/>
        </w:rPr>
        <w:t>délai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spécifié</w:t>
      </w:r>
      <w:proofErr w:type="spellEnd"/>
      <w:r w:rsidRPr="006A0E93">
        <w:rPr>
          <w:rFonts w:ascii="Arial" w:hAnsi="Arial" w:cs="Arial"/>
        </w:rPr>
        <w:t>.</w:t>
      </w:r>
    </w:p>
    <w:p w14:paraId="13EB8A5D" w14:textId="77777777" w:rsidR="006A0E93" w:rsidRPr="006A0E93" w:rsidRDefault="006A0E93" w:rsidP="006A0E93">
      <w:pPr>
        <w:rPr>
          <w:rFonts w:ascii="Arial" w:hAnsi="Arial" w:cs="Arial"/>
        </w:rPr>
      </w:pPr>
      <w:r w:rsidRPr="006A0E93">
        <w:rPr>
          <w:rFonts w:ascii="Arial" w:hAnsi="Arial" w:cs="Arial"/>
        </w:rPr>
        <w:t xml:space="preserve">• </w:t>
      </w:r>
      <w:r w:rsidRPr="006A0E93">
        <w:rPr>
          <w:rFonts w:ascii="Arial" w:hAnsi="Arial" w:cs="Arial"/>
          <w:b/>
          <w:bCs/>
        </w:rPr>
        <w:t>Attribution</w:t>
      </w:r>
      <w:r w:rsidRPr="006A0E93">
        <w:rPr>
          <w:rFonts w:ascii="Arial" w:hAnsi="Arial" w:cs="Arial"/>
        </w:rPr>
        <w:br/>
        <w:t xml:space="preserve">Une aide financière </w:t>
      </w:r>
      <w:proofErr w:type="spellStart"/>
      <w:r w:rsidRPr="006A0E93">
        <w:rPr>
          <w:rFonts w:ascii="Arial" w:hAnsi="Arial" w:cs="Arial"/>
        </w:rPr>
        <w:t>fournie</w:t>
      </w:r>
      <w:proofErr w:type="spellEnd"/>
      <w:r w:rsidRPr="006A0E93">
        <w:rPr>
          <w:rFonts w:ascii="Arial" w:hAnsi="Arial" w:cs="Arial"/>
        </w:rPr>
        <w:t xml:space="preserve"> pour </w:t>
      </w:r>
      <w:proofErr w:type="spellStart"/>
      <w:r w:rsidRPr="006A0E93">
        <w:rPr>
          <w:rFonts w:ascii="Arial" w:hAnsi="Arial" w:cs="Arial"/>
        </w:rPr>
        <w:t>soutenir</w:t>
      </w:r>
      <w:proofErr w:type="spellEnd"/>
      <w:r w:rsidRPr="006A0E93">
        <w:rPr>
          <w:rFonts w:ascii="Arial" w:hAnsi="Arial" w:cs="Arial"/>
        </w:rPr>
        <w:t xml:space="preserve"> un </w:t>
      </w:r>
      <w:proofErr w:type="spellStart"/>
      <w:r w:rsidRPr="006A0E93">
        <w:rPr>
          <w:rFonts w:ascii="Arial" w:hAnsi="Arial" w:cs="Arial"/>
        </w:rPr>
        <w:t>objectif</w:t>
      </w:r>
      <w:proofErr w:type="spellEnd"/>
      <w:r w:rsidRPr="006A0E93">
        <w:rPr>
          <w:rFonts w:ascii="Arial" w:hAnsi="Arial" w:cs="Arial"/>
        </w:rPr>
        <w:t xml:space="preserve"> public, y </w:t>
      </w:r>
      <w:proofErr w:type="spellStart"/>
      <w:r w:rsidRPr="006A0E93">
        <w:rPr>
          <w:rFonts w:ascii="Arial" w:hAnsi="Arial" w:cs="Arial"/>
        </w:rPr>
        <w:t>compris</w:t>
      </w:r>
      <w:proofErr w:type="spellEnd"/>
      <w:r w:rsidRPr="006A0E93">
        <w:rPr>
          <w:rFonts w:ascii="Arial" w:hAnsi="Arial" w:cs="Arial"/>
        </w:rPr>
        <w:t xml:space="preserve"> les subventions, les </w:t>
      </w:r>
      <w:proofErr w:type="spellStart"/>
      <w:r w:rsidRPr="006A0E93">
        <w:rPr>
          <w:rFonts w:ascii="Arial" w:hAnsi="Arial" w:cs="Arial"/>
        </w:rPr>
        <w:t>prêts</w:t>
      </w:r>
      <w:proofErr w:type="spellEnd"/>
      <w:r w:rsidRPr="006A0E93">
        <w:rPr>
          <w:rFonts w:ascii="Arial" w:hAnsi="Arial" w:cs="Arial"/>
        </w:rPr>
        <w:t xml:space="preserve"> et </w:t>
      </w:r>
      <w:proofErr w:type="spellStart"/>
      <w:r w:rsidRPr="006A0E93">
        <w:rPr>
          <w:rFonts w:ascii="Arial" w:hAnsi="Arial" w:cs="Arial"/>
        </w:rPr>
        <w:t>autres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formes</w:t>
      </w:r>
      <w:proofErr w:type="spellEnd"/>
      <w:r w:rsidRPr="006A0E93">
        <w:rPr>
          <w:rFonts w:ascii="Arial" w:hAnsi="Arial" w:cs="Arial"/>
        </w:rPr>
        <w:t xml:space="preserve"> de </w:t>
      </w:r>
      <w:proofErr w:type="spellStart"/>
      <w:r w:rsidRPr="006A0E93">
        <w:rPr>
          <w:rFonts w:ascii="Arial" w:hAnsi="Arial" w:cs="Arial"/>
        </w:rPr>
        <w:t>financement</w:t>
      </w:r>
      <w:proofErr w:type="spellEnd"/>
      <w:r w:rsidRPr="006A0E93">
        <w:rPr>
          <w:rFonts w:ascii="Arial" w:hAnsi="Arial" w:cs="Arial"/>
        </w:rPr>
        <w:t xml:space="preserve"> de la part des </w:t>
      </w:r>
      <w:proofErr w:type="spellStart"/>
      <w:r w:rsidRPr="006A0E93">
        <w:rPr>
          <w:rFonts w:ascii="Arial" w:hAnsi="Arial" w:cs="Arial"/>
        </w:rPr>
        <w:t>organismes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gouvernementaux</w:t>
      </w:r>
      <w:proofErr w:type="spellEnd"/>
      <w:r w:rsidRPr="006A0E93">
        <w:rPr>
          <w:rFonts w:ascii="Arial" w:hAnsi="Arial" w:cs="Arial"/>
        </w:rPr>
        <w:t>.</w:t>
      </w:r>
    </w:p>
    <w:p w14:paraId="4E27BB85" w14:textId="77777777" w:rsidR="006A0E93" w:rsidRPr="006A0E93" w:rsidRDefault="006A0E93" w:rsidP="006A0E93">
      <w:pPr>
        <w:rPr>
          <w:rFonts w:ascii="Arial" w:hAnsi="Arial" w:cs="Arial"/>
        </w:rPr>
      </w:pPr>
      <w:r w:rsidRPr="006A0E93">
        <w:rPr>
          <w:rFonts w:ascii="Arial" w:hAnsi="Arial" w:cs="Arial"/>
        </w:rPr>
        <w:t xml:space="preserve">• </w:t>
      </w:r>
      <w:proofErr w:type="spellStart"/>
      <w:r w:rsidRPr="006A0E93">
        <w:rPr>
          <w:rFonts w:ascii="Arial" w:hAnsi="Arial" w:cs="Arial"/>
          <w:b/>
          <w:bCs/>
        </w:rPr>
        <w:t>Bailleur</w:t>
      </w:r>
      <w:proofErr w:type="spellEnd"/>
      <w:r w:rsidRPr="006A0E93">
        <w:rPr>
          <w:rFonts w:ascii="Arial" w:hAnsi="Arial" w:cs="Arial"/>
          <w:b/>
          <w:bCs/>
        </w:rPr>
        <w:t xml:space="preserve"> de fonds</w:t>
      </w:r>
      <w:r w:rsidRPr="006A0E93">
        <w:rPr>
          <w:rFonts w:ascii="Arial" w:hAnsi="Arial" w:cs="Arial"/>
        </w:rPr>
        <w:br/>
      </w:r>
      <w:proofErr w:type="spellStart"/>
      <w:r w:rsidRPr="006A0E93">
        <w:rPr>
          <w:rFonts w:ascii="Arial" w:hAnsi="Arial" w:cs="Arial"/>
        </w:rPr>
        <w:t>L'organisation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ou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l'organisme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gouvernemental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fournissant</w:t>
      </w:r>
      <w:proofErr w:type="spellEnd"/>
      <w:r w:rsidRPr="006A0E93">
        <w:rPr>
          <w:rFonts w:ascii="Arial" w:hAnsi="Arial" w:cs="Arial"/>
        </w:rPr>
        <w:t xml:space="preserve"> un </w:t>
      </w:r>
      <w:proofErr w:type="spellStart"/>
      <w:r w:rsidRPr="006A0E93">
        <w:rPr>
          <w:rFonts w:ascii="Arial" w:hAnsi="Arial" w:cs="Arial"/>
        </w:rPr>
        <w:t>soutien</w:t>
      </w:r>
      <w:proofErr w:type="spellEnd"/>
      <w:r w:rsidRPr="006A0E93">
        <w:rPr>
          <w:rFonts w:ascii="Arial" w:hAnsi="Arial" w:cs="Arial"/>
        </w:rPr>
        <w:t xml:space="preserve"> financier sous </w:t>
      </w:r>
      <w:proofErr w:type="spellStart"/>
      <w:r w:rsidRPr="006A0E93">
        <w:rPr>
          <w:rFonts w:ascii="Arial" w:hAnsi="Arial" w:cs="Arial"/>
        </w:rPr>
        <w:t>forme</w:t>
      </w:r>
      <w:proofErr w:type="spellEnd"/>
      <w:r w:rsidRPr="006A0E93">
        <w:rPr>
          <w:rFonts w:ascii="Arial" w:hAnsi="Arial" w:cs="Arial"/>
        </w:rPr>
        <w:t xml:space="preserve"> de subventions, </w:t>
      </w:r>
      <w:proofErr w:type="spellStart"/>
      <w:r w:rsidRPr="006A0E93">
        <w:rPr>
          <w:rFonts w:ascii="Arial" w:hAnsi="Arial" w:cs="Arial"/>
        </w:rPr>
        <w:t>crédits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d'impôt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ou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autres</w:t>
      </w:r>
      <w:proofErr w:type="spellEnd"/>
      <w:r w:rsidRPr="006A0E93">
        <w:rPr>
          <w:rFonts w:ascii="Arial" w:hAnsi="Arial" w:cs="Arial"/>
        </w:rPr>
        <w:t xml:space="preserve"> contributions.</w:t>
      </w:r>
    </w:p>
    <w:p w14:paraId="6551BDD2" w14:textId="77777777" w:rsidR="006A0E93" w:rsidRPr="006A0E93" w:rsidRDefault="006A0E93" w:rsidP="006A0E93">
      <w:pPr>
        <w:rPr>
          <w:rFonts w:ascii="Arial" w:hAnsi="Arial" w:cs="Arial"/>
        </w:rPr>
      </w:pPr>
      <w:r w:rsidRPr="006A0E93">
        <w:rPr>
          <w:rFonts w:ascii="Arial" w:hAnsi="Arial" w:cs="Arial"/>
        </w:rPr>
        <w:t xml:space="preserve">• </w:t>
      </w:r>
      <w:proofErr w:type="spellStart"/>
      <w:r w:rsidRPr="006A0E93">
        <w:rPr>
          <w:rFonts w:ascii="Arial" w:hAnsi="Arial" w:cs="Arial"/>
          <w:b/>
          <w:bCs/>
        </w:rPr>
        <w:t>Bénéficiaire</w:t>
      </w:r>
      <w:proofErr w:type="spellEnd"/>
      <w:r w:rsidRPr="006A0E93">
        <w:rPr>
          <w:rFonts w:ascii="Arial" w:hAnsi="Arial" w:cs="Arial"/>
        </w:rPr>
        <w:br/>
        <w:t xml:space="preserve">Une </w:t>
      </w:r>
      <w:proofErr w:type="spellStart"/>
      <w:r w:rsidRPr="006A0E93">
        <w:rPr>
          <w:rFonts w:ascii="Arial" w:hAnsi="Arial" w:cs="Arial"/>
        </w:rPr>
        <w:t>entité</w:t>
      </w:r>
      <w:proofErr w:type="spellEnd"/>
      <w:r w:rsidRPr="006A0E93">
        <w:rPr>
          <w:rFonts w:ascii="Arial" w:hAnsi="Arial" w:cs="Arial"/>
        </w:rPr>
        <w:t xml:space="preserve"> non </w:t>
      </w:r>
      <w:proofErr w:type="spellStart"/>
      <w:r w:rsidRPr="006A0E93">
        <w:rPr>
          <w:rFonts w:ascii="Arial" w:hAnsi="Arial" w:cs="Arial"/>
        </w:rPr>
        <w:t>gouvernementale</w:t>
      </w:r>
      <w:proofErr w:type="spellEnd"/>
      <w:r w:rsidRPr="006A0E93">
        <w:rPr>
          <w:rFonts w:ascii="Arial" w:hAnsi="Arial" w:cs="Arial"/>
        </w:rPr>
        <w:t xml:space="preserve"> qui </w:t>
      </w:r>
      <w:proofErr w:type="spellStart"/>
      <w:r w:rsidRPr="006A0E93">
        <w:rPr>
          <w:rFonts w:ascii="Arial" w:hAnsi="Arial" w:cs="Arial"/>
        </w:rPr>
        <w:t>reçoit</w:t>
      </w:r>
      <w:proofErr w:type="spellEnd"/>
      <w:r w:rsidRPr="006A0E93">
        <w:rPr>
          <w:rFonts w:ascii="Arial" w:hAnsi="Arial" w:cs="Arial"/>
        </w:rPr>
        <w:t xml:space="preserve"> un </w:t>
      </w:r>
      <w:proofErr w:type="spellStart"/>
      <w:r w:rsidRPr="006A0E93">
        <w:rPr>
          <w:rFonts w:ascii="Arial" w:hAnsi="Arial" w:cs="Arial"/>
        </w:rPr>
        <w:t>financement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directement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d'une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agence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attribuante</w:t>
      </w:r>
      <w:proofErr w:type="spellEnd"/>
      <w:r w:rsidRPr="006A0E93">
        <w:rPr>
          <w:rFonts w:ascii="Arial" w:hAnsi="Arial" w:cs="Arial"/>
        </w:rPr>
        <w:t xml:space="preserve">, </w:t>
      </w:r>
      <w:proofErr w:type="spellStart"/>
      <w:r w:rsidRPr="006A0E93">
        <w:rPr>
          <w:rFonts w:ascii="Arial" w:hAnsi="Arial" w:cs="Arial"/>
        </w:rPr>
        <w:t>généralement</w:t>
      </w:r>
      <w:proofErr w:type="spellEnd"/>
      <w:r w:rsidRPr="006A0E93">
        <w:rPr>
          <w:rFonts w:ascii="Arial" w:hAnsi="Arial" w:cs="Arial"/>
        </w:rPr>
        <w:t xml:space="preserve"> pour </w:t>
      </w:r>
      <w:proofErr w:type="spellStart"/>
      <w:r w:rsidRPr="006A0E93">
        <w:rPr>
          <w:rFonts w:ascii="Arial" w:hAnsi="Arial" w:cs="Arial"/>
        </w:rPr>
        <w:t>réaliser</w:t>
      </w:r>
      <w:proofErr w:type="spellEnd"/>
      <w:r w:rsidRPr="006A0E93">
        <w:rPr>
          <w:rFonts w:ascii="Arial" w:hAnsi="Arial" w:cs="Arial"/>
        </w:rPr>
        <w:t xml:space="preserve"> un </w:t>
      </w:r>
      <w:proofErr w:type="spellStart"/>
      <w:r w:rsidRPr="006A0E93">
        <w:rPr>
          <w:rFonts w:ascii="Arial" w:hAnsi="Arial" w:cs="Arial"/>
        </w:rPr>
        <w:t>projet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spécifique</w:t>
      </w:r>
      <w:proofErr w:type="spellEnd"/>
      <w:r w:rsidRPr="006A0E93">
        <w:rPr>
          <w:rFonts w:ascii="Arial" w:hAnsi="Arial" w:cs="Arial"/>
        </w:rPr>
        <w:t>.</w:t>
      </w:r>
    </w:p>
    <w:p w14:paraId="0BEC1FB2" w14:textId="77777777" w:rsidR="006A0E93" w:rsidRPr="006A0E93" w:rsidRDefault="006A0E93" w:rsidP="006A0E93">
      <w:pPr>
        <w:rPr>
          <w:rFonts w:ascii="Arial" w:hAnsi="Arial" w:cs="Arial"/>
        </w:rPr>
      </w:pPr>
      <w:r w:rsidRPr="006A0E93">
        <w:rPr>
          <w:rFonts w:ascii="Arial" w:hAnsi="Arial" w:cs="Arial"/>
        </w:rPr>
        <w:t xml:space="preserve">• </w:t>
      </w:r>
      <w:proofErr w:type="spellStart"/>
      <w:r w:rsidRPr="006A0E93">
        <w:rPr>
          <w:rFonts w:ascii="Arial" w:hAnsi="Arial" w:cs="Arial"/>
          <w:b/>
          <w:bCs/>
        </w:rPr>
        <w:t>Biosécurité</w:t>
      </w:r>
      <w:proofErr w:type="spellEnd"/>
      <w:r w:rsidRPr="006A0E93">
        <w:rPr>
          <w:rFonts w:ascii="Arial" w:hAnsi="Arial" w:cs="Arial"/>
        </w:rPr>
        <w:br/>
      </w:r>
      <w:proofErr w:type="spellStart"/>
      <w:r w:rsidRPr="006A0E93">
        <w:rPr>
          <w:rFonts w:ascii="Arial" w:hAnsi="Arial" w:cs="Arial"/>
        </w:rPr>
        <w:t>Mesures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visant</w:t>
      </w:r>
      <w:proofErr w:type="spellEnd"/>
      <w:r w:rsidRPr="006A0E93">
        <w:rPr>
          <w:rFonts w:ascii="Arial" w:hAnsi="Arial" w:cs="Arial"/>
        </w:rPr>
        <w:t xml:space="preserve"> à </w:t>
      </w:r>
      <w:proofErr w:type="spellStart"/>
      <w:r w:rsidRPr="006A0E93">
        <w:rPr>
          <w:rFonts w:ascii="Arial" w:hAnsi="Arial" w:cs="Arial"/>
        </w:rPr>
        <w:t>protéger</w:t>
      </w:r>
      <w:proofErr w:type="spellEnd"/>
      <w:r w:rsidRPr="006A0E93">
        <w:rPr>
          <w:rFonts w:ascii="Arial" w:hAnsi="Arial" w:cs="Arial"/>
        </w:rPr>
        <w:t xml:space="preserve"> les exploitations </w:t>
      </w:r>
      <w:proofErr w:type="spellStart"/>
      <w:r w:rsidRPr="006A0E93">
        <w:rPr>
          <w:rFonts w:ascii="Arial" w:hAnsi="Arial" w:cs="Arial"/>
        </w:rPr>
        <w:t>agricoles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contre</w:t>
      </w:r>
      <w:proofErr w:type="spellEnd"/>
      <w:r w:rsidRPr="006A0E93">
        <w:rPr>
          <w:rFonts w:ascii="Arial" w:hAnsi="Arial" w:cs="Arial"/>
        </w:rPr>
        <w:t xml:space="preserve"> les maladies </w:t>
      </w:r>
      <w:proofErr w:type="spellStart"/>
      <w:r w:rsidRPr="006A0E93">
        <w:rPr>
          <w:rFonts w:ascii="Arial" w:hAnsi="Arial" w:cs="Arial"/>
        </w:rPr>
        <w:t>ou</w:t>
      </w:r>
      <w:proofErr w:type="spellEnd"/>
      <w:r w:rsidRPr="006A0E93">
        <w:rPr>
          <w:rFonts w:ascii="Arial" w:hAnsi="Arial" w:cs="Arial"/>
        </w:rPr>
        <w:t xml:space="preserve"> les </w:t>
      </w:r>
      <w:proofErr w:type="spellStart"/>
      <w:r w:rsidRPr="006A0E93">
        <w:rPr>
          <w:rFonts w:ascii="Arial" w:hAnsi="Arial" w:cs="Arial"/>
        </w:rPr>
        <w:t>ravageurs</w:t>
      </w:r>
      <w:proofErr w:type="spellEnd"/>
      <w:r w:rsidRPr="006A0E93">
        <w:rPr>
          <w:rFonts w:ascii="Arial" w:hAnsi="Arial" w:cs="Arial"/>
        </w:rPr>
        <w:t xml:space="preserve">, </w:t>
      </w:r>
      <w:proofErr w:type="spellStart"/>
      <w:r w:rsidRPr="006A0E93">
        <w:rPr>
          <w:rFonts w:ascii="Arial" w:hAnsi="Arial" w:cs="Arial"/>
        </w:rPr>
        <w:t>souvent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soutenues</w:t>
      </w:r>
      <w:proofErr w:type="spellEnd"/>
      <w:r w:rsidRPr="006A0E93">
        <w:rPr>
          <w:rFonts w:ascii="Arial" w:hAnsi="Arial" w:cs="Arial"/>
        </w:rPr>
        <w:t xml:space="preserve"> par un </w:t>
      </w:r>
      <w:proofErr w:type="spellStart"/>
      <w:r w:rsidRPr="006A0E93">
        <w:rPr>
          <w:rFonts w:ascii="Arial" w:hAnsi="Arial" w:cs="Arial"/>
        </w:rPr>
        <w:t>financement</w:t>
      </w:r>
      <w:proofErr w:type="spellEnd"/>
      <w:r w:rsidRPr="006A0E93">
        <w:rPr>
          <w:rFonts w:ascii="Arial" w:hAnsi="Arial" w:cs="Arial"/>
        </w:rPr>
        <w:t xml:space="preserve"> pour </w:t>
      </w:r>
      <w:proofErr w:type="spellStart"/>
      <w:r w:rsidRPr="006A0E93">
        <w:rPr>
          <w:rFonts w:ascii="Arial" w:hAnsi="Arial" w:cs="Arial"/>
        </w:rPr>
        <w:t>l'infrastructure</w:t>
      </w:r>
      <w:proofErr w:type="spellEnd"/>
      <w:r w:rsidRPr="006A0E93">
        <w:rPr>
          <w:rFonts w:ascii="Arial" w:hAnsi="Arial" w:cs="Arial"/>
        </w:rPr>
        <w:t xml:space="preserve"> de </w:t>
      </w:r>
      <w:proofErr w:type="spellStart"/>
      <w:r w:rsidRPr="006A0E93">
        <w:rPr>
          <w:rFonts w:ascii="Arial" w:hAnsi="Arial" w:cs="Arial"/>
        </w:rPr>
        <w:t>prévention</w:t>
      </w:r>
      <w:proofErr w:type="spellEnd"/>
      <w:r w:rsidRPr="006A0E93">
        <w:rPr>
          <w:rFonts w:ascii="Arial" w:hAnsi="Arial" w:cs="Arial"/>
        </w:rPr>
        <w:t xml:space="preserve"> des maladies.</w:t>
      </w:r>
    </w:p>
    <w:p w14:paraId="7C88B38C" w14:textId="77777777" w:rsidR="006A0E93" w:rsidRPr="006A0E93" w:rsidRDefault="006A0E93" w:rsidP="006A0E93">
      <w:pPr>
        <w:rPr>
          <w:rFonts w:ascii="Arial" w:hAnsi="Arial" w:cs="Arial"/>
        </w:rPr>
      </w:pPr>
      <w:r w:rsidRPr="006A0E93">
        <w:rPr>
          <w:rFonts w:ascii="Arial" w:hAnsi="Arial" w:cs="Arial"/>
        </w:rPr>
        <w:lastRenderedPageBreak/>
        <w:t xml:space="preserve">• </w:t>
      </w:r>
      <w:r w:rsidRPr="006A0E93">
        <w:rPr>
          <w:rFonts w:ascii="Arial" w:hAnsi="Arial" w:cs="Arial"/>
          <w:b/>
          <w:bCs/>
        </w:rPr>
        <w:t>Budget</w:t>
      </w:r>
      <w:r w:rsidRPr="006A0E93">
        <w:rPr>
          <w:rFonts w:ascii="Arial" w:hAnsi="Arial" w:cs="Arial"/>
        </w:rPr>
        <w:br/>
        <w:t xml:space="preserve">Le plan financier </w:t>
      </w:r>
      <w:proofErr w:type="gramStart"/>
      <w:r w:rsidRPr="006A0E93">
        <w:rPr>
          <w:rFonts w:ascii="Arial" w:hAnsi="Arial" w:cs="Arial"/>
        </w:rPr>
        <w:t>pour</w:t>
      </w:r>
      <w:proofErr w:type="gramEnd"/>
      <w:r w:rsidRPr="006A0E93">
        <w:rPr>
          <w:rFonts w:ascii="Arial" w:hAnsi="Arial" w:cs="Arial"/>
        </w:rPr>
        <w:t xml:space="preserve"> un </w:t>
      </w:r>
      <w:proofErr w:type="spellStart"/>
      <w:r w:rsidRPr="006A0E93">
        <w:rPr>
          <w:rFonts w:ascii="Arial" w:hAnsi="Arial" w:cs="Arial"/>
        </w:rPr>
        <w:t>projet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détaillant</w:t>
      </w:r>
      <w:proofErr w:type="spellEnd"/>
      <w:r w:rsidRPr="006A0E93">
        <w:rPr>
          <w:rFonts w:ascii="Arial" w:hAnsi="Arial" w:cs="Arial"/>
        </w:rPr>
        <w:t xml:space="preserve"> les </w:t>
      </w:r>
      <w:proofErr w:type="spellStart"/>
      <w:r w:rsidRPr="006A0E93">
        <w:rPr>
          <w:rFonts w:ascii="Arial" w:hAnsi="Arial" w:cs="Arial"/>
        </w:rPr>
        <w:t>coûts</w:t>
      </w:r>
      <w:proofErr w:type="spellEnd"/>
      <w:r w:rsidRPr="006A0E93">
        <w:rPr>
          <w:rFonts w:ascii="Arial" w:hAnsi="Arial" w:cs="Arial"/>
        </w:rPr>
        <w:t xml:space="preserve">, </w:t>
      </w:r>
      <w:proofErr w:type="spellStart"/>
      <w:r w:rsidRPr="006A0E93">
        <w:rPr>
          <w:rFonts w:ascii="Arial" w:hAnsi="Arial" w:cs="Arial"/>
        </w:rPr>
        <w:t>généralement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approuvé</w:t>
      </w:r>
      <w:proofErr w:type="spellEnd"/>
      <w:r w:rsidRPr="006A0E93">
        <w:rPr>
          <w:rFonts w:ascii="Arial" w:hAnsi="Arial" w:cs="Arial"/>
        </w:rPr>
        <w:t xml:space="preserve"> par </w:t>
      </w:r>
      <w:proofErr w:type="spellStart"/>
      <w:r w:rsidRPr="006A0E93">
        <w:rPr>
          <w:rFonts w:ascii="Arial" w:hAnsi="Arial" w:cs="Arial"/>
        </w:rPr>
        <w:t>l'agence</w:t>
      </w:r>
      <w:proofErr w:type="spellEnd"/>
      <w:r w:rsidRPr="006A0E93">
        <w:rPr>
          <w:rFonts w:ascii="Arial" w:hAnsi="Arial" w:cs="Arial"/>
        </w:rPr>
        <w:t xml:space="preserve"> de </w:t>
      </w:r>
      <w:proofErr w:type="spellStart"/>
      <w:r w:rsidRPr="006A0E93">
        <w:rPr>
          <w:rFonts w:ascii="Arial" w:hAnsi="Arial" w:cs="Arial"/>
        </w:rPr>
        <w:t>financement</w:t>
      </w:r>
      <w:proofErr w:type="spellEnd"/>
      <w:r w:rsidRPr="006A0E93">
        <w:rPr>
          <w:rFonts w:ascii="Arial" w:hAnsi="Arial" w:cs="Arial"/>
        </w:rPr>
        <w:t>.</w:t>
      </w:r>
    </w:p>
    <w:p w14:paraId="235CF16E" w14:textId="77777777" w:rsidR="006A0E93" w:rsidRPr="006A0E93" w:rsidRDefault="006A0E93" w:rsidP="006A0E93">
      <w:pPr>
        <w:rPr>
          <w:rFonts w:ascii="Arial" w:hAnsi="Arial" w:cs="Arial"/>
        </w:rPr>
      </w:pPr>
      <w:r w:rsidRPr="006A0E93">
        <w:rPr>
          <w:rFonts w:ascii="Arial" w:hAnsi="Arial" w:cs="Arial"/>
        </w:rPr>
        <w:t xml:space="preserve">• </w:t>
      </w:r>
      <w:proofErr w:type="spellStart"/>
      <w:r w:rsidRPr="006A0E93">
        <w:rPr>
          <w:rFonts w:ascii="Arial" w:hAnsi="Arial" w:cs="Arial"/>
          <w:b/>
          <w:bCs/>
        </w:rPr>
        <w:t>Coût</w:t>
      </w:r>
      <w:proofErr w:type="spellEnd"/>
      <w:r w:rsidRPr="006A0E93">
        <w:rPr>
          <w:rFonts w:ascii="Arial" w:hAnsi="Arial" w:cs="Arial"/>
          <w:b/>
          <w:bCs/>
        </w:rPr>
        <w:t xml:space="preserve"> du </w:t>
      </w:r>
      <w:proofErr w:type="spellStart"/>
      <w:r w:rsidRPr="006A0E93">
        <w:rPr>
          <w:rFonts w:ascii="Arial" w:hAnsi="Arial" w:cs="Arial"/>
          <w:b/>
          <w:bCs/>
        </w:rPr>
        <w:t>projet</w:t>
      </w:r>
      <w:proofErr w:type="spellEnd"/>
      <w:r w:rsidRPr="006A0E93">
        <w:rPr>
          <w:rFonts w:ascii="Arial" w:hAnsi="Arial" w:cs="Arial"/>
        </w:rPr>
        <w:br/>
        <w:t xml:space="preserve">Le total des </w:t>
      </w:r>
      <w:proofErr w:type="spellStart"/>
      <w:r w:rsidRPr="006A0E93">
        <w:rPr>
          <w:rFonts w:ascii="Arial" w:hAnsi="Arial" w:cs="Arial"/>
        </w:rPr>
        <w:t>coûts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admissibles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associés</w:t>
      </w:r>
      <w:proofErr w:type="spellEnd"/>
      <w:r w:rsidRPr="006A0E93">
        <w:rPr>
          <w:rFonts w:ascii="Arial" w:hAnsi="Arial" w:cs="Arial"/>
        </w:rPr>
        <w:t xml:space="preserve"> à un </w:t>
      </w:r>
      <w:proofErr w:type="spellStart"/>
      <w:r w:rsidRPr="006A0E93">
        <w:rPr>
          <w:rFonts w:ascii="Arial" w:hAnsi="Arial" w:cs="Arial"/>
        </w:rPr>
        <w:t>projet</w:t>
      </w:r>
      <w:proofErr w:type="spellEnd"/>
      <w:r w:rsidRPr="006A0E93">
        <w:rPr>
          <w:rFonts w:ascii="Arial" w:hAnsi="Arial" w:cs="Arial"/>
        </w:rPr>
        <w:t xml:space="preserve">, y </w:t>
      </w:r>
      <w:proofErr w:type="spellStart"/>
      <w:r w:rsidRPr="006A0E93">
        <w:rPr>
          <w:rFonts w:ascii="Arial" w:hAnsi="Arial" w:cs="Arial"/>
        </w:rPr>
        <w:t>compris</w:t>
      </w:r>
      <w:proofErr w:type="spellEnd"/>
      <w:r w:rsidRPr="006A0E93">
        <w:rPr>
          <w:rFonts w:ascii="Arial" w:hAnsi="Arial" w:cs="Arial"/>
        </w:rPr>
        <w:t xml:space="preserve"> les </w:t>
      </w:r>
      <w:proofErr w:type="spellStart"/>
      <w:r w:rsidRPr="006A0E93">
        <w:rPr>
          <w:rFonts w:ascii="Arial" w:hAnsi="Arial" w:cs="Arial"/>
        </w:rPr>
        <w:t>dépenses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financées</w:t>
      </w:r>
      <w:proofErr w:type="spellEnd"/>
      <w:r w:rsidRPr="006A0E93">
        <w:rPr>
          <w:rFonts w:ascii="Arial" w:hAnsi="Arial" w:cs="Arial"/>
        </w:rPr>
        <w:t xml:space="preserve"> et les contributions de partage des </w:t>
      </w:r>
      <w:proofErr w:type="spellStart"/>
      <w:r w:rsidRPr="006A0E93">
        <w:rPr>
          <w:rFonts w:ascii="Arial" w:hAnsi="Arial" w:cs="Arial"/>
        </w:rPr>
        <w:t>coûts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requises</w:t>
      </w:r>
      <w:proofErr w:type="spellEnd"/>
      <w:r w:rsidRPr="006A0E93">
        <w:rPr>
          <w:rFonts w:ascii="Arial" w:hAnsi="Arial" w:cs="Arial"/>
        </w:rPr>
        <w:t>.</w:t>
      </w:r>
    </w:p>
    <w:p w14:paraId="3FA6CE45" w14:textId="77777777" w:rsidR="006A0E93" w:rsidRPr="006A0E93" w:rsidRDefault="006A0E93" w:rsidP="006A0E93">
      <w:pPr>
        <w:rPr>
          <w:rFonts w:ascii="Arial" w:hAnsi="Arial" w:cs="Arial"/>
        </w:rPr>
      </w:pPr>
      <w:r w:rsidRPr="006A0E93">
        <w:rPr>
          <w:rFonts w:ascii="Arial" w:hAnsi="Arial" w:cs="Arial"/>
        </w:rPr>
        <w:t xml:space="preserve">• </w:t>
      </w:r>
      <w:r w:rsidRPr="006A0E93">
        <w:rPr>
          <w:rFonts w:ascii="Arial" w:hAnsi="Arial" w:cs="Arial"/>
          <w:b/>
          <w:bCs/>
        </w:rPr>
        <w:t xml:space="preserve">Contribution </w:t>
      </w:r>
      <w:proofErr w:type="spellStart"/>
      <w:r w:rsidRPr="006A0E93">
        <w:rPr>
          <w:rFonts w:ascii="Arial" w:hAnsi="Arial" w:cs="Arial"/>
          <w:b/>
          <w:bCs/>
        </w:rPr>
        <w:t>remboursable</w:t>
      </w:r>
      <w:proofErr w:type="spellEnd"/>
      <w:r w:rsidRPr="006A0E93">
        <w:rPr>
          <w:rFonts w:ascii="Arial" w:hAnsi="Arial" w:cs="Arial"/>
        </w:rPr>
        <w:br/>
      </w:r>
      <w:proofErr w:type="spellStart"/>
      <w:r w:rsidRPr="006A0E93">
        <w:rPr>
          <w:rFonts w:ascii="Arial" w:hAnsi="Arial" w:cs="Arial"/>
        </w:rPr>
        <w:t>Financement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fourni</w:t>
      </w:r>
      <w:proofErr w:type="spellEnd"/>
      <w:r w:rsidRPr="006A0E93">
        <w:rPr>
          <w:rFonts w:ascii="Arial" w:hAnsi="Arial" w:cs="Arial"/>
        </w:rPr>
        <w:t xml:space="preserve"> avec </w:t>
      </w:r>
      <w:proofErr w:type="spellStart"/>
      <w:r w:rsidRPr="006A0E93">
        <w:rPr>
          <w:rFonts w:ascii="Arial" w:hAnsi="Arial" w:cs="Arial"/>
        </w:rPr>
        <w:t>l'attente</w:t>
      </w:r>
      <w:proofErr w:type="spellEnd"/>
      <w:r w:rsidRPr="006A0E93">
        <w:rPr>
          <w:rFonts w:ascii="Arial" w:hAnsi="Arial" w:cs="Arial"/>
        </w:rPr>
        <w:t xml:space="preserve"> d'un </w:t>
      </w:r>
      <w:proofErr w:type="spellStart"/>
      <w:r w:rsidRPr="006A0E93">
        <w:rPr>
          <w:rFonts w:ascii="Arial" w:hAnsi="Arial" w:cs="Arial"/>
        </w:rPr>
        <w:t>remboursement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complet</w:t>
      </w:r>
      <w:proofErr w:type="spellEnd"/>
      <w:r w:rsidRPr="006A0E93">
        <w:rPr>
          <w:rFonts w:ascii="Arial" w:hAnsi="Arial" w:cs="Arial"/>
        </w:rPr>
        <w:t xml:space="preserve">, </w:t>
      </w:r>
      <w:proofErr w:type="spellStart"/>
      <w:r w:rsidRPr="006A0E93">
        <w:rPr>
          <w:rFonts w:ascii="Arial" w:hAnsi="Arial" w:cs="Arial"/>
        </w:rPr>
        <w:t>basé</w:t>
      </w:r>
      <w:proofErr w:type="spellEnd"/>
      <w:r w:rsidRPr="006A0E93">
        <w:rPr>
          <w:rFonts w:ascii="Arial" w:hAnsi="Arial" w:cs="Arial"/>
        </w:rPr>
        <w:t xml:space="preserve"> sur les </w:t>
      </w:r>
      <w:proofErr w:type="spellStart"/>
      <w:r w:rsidRPr="006A0E93">
        <w:rPr>
          <w:rFonts w:ascii="Arial" w:hAnsi="Arial" w:cs="Arial"/>
        </w:rPr>
        <w:t>termes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définis</w:t>
      </w:r>
      <w:proofErr w:type="spellEnd"/>
      <w:r w:rsidRPr="006A0E93">
        <w:rPr>
          <w:rFonts w:ascii="Arial" w:hAnsi="Arial" w:cs="Arial"/>
        </w:rPr>
        <w:t xml:space="preserve"> dans </w:t>
      </w:r>
      <w:proofErr w:type="spellStart"/>
      <w:r w:rsidRPr="006A0E93">
        <w:rPr>
          <w:rFonts w:ascii="Arial" w:hAnsi="Arial" w:cs="Arial"/>
        </w:rPr>
        <w:t>l'accord</w:t>
      </w:r>
      <w:proofErr w:type="spellEnd"/>
      <w:r w:rsidRPr="006A0E93">
        <w:rPr>
          <w:rFonts w:ascii="Arial" w:hAnsi="Arial" w:cs="Arial"/>
        </w:rPr>
        <w:t xml:space="preserve"> de contribution, </w:t>
      </w:r>
      <w:proofErr w:type="spellStart"/>
      <w:r w:rsidRPr="006A0E93">
        <w:rPr>
          <w:rFonts w:ascii="Arial" w:hAnsi="Arial" w:cs="Arial"/>
        </w:rPr>
        <w:t>souvent</w:t>
      </w:r>
      <w:proofErr w:type="spellEnd"/>
      <w:r w:rsidRPr="006A0E93">
        <w:rPr>
          <w:rFonts w:ascii="Arial" w:hAnsi="Arial" w:cs="Arial"/>
        </w:rPr>
        <w:t xml:space="preserve"> sans </w:t>
      </w:r>
      <w:proofErr w:type="spellStart"/>
      <w:r w:rsidRPr="006A0E93">
        <w:rPr>
          <w:rFonts w:ascii="Arial" w:hAnsi="Arial" w:cs="Arial"/>
        </w:rPr>
        <w:t>intérêt</w:t>
      </w:r>
      <w:proofErr w:type="spellEnd"/>
      <w:r w:rsidRPr="006A0E93">
        <w:rPr>
          <w:rFonts w:ascii="Arial" w:hAnsi="Arial" w:cs="Arial"/>
        </w:rPr>
        <w:t>.</w:t>
      </w:r>
    </w:p>
    <w:p w14:paraId="7D440794" w14:textId="77777777" w:rsidR="006A0E93" w:rsidRPr="006A0E93" w:rsidRDefault="006A0E93" w:rsidP="006A0E93">
      <w:pPr>
        <w:rPr>
          <w:rFonts w:ascii="Arial" w:hAnsi="Arial" w:cs="Arial"/>
        </w:rPr>
      </w:pPr>
      <w:r w:rsidRPr="006A0E93">
        <w:rPr>
          <w:rFonts w:ascii="Arial" w:hAnsi="Arial" w:cs="Arial"/>
        </w:rPr>
        <w:t xml:space="preserve">• </w:t>
      </w:r>
      <w:r w:rsidRPr="006A0E93">
        <w:rPr>
          <w:rFonts w:ascii="Arial" w:hAnsi="Arial" w:cs="Arial"/>
          <w:b/>
          <w:bCs/>
        </w:rPr>
        <w:t xml:space="preserve">Contributions </w:t>
      </w:r>
      <w:proofErr w:type="spellStart"/>
      <w:r w:rsidRPr="006A0E93">
        <w:rPr>
          <w:rFonts w:ascii="Arial" w:hAnsi="Arial" w:cs="Arial"/>
          <w:b/>
          <w:bCs/>
        </w:rPr>
        <w:t>en</w:t>
      </w:r>
      <w:proofErr w:type="spellEnd"/>
      <w:r w:rsidRPr="006A0E93">
        <w:rPr>
          <w:rFonts w:ascii="Arial" w:hAnsi="Arial" w:cs="Arial"/>
          <w:b/>
          <w:bCs/>
        </w:rPr>
        <w:t xml:space="preserve"> nature de tiers</w:t>
      </w:r>
      <w:r w:rsidRPr="006A0E93">
        <w:rPr>
          <w:rFonts w:ascii="Arial" w:hAnsi="Arial" w:cs="Arial"/>
        </w:rPr>
        <w:br/>
        <w:t xml:space="preserve">Des contributions non </w:t>
      </w:r>
      <w:proofErr w:type="spellStart"/>
      <w:r w:rsidRPr="006A0E93">
        <w:rPr>
          <w:rFonts w:ascii="Arial" w:hAnsi="Arial" w:cs="Arial"/>
        </w:rPr>
        <w:t>monétaires</w:t>
      </w:r>
      <w:proofErr w:type="spellEnd"/>
      <w:r w:rsidRPr="006A0E93">
        <w:rPr>
          <w:rFonts w:ascii="Arial" w:hAnsi="Arial" w:cs="Arial"/>
        </w:rPr>
        <w:t xml:space="preserve"> de </w:t>
      </w:r>
      <w:proofErr w:type="spellStart"/>
      <w:r w:rsidRPr="006A0E93">
        <w:rPr>
          <w:rFonts w:ascii="Arial" w:hAnsi="Arial" w:cs="Arial"/>
        </w:rPr>
        <w:t>biens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ou</w:t>
      </w:r>
      <w:proofErr w:type="spellEnd"/>
      <w:r w:rsidRPr="006A0E93">
        <w:rPr>
          <w:rFonts w:ascii="Arial" w:hAnsi="Arial" w:cs="Arial"/>
        </w:rPr>
        <w:t xml:space="preserve"> de services </w:t>
      </w:r>
      <w:proofErr w:type="spellStart"/>
      <w:r w:rsidRPr="006A0E93">
        <w:rPr>
          <w:rFonts w:ascii="Arial" w:hAnsi="Arial" w:cs="Arial"/>
        </w:rPr>
        <w:t>fournies</w:t>
      </w:r>
      <w:proofErr w:type="spellEnd"/>
      <w:r w:rsidRPr="006A0E93">
        <w:rPr>
          <w:rFonts w:ascii="Arial" w:hAnsi="Arial" w:cs="Arial"/>
        </w:rPr>
        <w:t xml:space="preserve"> par des parties externes qui </w:t>
      </w:r>
      <w:proofErr w:type="spellStart"/>
      <w:r w:rsidRPr="006A0E93">
        <w:rPr>
          <w:rFonts w:ascii="Arial" w:hAnsi="Arial" w:cs="Arial"/>
        </w:rPr>
        <w:t>bénéficient</w:t>
      </w:r>
      <w:proofErr w:type="spellEnd"/>
      <w:r w:rsidRPr="006A0E93">
        <w:rPr>
          <w:rFonts w:ascii="Arial" w:hAnsi="Arial" w:cs="Arial"/>
        </w:rPr>
        <w:t xml:space="preserve"> à un </w:t>
      </w:r>
      <w:proofErr w:type="spellStart"/>
      <w:r w:rsidRPr="006A0E93">
        <w:rPr>
          <w:rFonts w:ascii="Arial" w:hAnsi="Arial" w:cs="Arial"/>
        </w:rPr>
        <w:t>projet</w:t>
      </w:r>
      <w:proofErr w:type="spellEnd"/>
      <w:r w:rsidRPr="006A0E93">
        <w:rPr>
          <w:rFonts w:ascii="Arial" w:hAnsi="Arial" w:cs="Arial"/>
        </w:rPr>
        <w:t xml:space="preserve"> sans </w:t>
      </w:r>
      <w:proofErr w:type="spellStart"/>
      <w:r w:rsidRPr="006A0E93">
        <w:rPr>
          <w:rFonts w:ascii="Arial" w:hAnsi="Arial" w:cs="Arial"/>
        </w:rPr>
        <w:t>paiement</w:t>
      </w:r>
      <w:proofErr w:type="spellEnd"/>
      <w:r w:rsidRPr="006A0E93">
        <w:rPr>
          <w:rFonts w:ascii="Arial" w:hAnsi="Arial" w:cs="Arial"/>
        </w:rPr>
        <w:t xml:space="preserve"> direct par le </w:t>
      </w:r>
      <w:proofErr w:type="spellStart"/>
      <w:r w:rsidRPr="006A0E93">
        <w:rPr>
          <w:rFonts w:ascii="Arial" w:hAnsi="Arial" w:cs="Arial"/>
        </w:rPr>
        <w:t>bénéficiaire</w:t>
      </w:r>
      <w:proofErr w:type="spellEnd"/>
      <w:r w:rsidRPr="006A0E93">
        <w:rPr>
          <w:rFonts w:ascii="Arial" w:hAnsi="Arial" w:cs="Arial"/>
        </w:rPr>
        <w:t xml:space="preserve"> du </w:t>
      </w:r>
      <w:proofErr w:type="spellStart"/>
      <w:r w:rsidRPr="006A0E93">
        <w:rPr>
          <w:rFonts w:ascii="Arial" w:hAnsi="Arial" w:cs="Arial"/>
        </w:rPr>
        <w:t>projet</w:t>
      </w:r>
      <w:proofErr w:type="spellEnd"/>
      <w:r w:rsidRPr="006A0E93">
        <w:rPr>
          <w:rFonts w:ascii="Arial" w:hAnsi="Arial" w:cs="Arial"/>
        </w:rPr>
        <w:t>.</w:t>
      </w:r>
    </w:p>
    <w:p w14:paraId="35E3A2CA" w14:textId="77777777" w:rsidR="006A0E93" w:rsidRPr="006A0E93" w:rsidRDefault="006A0E93" w:rsidP="006A0E93">
      <w:pPr>
        <w:rPr>
          <w:rFonts w:ascii="Arial" w:hAnsi="Arial" w:cs="Arial"/>
        </w:rPr>
      </w:pPr>
      <w:r w:rsidRPr="006A0E93">
        <w:rPr>
          <w:rFonts w:ascii="Arial" w:hAnsi="Arial" w:cs="Arial"/>
        </w:rPr>
        <w:t xml:space="preserve">• </w:t>
      </w:r>
      <w:proofErr w:type="spellStart"/>
      <w:r w:rsidRPr="006A0E93">
        <w:rPr>
          <w:rFonts w:ascii="Arial" w:hAnsi="Arial" w:cs="Arial"/>
          <w:b/>
          <w:bCs/>
        </w:rPr>
        <w:t>Coûts</w:t>
      </w:r>
      <w:proofErr w:type="spellEnd"/>
      <w:r w:rsidRPr="006A0E93">
        <w:rPr>
          <w:rFonts w:ascii="Arial" w:hAnsi="Arial" w:cs="Arial"/>
          <w:b/>
          <w:bCs/>
        </w:rPr>
        <w:t xml:space="preserve"> </w:t>
      </w:r>
      <w:proofErr w:type="spellStart"/>
      <w:r w:rsidRPr="006A0E93">
        <w:rPr>
          <w:rFonts w:ascii="Arial" w:hAnsi="Arial" w:cs="Arial"/>
          <w:b/>
          <w:bCs/>
        </w:rPr>
        <w:t>éligibles</w:t>
      </w:r>
      <w:proofErr w:type="spellEnd"/>
      <w:r w:rsidRPr="006A0E93">
        <w:rPr>
          <w:rFonts w:ascii="Arial" w:hAnsi="Arial" w:cs="Arial"/>
        </w:rPr>
        <w:br/>
        <w:t xml:space="preserve">Les </w:t>
      </w:r>
      <w:proofErr w:type="spellStart"/>
      <w:r w:rsidRPr="006A0E93">
        <w:rPr>
          <w:rFonts w:ascii="Arial" w:hAnsi="Arial" w:cs="Arial"/>
        </w:rPr>
        <w:t>dépenses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jugées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appropriées</w:t>
      </w:r>
      <w:proofErr w:type="spellEnd"/>
      <w:r w:rsidRPr="006A0E93">
        <w:rPr>
          <w:rFonts w:ascii="Arial" w:hAnsi="Arial" w:cs="Arial"/>
        </w:rPr>
        <w:t xml:space="preserve"> pour le </w:t>
      </w:r>
      <w:proofErr w:type="spellStart"/>
      <w:r w:rsidRPr="006A0E93">
        <w:rPr>
          <w:rFonts w:ascii="Arial" w:hAnsi="Arial" w:cs="Arial"/>
        </w:rPr>
        <w:t>financement</w:t>
      </w:r>
      <w:proofErr w:type="spellEnd"/>
      <w:r w:rsidRPr="006A0E93">
        <w:rPr>
          <w:rFonts w:ascii="Arial" w:hAnsi="Arial" w:cs="Arial"/>
        </w:rPr>
        <w:t xml:space="preserve"> par un programme, </w:t>
      </w:r>
      <w:proofErr w:type="spellStart"/>
      <w:r w:rsidRPr="006A0E93">
        <w:rPr>
          <w:rFonts w:ascii="Arial" w:hAnsi="Arial" w:cs="Arial"/>
        </w:rPr>
        <w:t>telles</w:t>
      </w:r>
      <w:proofErr w:type="spellEnd"/>
      <w:r w:rsidRPr="006A0E93">
        <w:rPr>
          <w:rFonts w:ascii="Arial" w:hAnsi="Arial" w:cs="Arial"/>
        </w:rPr>
        <w:t xml:space="preserve"> que les </w:t>
      </w:r>
      <w:proofErr w:type="spellStart"/>
      <w:r w:rsidRPr="006A0E93">
        <w:rPr>
          <w:rFonts w:ascii="Arial" w:hAnsi="Arial" w:cs="Arial"/>
        </w:rPr>
        <w:t>coûts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liés</w:t>
      </w:r>
      <w:proofErr w:type="spellEnd"/>
      <w:r w:rsidRPr="006A0E93">
        <w:rPr>
          <w:rFonts w:ascii="Arial" w:hAnsi="Arial" w:cs="Arial"/>
        </w:rPr>
        <w:t xml:space="preserve"> à </w:t>
      </w:r>
      <w:proofErr w:type="spellStart"/>
      <w:r w:rsidRPr="006A0E93">
        <w:rPr>
          <w:rFonts w:ascii="Arial" w:hAnsi="Arial" w:cs="Arial"/>
        </w:rPr>
        <w:t>l'infrastructure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ou</w:t>
      </w:r>
      <w:proofErr w:type="spellEnd"/>
      <w:r w:rsidRPr="006A0E93">
        <w:rPr>
          <w:rFonts w:ascii="Arial" w:hAnsi="Arial" w:cs="Arial"/>
        </w:rPr>
        <w:t xml:space="preserve"> à la </w:t>
      </w:r>
      <w:proofErr w:type="spellStart"/>
      <w:r w:rsidRPr="006A0E93">
        <w:rPr>
          <w:rFonts w:ascii="Arial" w:hAnsi="Arial" w:cs="Arial"/>
        </w:rPr>
        <w:t>durabilité</w:t>
      </w:r>
      <w:proofErr w:type="spellEnd"/>
      <w:r w:rsidRPr="006A0E93">
        <w:rPr>
          <w:rFonts w:ascii="Arial" w:hAnsi="Arial" w:cs="Arial"/>
        </w:rPr>
        <w:t>.</w:t>
      </w:r>
    </w:p>
    <w:p w14:paraId="78E8FA1E" w14:textId="77777777" w:rsidR="006A0E93" w:rsidRPr="006A0E93" w:rsidRDefault="006A0E93" w:rsidP="006A0E93">
      <w:pPr>
        <w:rPr>
          <w:rFonts w:ascii="Arial" w:hAnsi="Arial" w:cs="Arial"/>
        </w:rPr>
      </w:pPr>
      <w:r w:rsidRPr="006A0E93">
        <w:rPr>
          <w:rFonts w:ascii="Arial" w:hAnsi="Arial" w:cs="Arial"/>
        </w:rPr>
        <w:t xml:space="preserve">• </w:t>
      </w:r>
      <w:r w:rsidRPr="006A0E93">
        <w:rPr>
          <w:rFonts w:ascii="Arial" w:hAnsi="Arial" w:cs="Arial"/>
          <w:b/>
          <w:bCs/>
        </w:rPr>
        <w:t xml:space="preserve">Date </w:t>
      </w:r>
      <w:proofErr w:type="spellStart"/>
      <w:r w:rsidRPr="006A0E93">
        <w:rPr>
          <w:rFonts w:ascii="Arial" w:hAnsi="Arial" w:cs="Arial"/>
          <w:b/>
          <w:bCs/>
        </w:rPr>
        <w:t>limite</w:t>
      </w:r>
      <w:proofErr w:type="spellEnd"/>
      <w:r w:rsidRPr="006A0E93">
        <w:rPr>
          <w:rFonts w:ascii="Arial" w:hAnsi="Arial" w:cs="Arial"/>
          <w:b/>
          <w:bCs/>
        </w:rPr>
        <w:t xml:space="preserve"> continue</w:t>
      </w:r>
      <w:r w:rsidRPr="006A0E93">
        <w:rPr>
          <w:rFonts w:ascii="Arial" w:hAnsi="Arial" w:cs="Arial"/>
        </w:rPr>
        <w:br/>
        <w:t xml:space="preserve">Un programme qui </w:t>
      </w:r>
      <w:proofErr w:type="spellStart"/>
      <w:r w:rsidRPr="006A0E93">
        <w:rPr>
          <w:rFonts w:ascii="Arial" w:hAnsi="Arial" w:cs="Arial"/>
        </w:rPr>
        <w:t>accepte</w:t>
      </w:r>
      <w:proofErr w:type="spellEnd"/>
      <w:r w:rsidRPr="006A0E93">
        <w:rPr>
          <w:rFonts w:ascii="Arial" w:hAnsi="Arial" w:cs="Arial"/>
        </w:rPr>
        <w:t xml:space="preserve"> des candidatures tout au long de </w:t>
      </w:r>
      <w:proofErr w:type="spellStart"/>
      <w:r w:rsidRPr="006A0E93">
        <w:rPr>
          <w:rFonts w:ascii="Arial" w:hAnsi="Arial" w:cs="Arial"/>
        </w:rPr>
        <w:t>l'année</w:t>
      </w:r>
      <w:proofErr w:type="spellEnd"/>
      <w:r w:rsidRPr="006A0E93">
        <w:rPr>
          <w:rFonts w:ascii="Arial" w:hAnsi="Arial" w:cs="Arial"/>
        </w:rPr>
        <w:t xml:space="preserve">, sans date de </w:t>
      </w:r>
      <w:proofErr w:type="spellStart"/>
      <w:r w:rsidRPr="006A0E93">
        <w:rPr>
          <w:rFonts w:ascii="Arial" w:hAnsi="Arial" w:cs="Arial"/>
        </w:rPr>
        <w:t>clôture</w:t>
      </w:r>
      <w:proofErr w:type="spellEnd"/>
      <w:r w:rsidRPr="006A0E93">
        <w:rPr>
          <w:rFonts w:ascii="Arial" w:hAnsi="Arial" w:cs="Arial"/>
        </w:rPr>
        <w:t xml:space="preserve"> fixe, </w:t>
      </w:r>
      <w:proofErr w:type="spellStart"/>
      <w:r w:rsidRPr="006A0E93">
        <w:rPr>
          <w:rFonts w:ascii="Arial" w:hAnsi="Arial" w:cs="Arial"/>
        </w:rPr>
        <w:t>jusqu'à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ce</w:t>
      </w:r>
      <w:proofErr w:type="spellEnd"/>
      <w:r w:rsidRPr="006A0E93">
        <w:rPr>
          <w:rFonts w:ascii="Arial" w:hAnsi="Arial" w:cs="Arial"/>
        </w:rPr>
        <w:t xml:space="preserve"> que les fonds </w:t>
      </w:r>
      <w:proofErr w:type="spellStart"/>
      <w:r w:rsidRPr="006A0E93">
        <w:rPr>
          <w:rFonts w:ascii="Arial" w:hAnsi="Arial" w:cs="Arial"/>
        </w:rPr>
        <w:t>soient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épuisés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ou</w:t>
      </w:r>
      <w:proofErr w:type="spellEnd"/>
      <w:r w:rsidRPr="006A0E93">
        <w:rPr>
          <w:rFonts w:ascii="Arial" w:hAnsi="Arial" w:cs="Arial"/>
        </w:rPr>
        <w:t xml:space="preserve"> que le programme </w:t>
      </w:r>
      <w:proofErr w:type="spellStart"/>
      <w:r w:rsidRPr="006A0E93">
        <w:rPr>
          <w:rFonts w:ascii="Arial" w:hAnsi="Arial" w:cs="Arial"/>
        </w:rPr>
        <w:t>soit</w:t>
      </w:r>
      <w:proofErr w:type="spellEnd"/>
      <w:r w:rsidRPr="006A0E93">
        <w:rPr>
          <w:rFonts w:ascii="Arial" w:hAnsi="Arial" w:cs="Arial"/>
        </w:rPr>
        <w:t xml:space="preserve"> fermé.</w:t>
      </w:r>
    </w:p>
    <w:p w14:paraId="1CD04FD4" w14:textId="77777777" w:rsidR="006A0E93" w:rsidRPr="006A0E93" w:rsidRDefault="006A0E93" w:rsidP="006A0E93">
      <w:pPr>
        <w:rPr>
          <w:rFonts w:ascii="Arial" w:hAnsi="Arial" w:cs="Arial"/>
        </w:rPr>
      </w:pPr>
      <w:r w:rsidRPr="006A0E93">
        <w:rPr>
          <w:rFonts w:ascii="Arial" w:hAnsi="Arial" w:cs="Arial"/>
        </w:rPr>
        <w:t xml:space="preserve">• </w:t>
      </w:r>
      <w:proofErr w:type="spellStart"/>
      <w:r w:rsidRPr="006A0E93">
        <w:rPr>
          <w:rFonts w:ascii="Arial" w:hAnsi="Arial" w:cs="Arial"/>
          <w:b/>
          <w:bCs/>
        </w:rPr>
        <w:t>Demande</w:t>
      </w:r>
      <w:proofErr w:type="spellEnd"/>
      <w:r w:rsidRPr="006A0E93">
        <w:rPr>
          <w:rFonts w:ascii="Arial" w:hAnsi="Arial" w:cs="Arial"/>
        </w:rPr>
        <w:br/>
      </w:r>
      <w:proofErr w:type="spellStart"/>
      <w:r w:rsidRPr="006A0E93">
        <w:rPr>
          <w:rFonts w:ascii="Arial" w:hAnsi="Arial" w:cs="Arial"/>
        </w:rPr>
        <w:t>L'ensemble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spécifique</w:t>
      </w:r>
      <w:proofErr w:type="spellEnd"/>
      <w:r w:rsidRPr="006A0E93">
        <w:rPr>
          <w:rFonts w:ascii="Arial" w:hAnsi="Arial" w:cs="Arial"/>
        </w:rPr>
        <w:t xml:space="preserve"> de </w:t>
      </w:r>
      <w:proofErr w:type="spellStart"/>
      <w:r w:rsidRPr="006A0E93">
        <w:rPr>
          <w:rFonts w:ascii="Arial" w:hAnsi="Arial" w:cs="Arial"/>
        </w:rPr>
        <w:t>formulaires</w:t>
      </w:r>
      <w:proofErr w:type="spellEnd"/>
      <w:r w:rsidRPr="006A0E93">
        <w:rPr>
          <w:rFonts w:ascii="Arial" w:hAnsi="Arial" w:cs="Arial"/>
        </w:rPr>
        <w:t xml:space="preserve">, documents et </w:t>
      </w:r>
      <w:proofErr w:type="spellStart"/>
      <w:r w:rsidRPr="006A0E93">
        <w:rPr>
          <w:rFonts w:ascii="Arial" w:hAnsi="Arial" w:cs="Arial"/>
        </w:rPr>
        <w:t>pièces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jointes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soumis</w:t>
      </w:r>
      <w:proofErr w:type="spellEnd"/>
      <w:r w:rsidRPr="006A0E93">
        <w:rPr>
          <w:rFonts w:ascii="Arial" w:hAnsi="Arial" w:cs="Arial"/>
        </w:rPr>
        <w:t xml:space="preserve"> pour demander un </w:t>
      </w:r>
      <w:proofErr w:type="spellStart"/>
      <w:r w:rsidRPr="006A0E93">
        <w:rPr>
          <w:rFonts w:ascii="Arial" w:hAnsi="Arial" w:cs="Arial"/>
        </w:rPr>
        <w:t>financement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auprès</w:t>
      </w:r>
      <w:proofErr w:type="spellEnd"/>
      <w:r w:rsidRPr="006A0E93">
        <w:rPr>
          <w:rFonts w:ascii="Arial" w:hAnsi="Arial" w:cs="Arial"/>
        </w:rPr>
        <w:t xml:space="preserve"> des programmes </w:t>
      </w:r>
      <w:proofErr w:type="spellStart"/>
      <w:r w:rsidRPr="006A0E93">
        <w:rPr>
          <w:rFonts w:ascii="Arial" w:hAnsi="Arial" w:cs="Arial"/>
        </w:rPr>
        <w:t>fédéraux</w:t>
      </w:r>
      <w:proofErr w:type="spellEnd"/>
      <w:r w:rsidRPr="006A0E93">
        <w:rPr>
          <w:rFonts w:ascii="Arial" w:hAnsi="Arial" w:cs="Arial"/>
        </w:rPr>
        <w:t xml:space="preserve">, </w:t>
      </w:r>
      <w:proofErr w:type="spellStart"/>
      <w:r w:rsidRPr="006A0E93">
        <w:rPr>
          <w:rFonts w:ascii="Arial" w:hAnsi="Arial" w:cs="Arial"/>
        </w:rPr>
        <w:t>provinciaux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ou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régionaux</w:t>
      </w:r>
      <w:proofErr w:type="spellEnd"/>
      <w:r w:rsidRPr="006A0E93">
        <w:rPr>
          <w:rFonts w:ascii="Arial" w:hAnsi="Arial" w:cs="Arial"/>
        </w:rPr>
        <w:t>.</w:t>
      </w:r>
    </w:p>
    <w:p w14:paraId="7E934676" w14:textId="77777777" w:rsidR="006A0E93" w:rsidRPr="006A0E93" w:rsidRDefault="006A0E93" w:rsidP="006A0E93">
      <w:pPr>
        <w:rPr>
          <w:rFonts w:ascii="Arial" w:hAnsi="Arial" w:cs="Arial"/>
        </w:rPr>
      </w:pPr>
      <w:r w:rsidRPr="006A0E93">
        <w:rPr>
          <w:rFonts w:ascii="Arial" w:hAnsi="Arial" w:cs="Arial"/>
        </w:rPr>
        <w:t xml:space="preserve">• </w:t>
      </w:r>
      <w:proofErr w:type="spellStart"/>
      <w:r w:rsidRPr="006A0E93">
        <w:rPr>
          <w:rFonts w:ascii="Arial" w:hAnsi="Arial" w:cs="Arial"/>
          <w:b/>
          <w:bCs/>
        </w:rPr>
        <w:t>Demandeur</w:t>
      </w:r>
      <w:proofErr w:type="spellEnd"/>
      <w:r w:rsidRPr="006A0E93">
        <w:rPr>
          <w:rFonts w:ascii="Arial" w:hAnsi="Arial" w:cs="Arial"/>
          <w:b/>
          <w:bCs/>
        </w:rPr>
        <w:t xml:space="preserve"> </w:t>
      </w:r>
      <w:proofErr w:type="spellStart"/>
      <w:r w:rsidRPr="006A0E93">
        <w:rPr>
          <w:rFonts w:ascii="Arial" w:hAnsi="Arial" w:cs="Arial"/>
          <w:b/>
          <w:bCs/>
        </w:rPr>
        <w:t>éligible</w:t>
      </w:r>
      <w:proofErr w:type="spellEnd"/>
      <w:r w:rsidRPr="006A0E93">
        <w:rPr>
          <w:rFonts w:ascii="Arial" w:hAnsi="Arial" w:cs="Arial"/>
        </w:rPr>
        <w:br/>
        <w:t xml:space="preserve">Une </w:t>
      </w:r>
      <w:proofErr w:type="spellStart"/>
      <w:r w:rsidRPr="006A0E93">
        <w:rPr>
          <w:rFonts w:ascii="Arial" w:hAnsi="Arial" w:cs="Arial"/>
        </w:rPr>
        <w:t>entreprise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ou</w:t>
      </w:r>
      <w:proofErr w:type="spellEnd"/>
      <w:r w:rsidRPr="006A0E93">
        <w:rPr>
          <w:rFonts w:ascii="Arial" w:hAnsi="Arial" w:cs="Arial"/>
        </w:rPr>
        <w:t xml:space="preserve"> un </w:t>
      </w:r>
      <w:proofErr w:type="spellStart"/>
      <w:r w:rsidRPr="006A0E93">
        <w:rPr>
          <w:rFonts w:ascii="Arial" w:hAnsi="Arial" w:cs="Arial"/>
        </w:rPr>
        <w:t>individu</w:t>
      </w:r>
      <w:proofErr w:type="spellEnd"/>
      <w:r w:rsidRPr="006A0E93">
        <w:rPr>
          <w:rFonts w:ascii="Arial" w:hAnsi="Arial" w:cs="Arial"/>
        </w:rPr>
        <w:t xml:space="preserve"> qui </w:t>
      </w:r>
      <w:proofErr w:type="spellStart"/>
      <w:r w:rsidRPr="006A0E93">
        <w:rPr>
          <w:rFonts w:ascii="Arial" w:hAnsi="Arial" w:cs="Arial"/>
        </w:rPr>
        <w:t>répond</w:t>
      </w:r>
      <w:proofErr w:type="spellEnd"/>
      <w:r w:rsidRPr="006A0E93">
        <w:rPr>
          <w:rFonts w:ascii="Arial" w:hAnsi="Arial" w:cs="Arial"/>
        </w:rPr>
        <w:t xml:space="preserve"> aux </w:t>
      </w:r>
      <w:proofErr w:type="spellStart"/>
      <w:r w:rsidRPr="006A0E93">
        <w:rPr>
          <w:rFonts w:ascii="Arial" w:hAnsi="Arial" w:cs="Arial"/>
        </w:rPr>
        <w:t>critères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spécifiques</w:t>
      </w:r>
      <w:proofErr w:type="spellEnd"/>
      <w:r w:rsidRPr="006A0E93">
        <w:rPr>
          <w:rFonts w:ascii="Arial" w:hAnsi="Arial" w:cs="Arial"/>
        </w:rPr>
        <w:t xml:space="preserve"> pour </w:t>
      </w:r>
      <w:proofErr w:type="spellStart"/>
      <w:r w:rsidRPr="006A0E93">
        <w:rPr>
          <w:rFonts w:ascii="Arial" w:hAnsi="Arial" w:cs="Arial"/>
        </w:rPr>
        <w:t>postuler</w:t>
      </w:r>
      <w:proofErr w:type="spellEnd"/>
      <w:r w:rsidRPr="006A0E93">
        <w:rPr>
          <w:rFonts w:ascii="Arial" w:hAnsi="Arial" w:cs="Arial"/>
        </w:rPr>
        <w:t xml:space="preserve"> et </w:t>
      </w:r>
      <w:proofErr w:type="spellStart"/>
      <w:r w:rsidRPr="006A0E93">
        <w:rPr>
          <w:rFonts w:ascii="Arial" w:hAnsi="Arial" w:cs="Arial"/>
        </w:rPr>
        <w:t>recevoir</w:t>
      </w:r>
      <w:proofErr w:type="spellEnd"/>
      <w:r w:rsidRPr="006A0E93">
        <w:rPr>
          <w:rFonts w:ascii="Arial" w:hAnsi="Arial" w:cs="Arial"/>
        </w:rPr>
        <w:t xml:space="preserve"> des fonds.</w:t>
      </w:r>
    </w:p>
    <w:p w14:paraId="730323E3" w14:textId="77777777" w:rsidR="006A0E93" w:rsidRPr="006A0E93" w:rsidRDefault="006A0E93" w:rsidP="006A0E93">
      <w:pPr>
        <w:rPr>
          <w:rFonts w:ascii="Arial" w:hAnsi="Arial" w:cs="Arial"/>
        </w:rPr>
      </w:pPr>
      <w:r w:rsidRPr="006A0E93">
        <w:rPr>
          <w:rFonts w:ascii="Arial" w:hAnsi="Arial" w:cs="Arial"/>
        </w:rPr>
        <w:t xml:space="preserve">• </w:t>
      </w:r>
      <w:proofErr w:type="spellStart"/>
      <w:r w:rsidRPr="006A0E93">
        <w:rPr>
          <w:rFonts w:ascii="Arial" w:hAnsi="Arial" w:cs="Arial"/>
          <w:b/>
          <w:bCs/>
        </w:rPr>
        <w:t>Empilement</w:t>
      </w:r>
      <w:proofErr w:type="spellEnd"/>
      <w:r w:rsidRPr="006A0E93">
        <w:rPr>
          <w:rFonts w:ascii="Arial" w:hAnsi="Arial" w:cs="Arial"/>
        </w:rPr>
        <w:br/>
        <w:t xml:space="preserve">La pratique </w:t>
      </w:r>
      <w:proofErr w:type="spellStart"/>
      <w:r w:rsidRPr="006A0E93">
        <w:rPr>
          <w:rFonts w:ascii="Arial" w:hAnsi="Arial" w:cs="Arial"/>
        </w:rPr>
        <w:t>d'utiliser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plusieurs</w:t>
      </w:r>
      <w:proofErr w:type="spellEnd"/>
      <w:r w:rsidRPr="006A0E93">
        <w:rPr>
          <w:rFonts w:ascii="Arial" w:hAnsi="Arial" w:cs="Arial"/>
        </w:rPr>
        <w:t xml:space="preserve"> sources de </w:t>
      </w:r>
      <w:proofErr w:type="spellStart"/>
      <w:r w:rsidRPr="006A0E93">
        <w:rPr>
          <w:rFonts w:ascii="Arial" w:hAnsi="Arial" w:cs="Arial"/>
        </w:rPr>
        <w:t>financement</w:t>
      </w:r>
      <w:proofErr w:type="spellEnd"/>
      <w:r w:rsidRPr="006A0E93">
        <w:rPr>
          <w:rFonts w:ascii="Arial" w:hAnsi="Arial" w:cs="Arial"/>
        </w:rPr>
        <w:t xml:space="preserve"> (</w:t>
      </w:r>
      <w:proofErr w:type="spellStart"/>
      <w:r w:rsidRPr="006A0E93">
        <w:rPr>
          <w:rFonts w:ascii="Arial" w:hAnsi="Arial" w:cs="Arial"/>
        </w:rPr>
        <w:t>fédéral</w:t>
      </w:r>
      <w:proofErr w:type="spellEnd"/>
      <w:r w:rsidRPr="006A0E93">
        <w:rPr>
          <w:rFonts w:ascii="Arial" w:hAnsi="Arial" w:cs="Arial"/>
        </w:rPr>
        <w:t xml:space="preserve">, provincial </w:t>
      </w:r>
      <w:proofErr w:type="spellStart"/>
      <w:r w:rsidRPr="006A0E93">
        <w:rPr>
          <w:rFonts w:ascii="Arial" w:hAnsi="Arial" w:cs="Arial"/>
        </w:rPr>
        <w:t>ou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régional</w:t>
      </w:r>
      <w:proofErr w:type="spellEnd"/>
      <w:r w:rsidRPr="006A0E93">
        <w:rPr>
          <w:rFonts w:ascii="Arial" w:hAnsi="Arial" w:cs="Arial"/>
        </w:rPr>
        <w:t xml:space="preserve">) pour </w:t>
      </w:r>
      <w:proofErr w:type="spellStart"/>
      <w:r w:rsidRPr="006A0E93">
        <w:rPr>
          <w:rFonts w:ascii="Arial" w:hAnsi="Arial" w:cs="Arial"/>
        </w:rPr>
        <w:t>couvrir</w:t>
      </w:r>
      <w:proofErr w:type="spellEnd"/>
      <w:r w:rsidRPr="006A0E93">
        <w:rPr>
          <w:rFonts w:ascii="Arial" w:hAnsi="Arial" w:cs="Arial"/>
        </w:rPr>
        <w:t xml:space="preserve"> les </w:t>
      </w:r>
      <w:proofErr w:type="spellStart"/>
      <w:r w:rsidRPr="006A0E93">
        <w:rPr>
          <w:rFonts w:ascii="Arial" w:hAnsi="Arial" w:cs="Arial"/>
        </w:rPr>
        <w:t>coûts</w:t>
      </w:r>
      <w:proofErr w:type="spellEnd"/>
      <w:r w:rsidRPr="006A0E93">
        <w:rPr>
          <w:rFonts w:ascii="Arial" w:hAnsi="Arial" w:cs="Arial"/>
        </w:rPr>
        <w:t xml:space="preserve"> d'un </w:t>
      </w:r>
      <w:proofErr w:type="spellStart"/>
      <w:r w:rsidRPr="006A0E93">
        <w:rPr>
          <w:rFonts w:ascii="Arial" w:hAnsi="Arial" w:cs="Arial"/>
        </w:rPr>
        <w:t>même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projet</w:t>
      </w:r>
      <w:proofErr w:type="spellEnd"/>
      <w:r w:rsidRPr="006A0E93">
        <w:rPr>
          <w:rFonts w:ascii="Arial" w:hAnsi="Arial" w:cs="Arial"/>
        </w:rPr>
        <w:t xml:space="preserve">, à condition que les programmes le </w:t>
      </w:r>
      <w:proofErr w:type="spellStart"/>
      <w:r w:rsidRPr="006A0E93">
        <w:rPr>
          <w:rFonts w:ascii="Arial" w:hAnsi="Arial" w:cs="Arial"/>
        </w:rPr>
        <w:t>permettent</w:t>
      </w:r>
      <w:proofErr w:type="spellEnd"/>
      <w:r w:rsidRPr="006A0E93">
        <w:rPr>
          <w:rFonts w:ascii="Arial" w:hAnsi="Arial" w:cs="Arial"/>
        </w:rPr>
        <w:t>.</w:t>
      </w:r>
    </w:p>
    <w:p w14:paraId="5A84A197" w14:textId="77777777" w:rsidR="006A0E93" w:rsidRPr="006A0E93" w:rsidRDefault="006A0E93" w:rsidP="006A0E93">
      <w:pPr>
        <w:rPr>
          <w:rFonts w:ascii="Arial" w:hAnsi="Arial" w:cs="Arial"/>
        </w:rPr>
      </w:pPr>
      <w:r w:rsidRPr="006A0E93">
        <w:rPr>
          <w:rFonts w:ascii="Arial" w:hAnsi="Arial" w:cs="Arial"/>
        </w:rPr>
        <w:t xml:space="preserve">• </w:t>
      </w:r>
      <w:proofErr w:type="spellStart"/>
      <w:r w:rsidRPr="006A0E93">
        <w:rPr>
          <w:rFonts w:ascii="Arial" w:hAnsi="Arial" w:cs="Arial"/>
          <w:b/>
          <w:bCs/>
        </w:rPr>
        <w:t>Exercice</w:t>
      </w:r>
      <w:proofErr w:type="spellEnd"/>
      <w:r w:rsidRPr="006A0E93">
        <w:rPr>
          <w:rFonts w:ascii="Arial" w:hAnsi="Arial" w:cs="Arial"/>
          <w:b/>
          <w:bCs/>
        </w:rPr>
        <w:t xml:space="preserve"> fiscal</w:t>
      </w:r>
      <w:r w:rsidRPr="006A0E93">
        <w:rPr>
          <w:rFonts w:ascii="Arial" w:hAnsi="Arial" w:cs="Arial"/>
        </w:rPr>
        <w:br/>
        <w:t xml:space="preserve">Une </w:t>
      </w:r>
      <w:proofErr w:type="spellStart"/>
      <w:r w:rsidRPr="006A0E93">
        <w:rPr>
          <w:rFonts w:ascii="Arial" w:hAnsi="Arial" w:cs="Arial"/>
        </w:rPr>
        <w:t>période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comptable</w:t>
      </w:r>
      <w:proofErr w:type="spellEnd"/>
      <w:r w:rsidRPr="006A0E93">
        <w:rPr>
          <w:rFonts w:ascii="Arial" w:hAnsi="Arial" w:cs="Arial"/>
        </w:rPr>
        <w:t xml:space="preserve"> de 12 </w:t>
      </w:r>
      <w:proofErr w:type="spellStart"/>
      <w:r w:rsidRPr="006A0E93">
        <w:rPr>
          <w:rFonts w:ascii="Arial" w:hAnsi="Arial" w:cs="Arial"/>
        </w:rPr>
        <w:t>mois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utilisée</w:t>
      </w:r>
      <w:proofErr w:type="spellEnd"/>
      <w:r w:rsidRPr="006A0E93">
        <w:rPr>
          <w:rFonts w:ascii="Arial" w:hAnsi="Arial" w:cs="Arial"/>
        </w:rPr>
        <w:t xml:space="preserve"> pour la </w:t>
      </w:r>
      <w:proofErr w:type="spellStart"/>
      <w:r w:rsidRPr="006A0E93">
        <w:rPr>
          <w:rFonts w:ascii="Arial" w:hAnsi="Arial" w:cs="Arial"/>
        </w:rPr>
        <w:t>budgétisation</w:t>
      </w:r>
      <w:proofErr w:type="spellEnd"/>
      <w:r w:rsidRPr="006A0E93">
        <w:rPr>
          <w:rFonts w:ascii="Arial" w:hAnsi="Arial" w:cs="Arial"/>
        </w:rPr>
        <w:t xml:space="preserve"> et la production de rapports financiers, </w:t>
      </w:r>
      <w:proofErr w:type="spellStart"/>
      <w:r w:rsidRPr="006A0E93">
        <w:rPr>
          <w:rFonts w:ascii="Arial" w:hAnsi="Arial" w:cs="Arial"/>
        </w:rPr>
        <w:t>souvent</w:t>
      </w:r>
      <w:proofErr w:type="spellEnd"/>
      <w:r w:rsidRPr="006A0E93">
        <w:rPr>
          <w:rFonts w:ascii="Arial" w:hAnsi="Arial" w:cs="Arial"/>
        </w:rPr>
        <w:t xml:space="preserve"> du 1er </w:t>
      </w:r>
      <w:proofErr w:type="spellStart"/>
      <w:r w:rsidRPr="006A0E93">
        <w:rPr>
          <w:rFonts w:ascii="Arial" w:hAnsi="Arial" w:cs="Arial"/>
        </w:rPr>
        <w:t>avril</w:t>
      </w:r>
      <w:proofErr w:type="spellEnd"/>
      <w:r w:rsidRPr="006A0E93">
        <w:rPr>
          <w:rFonts w:ascii="Arial" w:hAnsi="Arial" w:cs="Arial"/>
        </w:rPr>
        <w:t xml:space="preserve"> au 31 mars pour les </w:t>
      </w:r>
      <w:proofErr w:type="spellStart"/>
      <w:r w:rsidRPr="006A0E93">
        <w:rPr>
          <w:rFonts w:ascii="Arial" w:hAnsi="Arial" w:cs="Arial"/>
        </w:rPr>
        <w:t>gouvernements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canadiens</w:t>
      </w:r>
      <w:proofErr w:type="spellEnd"/>
      <w:r w:rsidRPr="006A0E93">
        <w:rPr>
          <w:rFonts w:ascii="Arial" w:hAnsi="Arial" w:cs="Arial"/>
        </w:rPr>
        <w:t>.</w:t>
      </w:r>
    </w:p>
    <w:p w14:paraId="2D380DE0" w14:textId="77777777" w:rsidR="006A0E93" w:rsidRPr="006A0E93" w:rsidRDefault="006A0E93" w:rsidP="006A0E93">
      <w:pPr>
        <w:rPr>
          <w:rFonts w:ascii="Arial" w:hAnsi="Arial" w:cs="Arial"/>
        </w:rPr>
      </w:pPr>
      <w:r w:rsidRPr="006A0E93">
        <w:rPr>
          <w:rFonts w:ascii="Arial" w:hAnsi="Arial" w:cs="Arial"/>
        </w:rPr>
        <w:t xml:space="preserve">• </w:t>
      </w:r>
      <w:proofErr w:type="spellStart"/>
      <w:r w:rsidRPr="006A0E93">
        <w:rPr>
          <w:rFonts w:ascii="Arial" w:hAnsi="Arial" w:cs="Arial"/>
          <w:b/>
          <w:bCs/>
        </w:rPr>
        <w:t>Financement</w:t>
      </w:r>
      <w:proofErr w:type="spellEnd"/>
      <w:r w:rsidRPr="006A0E93">
        <w:rPr>
          <w:rFonts w:ascii="Arial" w:hAnsi="Arial" w:cs="Arial"/>
          <w:b/>
          <w:bCs/>
        </w:rPr>
        <w:t xml:space="preserve"> </w:t>
      </w:r>
      <w:proofErr w:type="spellStart"/>
      <w:r w:rsidRPr="006A0E93">
        <w:rPr>
          <w:rFonts w:ascii="Arial" w:hAnsi="Arial" w:cs="Arial"/>
          <w:b/>
          <w:bCs/>
        </w:rPr>
        <w:t>régional</w:t>
      </w:r>
      <w:proofErr w:type="spellEnd"/>
      <w:r w:rsidRPr="006A0E93">
        <w:rPr>
          <w:rFonts w:ascii="Arial" w:hAnsi="Arial" w:cs="Arial"/>
        </w:rPr>
        <w:br/>
        <w:t xml:space="preserve">Programmes </w:t>
      </w:r>
      <w:proofErr w:type="spellStart"/>
      <w:r w:rsidRPr="006A0E93">
        <w:rPr>
          <w:rFonts w:ascii="Arial" w:hAnsi="Arial" w:cs="Arial"/>
        </w:rPr>
        <w:t>conçus</w:t>
      </w:r>
      <w:proofErr w:type="spellEnd"/>
      <w:r w:rsidRPr="006A0E93">
        <w:rPr>
          <w:rFonts w:ascii="Arial" w:hAnsi="Arial" w:cs="Arial"/>
        </w:rPr>
        <w:t xml:space="preserve"> pour </w:t>
      </w:r>
      <w:proofErr w:type="spellStart"/>
      <w:r w:rsidRPr="006A0E93">
        <w:rPr>
          <w:rFonts w:ascii="Arial" w:hAnsi="Arial" w:cs="Arial"/>
        </w:rPr>
        <w:t>répondre</w:t>
      </w:r>
      <w:proofErr w:type="spellEnd"/>
      <w:r w:rsidRPr="006A0E93">
        <w:rPr>
          <w:rFonts w:ascii="Arial" w:hAnsi="Arial" w:cs="Arial"/>
        </w:rPr>
        <w:t xml:space="preserve"> à des </w:t>
      </w:r>
      <w:proofErr w:type="spellStart"/>
      <w:r w:rsidRPr="006A0E93">
        <w:rPr>
          <w:rFonts w:ascii="Arial" w:hAnsi="Arial" w:cs="Arial"/>
        </w:rPr>
        <w:t>besoins</w:t>
      </w:r>
      <w:proofErr w:type="spellEnd"/>
      <w:r w:rsidRPr="006A0E93">
        <w:rPr>
          <w:rFonts w:ascii="Arial" w:hAnsi="Arial" w:cs="Arial"/>
        </w:rPr>
        <w:t xml:space="preserve"> de </w:t>
      </w:r>
      <w:proofErr w:type="spellStart"/>
      <w:r w:rsidRPr="006A0E93">
        <w:rPr>
          <w:rFonts w:ascii="Arial" w:hAnsi="Arial" w:cs="Arial"/>
        </w:rPr>
        <w:t>financement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spécifiques</w:t>
      </w:r>
      <w:proofErr w:type="spellEnd"/>
      <w:r w:rsidRPr="006A0E93">
        <w:rPr>
          <w:rFonts w:ascii="Arial" w:hAnsi="Arial" w:cs="Arial"/>
        </w:rPr>
        <w:t xml:space="preserve"> dans </w:t>
      </w:r>
      <w:proofErr w:type="spellStart"/>
      <w:r w:rsidRPr="006A0E93">
        <w:rPr>
          <w:rFonts w:ascii="Arial" w:hAnsi="Arial" w:cs="Arial"/>
        </w:rPr>
        <w:t>certaines</w:t>
      </w:r>
      <w:proofErr w:type="spellEnd"/>
      <w:r w:rsidRPr="006A0E93">
        <w:rPr>
          <w:rFonts w:ascii="Arial" w:hAnsi="Arial" w:cs="Arial"/>
        </w:rPr>
        <w:t xml:space="preserve"> zones </w:t>
      </w:r>
      <w:proofErr w:type="spellStart"/>
      <w:r w:rsidRPr="006A0E93">
        <w:rPr>
          <w:rFonts w:ascii="Arial" w:hAnsi="Arial" w:cs="Arial"/>
        </w:rPr>
        <w:t>géographiques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ou</w:t>
      </w:r>
      <w:proofErr w:type="spellEnd"/>
      <w:r w:rsidRPr="006A0E93">
        <w:rPr>
          <w:rFonts w:ascii="Arial" w:hAnsi="Arial" w:cs="Arial"/>
        </w:rPr>
        <w:t xml:space="preserve"> provinces.</w:t>
      </w:r>
    </w:p>
    <w:p w14:paraId="5A79130E" w14:textId="77777777" w:rsidR="006A0E93" w:rsidRPr="006A0E93" w:rsidRDefault="006A0E93" w:rsidP="006A0E93">
      <w:pPr>
        <w:rPr>
          <w:rFonts w:ascii="Arial" w:hAnsi="Arial" w:cs="Arial"/>
        </w:rPr>
      </w:pPr>
      <w:r w:rsidRPr="006A0E93">
        <w:rPr>
          <w:rFonts w:ascii="Arial" w:hAnsi="Arial" w:cs="Arial"/>
        </w:rPr>
        <w:lastRenderedPageBreak/>
        <w:t xml:space="preserve">• </w:t>
      </w:r>
      <w:proofErr w:type="spellStart"/>
      <w:r w:rsidRPr="006A0E93">
        <w:rPr>
          <w:rFonts w:ascii="Arial" w:hAnsi="Arial" w:cs="Arial"/>
          <w:b/>
          <w:bCs/>
        </w:rPr>
        <w:t>Formulaires</w:t>
      </w:r>
      <w:proofErr w:type="spellEnd"/>
      <w:r w:rsidRPr="006A0E93">
        <w:rPr>
          <w:rFonts w:ascii="Arial" w:hAnsi="Arial" w:cs="Arial"/>
          <w:b/>
          <w:bCs/>
        </w:rPr>
        <w:t xml:space="preserve"> </w:t>
      </w:r>
      <w:proofErr w:type="spellStart"/>
      <w:r w:rsidRPr="006A0E93">
        <w:rPr>
          <w:rFonts w:ascii="Arial" w:hAnsi="Arial" w:cs="Arial"/>
          <w:b/>
          <w:bCs/>
        </w:rPr>
        <w:t>optionnels</w:t>
      </w:r>
      <w:proofErr w:type="spellEnd"/>
      <w:r w:rsidRPr="006A0E93">
        <w:rPr>
          <w:rFonts w:ascii="Arial" w:hAnsi="Arial" w:cs="Arial"/>
        </w:rPr>
        <w:br/>
        <w:t xml:space="preserve">Des </w:t>
      </w:r>
      <w:proofErr w:type="spellStart"/>
      <w:r w:rsidRPr="006A0E93">
        <w:rPr>
          <w:rFonts w:ascii="Arial" w:hAnsi="Arial" w:cs="Arial"/>
        </w:rPr>
        <w:t>formulaires</w:t>
      </w:r>
      <w:proofErr w:type="spellEnd"/>
      <w:r w:rsidRPr="006A0E93">
        <w:rPr>
          <w:rFonts w:ascii="Arial" w:hAnsi="Arial" w:cs="Arial"/>
        </w:rPr>
        <w:t xml:space="preserve"> qui ne </w:t>
      </w:r>
      <w:proofErr w:type="spellStart"/>
      <w:r w:rsidRPr="006A0E93">
        <w:rPr>
          <w:rFonts w:ascii="Arial" w:hAnsi="Arial" w:cs="Arial"/>
        </w:rPr>
        <w:t>sont</w:t>
      </w:r>
      <w:proofErr w:type="spellEnd"/>
      <w:r w:rsidRPr="006A0E93">
        <w:rPr>
          <w:rFonts w:ascii="Arial" w:hAnsi="Arial" w:cs="Arial"/>
        </w:rPr>
        <w:t xml:space="preserve"> pas </w:t>
      </w:r>
      <w:proofErr w:type="spellStart"/>
      <w:r w:rsidRPr="006A0E93">
        <w:rPr>
          <w:rFonts w:ascii="Arial" w:hAnsi="Arial" w:cs="Arial"/>
        </w:rPr>
        <w:t>obligatoires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mais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peuvent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être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inclus</w:t>
      </w:r>
      <w:proofErr w:type="spellEnd"/>
      <w:r w:rsidRPr="006A0E93">
        <w:rPr>
          <w:rFonts w:ascii="Arial" w:hAnsi="Arial" w:cs="Arial"/>
        </w:rPr>
        <w:t xml:space="preserve"> dans </w:t>
      </w:r>
      <w:proofErr w:type="spellStart"/>
      <w:r w:rsidRPr="006A0E93">
        <w:rPr>
          <w:rFonts w:ascii="Arial" w:hAnsi="Arial" w:cs="Arial"/>
        </w:rPr>
        <w:t>une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demande</w:t>
      </w:r>
      <w:proofErr w:type="spellEnd"/>
      <w:r w:rsidRPr="006A0E93">
        <w:rPr>
          <w:rFonts w:ascii="Arial" w:hAnsi="Arial" w:cs="Arial"/>
        </w:rPr>
        <w:t xml:space="preserve"> pour </w:t>
      </w:r>
      <w:proofErr w:type="spellStart"/>
      <w:r w:rsidRPr="006A0E93">
        <w:rPr>
          <w:rFonts w:ascii="Arial" w:hAnsi="Arial" w:cs="Arial"/>
        </w:rPr>
        <w:t>fournir</w:t>
      </w:r>
      <w:proofErr w:type="spellEnd"/>
      <w:r w:rsidRPr="006A0E93">
        <w:rPr>
          <w:rFonts w:ascii="Arial" w:hAnsi="Arial" w:cs="Arial"/>
        </w:rPr>
        <w:t xml:space="preserve"> des </w:t>
      </w:r>
      <w:proofErr w:type="spellStart"/>
      <w:proofErr w:type="gramStart"/>
      <w:r w:rsidRPr="006A0E93">
        <w:rPr>
          <w:rFonts w:ascii="Arial" w:hAnsi="Arial" w:cs="Arial"/>
        </w:rPr>
        <w:t>informations</w:t>
      </w:r>
      <w:proofErr w:type="spellEnd"/>
      <w:proofErr w:type="gram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ou</w:t>
      </w:r>
      <w:proofErr w:type="spellEnd"/>
      <w:r w:rsidRPr="006A0E93">
        <w:rPr>
          <w:rFonts w:ascii="Arial" w:hAnsi="Arial" w:cs="Arial"/>
        </w:rPr>
        <w:t xml:space="preserve"> un </w:t>
      </w:r>
      <w:proofErr w:type="spellStart"/>
      <w:r w:rsidRPr="006A0E93">
        <w:rPr>
          <w:rFonts w:ascii="Arial" w:hAnsi="Arial" w:cs="Arial"/>
        </w:rPr>
        <w:t>soutien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supplémentaires</w:t>
      </w:r>
      <w:proofErr w:type="spellEnd"/>
      <w:r w:rsidRPr="006A0E93">
        <w:rPr>
          <w:rFonts w:ascii="Arial" w:hAnsi="Arial" w:cs="Arial"/>
        </w:rPr>
        <w:t>.</w:t>
      </w:r>
    </w:p>
    <w:p w14:paraId="71DCE144" w14:textId="77777777" w:rsidR="006A0E93" w:rsidRPr="006A0E93" w:rsidRDefault="006A0E93" w:rsidP="006A0E93">
      <w:pPr>
        <w:rPr>
          <w:rFonts w:ascii="Arial" w:hAnsi="Arial" w:cs="Arial"/>
        </w:rPr>
      </w:pPr>
      <w:r w:rsidRPr="006A0E93">
        <w:rPr>
          <w:rFonts w:ascii="Arial" w:hAnsi="Arial" w:cs="Arial"/>
        </w:rPr>
        <w:t xml:space="preserve">• </w:t>
      </w:r>
      <w:r w:rsidRPr="006A0E93">
        <w:rPr>
          <w:rFonts w:ascii="Arial" w:hAnsi="Arial" w:cs="Arial"/>
          <w:b/>
          <w:bCs/>
        </w:rPr>
        <w:t xml:space="preserve">Fonds de </w:t>
      </w:r>
      <w:proofErr w:type="spellStart"/>
      <w:r w:rsidRPr="006A0E93">
        <w:rPr>
          <w:rFonts w:ascii="Arial" w:hAnsi="Arial" w:cs="Arial"/>
          <w:b/>
          <w:bCs/>
        </w:rPr>
        <w:t>contrepartie</w:t>
      </w:r>
      <w:proofErr w:type="spellEnd"/>
      <w:r w:rsidRPr="006A0E93">
        <w:rPr>
          <w:rFonts w:ascii="Arial" w:hAnsi="Arial" w:cs="Arial"/>
        </w:rPr>
        <w:br/>
        <w:t xml:space="preserve">Les fonds </w:t>
      </w:r>
      <w:proofErr w:type="spellStart"/>
      <w:r w:rsidRPr="006A0E93">
        <w:rPr>
          <w:rFonts w:ascii="Arial" w:hAnsi="Arial" w:cs="Arial"/>
        </w:rPr>
        <w:t>requis</w:t>
      </w:r>
      <w:proofErr w:type="spellEnd"/>
      <w:r w:rsidRPr="006A0E93">
        <w:rPr>
          <w:rFonts w:ascii="Arial" w:hAnsi="Arial" w:cs="Arial"/>
        </w:rPr>
        <w:t xml:space="preserve"> par le </w:t>
      </w:r>
      <w:proofErr w:type="spellStart"/>
      <w:r w:rsidRPr="006A0E93">
        <w:rPr>
          <w:rFonts w:ascii="Arial" w:hAnsi="Arial" w:cs="Arial"/>
        </w:rPr>
        <w:t>demandeur</w:t>
      </w:r>
      <w:proofErr w:type="spellEnd"/>
      <w:r w:rsidRPr="006A0E93">
        <w:rPr>
          <w:rFonts w:ascii="Arial" w:hAnsi="Arial" w:cs="Arial"/>
        </w:rPr>
        <w:t xml:space="preserve"> pour </w:t>
      </w:r>
      <w:proofErr w:type="spellStart"/>
      <w:r w:rsidRPr="006A0E93">
        <w:rPr>
          <w:rFonts w:ascii="Arial" w:hAnsi="Arial" w:cs="Arial"/>
        </w:rPr>
        <w:t>égaler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ou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partiellement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égaler</w:t>
      </w:r>
      <w:proofErr w:type="spellEnd"/>
      <w:r w:rsidRPr="006A0E93">
        <w:rPr>
          <w:rFonts w:ascii="Arial" w:hAnsi="Arial" w:cs="Arial"/>
        </w:rPr>
        <w:t xml:space="preserve"> la contribution </w:t>
      </w:r>
      <w:proofErr w:type="spellStart"/>
      <w:r w:rsidRPr="006A0E93">
        <w:rPr>
          <w:rFonts w:ascii="Arial" w:hAnsi="Arial" w:cs="Arial"/>
        </w:rPr>
        <w:t>fournie</w:t>
      </w:r>
      <w:proofErr w:type="spellEnd"/>
      <w:r w:rsidRPr="006A0E93">
        <w:rPr>
          <w:rFonts w:ascii="Arial" w:hAnsi="Arial" w:cs="Arial"/>
        </w:rPr>
        <w:t xml:space="preserve"> par le programme de </w:t>
      </w:r>
      <w:proofErr w:type="spellStart"/>
      <w:r w:rsidRPr="006A0E93">
        <w:rPr>
          <w:rFonts w:ascii="Arial" w:hAnsi="Arial" w:cs="Arial"/>
        </w:rPr>
        <w:t>financement</w:t>
      </w:r>
      <w:proofErr w:type="spellEnd"/>
      <w:r w:rsidRPr="006A0E93">
        <w:rPr>
          <w:rFonts w:ascii="Arial" w:hAnsi="Arial" w:cs="Arial"/>
        </w:rPr>
        <w:t>.</w:t>
      </w:r>
    </w:p>
    <w:p w14:paraId="41BADE19" w14:textId="77777777" w:rsidR="006A0E93" w:rsidRPr="006A0E93" w:rsidRDefault="006A0E93" w:rsidP="006A0E93">
      <w:pPr>
        <w:rPr>
          <w:rFonts w:ascii="Arial" w:hAnsi="Arial" w:cs="Arial"/>
        </w:rPr>
      </w:pPr>
      <w:r w:rsidRPr="006A0E93">
        <w:rPr>
          <w:rFonts w:ascii="Arial" w:hAnsi="Arial" w:cs="Arial"/>
        </w:rPr>
        <w:t xml:space="preserve">• </w:t>
      </w:r>
      <w:proofErr w:type="spellStart"/>
      <w:r w:rsidRPr="006A0E93">
        <w:rPr>
          <w:rFonts w:ascii="Arial" w:hAnsi="Arial" w:cs="Arial"/>
          <w:b/>
          <w:bCs/>
        </w:rPr>
        <w:t>Gouvernement</w:t>
      </w:r>
      <w:proofErr w:type="spellEnd"/>
      <w:r w:rsidRPr="006A0E93">
        <w:rPr>
          <w:rFonts w:ascii="Arial" w:hAnsi="Arial" w:cs="Arial"/>
          <w:b/>
          <w:bCs/>
        </w:rPr>
        <w:t xml:space="preserve"> local</w:t>
      </w:r>
      <w:r w:rsidRPr="006A0E93">
        <w:rPr>
          <w:rFonts w:ascii="Arial" w:hAnsi="Arial" w:cs="Arial"/>
        </w:rPr>
        <w:br/>
        <w:t xml:space="preserve">Toute </w:t>
      </w:r>
      <w:proofErr w:type="spellStart"/>
      <w:r w:rsidRPr="006A0E93">
        <w:rPr>
          <w:rFonts w:ascii="Arial" w:hAnsi="Arial" w:cs="Arial"/>
        </w:rPr>
        <w:t>unité</w:t>
      </w:r>
      <w:proofErr w:type="spellEnd"/>
      <w:r w:rsidRPr="006A0E93">
        <w:rPr>
          <w:rFonts w:ascii="Arial" w:hAnsi="Arial" w:cs="Arial"/>
        </w:rPr>
        <w:t xml:space="preserve"> de </w:t>
      </w:r>
      <w:proofErr w:type="spellStart"/>
      <w:r w:rsidRPr="006A0E93">
        <w:rPr>
          <w:rFonts w:ascii="Arial" w:hAnsi="Arial" w:cs="Arial"/>
        </w:rPr>
        <w:t>gouvernement</w:t>
      </w:r>
      <w:proofErr w:type="spellEnd"/>
      <w:r w:rsidRPr="006A0E93">
        <w:rPr>
          <w:rFonts w:ascii="Arial" w:hAnsi="Arial" w:cs="Arial"/>
        </w:rPr>
        <w:t xml:space="preserve"> au sein </w:t>
      </w:r>
      <w:proofErr w:type="spellStart"/>
      <w:r w:rsidRPr="006A0E93">
        <w:rPr>
          <w:rFonts w:ascii="Arial" w:hAnsi="Arial" w:cs="Arial"/>
        </w:rPr>
        <w:t>d'une</w:t>
      </w:r>
      <w:proofErr w:type="spellEnd"/>
      <w:r w:rsidRPr="006A0E93">
        <w:rPr>
          <w:rFonts w:ascii="Arial" w:hAnsi="Arial" w:cs="Arial"/>
        </w:rPr>
        <w:t xml:space="preserve"> province, </w:t>
      </w:r>
      <w:proofErr w:type="spellStart"/>
      <w:r w:rsidRPr="006A0E93">
        <w:rPr>
          <w:rFonts w:ascii="Arial" w:hAnsi="Arial" w:cs="Arial"/>
        </w:rPr>
        <w:t>comme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une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municipalité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ou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une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ville</w:t>
      </w:r>
      <w:proofErr w:type="spellEnd"/>
      <w:r w:rsidRPr="006A0E93">
        <w:rPr>
          <w:rFonts w:ascii="Arial" w:hAnsi="Arial" w:cs="Arial"/>
        </w:rPr>
        <w:t xml:space="preserve">, </w:t>
      </w:r>
      <w:proofErr w:type="spellStart"/>
      <w:r w:rsidRPr="006A0E93">
        <w:rPr>
          <w:rFonts w:ascii="Arial" w:hAnsi="Arial" w:cs="Arial"/>
        </w:rPr>
        <w:t>éligible</w:t>
      </w:r>
      <w:proofErr w:type="spellEnd"/>
      <w:r w:rsidRPr="006A0E93">
        <w:rPr>
          <w:rFonts w:ascii="Arial" w:hAnsi="Arial" w:cs="Arial"/>
        </w:rPr>
        <w:t xml:space="preserve"> à </w:t>
      </w:r>
      <w:proofErr w:type="spellStart"/>
      <w:r w:rsidRPr="006A0E93">
        <w:rPr>
          <w:rFonts w:ascii="Arial" w:hAnsi="Arial" w:cs="Arial"/>
        </w:rPr>
        <w:t>certains</w:t>
      </w:r>
      <w:proofErr w:type="spellEnd"/>
      <w:r w:rsidRPr="006A0E93">
        <w:rPr>
          <w:rFonts w:ascii="Arial" w:hAnsi="Arial" w:cs="Arial"/>
        </w:rPr>
        <w:t xml:space="preserve"> programmes de </w:t>
      </w:r>
      <w:proofErr w:type="spellStart"/>
      <w:r w:rsidRPr="006A0E93">
        <w:rPr>
          <w:rFonts w:ascii="Arial" w:hAnsi="Arial" w:cs="Arial"/>
        </w:rPr>
        <w:t>financement</w:t>
      </w:r>
      <w:proofErr w:type="spellEnd"/>
      <w:r w:rsidRPr="006A0E93">
        <w:rPr>
          <w:rFonts w:ascii="Arial" w:hAnsi="Arial" w:cs="Arial"/>
        </w:rPr>
        <w:t>.</w:t>
      </w:r>
    </w:p>
    <w:p w14:paraId="38E72A3E" w14:textId="77777777" w:rsidR="006A0E93" w:rsidRPr="006A0E93" w:rsidRDefault="006A0E93" w:rsidP="006A0E93">
      <w:pPr>
        <w:rPr>
          <w:rFonts w:ascii="Arial" w:hAnsi="Arial" w:cs="Arial"/>
        </w:rPr>
      </w:pPr>
      <w:r w:rsidRPr="006A0E93">
        <w:rPr>
          <w:rFonts w:ascii="Arial" w:hAnsi="Arial" w:cs="Arial"/>
        </w:rPr>
        <w:t xml:space="preserve">• </w:t>
      </w:r>
      <w:r w:rsidRPr="006A0E93">
        <w:rPr>
          <w:rFonts w:ascii="Arial" w:hAnsi="Arial" w:cs="Arial"/>
          <w:b/>
          <w:bCs/>
        </w:rPr>
        <w:t>Incorporation</w:t>
      </w:r>
      <w:r w:rsidRPr="006A0E93">
        <w:rPr>
          <w:rFonts w:ascii="Arial" w:hAnsi="Arial" w:cs="Arial"/>
        </w:rPr>
        <w:br/>
        <w:t xml:space="preserve">La </w:t>
      </w:r>
      <w:proofErr w:type="spellStart"/>
      <w:r w:rsidRPr="006A0E93">
        <w:rPr>
          <w:rFonts w:ascii="Arial" w:hAnsi="Arial" w:cs="Arial"/>
        </w:rPr>
        <w:t>plupart</w:t>
      </w:r>
      <w:proofErr w:type="spellEnd"/>
      <w:r w:rsidRPr="006A0E93">
        <w:rPr>
          <w:rFonts w:ascii="Arial" w:hAnsi="Arial" w:cs="Arial"/>
        </w:rPr>
        <w:t xml:space="preserve"> des programmes de </w:t>
      </w:r>
      <w:proofErr w:type="spellStart"/>
      <w:r w:rsidRPr="006A0E93">
        <w:rPr>
          <w:rFonts w:ascii="Arial" w:hAnsi="Arial" w:cs="Arial"/>
        </w:rPr>
        <w:t>financement</w:t>
      </w:r>
      <w:proofErr w:type="spellEnd"/>
      <w:r w:rsidRPr="006A0E93">
        <w:rPr>
          <w:rFonts w:ascii="Arial" w:hAnsi="Arial" w:cs="Arial"/>
        </w:rPr>
        <w:t xml:space="preserve"> exigent que les </w:t>
      </w:r>
      <w:proofErr w:type="spellStart"/>
      <w:r w:rsidRPr="006A0E93">
        <w:rPr>
          <w:rFonts w:ascii="Arial" w:hAnsi="Arial" w:cs="Arial"/>
        </w:rPr>
        <w:t>demandeurs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soient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constitués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en</w:t>
      </w:r>
      <w:proofErr w:type="spellEnd"/>
      <w:r w:rsidRPr="006A0E93">
        <w:rPr>
          <w:rFonts w:ascii="Arial" w:hAnsi="Arial" w:cs="Arial"/>
        </w:rPr>
        <w:t xml:space="preserve"> société au </w:t>
      </w:r>
      <w:proofErr w:type="spellStart"/>
      <w:r w:rsidRPr="006A0E93">
        <w:rPr>
          <w:rFonts w:ascii="Arial" w:hAnsi="Arial" w:cs="Arial"/>
        </w:rPr>
        <w:t>niveau</w:t>
      </w:r>
      <w:proofErr w:type="spellEnd"/>
      <w:r w:rsidRPr="006A0E93">
        <w:rPr>
          <w:rFonts w:ascii="Arial" w:hAnsi="Arial" w:cs="Arial"/>
        </w:rPr>
        <w:t xml:space="preserve"> provincial </w:t>
      </w:r>
      <w:proofErr w:type="spellStart"/>
      <w:r w:rsidRPr="006A0E93">
        <w:rPr>
          <w:rFonts w:ascii="Arial" w:hAnsi="Arial" w:cs="Arial"/>
        </w:rPr>
        <w:t>ou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fédéral</w:t>
      </w:r>
      <w:proofErr w:type="spellEnd"/>
      <w:r w:rsidRPr="006A0E93">
        <w:rPr>
          <w:rFonts w:ascii="Arial" w:hAnsi="Arial" w:cs="Arial"/>
        </w:rPr>
        <w:t xml:space="preserve">, </w:t>
      </w:r>
      <w:proofErr w:type="spellStart"/>
      <w:r w:rsidRPr="006A0E93">
        <w:rPr>
          <w:rFonts w:ascii="Arial" w:hAnsi="Arial" w:cs="Arial"/>
        </w:rPr>
        <w:t>démontrant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qu'ils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sont</w:t>
      </w:r>
      <w:proofErr w:type="spellEnd"/>
      <w:r w:rsidRPr="006A0E93">
        <w:rPr>
          <w:rFonts w:ascii="Arial" w:hAnsi="Arial" w:cs="Arial"/>
        </w:rPr>
        <w:t xml:space="preserve"> des </w:t>
      </w:r>
      <w:proofErr w:type="spellStart"/>
      <w:r w:rsidRPr="006A0E93">
        <w:rPr>
          <w:rFonts w:ascii="Arial" w:hAnsi="Arial" w:cs="Arial"/>
        </w:rPr>
        <w:t>entreprises</w:t>
      </w:r>
      <w:proofErr w:type="spellEnd"/>
      <w:r w:rsidRPr="006A0E93">
        <w:rPr>
          <w:rFonts w:ascii="Arial" w:hAnsi="Arial" w:cs="Arial"/>
        </w:rPr>
        <w:t xml:space="preserve"> bien </w:t>
      </w:r>
      <w:proofErr w:type="spellStart"/>
      <w:r w:rsidRPr="006A0E93">
        <w:rPr>
          <w:rFonts w:ascii="Arial" w:hAnsi="Arial" w:cs="Arial"/>
        </w:rPr>
        <w:t>établies</w:t>
      </w:r>
      <w:proofErr w:type="spellEnd"/>
      <w:r w:rsidRPr="006A0E93">
        <w:rPr>
          <w:rFonts w:ascii="Arial" w:hAnsi="Arial" w:cs="Arial"/>
        </w:rPr>
        <w:t>.</w:t>
      </w:r>
    </w:p>
    <w:p w14:paraId="174C591A" w14:textId="77777777" w:rsidR="006A0E93" w:rsidRPr="006A0E93" w:rsidRDefault="006A0E93" w:rsidP="006A0E93">
      <w:pPr>
        <w:rPr>
          <w:rFonts w:ascii="Arial" w:hAnsi="Arial" w:cs="Arial"/>
        </w:rPr>
      </w:pPr>
      <w:r w:rsidRPr="006A0E93">
        <w:rPr>
          <w:rFonts w:ascii="Arial" w:hAnsi="Arial" w:cs="Arial"/>
        </w:rPr>
        <w:t xml:space="preserve">• </w:t>
      </w:r>
      <w:r w:rsidRPr="006A0E93">
        <w:rPr>
          <w:rFonts w:ascii="Arial" w:hAnsi="Arial" w:cs="Arial"/>
          <w:b/>
          <w:bCs/>
        </w:rPr>
        <w:t>Infrastructure</w:t>
      </w:r>
      <w:r w:rsidRPr="006A0E93">
        <w:rPr>
          <w:rFonts w:ascii="Arial" w:hAnsi="Arial" w:cs="Arial"/>
        </w:rPr>
        <w:br/>
        <w:t xml:space="preserve">Les structures physiques </w:t>
      </w:r>
      <w:proofErr w:type="spellStart"/>
      <w:r w:rsidRPr="006A0E93">
        <w:rPr>
          <w:rFonts w:ascii="Arial" w:hAnsi="Arial" w:cs="Arial"/>
        </w:rPr>
        <w:t>ou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l'équipement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essentiels</w:t>
      </w:r>
      <w:proofErr w:type="spellEnd"/>
      <w:r w:rsidRPr="006A0E93">
        <w:rPr>
          <w:rFonts w:ascii="Arial" w:hAnsi="Arial" w:cs="Arial"/>
        </w:rPr>
        <w:t xml:space="preserve"> aux </w:t>
      </w:r>
      <w:proofErr w:type="spellStart"/>
      <w:r w:rsidRPr="006A0E93">
        <w:rPr>
          <w:rFonts w:ascii="Arial" w:hAnsi="Arial" w:cs="Arial"/>
        </w:rPr>
        <w:t>opérations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agricoles</w:t>
      </w:r>
      <w:proofErr w:type="spellEnd"/>
      <w:r w:rsidRPr="006A0E93">
        <w:rPr>
          <w:rFonts w:ascii="Arial" w:hAnsi="Arial" w:cs="Arial"/>
        </w:rPr>
        <w:t xml:space="preserve">, </w:t>
      </w:r>
      <w:proofErr w:type="spellStart"/>
      <w:r w:rsidRPr="006A0E93">
        <w:rPr>
          <w:rFonts w:ascii="Arial" w:hAnsi="Arial" w:cs="Arial"/>
        </w:rPr>
        <w:t>comme</w:t>
      </w:r>
      <w:proofErr w:type="spellEnd"/>
      <w:r w:rsidRPr="006A0E93">
        <w:rPr>
          <w:rFonts w:ascii="Arial" w:hAnsi="Arial" w:cs="Arial"/>
        </w:rPr>
        <w:t xml:space="preserve"> les granges </w:t>
      </w:r>
      <w:proofErr w:type="spellStart"/>
      <w:r w:rsidRPr="006A0E93">
        <w:rPr>
          <w:rFonts w:ascii="Arial" w:hAnsi="Arial" w:cs="Arial"/>
        </w:rPr>
        <w:t>ou</w:t>
      </w:r>
      <w:proofErr w:type="spellEnd"/>
      <w:r w:rsidRPr="006A0E93">
        <w:rPr>
          <w:rFonts w:ascii="Arial" w:hAnsi="Arial" w:cs="Arial"/>
        </w:rPr>
        <w:t xml:space="preserve"> les </w:t>
      </w:r>
      <w:proofErr w:type="spellStart"/>
      <w:r w:rsidRPr="006A0E93">
        <w:rPr>
          <w:rFonts w:ascii="Arial" w:hAnsi="Arial" w:cs="Arial"/>
        </w:rPr>
        <w:t>systèmes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écoénergétiques</w:t>
      </w:r>
      <w:proofErr w:type="spellEnd"/>
      <w:r w:rsidRPr="006A0E93">
        <w:rPr>
          <w:rFonts w:ascii="Arial" w:hAnsi="Arial" w:cs="Arial"/>
        </w:rPr>
        <w:t xml:space="preserve">, </w:t>
      </w:r>
      <w:proofErr w:type="spellStart"/>
      <w:r w:rsidRPr="006A0E93">
        <w:rPr>
          <w:rFonts w:ascii="Arial" w:hAnsi="Arial" w:cs="Arial"/>
        </w:rPr>
        <w:t>souvent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éligibles</w:t>
      </w:r>
      <w:proofErr w:type="spellEnd"/>
      <w:r w:rsidRPr="006A0E93">
        <w:rPr>
          <w:rFonts w:ascii="Arial" w:hAnsi="Arial" w:cs="Arial"/>
        </w:rPr>
        <w:t xml:space="preserve"> au </w:t>
      </w:r>
      <w:proofErr w:type="spellStart"/>
      <w:r w:rsidRPr="006A0E93">
        <w:rPr>
          <w:rFonts w:ascii="Arial" w:hAnsi="Arial" w:cs="Arial"/>
        </w:rPr>
        <w:t>financement</w:t>
      </w:r>
      <w:proofErr w:type="spellEnd"/>
      <w:r w:rsidRPr="006A0E93">
        <w:rPr>
          <w:rFonts w:ascii="Arial" w:hAnsi="Arial" w:cs="Arial"/>
        </w:rPr>
        <w:t>.</w:t>
      </w:r>
    </w:p>
    <w:p w14:paraId="67030658" w14:textId="77777777" w:rsidR="006A0E93" w:rsidRPr="006A0E93" w:rsidRDefault="006A0E93" w:rsidP="006A0E93">
      <w:pPr>
        <w:rPr>
          <w:rFonts w:ascii="Arial" w:hAnsi="Arial" w:cs="Arial"/>
        </w:rPr>
      </w:pPr>
      <w:r w:rsidRPr="006A0E93">
        <w:rPr>
          <w:rFonts w:ascii="Arial" w:hAnsi="Arial" w:cs="Arial"/>
        </w:rPr>
        <w:t xml:space="preserve">• </w:t>
      </w:r>
      <w:proofErr w:type="spellStart"/>
      <w:r w:rsidRPr="006A0E93">
        <w:rPr>
          <w:rFonts w:ascii="Arial" w:hAnsi="Arial" w:cs="Arial"/>
          <w:b/>
          <w:bCs/>
        </w:rPr>
        <w:t>Modèle</w:t>
      </w:r>
      <w:proofErr w:type="spellEnd"/>
      <w:r w:rsidRPr="006A0E93">
        <w:rPr>
          <w:rFonts w:ascii="Arial" w:hAnsi="Arial" w:cs="Arial"/>
          <w:b/>
          <w:bCs/>
        </w:rPr>
        <w:t xml:space="preserve"> de dossier de candidature</w:t>
      </w:r>
      <w:r w:rsidRPr="006A0E93">
        <w:rPr>
          <w:rFonts w:ascii="Arial" w:hAnsi="Arial" w:cs="Arial"/>
        </w:rPr>
        <w:br/>
        <w:t xml:space="preserve">Un ensemble </w:t>
      </w:r>
      <w:proofErr w:type="spellStart"/>
      <w:r w:rsidRPr="006A0E93">
        <w:rPr>
          <w:rFonts w:ascii="Arial" w:hAnsi="Arial" w:cs="Arial"/>
        </w:rPr>
        <w:t>réutilisable</w:t>
      </w:r>
      <w:proofErr w:type="spellEnd"/>
      <w:r w:rsidRPr="006A0E93">
        <w:rPr>
          <w:rFonts w:ascii="Arial" w:hAnsi="Arial" w:cs="Arial"/>
        </w:rPr>
        <w:t xml:space="preserve"> de </w:t>
      </w:r>
      <w:proofErr w:type="spellStart"/>
      <w:r w:rsidRPr="006A0E93">
        <w:rPr>
          <w:rFonts w:ascii="Arial" w:hAnsi="Arial" w:cs="Arial"/>
        </w:rPr>
        <w:t>formulaires</w:t>
      </w:r>
      <w:proofErr w:type="spellEnd"/>
      <w:r w:rsidRPr="006A0E93">
        <w:rPr>
          <w:rFonts w:ascii="Arial" w:hAnsi="Arial" w:cs="Arial"/>
        </w:rPr>
        <w:t xml:space="preserve"> et de documents </w:t>
      </w:r>
      <w:proofErr w:type="spellStart"/>
      <w:r w:rsidRPr="006A0E93">
        <w:rPr>
          <w:rFonts w:ascii="Arial" w:hAnsi="Arial" w:cs="Arial"/>
        </w:rPr>
        <w:t>pouvant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être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utilisé</w:t>
      </w:r>
      <w:proofErr w:type="spellEnd"/>
      <w:r w:rsidRPr="006A0E93">
        <w:rPr>
          <w:rFonts w:ascii="Arial" w:hAnsi="Arial" w:cs="Arial"/>
        </w:rPr>
        <w:t xml:space="preserve"> dans </w:t>
      </w:r>
      <w:proofErr w:type="spellStart"/>
      <w:r w:rsidRPr="006A0E93">
        <w:rPr>
          <w:rFonts w:ascii="Arial" w:hAnsi="Arial" w:cs="Arial"/>
        </w:rPr>
        <w:t>plusieurs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demandes</w:t>
      </w:r>
      <w:proofErr w:type="spellEnd"/>
      <w:r w:rsidRPr="006A0E93">
        <w:rPr>
          <w:rFonts w:ascii="Arial" w:hAnsi="Arial" w:cs="Arial"/>
        </w:rPr>
        <w:t xml:space="preserve"> de </w:t>
      </w:r>
      <w:proofErr w:type="spellStart"/>
      <w:r w:rsidRPr="006A0E93">
        <w:rPr>
          <w:rFonts w:ascii="Arial" w:hAnsi="Arial" w:cs="Arial"/>
        </w:rPr>
        <w:t>financement</w:t>
      </w:r>
      <w:proofErr w:type="spellEnd"/>
      <w:r w:rsidRPr="006A0E93">
        <w:rPr>
          <w:rFonts w:ascii="Arial" w:hAnsi="Arial" w:cs="Arial"/>
        </w:rPr>
        <w:t>.</w:t>
      </w:r>
    </w:p>
    <w:p w14:paraId="7A175E3E" w14:textId="77777777" w:rsidR="006A0E93" w:rsidRPr="006A0E93" w:rsidRDefault="006A0E93" w:rsidP="006A0E93">
      <w:pPr>
        <w:rPr>
          <w:rFonts w:ascii="Arial" w:hAnsi="Arial" w:cs="Arial"/>
        </w:rPr>
      </w:pPr>
      <w:r w:rsidRPr="006A0E93">
        <w:rPr>
          <w:rFonts w:ascii="Arial" w:hAnsi="Arial" w:cs="Arial"/>
        </w:rPr>
        <w:t xml:space="preserve">• </w:t>
      </w:r>
      <w:proofErr w:type="spellStart"/>
      <w:r w:rsidRPr="006A0E93">
        <w:rPr>
          <w:rFonts w:ascii="Arial" w:hAnsi="Arial" w:cs="Arial"/>
          <w:b/>
          <w:bCs/>
        </w:rPr>
        <w:t>Montant</w:t>
      </w:r>
      <w:proofErr w:type="spellEnd"/>
      <w:r w:rsidRPr="006A0E93">
        <w:rPr>
          <w:rFonts w:ascii="Arial" w:hAnsi="Arial" w:cs="Arial"/>
          <w:b/>
          <w:bCs/>
        </w:rPr>
        <w:t xml:space="preserve"> maximum de </w:t>
      </w:r>
      <w:proofErr w:type="spellStart"/>
      <w:r w:rsidRPr="006A0E93">
        <w:rPr>
          <w:rFonts w:ascii="Arial" w:hAnsi="Arial" w:cs="Arial"/>
          <w:b/>
          <w:bCs/>
        </w:rPr>
        <w:t>financement</w:t>
      </w:r>
      <w:proofErr w:type="spellEnd"/>
      <w:r w:rsidRPr="006A0E93">
        <w:rPr>
          <w:rFonts w:ascii="Arial" w:hAnsi="Arial" w:cs="Arial"/>
        </w:rPr>
        <w:br/>
        <w:t xml:space="preserve">Le </w:t>
      </w:r>
      <w:proofErr w:type="spellStart"/>
      <w:r w:rsidRPr="006A0E93">
        <w:rPr>
          <w:rFonts w:ascii="Arial" w:hAnsi="Arial" w:cs="Arial"/>
        </w:rPr>
        <w:t>montant</w:t>
      </w:r>
      <w:proofErr w:type="spellEnd"/>
      <w:r w:rsidRPr="006A0E93">
        <w:rPr>
          <w:rFonts w:ascii="Arial" w:hAnsi="Arial" w:cs="Arial"/>
        </w:rPr>
        <w:t xml:space="preserve"> maximum </w:t>
      </w:r>
      <w:proofErr w:type="spellStart"/>
      <w:r w:rsidRPr="006A0E93">
        <w:rPr>
          <w:rFonts w:ascii="Arial" w:hAnsi="Arial" w:cs="Arial"/>
        </w:rPr>
        <w:t>en</w:t>
      </w:r>
      <w:proofErr w:type="spellEnd"/>
      <w:r w:rsidRPr="006A0E93">
        <w:rPr>
          <w:rFonts w:ascii="Arial" w:hAnsi="Arial" w:cs="Arial"/>
        </w:rPr>
        <w:t xml:space="preserve"> dollars </w:t>
      </w:r>
      <w:proofErr w:type="spellStart"/>
      <w:r w:rsidRPr="006A0E93">
        <w:rPr>
          <w:rFonts w:ascii="Arial" w:hAnsi="Arial" w:cs="Arial"/>
        </w:rPr>
        <w:t>qu'un</w:t>
      </w:r>
      <w:proofErr w:type="spellEnd"/>
      <w:r w:rsidRPr="006A0E93">
        <w:rPr>
          <w:rFonts w:ascii="Arial" w:hAnsi="Arial" w:cs="Arial"/>
        </w:rPr>
        <w:t xml:space="preserve"> programme </w:t>
      </w:r>
      <w:proofErr w:type="spellStart"/>
      <w:r w:rsidRPr="006A0E93">
        <w:rPr>
          <w:rFonts w:ascii="Arial" w:hAnsi="Arial" w:cs="Arial"/>
        </w:rPr>
        <w:t>financera</w:t>
      </w:r>
      <w:proofErr w:type="spellEnd"/>
      <w:r w:rsidRPr="006A0E93">
        <w:rPr>
          <w:rFonts w:ascii="Arial" w:hAnsi="Arial" w:cs="Arial"/>
        </w:rPr>
        <w:t xml:space="preserve"> pour un </w:t>
      </w:r>
      <w:proofErr w:type="spellStart"/>
      <w:r w:rsidRPr="006A0E93">
        <w:rPr>
          <w:rFonts w:ascii="Arial" w:hAnsi="Arial" w:cs="Arial"/>
        </w:rPr>
        <w:t>projet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éligible</w:t>
      </w:r>
      <w:proofErr w:type="spellEnd"/>
      <w:r w:rsidRPr="006A0E93">
        <w:rPr>
          <w:rFonts w:ascii="Arial" w:hAnsi="Arial" w:cs="Arial"/>
        </w:rPr>
        <w:t>.</w:t>
      </w:r>
    </w:p>
    <w:p w14:paraId="6D876F86" w14:textId="77777777" w:rsidR="006A0E93" w:rsidRPr="006A0E93" w:rsidRDefault="006A0E93" w:rsidP="006A0E93">
      <w:pPr>
        <w:rPr>
          <w:rFonts w:ascii="Arial" w:hAnsi="Arial" w:cs="Arial"/>
        </w:rPr>
      </w:pPr>
      <w:r w:rsidRPr="006A0E93">
        <w:rPr>
          <w:rFonts w:ascii="Arial" w:hAnsi="Arial" w:cs="Arial"/>
        </w:rPr>
        <w:t xml:space="preserve">• </w:t>
      </w:r>
      <w:r w:rsidRPr="006A0E93">
        <w:rPr>
          <w:rFonts w:ascii="Arial" w:hAnsi="Arial" w:cs="Arial"/>
          <w:b/>
          <w:bCs/>
        </w:rPr>
        <w:t>Objectif du programme</w:t>
      </w:r>
      <w:r w:rsidRPr="006A0E93">
        <w:rPr>
          <w:rFonts w:ascii="Arial" w:hAnsi="Arial" w:cs="Arial"/>
        </w:rPr>
        <w:br/>
        <w:t xml:space="preserve">Les </w:t>
      </w:r>
      <w:proofErr w:type="spellStart"/>
      <w:r w:rsidRPr="006A0E93">
        <w:rPr>
          <w:rFonts w:ascii="Arial" w:hAnsi="Arial" w:cs="Arial"/>
        </w:rPr>
        <w:t>objectifs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principaux</w:t>
      </w:r>
      <w:proofErr w:type="spellEnd"/>
      <w:r w:rsidRPr="006A0E93">
        <w:rPr>
          <w:rFonts w:ascii="Arial" w:hAnsi="Arial" w:cs="Arial"/>
        </w:rPr>
        <w:t xml:space="preserve"> d'un programme de </w:t>
      </w:r>
      <w:proofErr w:type="spellStart"/>
      <w:r w:rsidRPr="006A0E93">
        <w:rPr>
          <w:rFonts w:ascii="Arial" w:hAnsi="Arial" w:cs="Arial"/>
        </w:rPr>
        <w:t>financement</w:t>
      </w:r>
      <w:proofErr w:type="spellEnd"/>
      <w:r w:rsidRPr="006A0E93">
        <w:rPr>
          <w:rFonts w:ascii="Arial" w:hAnsi="Arial" w:cs="Arial"/>
        </w:rPr>
        <w:t xml:space="preserve">, </w:t>
      </w:r>
      <w:proofErr w:type="spellStart"/>
      <w:r w:rsidRPr="006A0E93">
        <w:rPr>
          <w:rFonts w:ascii="Arial" w:hAnsi="Arial" w:cs="Arial"/>
        </w:rPr>
        <w:t>tels</w:t>
      </w:r>
      <w:proofErr w:type="spellEnd"/>
      <w:r w:rsidRPr="006A0E93">
        <w:rPr>
          <w:rFonts w:ascii="Arial" w:hAnsi="Arial" w:cs="Arial"/>
        </w:rPr>
        <w:t xml:space="preserve"> que </w:t>
      </w:r>
      <w:proofErr w:type="spellStart"/>
      <w:r w:rsidRPr="006A0E93">
        <w:rPr>
          <w:rFonts w:ascii="Arial" w:hAnsi="Arial" w:cs="Arial"/>
        </w:rPr>
        <w:t>promouvoir</w:t>
      </w:r>
      <w:proofErr w:type="spellEnd"/>
      <w:r w:rsidRPr="006A0E93">
        <w:rPr>
          <w:rFonts w:ascii="Arial" w:hAnsi="Arial" w:cs="Arial"/>
        </w:rPr>
        <w:t xml:space="preserve"> la </w:t>
      </w:r>
      <w:proofErr w:type="spellStart"/>
      <w:r w:rsidRPr="006A0E93">
        <w:rPr>
          <w:rFonts w:ascii="Arial" w:hAnsi="Arial" w:cs="Arial"/>
        </w:rPr>
        <w:t>durabilité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ou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améliorer</w:t>
      </w:r>
      <w:proofErr w:type="spellEnd"/>
      <w:r w:rsidRPr="006A0E93">
        <w:rPr>
          <w:rFonts w:ascii="Arial" w:hAnsi="Arial" w:cs="Arial"/>
        </w:rPr>
        <w:t xml:space="preserve"> la </w:t>
      </w:r>
      <w:proofErr w:type="spellStart"/>
      <w:r w:rsidRPr="006A0E93">
        <w:rPr>
          <w:rFonts w:ascii="Arial" w:hAnsi="Arial" w:cs="Arial"/>
        </w:rPr>
        <w:t>biosécurité</w:t>
      </w:r>
      <w:proofErr w:type="spellEnd"/>
      <w:r w:rsidRPr="006A0E93">
        <w:rPr>
          <w:rFonts w:ascii="Arial" w:hAnsi="Arial" w:cs="Arial"/>
        </w:rPr>
        <w:t>.</w:t>
      </w:r>
    </w:p>
    <w:p w14:paraId="7FCE6362" w14:textId="77777777" w:rsidR="006A0E93" w:rsidRPr="006A0E93" w:rsidRDefault="006A0E93" w:rsidP="006A0E93">
      <w:pPr>
        <w:rPr>
          <w:rFonts w:ascii="Arial" w:hAnsi="Arial" w:cs="Arial"/>
        </w:rPr>
      </w:pPr>
      <w:r w:rsidRPr="006A0E93">
        <w:rPr>
          <w:rFonts w:ascii="Arial" w:hAnsi="Arial" w:cs="Arial"/>
        </w:rPr>
        <w:t xml:space="preserve">• </w:t>
      </w:r>
      <w:r w:rsidRPr="006A0E93">
        <w:rPr>
          <w:rFonts w:ascii="Arial" w:hAnsi="Arial" w:cs="Arial"/>
          <w:b/>
          <w:bCs/>
        </w:rPr>
        <w:t xml:space="preserve">Organisation à but non </w:t>
      </w:r>
      <w:proofErr w:type="spellStart"/>
      <w:r w:rsidRPr="006A0E93">
        <w:rPr>
          <w:rFonts w:ascii="Arial" w:hAnsi="Arial" w:cs="Arial"/>
          <w:b/>
          <w:bCs/>
        </w:rPr>
        <w:t>lucratif</w:t>
      </w:r>
      <w:proofErr w:type="spellEnd"/>
      <w:r w:rsidRPr="006A0E93">
        <w:rPr>
          <w:rFonts w:ascii="Arial" w:hAnsi="Arial" w:cs="Arial"/>
        </w:rPr>
        <w:br/>
        <w:t xml:space="preserve">Une organisation qui </w:t>
      </w:r>
      <w:proofErr w:type="spellStart"/>
      <w:r w:rsidRPr="006A0E93">
        <w:rPr>
          <w:rFonts w:ascii="Arial" w:hAnsi="Arial" w:cs="Arial"/>
        </w:rPr>
        <w:t>opère</w:t>
      </w:r>
      <w:proofErr w:type="spellEnd"/>
      <w:r w:rsidRPr="006A0E93">
        <w:rPr>
          <w:rFonts w:ascii="Arial" w:hAnsi="Arial" w:cs="Arial"/>
        </w:rPr>
        <w:t xml:space="preserve"> à des fins </w:t>
      </w:r>
      <w:proofErr w:type="spellStart"/>
      <w:r w:rsidRPr="006A0E93">
        <w:rPr>
          <w:rFonts w:ascii="Arial" w:hAnsi="Arial" w:cs="Arial"/>
        </w:rPr>
        <w:t>d'intérêt</w:t>
      </w:r>
      <w:proofErr w:type="spellEnd"/>
      <w:r w:rsidRPr="006A0E93">
        <w:rPr>
          <w:rFonts w:ascii="Arial" w:hAnsi="Arial" w:cs="Arial"/>
        </w:rPr>
        <w:t xml:space="preserve"> public et </w:t>
      </w:r>
      <w:proofErr w:type="spellStart"/>
      <w:r w:rsidRPr="006A0E93">
        <w:rPr>
          <w:rFonts w:ascii="Arial" w:hAnsi="Arial" w:cs="Arial"/>
        </w:rPr>
        <w:t>réinvestit</w:t>
      </w:r>
      <w:proofErr w:type="spellEnd"/>
      <w:r w:rsidRPr="006A0E93">
        <w:rPr>
          <w:rFonts w:ascii="Arial" w:hAnsi="Arial" w:cs="Arial"/>
        </w:rPr>
        <w:t xml:space="preserve"> les </w:t>
      </w:r>
      <w:proofErr w:type="spellStart"/>
      <w:r w:rsidRPr="006A0E93">
        <w:rPr>
          <w:rFonts w:ascii="Arial" w:hAnsi="Arial" w:cs="Arial"/>
        </w:rPr>
        <w:t>bénéfices</w:t>
      </w:r>
      <w:proofErr w:type="spellEnd"/>
      <w:r w:rsidRPr="006A0E93">
        <w:rPr>
          <w:rFonts w:ascii="Arial" w:hAnsi="Arial" w:cs="Arial"/>
        </w:rPr>
        <w:t xml:space="preserve"> dans </w:t>
      </w:r>
      <w:proofErr w:type="spellStart"/>
      <w:r w:rsidRPr="006A0E93">
        <w:rPr>
          <w:rFonts w:ascii="Arial" w:hAnsi="Arial" w:cs="Arial"/>
        </w:rPr>
        <w:t>ses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opérations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plutôt</w:t>
      </w:r>
      <w:proofErr w:type="spellEnd"/>
      <w:r w:rsidRPr="006A0E93">
        <w:rPr>
          <w:rFonts w:ascii="Arial" w:hAnsi="Arial" w:cs="Arial"/>
        </w:rPr>
        <w:t xml:space="preserve"> que de les </w:t>
      </w:r>
      <w:proofErr w:type="spellStart"/>
      <w:r w:rsidRPr="006A0E93">
        <w:rPr>
          <w:rFonts w:ascii="Arial" w:hAnsi="Arial" w:cs="Arial"/>
        </w:rPr>
        <w:t>distribuer</w:t>
      </w:r>
      <w:proofErr w:type="spellEnd"/>
      <w:r w:rsidRPr="006A0E93">
        <w:rPr>
          <w:rFonts w:ascii="Arial" w:hAnsi="Arial" w:cs="Arial"/>
        </w:rPr>
        <w:t>.</w:t>
      </w:r>
    </w:p>
    <w:p w14:paraId="2BC7A29C" w14:textId="77777777" w:rsidR="006A0E93" w:rsidRPr="006A0E93" w:rsidRDefault="006A0E93" w:rsidP="006A0E93">
      <w:pPr>
        <w:rPr>
          <w:rFonts w:ascii="Arial" w:hAnsi="Arial" w:cs="Arial"/>
        </w:rPr>
      </w:pPr>
      <w:r w:rsidRPr="006A0E93">
        <w:rPr>
          <w:rFonts w:ascii="Arial" w:hAnsi="Arial" w:cs="Arial"/>
        </w:rPr>
        <w:t xml:space="preserve">• </w:t>
      </w:r>
      <w:r w:rsidRPr="006A0E93">
        <w:rPr>
          <w:rFonts w:ascii="Arial" w:hAnsi="Arial" w:cs="Arial"/>
          <w:b/>
          <w:bCs/>
        </w:rPr>
        <w:t xml:space="preserve">Partage des </w:t>
      </w:r>
      <w:proofErr w:type="spellStart"/>
      <w:r w:rsidRPr="006A0E93">
        <w:rPr>
          <w:rFonts w:ascii="Arial" w:hAnsi="Arial" w:cs="Arial"/>
          <w:b/>
          <w:bCs/>
        </w:rPr>
        <w:t>coûts</w:t>
      </w:r>
      <w:proofErr w:type="spellEnd"/>
      <w:r w:rsidRPr="006A0E93">
        <w:rPr>
          <w:rFonts w:ascii="Arial" w:hAnsi="Arial" w:cs="Arial"/>
        </w:rPr>
        <w:br/>
        <w:t xml:space="preserve">Un </w:t>
      </w:r>
      <w:proofErr w:type="spellStart"/>
      <w:r w:rsidRPr="006A0E93">
        <w:rPr>
          <w:rFonts w:ascii="Arial" w:hAnsi="Arial" w:cs="Arial"/>
        </w:rPr>
        <w:t>modèle</w:t>
      </w:r>
      <w:proofErr w:type="spellEnd"/>
      <w:r w:rsidRPr="006A0E93">
        <w:rPr>
          <w:rFonts w:ascii="Arial" w:hAnsi="Arial" w:cs="Arial"/>
        </w:rPr>
        <w:t xml:space="preserve"> de </w:t>
      </w:r>
      <w:proofErr w:type="spellStart"/>
      <w:r w:rsidRPr="006A0E93">
        <w:rPr>
          <w:rFonts w:ascii="Arial" w:hAnsi="Arial" w:cs="Arial"/>
        </w:rPr>
        <w:t>financement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où</w:t>
      </w:r>
      <w:proofErr w:type="spellEnd"/>
      <w:r w:rsidRPr="006A0E93">
        <w:rPr>
          <w:rFonts w:ascii="Arial" w:hAnsi="Arial" w:cs="Arial"/>
        </w:rPr>
        <w:t xml:space="preserve"> le </w:t>
      </w:r>
      <w:proofErr w:type="spellStart"/>
      <w:r w:rsidRPr="006A0E93">
        <w:rPr>
          <w:rFonts w:ascii="Arial" w:hAnsi="Arial" w:cs="Arial"/>
        </w:rPr>
        <w:t>demandeur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contribue</w:t>
      </w:r>
      <w:proofErr w:type="spellEnd"/>
      <w:r w:rsidRPr="006A0E93">
        <w:rPr>
          <w:rFonts w:ascii="Arial" w:hAnsi="Arial" w:cs="Arial"/>
        </w:rPr>
        <w:t xml:space="preserve"> à un </w:t>
      </w:r>
      <w:proofErr w:type="spellStart"/>
      <w:r w:rsidRPr="006A0E93">
        <w:rPr>
          <w:rFonts w:ascii="Arial" w:hAnsi="Arial" w:cs="Arial"/>
        </w:rPr>
        <w:t>pourcentage</w:t>
      </w:r>
      <w:proofErr w:type="spellEnd"/>
      <w:r w:rsidRPr="006A0E93">
        <w:rPr>
          <w:rFonts w:ascii="Arial" w:hAnsi="Arial" w:cs="Arial"/>
        </w:rPr>
        <w:t xml:space="preserve"> des </w:t>
      </w:r>
      <w:proofErr w:type="spellStart"/>
      <w:r w:rsidRPr="006A0E93">
        <w:rPr>
          <w:rFonts w:ascii="Arial" w:hAnsi="Arial" w:cs="Arial"/>
        </w:rPr>
        <w:t>coûts</w:t>
      </w:r>
      <w:proofErr w:type="spellEnd"/>
      <w:r w:rsidRPr="006A0E93">
        <w:rPr>
          <w:rFonts w:ascii="Arial" w:hAnsi="Arial" w:cs="Arial"/>
        </w:rPr>
        <w:t xml:space="preserve"> du </w:t>
      </w:r>
      <w:proofErr w:type="spellStart"/>
      <w:r w:rsidRPr="006A0E93">
        <w:rPr>
          <w:rFonts w:ascii="Arial" w:hAnsi="Arial" w:cs="Arial"/>
        </w:rPr>
        <w:t>projet</w:t>
      </w:r>
      <w:proofErr w:type="spellEnd"/>
      <w:r w:rsidRPr="006A0E93">
        <w:rPr>
          <w:rFonts w:ascii="Arial" w:hAnsi="Arial" w:cs="Arial"/>
        </w:rPr>
        <w:t xml:space="preserve">, le </w:t>
      </w:r>
      <w:proofErr w:type="spellStart"/>
      <w:r w:rsidRPr="006A0E93">
        <w:rPr>
          <w:rFonts w:ascii="Arial" w:hAnsi="Arial" w:cs="Arial"/>
        </w:rPr>
        <w:t>reste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étant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couvert</w:t>
      </w:r>
      <w:proofErr w:type="spellEnd"/>
      <w:r w:rsidRPr="006A0E93">
        <w:rPr>
          <w:rFonts w:ascii="Arial" w:hAnsi="Arial" w:cs="Arial"/>
        </w:rPr>
        <w:t xml:space="preserve"> par le </w:t>
      </w:r>
      <w:proofErr w:type="spellStart"/>
      <w:r w:rsidRPr="006A0E93">
        <w:rPr>
          <w:rFonts w:ascii="Arial" w:hAnsi="Arial" w:cs="Arial"/>
        </w:rPr>
        <w:t>bailleur</w:t>
      </w:r>
      <w:proofErr w:type="spellEnd"/>
      <w:r w:rsidRPr="006A0E93">
        <w:rPr>
          <w:rFonts w:ascii="Arial" w:hAnsi="Arial" w:cs="Arial"/>
        </w:rPr>
        <w:t xml:space="preserve"> de fonds.</w:t>
      </w:r>
    </w:p>
    <w:p w14:paraId="24B605D4" w14:textId="77777777" w:rsidR="006A0E93" w:rsidRPr="006A0E93" w:rsidRDefault="006A0E93" w:rsidP="006A0E93">
      <w:pPr>
        <w:rPr>
          <w:rFonts w:ascii="Arial" w:hAnsi="Arial" w:cs="Arial"/>
        </w:rPr>
      </w:pPr>
      <w:r w:rsidRPr="006A0E93">
        <w:rPr>
          <w:rFonts w:ascii="Arial" w:hAnsi="Arial" w:cs="Arial"/>
        </w:rPr>
        <w:t xml:space="preserve">• </w:t>
      </w:r>
      <w:proofErr w:type="spellStart"/>
      <w:r w:rsidRPr="006A0E93">
        <w:rPr>
          <w:rFonts w:ascii="Arial" w:hAnsi="Arial" w:cs="Arial"/>
          <w:b/>
          <w:bCs/>
        </w:rPr>
        <w:t>Période</w:t>
      </w:r>
      <w:proofErr w:type="spellEnd"/>
      <w:r w:rsidRPr="006A0E93">
        <w:rPr>
          <w:rFonts w:ascii="Arial" w:hAnsi="Arial" w:cs="Arial"/>
          <w:b/>
          <w:bCs/>
        </w:rPr>
        <w:t xml:space="preserve"> </w:t>
      </w:r>
      <w:proofErr w:type="spellStart"/>
      <w:r w:rsidRPr="006A0E93">
        <w:rPr>
          <w:rFonts w:ascii="Arial" w:hAnsi="Arial" w:cs="Arial"/>
          <w:b/>
          <w:bCs/>
        </w:rPr>
        <w:t>d’admission</w:t>
      </w:r>
      <w:proofErr w:type="spellEnd"/>
      <w:r w:rsidRPr="006A0E93">
        <w:rPr>
          <w:rFonts w:ascii="Arial" w:hAnsi="Arial" w:cs="Arial"/>
        </w:rPr>
        <w:br/>
        <w:t xml:space="preserve">Le temps </w:t>
      </w:r>
      <w:proofErr w:type="spellStart"/>
      <w:r w:rsidRPr="006A0E93">
        <w:rPr>
          <w:rFonts w:ascii="Arial" w:hAnsi="Arial" w:cs="Arial"/>
        </w:rPr>
        <w:t>spécifique</w:t>
      </w:r>
      <w:proofErr w:type="spellEnd"/>
      <w:r w:rsidRPr="006A0E93">
        <w:rPr>
          <w:rFonts w:ascii="Arial" w:hAnsi="Arial" w:cs="Arial"/>
        </w:rPr>
        <w:t xml:space="preserve"> pendant </w:t>
      </w:r>
      <w:proofErr w:type="spellStart"/>
      <w:r w:rsidRPr="006A0E93">
        <w:rPr>
          <w:rFonts w:ascii="Arial" w:hAnsi="Arial" w:cs="Arial"/>
        </w:rPr>
        <w:t>lequel</w:t>
      </w:r>
      <w:proofErr w:type="spellEnd"/>
      <w:r w:rsidRPr="006A0E93">
        <w:rPr>
          <w:rFonts w:ascii="Arial" w:hAnsi="Arial" w:cs="Arial"/>
        </w:rPr>
        <w:t xml:space="preserve"> les </w:t>
      </w:r>
      <w:proofErr w:type="spellStart"/>
      <w:r w:rsidRPr="006A0E93">
        <w:rPr>
          <w:rFonts w:ascii="Arial" w:hAnsi="Arial" w:cs="Arial"/>
        </w:rPr>
        <w:t>demandes</w:t>
      </w:r>
      <w:proofErr w:type="spellEnd"/>
      <w:r w:rsidRPr="006A0E93">
        <w:rPr>
          <w:rFonts w:ascii="Arial" w:hAnsi="Arial" w:cs="Arial"/>
        </w:rPr>
        <w:t xml:space="preserve"> pour un programme de </w:t>
      </w:r>
      <w:proofErr w:type="spellStart"/>
      <w:r w:rsidRPr="006A0E93">
        <w:rPr>
          <w:rFonts w:ascii="Arial" w:hAnsi="Arial" w:cs="Arial"/>
        </w:rPr>
        <w:t>financement</w:t>
      </w:r>
      <w:proofErr w:type="spellEnd"/>
      <w:r w:rsidRPr="006A0E93">
        <w:rPr>
          <w:rFonts w:ascii="Arial" w:hAnsi="Arial" w:cs="Arial"/>
        </w:rPr>
        <w:t xml:space="preserve"> particulier </w:t>
      </w:r>
      <w:proofErr w:type="spellStart"/>
      <w:r w:rsidRPr="006A0E93">
        <w:rPr>
          <w:rFonts w:ascii="Arial" w:hAnsi="Arial" w:cs="Arial"/>
        </w:rPr>
        <w:t>sont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acceptées</w:t>
      </w:r>
      <w:proofErr w:type="spellEnd"/>
      <w:r w:rsidRPr="006A0E93">
        <w:rPr>
          <w:rFonts w:ascii="Arial" w:hAnsi="Arial" w:cs="Arial"/>
        </w:rPr>
        <w:t>.</w:t>
      </w:r>
    </w:p>
    <w:p w14:paraId="760A509B" w14:textId="77777777" w:rsidR="006A0E93" w:rsidRPr="006A0E93" w:rsidRDefault="006A0E93" w:rsidP="006A0E93">
      <w:pPr>
        <w:rPr>
          <w:rFonts w:ascii="Arial" w:hAnsi="Arial" w:cs="Arial"/>
        </w:rPr>
      </w:pPr>
      <w:r w:rsidRPr="006A0E93">
        <w:rPr>
          <w:rFonts w:ascii="Arial" w:hAnsi="Arial" w:cs="Arial"/>
        </w:rPr>
        <w:lastRenderedPageBreak/>
        <w:t xml:space="preserve">• </w:t>
      </w:r>
      <w:proofErr w:type="spellStart"/>
      <w:r w:rsidRPr="006A0E93">
        <w:rPr>
          <w:rFonts w:ascii="Arial" w:hAnsi="Arial" w:cs="Arial"/>
          <w:b/>
          <w:bCs/>
        </w:rPr>
        <w:t>Période</w:t>
      </w:r>
      <w:proofErr w:type="spellEnd"/>
      <w:r w:rsidRPr="006A0E93">
        <w:rPr>
          <w:rFonts w:ascii="Arial" w:hAnsi="Arial" w:cs="Arial"/>
          <w:b/>
          <w:bCs/>
        </w:rPr>
        <w:t xml:space="preserve"> du </w:t>
      </w:r>
      <w:proofErr w:type="spellStart"/>
      <w:r w:rsidRPr="006A0E93">
        <w:rPr>
          <w:rFonts w:ascii="Arial" w:hAnsi="Arial" w:cs="Arial"/>
          <w:b/>
          <w:bCs/>
        </w:rPr>
        <w:t>projet</w:t>
      </w:r>
      <w:proofErr w:type="spellEnd"/>
      <w:r w:rsidRPr="006A0E93">
        <w:rPr>
          <w:rFonts w:ascii="Arial" w:hAnsi="Arial" w:cs="Arial"/>
        </w:rPr>
        <w:br/>
        <w:t xml:space="preserve">Les dates de début et de fin </w:t>
      </w:r>
      <w:proofErr w:type="spellStart"/>
      <w:r w:rsidRPr="006A0E93">
        <w:rPr>
          <w:rFonts w:ascii="Arial" w:hAnsi="Arial" w:cs="Arial"/>
        </w:rPr>
        <w:t>officielles</w:t>
      </w:r>
      <w:proofErr w:type="spellEnd"/>
      <w:r w:rsidRPr="006A0E93">
        <w:rPr>
          <w:rFonts w:ascii="Arial" w:hAnsi="Arial" w:cs="Arial"/>
        </w:rPr>
        <w:t xml:space="preserve"> d'un </w:t>
      </w:r>
      <w:proofErr w:type="spellStart"/>
      <w:r w:rsidRPr="006A0E93">
        <w:rPr>
          <w:rFonts w:ascii="Arial" w:hAnsi="Arial" w:cs="Arial"/>
        </w:rPr>
        <w:t>projet</w:t>
      </w:r>
      <w:proofErr w:type="spellEnd"/>
      <w:r w:rsidRPr="006A0E93">
        <w:rPr>
          <w:rFonts w:ascii="Arial" w:hAnsi="Arial" w:cs="Arial"/>
        </w:rPr>
        <w:t xml:space="preserve">, </w:t>
      </w:r>
      <w:proofErr w:type="spellStart"/>
      <w:r w:rsidRPr="006A0E93">
        <w:rPr>
          <w:rFonts w:ascii="Arial" w:hAnsi="Arial" w:cs="Arial"/>
        </w:rPr>
        <w:t>déterminées</w:t>
      </w:r>
      <w:proofErr w:type="spellEnd"/>
      <w:r w:rsidRPr="006A0E93">
        <w:rPr>
          <w:rFonts w:ascii="Arial" w:hAnsi="Arial" w:cs="Arial"/>
        </w:rPr>
        <w:t xml:space="preserve"> par </w:t>
      </w:r>
      <w:proofErr w:type="spellStart"/>
      <w:r w:rsidRPr="006A0E93">
        <w:rPr>
          <w:rFonts w:ascii="Arial" w:hAnsi="Arial" w:cs="Arial"/>
        </w:rPr>
        <w:t>l'agence</w:t>
      </w:r>
      <w:proofErr w:type="spellEnd"/>
      <w:r w:rsidRPr="006A0E93">
        <w:rPr>
          <w:rFonts w:ascii="Arial" w:hAnsi="Arial" w:cs="Arial"/>
        </w:rPr>
        <w:t xml:space="preserve"> de </w:t>
      </w:r>
      <w:proofErr w:type="spellStart"/>
      <w:r w:rsidRPr="006A0E93">
        <w:rPr>
          <w:rFonts w:ascii="Arial" w:hAnsi="Arial" w:cs="Arial"/>
        </w:rPr>
        <w:t>financement</w:t>
      </w:r>
      <w:proofErr w:type="spellEnd"/>
      <w:r w:rsidRPr="006A0E93">
        <w:rPr>
          <w:rFonts w:ascii="Arial" w:hAnsi="Arial" w:cs="Arial"/>
        </w:rPr>
        <w:t>.</w:t>
      </w:r>
    </w:p>
    <w:p w14:paraId="04C34C2A" w14:textId="77777777" w:rsidR="006A0E93" w:rsidRPr="006A0E93" w:rsidRDefault="006A0E93" w:rsidP="006A0E93">
      <w:pPr>
        <w:rPr>
          <w:rFonts w:ascii="Arial" w:hAnsi="Arial" w:cs="Arial"/>
        </w:rPr>
      </w:pPr>
      <w:r w:rsidRPr="006A0E93">
        <w:rPr>
          <w:rFonts w:ascii="Arial" w:hAnsi="Arial" w:cs="Arial"/>
        </w:rPr>
        <w:t xml:space="preserve">• </w:t>
      </w:r>
      <w:proofErr w:type="spellStart"/>
      <w:r w:rsidRPr="006A0E93">
        <w:rPr>
          <w:rFonts w:ascii="Arial" w:hAnsi="Arial" w:cs="Arial"/>
          <w:b/>
          <w:bCs/>
        </w:rPr>
        <w:t>Projet</w:t>
      </w:r>
      <w:proofErr w:type="spellEnd"/>
      <w:r w:rsidRPr="006A0E93">
        <w:rPr>
          <w:rFonts w:ascii="Arial" w:hAnsi="Arial" w:cs="Arial"/>
        </w:rPr>
        <w:br/>
      </w:r>
      <w:proofErr w:type="spellStart"/>
      <w:r w:rsidRPr="006A0E93">
        <w:rPr>
          <w:rFonts w:ascii="Arial" w:hAnsi="Arial" w:cs="Arial"/>
        </w:rPr>
        <w:t>L'ensemble</w:t>
      </w:r>
      <w:proofErr w:type="spellEnd"/>
      <w:r w:rsidRPr="006A0E93">
        <w:rPr>
          <w:rFonts w:ascii="Arial" w:hAnsi="Arial" w:cs="Arial"/>
        </w:rPr>
        <w:t xml:space="preserve"> des </w:t>
      </w:r>
      <w:proofErr w:type="spellStart"/>
      <w:r w:rsidRPr="006A0E93">
        <w:rPr>
          <w:rFonts w:ascii="Arial" w:hAnsi="Arial" w:cs="Arial"/>
        </w:rPr>
        <w:t>activités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requises</w:t>
      </w:r>
      <w:proofErr w:type="spellEnd"/>
      <w:r w:rsidRPr="006A0E93">
        <w:rPr>
          <w:rFonts w:ascii="Arial" w:hAnsi="Arial" w:cs="Arial"/>
        </w:rPr>
        <w:t xml:space="preserve"> pour </w:t>
      </w:r>
      <w:proofErr w:type="spellStart"/>
      <w:r w:rsidRPr="006A0E93">
        <w:rPr>
          <w:rFonts w:ascii="Arial" w:hAnsi="Arial" w:cs="Arial"/>
        </w:rPr>
        <w:t>atteindre</w:t>
      </w:r>
      <w:proofErr w:type="spellEnd"/>
      <w:r w:rsidRPr="006A0E93">
        <w:rPr>
          <w:rFonts w:ascii="Arial" w:hAnsi="Arial" w:cs="Arial"/>
        </w:rPr>
        <w:t xml:space="preserve"> des </w:t>
      </w:r>
      <w:proofErr w:type="spellStart"/>
      <w:r w:rsidRPr="006A0E93">
        <w:rPr>
          <w:rFonts w:ascii="Arial" w:hAnsi="Arial" w:cs="Arial"/>
        </w:rPr>
        <w:t>objectifs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spécifiques</w:t>
      </w:r>
      <w:proofErr w:type="spellEnd"/>
      <w:r w:rsidRPr="006A0E93">
        <w:rPr>
          <w:rFonts w:ascii="Arial" w:hAnsi="Arial" w:cs="Arial"/>
        </w:rPr>
        <w:t xml:space="preserve"> pour </w:t>
      </w:r>
      <w:proofErr w:type="spellStart"/>
      <w:r w:rsidRPr="006A0E93">
        <w:rPr>
          <w:rFonts w:ascii="Arial" w:hAnsi="Arial" w:cs="Arial"/>
        </w:rPr>
        <w:t>lesquels</w:t>
      </w:r>
      <w:proofErr w:type="spellEnd"/>
      <w:r w:rsidRPr="006A0E93">
        <w:rPr>
          <w:rFonts w:ascii="Arial" w:hAnsi="Arial" w:cs="Arial"/>
        </w:rPr>
        <w:t xml:space="preserve"> des fonds </w:t>
      </w:r>
      <w:proofErr w:type="spellStart"/>
      <w:r w:rsidRPr="006A0E93">
        <w:rPr>
          <w:rFonts w:ascii="Arial" w:hAnsi="Arial" w:cs="Arial"/>
        </w:rPr>
        <w:t>sont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sollicités</w:t>
      </w:r>
      <w:proofErr w:type="spellEnd"/>
      <w:r w:rsidRPr="006A0E93">
        <w:rPr>
          <w:rFonts w:ascii="Arial" w:hAnsi="Arial" w:cs="Arial"/>
        </w:rPr>
        <w:t>.</w:t>
      </w:r>
    </w:p>
    <w:p w14:paraId="534D927E" w14:textId="77777777" w:rsidR="006A0E93" w:rsidRPr="006A0E93" w:rsidRDefault="006A0E93" w:rsidP="006A0E93">
      <w:pPr>
        <w:rPr>
          <w:rFonts w:ascii="Arial" w:hAnsi="Arial" w:cs="Arial"/>
        </w:rPr>
      </w:pPr>
      <w:r w:rsidRPr="006A0E93">
        <w:rPr>
          <w:rFonts w:ascii="Arial" w:hAnsi="Arial" w:cs="Arial"/>
        </w:rPr>
        <w:t xml:space="preserve">• </w:t>
      </w:r>
      <w:r w:rsidRPr="006A0E93">
        <w:rPr>
          <w:rFonts w:ascii="Arial" w:hAnsi="Arial" w:cs="Arial"/>
          <w:b/>
          <w:bCs/>
        </w:rPr>
        <w:t xml:space="preserve">Recherche et </w:t>
      </w:r>
      <w:proofErr w:type="spellStart"/>
      <w:r w:rsidRPr="006A0E93">
        <w:rPr>
          <w:rFonts w:ascii="Arial" w:hAnsi="Arial" w:cs="Arial"/>
          <w:b/>
          <w:bCs/>
        </w:rPr>
        <w:t>développement</w:t>
      </w:r>
      <w:proofErr w:type="spellEnd"/>
      <w:r w:rsidRPr="006A0E93">
        <w:rPr>
          <w:rFonts w:ascii="Arial" w:hAnsi="Arial" w:cs="Arial"/>
          <w:b/>
          <w:bCs/>
        </w:rPr>
        <w:t xml:space="preserve"> (R&amp;D)</w:t>
      </w:r>
      <w:r w:rsidRPr="006A0E93">
        <w:rPr>
          <w:rFonts w:ascii="Arial" w:hAnsi="Arial" w:cs="Arial"/>
        </w:rPr>
        <w:br/>
      </w:r>
      <w:proofErr w:type="spellStart"/>
      <w:r w:rsidRPr="006A0E93">
        <w:rPr>
          <w:rFonts w:ascii="Arial" w:hAnsi="Arial" w:cs="Arial"/>
        </w:rPr>
        <w:t>Activités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visant</w:t>
      </w:r>
      <w:proofErr w:type="spellEnd"/>
      <w:r w:rsidRPr="006A0E93">
        <w:rPr>
          <w:rFonts w:ascii="Arial" w:hAnsi="Arial" w:cs="Arial"/>
        </w:rPr>
        <w:t xml:space="preserve"> à </w:t>
      </w:r>
      <w:proofErr w:type="spellStart"/>
      <w:r w:rsidRPr="006A0E93">
        <w:rPr>
          <w:rFonts w:ascii="Arial" w:hAnsi="Arial" w:cs="Arial"/>
        </w:rPr>
        <w:t>accroître</w:t>
      </w:r>
      <w:proofErr w:type="spellEnd"/>
      <w:r w:rsidRPr="006A0E93">
        <w:rPr>
          <w:rFonts w:ascii="Arial" w:hAnsi="Arial" w:cs="Arial"/>
        </w:rPr>
        <w:t xml:space="preserve"> les </w:t>
      </w:r>
      <w:proofErr w:type="spellStart"/>
      <w:r w:rsidRPr="006A0E93">
        <w:rPr>
          <w:rFonts w:ascii="Arial" w:hAnsi="Arial" w:cs="Arial"/>
        </w:rPr>
        <w:t>connaissances</w:t>
      </w:r>
      <w:proofErr w:type="spellEnd"/>
      <w:r w:rsidRPr="006A0E93">
        <w:rPr>
          <w:rFonts w:ascii="Arial" w:hAnsi="Arial" w:cs="Arial"/>
        </w:rPr>
        <w:t xml:space="preserve"> dans un </w:t>
      </w:r>
      <w:proofErr w:type="spellStart"/>
      <w:r w:rsidRPr="006A0E93">
        <w:rPr>
          <w:rFonts w:ascii="Arial" w:hAnsi="Arial" w:cs="Arial"/>
        </w:rPr>
        <w:t>domaine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donné</w:t>
      </w:r>
      <w:proofErr w:type="spellEnd"/>
      <w:r w:rsidRPr="006A0E93">
        <w:rPr>
          <w:rFonts w:ascii="Arial" w:hAnsi="Arial" w:cs="Arial"/>
        </w:rPr>
        <w:t xml:space="preserve">, </w:t>
      </w:r>
      <w:proofErr w:type="spellStart"/>
      <w:r w:rsidRPr="006A0E93">
        <w:rPr>
          <w:rFonts w:ascii="Arial" w:hAnsi="Arial" w:cs="Arial"/>
        </w:rPr>
        <w:t>incluant</w:t>
      </w:r>
      <w:proofErr w:type="spellEnd"/>
      <w:r w:rsidRPr="006A0E93">
        <w:rPr>
          <w:rFonts w:ascii="Arial" w:hAnsi="Arial" w:cs="Arial"/>
        </w:rPr>
        <w:t xml:space="preserve"> à la </w:t>
      </w:r>
      <w:proofErr w:type="spellStart"/>
      <w:r w:rsidRPr="006A0E93">
        <w:rPr>
          <w:rFonts w:ascii="Arial" w:hAnsi="Arial" w:cs="Arial"/>
        </w:rPr>
        <w:t>fois</w:t>
      </w:r>
      <w:proofErr w:type="spellEnd"/>
      <w:r w:rsidRPr="006A0E93">
        <w:rPr>
          <w:rFonts w:ascii="Arial" w:hAnsi="Arial" w:cs="Arial"/>
        </w:rPr>
        <w:t xml:space="preserve"> la recherche </w:t>
      </w:r>
      <w:proofErr w:type="spellStart"/>
      <w:r w:rsidRPr="006A0E93">
        <w:rPr>
          <w:rFonts w:ascii="Arial" w:hAnsi="Arial" w:cs="Arial"/>
        </w:rPr>
        <w:t>fondamentale</w:t>
      </w:r>
      <w:proofErr w:type="spellEnd"/>
      <w:r w:rsidRPr="006A0E93">
        <w:rPr>
          <w:rFonts w:ascii="Arial" w:hAnsi="Arial" w:cs="Arial"/>
        </w:rPr>
        <w:t xml:space="preserve"> et </w:t>
      </w:r>
      <w:proofErr w:type="spellStart"/>
      <w:r w:rsidRPr="006A0E93">
        <w:rPr>
          <w:rFonts w:ascii="Arial" w:hAnsi="Arial" w:cs="Arial"/>
        </w:rPr>
        <w:t>appliquée</w:t>
      </w:r>
      <w:proofErr w:type="spellEnd"/>
      <w:r w:rsidRPr="006A0E93">
        <w:rPr>
          <w:rFonts w:ascii="Arial" w:hAnsi="Arial" w:cs="Arial"/>
        </w:rPr>
        <w:t xml:space="preserve"> pour </w:t>
      </w:r>
      <w:proofErr w:type="spellStart"/>
      <w:r w:rsidRPr="006A0E93">
        <w:rPr>
          <w:rFonts w:ascii="Arial" w:hAnsi="Arial" w:cs="Arial"/>
        </w:rPr>
        <w:t>créer</w:t>
      </w:r>
      <w:proofErr w:type="spellEnd"/>
      <w:r w:rsidRPr="006A0E93">
        <w:rPr>
          <w:rFonts w:ascii="Arial" w:hAnsi="Arial" w:cs="Arial"/>
        </w:rPr>
        <w:t xml:space="preserve"> de nouveaux </w:t>
      </w:r>
      <w:proofErr w:type="spellStart"/>
      <w:r w:rsidRPr="006A0E93">
        <w:rPr>
          <w:rFonts w:ascii="Arial" w:hAnsi="Arial" w:cs="Arial"/>
        </w:rPr>
        <w:t>produits</w:t>
      </w:r>
      <w:proofErr w:type="spellEnd"/>
      <w:r w:rsidRPr="006A0E93">
        <w:rPr>
          <w:rFonts w:ascii="Arial" w:hAnsi="Arial" w:cs="Arial"/>
        </w:rPr>
        <w:t xml:space="preserve">, </w:t>
      </w:r>
      <w:proofErr w:type="spellStart"/>
      <w:r w:rsidRPr="006A0E93">
        <w:rPr>
          <w:rFonts w:ascii="Arial" w:hAnsi="Arial" w:cs="Arial"/>
        </w:rPr>
        <w:t>systèmes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ou</w:t>
      </w:r>
      <w:proofErr w:type="spellEnd"/>
      <w:r w:rsidRPr="006A0E93">
        <w:rPr>
          <w:rFonts w:ascii="Arial" w:hAnsi="Arial" w:cs="Arial"/>
        </w:rPr>
        <w:t xml:space="preserve"> technologies.</w:t>
      </w:r>
    </w:p>
    <w:p w14:paraId="61F9BE31" w14:textId="77777777" w:rsidR="006A0E93" w:rsidRPr="006A0E93" w:rsidRDefault="006A0E93" w:rsidP="006A0E93">
      <w:pPr>
        <w:rPr>
          <w:rFonts w:ascii="Arial" w:hAnsi="Arial" w:cs="Arial"/>
        </w:rPr>
      </w:pPr>
      <w:r w:rsidRPr="006A0E93">
        <w:rPr>
          <w:rFonts w:ascii="Arial" w:hAnsi="Arial" w:cs="Arial"/>
        </w:rPr>
        <w:t xml:space="preserve">• </w:t>
      </w:r>
      <w:r w:rsidRPr="006A0E93">
        <w:rPr>
          <w:rFonts w:ascii="Arial" w:hAnsi="Arial" w:cs="Arial"/>
          <w:b/>
          <w:bCs/>
        </w:rPr>
        <w:t>SCAP (</w:t>
      </w:r>
      <w:proofErr w:type="spellStart"/>
      <w:r w:rsidRPr="006A0E93">
        <w:rPr>
          <w:rFonts w:ascii="Arial" w:hAnsi="Arial" w:cs="Arial"/>
          <w:b/>
          <w:bCs/>
        </w:rPr>
        <w:t>Partenariat</w:t>
      </w:r>
      <w:proofErr w:type="spellEnd"/>
      <w:r w:rsidRPr="006A0E93">
        <w:rPr>
          <w:rFonts w:ascii="Arial" w:hAnsi="Arial" w:cs="Arial"/>
          <w:b/>
          <w:bCs/>
        </w:rPr>
        <w:t xml:space="preserve"> </w:t>
      </w:r>
      <w:proofErr w:type="spellStart"/>
      <w:r w:rsidRPr="006A0E93">
        <w:rPr>
          <w:rFonts w:ascii="Arial" w:hAnsi="Arial" w:cs="Arial"/>
          <w:b/>
          <w:bCs/>
        </w:rPr>
        <w:t>agricole</w:t>
      </w:r>
      <w:proofErr w:type="spellEnd"/>
      <w:r w:rsidRPr="006A0E93">
        <w:rPr>
          <w:rFonts w:ascii="Arial" w:hAnsi="Arial" w:cs="Arial"/>
          <w:b/>
          <w:bCs/>
        </w:rPr>
        <w:t xml:space="preserve"> </w:t>
      </w:r>
      <w:proofErr w:type="spellStart"/>
      <w:r w:rsidRPr="006A0E93">
        <w:rPr>
          <w:rFonts w:ascii="Arial" w:hAnsi="Arial" w:cs="Arial"/>
          <w:b/>
          <w:bCs/>
        </w:rPr>
        <w:t>canadien</w:t>
      </w:r>
      <w:proofErr w:type="spellEnd"/>
      <w:r w:rsidRPr="006A0E93">
        <w:rPr>
          <w:rFonts w:ascii="Arial" w:hAnsi="Arial" w:cs="Arial"/>
          <w:b/>
          <w:bCs/>
        </w:rPr>
        <w:t xml:space="preserve"> durable)</w:t>
      </w:r>
      <w:r w:rsidRPr="006A0E93">
        <w:rPr>
          <w:rFonts w:ascii="Arial" w:hAnsi="Arial" w:cs="Arial"/>
        </w:rPr>
        <w:br/>
        <w:t xml:space="preserve">Un programme </w:t>
      </w:r>
      <w:proofErr w:type="spellStart"/>
      <w:r w:rsidRPr="006A0E93">
        <w:rPr>
          <w:rFonts w:ascii="Arial" w:hAnsi="Arial" w:cs="Arial"/>
        </w:rPr>
        <w:t>fédéral</w:t>
      </w:r>
      <w:proofErr w:type="spellEnd"/>
      <w:r w:rsidRPr="006A0E93">
        <w:rPr>
          <w:rFonts w:ascii="Arial" w:hAnsi="Arial" w:cs="Arial"/>
        </w:rPr>
        <w:t xml:space="preserve">-provincial </w:t>
      </w:r>
      <w:proofErr w:type="spellStart"/>
      <w:r w:rsidRPr="006A0E93">
        <w:rPr>
          <w:rFonts w:ascii="Arial" w:hAnsi="Arial" w:cs="Arial"/>
        </w:rPr>
        <w:t>soutenant</w:t>
      </w:r>
      <w:proofErr w:type="spellEnd"/>
      <w:r w:rsidRPr="006A0E93">
        <w:rPr>
          <w:rFonts w:ascii="Arial" w:hAnsi="Arial" w:cs="Arial"/>
        </w:rPr>
        <w:t xml:space="preserve"> des initiatives de </w:t>
      </w:r>
      <w:proofErr w:type="spellStart"/>
      <w:r w:rsidRPr="006A0E93">
        <w:rPr>
          <w:rFonts w:ascii="Arial" w:hAnsi="Arial" w:cs="Arial"/>
        </w:rPr>
        <w:t>durabilité</w:t>
      </w:r>
      <w:proofErr w:type="spellEnd"/>
      <w:r w:rsidRPr="006A0E93">
        <w:rPr>
          <w:rFonts w:ascii="Arial" w:hAnsi="Arial" w:cs="Arial"/>
        </w:rPr>
        <w:t xml:space="preserve">, de </w:t>
      </w:r>
      <w:proofErr w:type="spellStart"/>
      <w:r w:rsidRPr="006A0E93">
        <w:rPr>
          <w:rFonts w:ascii="Arial" w:hAnsi="Arial" w:cs="Arial"/>
        </w:rPr>
        <w:t>biosécurité</w:t>
      </w:r>
      <w:proofErr w:type="spellEnd"/>
      <w:r w:rsidRPr="006A0E93">
        <w:rPr>
          <w:rFonts w:ascii="Arial" w:hAnsi="Arial" w:cs="Arial"/>
        </w:rPr>
        <w:t xml:space="preserve"> et </w:t>
      </w:r>
      <w:proofErr w:type="spellStart"/>
      <w:r w:rsidRPr="006A0E93">
        <w:rPr>
          <w:rFonts w:ascii="Arial" w:hAnsi="Arial" w:cs="Arial"/>
        </w:rPr>
        <w:t>d'innovation</w:t>
      </w:r>
      <w:proofErr w:type="spellEnd"/>
      <w:r w:rsidRPr="006A0E93">
        <w:rPr>
          <w:rFonts w:ascii="Arial" w:hAnsi="Arial" w:cs="Arial"/>
        </w:rPr>
        <w:t xml:space="preserve"> dans </w:t>
      </w:r>
      <w:proofErr w:type="spellStart"/>
      <w:r w:rsidRPr="006A0E93">
        <w:rPr>
          <w:rFonts w:ascii="Arial" w:hAnsi="Arial" w:cs="Arial"/>
        </w:rPr>
        <w:t>l'agriculture</w:t>
      </w:r>
      <w:proofErr w:type="spellEnd"/>
      <w:r w:rsidRPr="006A0E93">
        <w:rPr>
          <w:rFonts w:ascii="Arial" w:hAnsi="Arial" w:cs="Arial"/>
        </w:rPr>
        <w:t xml:space="preserve"> canadienne.</w:t>
      </w:r>
    </w:p>
    <w:p w14:paraId="45025683" w14:textId="77777777" w:rsidR="006A0E93" w:rsidRPr="006A0E93" w:rsidRDefault="006A0E93" w:rsidP="006A0E93">
      <w:pPr>
        <w:rPr>
          <w:rFonts w:ascii="Arial" w:hAnsi="Arial" w:cs="Arial"/>
        </w:rPr>
      </w:pPr>
      <w:r w:rsidRPr="006A0E93">
        <w:rPr>
          <w:rFonts w:ascii="Arial" w:hAnsi="Arial" w:cs="Arial"/>
        </w:rPr>
        <w:t xml:space="preserve">• </w:t>
      </w:r>
      <w:r w:rsidRPr="006A0E93">
        <w:rPr>
          <w:rFonts w:ascii="Arial" w:hAnsi="Arial" w:cs="Arial"/>
          <w:b/>
          <w:bCs/>
        </w:rPr>
        <w:t>Subvention</w:t>
      </w:r>
      <w:r w:rsidRPr="006A0E93">
        <w:rPr>
          <w:rFonts w:ascii="Arial" w:hAnsi="Arial" w:cs="Arial"/>
        </w:rPr>
        <w:br/>
        <w:t xml:space="preserve">Une contribution non </w:t>
      </w:r>
      <w:proofErr w:type="spellStart"/>
      <w:r w:rsidRPr="006A0E93">
        <w:rPr>
          <w:rFonts w:ascii="Arial" w:hAnsi="Arial" w:cs="Arial"/>
        </w:rPr>
        <w:t>remboursable</w:t>
      </w:r>
      <w:proofErr w:type="spellEnd"/>
      <w:r w:rsidRPr="006A0E93">
        <w:rPr>
          <w:rFonts w:ascii="Arial" w:hAnsi="Arial" w:cs="Arial"/>
        </w:rPr>
        <w:t xml:space="preserve"> du </w:t>
      </w:r>
      <w:proofErr w:type="spellStart"/>
      <w:r w:rsidRPr="006A0E93">
        <w:rPr>
          <w:rFonts w:ascii="Arial" w:hAnsi="Arial" w:cs="Arial"/>
        </w:rPr>
        <w:t>gouvernement</w:t>
      </w:r>
      <w:proofErr w:type="spellEnd"/>
      <w:r w:rsidRPr="006A0E93">
        <w:rPr>
          <w:rFonts w:ascii="Arial" w:hAnsi="Arial" w:cs="Arial"/>
        </w:rPr>
        <w:t xml:space="preserve"> qui </w:t>
      </w:r>
      <w:proofErr w:type="spellStart"/>
      <w:r w:rsidRPr="006A0E93">
        <w:rPr>
          <w:rFonts w:ascii="Arial" w:hAnsi="Arial" w:cs="Arial"/>
        </w:rPr>
        <w:t>soutient</w:t>
      </w:r>
      <w:proofErr w:type="spellEnd"/>
      <w:r w:rsidRPr="006A0E93">
        <w:rPr>
          <w:rFonts w:ascii="Arial" w:hAnsi="Arial" w:cs="Arial"/>
        </w:rPr>
        <w:t xml:space="preserve"> des </w:t>
      </w:r>
      <w:proofErr w:type="spellStart"/>
      <w:r w:rsidRPr="006A0E93">
        <w:rPr>
          <w:rFonts w:ascii="Arial" w:hAnsi="Arial" w:cs="Arial"/>
        </w:rPr>
        <w:t>projets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spécifiques</w:t>
      </w:r>
      <w:proofErr w:type="spellEnd"/>
      <w:r w:rsidRPr="006A0E93">
        <w:rPr>
          <w:rFonts w:ascii="Arial" w:hAnsi="Arial" w:cs="Arial"/>
        </w:rPr>
        <w:t xml:space="preserve">, sans obligation de </w:t>
      </w:r>
      <w:proofErr w:type="spellStart"/>
      <w:r w:rsidRPr="006A0E93">
        <w:rPr>
          <w:rFonts w:ascii="Arial" w:hAnsi="Arial" w:cs="Arial"/>
        </w:rPr>
        <w:t>remboursement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si</w:t>
      </w:r>
      <w:proofErr w:type="spellEnd"/>
      <w:r w:rsidRPr="006A0E93">
        <w:rPr>
          <w:rFonts w:ascii="Arial" w:hAnsi="Arial" w:cs="Arial"/>
        </w:rPr>
        <w:t xml:space="preserve"> les </w:t>
      </w:r>
      <w:proofErr w:type="spellStart"/>
      <w:r w:rsidRPr="006A0E93">
        <w:rPr>
          <w:rFonts w:ascii="Arial" w:hAnsi="Arial" w:cs="Arial"/>
        </w:rPr>
        <w:t>termes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sont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respectés</w:t>
      </w:r>
      <w:proofErr w:type="spellEnd"/>
      <w:r w:rsidRPr="006A0E93">
        <w:rPr>
          <w:rFonts w:ascii="Arial" w:hAnsi="Arial" w:cs="Arial"/>
        </w:rPr>
        <w:t>.</w:t>
      </w:r>
    </w:p>
    <w:p w14:paraId="6521A31E" w14:textId="77777777" w:rsidR="006A0E93" w:rsidRPr="006A0E93" w:rsidRDefault="006A0E93" w:rsidP="006A0E93">
      <w:pPr>
        <w:rPr>
          <w:rFonts w:ascii="Arial" w:hAnsi="Arial" w:cs="Arial"/>
        </w:rPr>
      </w:pPr>
    </w:p>
    <w:p w14:paraId="093AAD86" w14:textId="77777777" w:rsidR="006A0E93" w:rsidRPr="006A0E93" w:rsidRDefault="006A0E93" w:rsidP="006A0E93">
      <w:pPr>
        <w:rPr>
          <w:rFonts w:ascii="Arial" w:hAnsi="Arial" w:cs="Arial"/>
        </w:rPr>
      </w:pPr>
    </w:p>
    <w:p w14:paraId="7881A12C" w14:textId="77777777" w:rsidR="006A0E93" w:rsidRPr="006A0E93" w:rsidRDefault="006A0E93" w:rsidP="006A0E93">
      <w:pPr>
        <w:rPr>
          <w:rFonts w:ascii="Arial" w:hAnsi="Arial" w:cs="Arial"/>
        </w:rPr>
      </w:pPr>
    </w:p>
    <w:p w14:paraId="4A63C463" w14:textId="77777777" w:rsidR="006A0E93" w:rsidRPr="006A0E93" w:rsidRDefault="006A0E93" w:rsidP="006A0E93">
      <w:pPr>
        <w:rPr>
          <w:rFonts w:ascii="Arial" w:hAnsi="Arial" w:cs="Arial"/>
        </w:rPr>
      </w:pPr>
    </w:p>
    <w:p w14:paraId="5EE0A91D" w14:textId="77777777" w:rsidR="006A0E93" w:rsidRDefault="006A0E93" w:rsidP="006A0E93">
      <w:pPr>
        <w:rPr>
          <w:rFonts w:ascii="Arial" w:hAnsi="Arial" w:cs="Arial"/>
        </w:rPr>
      </w:pPr>
    </w:p>
    <w:p w14:paraId="6C8CCC0A" w14:textId="77777777" w:rsidR="00E042D4" w:rsidRDefault="00E042D4" w:rsidP="006A0E93">
      <w:pPr>
        <w:rPr>
          <w:rFonts w:ascii="Arial" w:hAnsi="Arial" w:cs="Arial"/>
        </w:rPr>
      </w:pPr>
    </w:p>
    <w:p w14:paraId="72F2866C" w14:textId="77777777" w:rsidR="00E042D4" w:rsidRDefault="00E042D4" w:rsidP="006A0E93">
      <w:pPr>
        <w:rPr>
          <w:rFonts w:ascii="Arial" w:hAnsi="Arial" w:cs="Arial"/>
        </w:rPr>
      </w:pPr>
    </w:p>
    <w:p w14:paraId="0DC38933" w14:textId="77777777" w:rsidR="00E042D4" w:rsidRDefault="00E042D4" w:rsidP="006A0E93">
      <w:pPr>
        <w:rPr>
          <w:rFonts w:ascii="Arial" w:hAnsi="Arial" w:cs="Arial"/>
        </w:rPr>
      </w:pPr>
    </w:p>
    <w:p w14:paraId="5B42FD78" w14:textId="77777777" w:rsidR="00E042D4" w:rsidRDefault="00E042D4" w:rsidP="006A0E93">
      <w:pPr>
        <w:rPr>
          <w:rFonts w:ascii="Arial" w:hAnsi="Arial" w:cs="Arial"/>
        </w:rPr>
      </w:pPr>
    </w:p>
    <w:p w14:paraId="6AE2BC61" w14:textId="77777777" w:rsidR="00E042D4" w:rsidRDefault="00E042D4" w:rsidP="006A0E93">
      <w:pPr>
        <w:rPr>
          <w:rFonts w:ascii="Arial" w:hAnsi="Arial" w:cs="Arial"/>
        </w:rPr>
      </w:pPr>
    </w:p>
    <w:p w14:paraId="1BC26A5B" w14:textId="77777777" w:rsidR="00E042D4" w:rsidRDefault="00E042D4" w:rsidP="006A0E93">
      <w:pPr>
        <w:rPr>
          <w:rFonts w:ascii="Arial" w:hAnsi="Arial" w:cs="Arial"/>
        </w:rPr>
      </w:pPr>
    </w:p>
    <w:p w14:paraId="4638731F" w14:textId="77777777" w:rsidR="00E042D4" w:rsidRDefault="00E042D4" w:rsidP="006A0E93">
      <w:pPr>
        <w:rPr>
          <w:rFonts w:ascii="Arial" w:hAnsi="Arial" w:cs="Arial"/>
        </w:rPr>
      </w:pPr>
    </w:p>
    <w:p w14:paraId="27B56BA4" w14:textId="77777777" w:rsidR="00E042D4" w:rsidRPr="006A0E93" w:rsidRDefault="00E042D4" w:rsidP="006A0E93">
      <w:pPr>
        <w:rPr>
          <w:rFonts w:ascii="Arial" w:hAnsi="Arial" w:cs="Arial"/>
        </w:rPr>
      </w:pPr>
    </w:p>
    <w:p w14:paraId="743A1E24" w14:textId="77777777" w:rsidR="006A0E93" w:rsidRPr="006A0E93" w:rsidRDefault="006A0E93" w:rsidP="006A0E93">
      <w:pPr>
        <w:rPr>
          <w:rFonts w:ascii="Arial" w:hAnsi="Arial" w:cs="Arial"/>
        </w:rPr>
      </w:pPr>
    </w:p>
    <w:p w14:paraId="0CE8E2F5" w14:textId="77777777" w:rsidR="006A0E93" w:rsidRPr="006A0E93" w:rsidRDefault="000F26FA" w:rsidP="006A0E93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14DC386A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D577D0F" w14:textId="77777777" w:rsidR="006A0E93" w:rsidRPr="00E042D4" w:rsidRDefault="006A0E93" w:rsidP="006A0E93">
      <w:pPr>
        <w:rPr>
          <w:rFonts w:ascii="Arial" w:hAnsi="Arial" w:cs="Arial"/>
          <w:b/>
          <w:bCs/>
          <w:sz w:val="36"/>
          <w:szCs w:val="36"/>
          <w:u w:val="single"/>
        </w:rPr>
      </w:pPr>
      <w:r w:rsidRPr="00E042D4">
        <w:rPr>
          <w:rFonts w:ascii="Arial" w:hAnsi="Arial" w:cs="Arial"/>
          <w:b/>
          <w:bCs/>
          <w:sz w:val="36"/>
          <w:szCs w:val="36"/>
          <w:u w:val="single"/>
        </w:rPr>
        <w:lastRenderedPageBreak/>
        <w:t>Foire aux questions (FAQ)</w:t>
      </w:r>
    </w:p>
    <w:p w14:paraId="0065A12A" w14:textId="77777777" w:rsidR="006A0E93" w:rsidRPr="006A0E93" w:rsidRDefault="006A0E93" w:rsidP="006A0E93">
      <w:pPr>
        <w:numPr>
          <w:ilvl w:val="0"/>
          <w:numId w:val="2"/>
        </w:numPr>
        <w:rPr>
          <w:rFonts w:ascii="Arial" w:hAnsi="Arial" w:cs="Arial"/>
        </w:rPr>
      </w:pPr>
      <w:r w:rsidRPr="006A0E93">
        <w:rPr>
          <w:rFonts w:ascii="Arial" w:hAnsi="Arial" w:cs="Arial"/>
          <w:b/>
          <w:bCs/>
        </w:rPr>
        <w:t>Q</w:t>
      </w:r>
      <w:proofErr w:type="gramStart"/>
      <w:r w:rsidRPr="006A0E93">
        <w:rPr>
          <w:rFonts w:ascii="Arial" w:hAnsi="Arial" w:cs="Arial"/>
          <w:b/>
          <w:bCs/>
        </w:rPr>
        <w:t>1 :</w:t>
      </w:r>
      <w:proofErr w:type="gramEnd"/>
      <w:r w:rsidRPr="006A0E93">
        <w:rPr>
          <w:rFonts w:ascii="Arial" w:hAnsi="Arial" w:cs="Arial"/>
          <w:b/>
          <w:bCs/>
        </w:rPr>
        <w:t xml:space="preserve"> </w:t>
      </w:r>
      <w:proofErr w:type="spellStart"/>
      <w:r w:rsidRPr="006A0E93">
        <w:rPr>
          <w:rFonts w:ascii="Arial" w:hAnsi="Arial" w:cs="Arial"/>
          <w:b/>
          <w:bCs/>
        </w:rPr>
        <w:t>Qu'est-ce</w:t>
      </w:r>
      <w:proofErr w:type="spellEnd"/>
      <w:r w:rsidRPr="006A0E93">
        <w:rPr>
          <w:rFonts w:ascii="Arial" w:hAnsi="Arial" w:cs="Arial"/>
          <w:b/>
          <w:bCs/>
        </w:rPr>
        <w:t xml:space="preserve"> que </w:t>
      </w:r>
      <w:proofErr w:type="spellStart"/>
      <w:r w:rsidRPr="006A0E93">
        <w:rPr>
          <w:rFonts w:ascii="Arial" w:hAnsi="Arial" w:cs="Arial"/>
          <w:b/>
          <w:bCs/>
        </w:rPr>
        <w:t>l'outil</w:t>
      </w:r>
      <w:proofErr w:type="spellEnd"/>
      <w:r w:rsidRPr="006A0E93">
        <w:rPr>
          <w:rFonts w:ascii="Arial" w:hAnsi="Arial" w:cs="Arial"/>
          <w:b/>
          <w:bCs/>
        </w:rPr>
        <w:t xml:space="preserve"> Fundsearch™ ?</w:t>
      </w:r>
      <w:r w:rsidRPr="006A0E93">
        <w:rPr>
          <w:rFonts w:ascii="Arial" w:hAnsi="Arial" w:cs="Arial"/>
        </w:rPr>
        <w:br/>
      </w:r>
      <w:proofErr w:type="spellStart"/>
      <w:r w:rsidRPr="006A0E93">
        <w:rPr>
          <w:rFonts w:ascii="Arial" w:hAnsi="Arial" w:cs="Arial"/>
        </w:rPr>
        <w:t>L'outil</w:t>
      </w:r>
      <w:proofErr w:type="spellEnd"/>
      <w:r w:rsidRPr="006A0E93">
        <w:rPr>
          <w:rFonts w:ascii="Arial" w:hAnsi="Arial" w:cs="Arial"/>
        </w:rPr>
        <w:t xml:space="preserve"> Fundsearch™ </w:t>
      </w:r>
      <w:proofErr w:type="spellStart"/>
      <w:r w:rsidRPr="006A0E93">
        <w:rPr>
          <w:rFonts w:ascii="Arial" w:hAnsi="Arial" w:cs="Arial"/>
        </w:rPr>
        <w:t>est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une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ressource</w:t>
      </w:r>
      <w:proofErr w:type="spellEnd"/>
      <w:r w:rsidRPr="006A0E93">
        <w:rPr>
          <w:rFonts w:ascii="Arial" w:hAnsi="Arial" w:cs="Arial"/>
        </w:rPr>
        <w:t xml:space="preserve"> qui </w:t>
      </w:r>
      <w:proofErr w:type="spellStart"/>
      <w:r w:rsidRPr="006A0E93">
        <w:rPr>
          <w:rFonts w:ascii="Arial" w:hAnsi="Arial" w:cs="Arial"/>
        </w:rPr>
        <w:t>connecte</w:t>
      </w:r>
      <w:proofErr w:type="spellEnd"/>
      <w:r w:rsidRPr="006A0E93">
        <w:rPr>
          <w:rFonts w:ascii="Arial" w:hAnsi="Arial" w:cs="Arial"/>
        </w:rPr>
        <w:t xml:space="preserve"> les </w:t>
      </w:r>
      <w:proofErr w:type="spellStart"/>
      <w:r w:rsidRPr="006A0E93">
        <w:rPr>
          <w:rFonts w:ascii="Arial" w:hAnsi="Arial" w:cs="Arial"/>
        </w:rPr>
        <w:t>producteurs</w:t>
      </w:r>
      <w:proofErr w:type="spellEnd"/>
      <w:r w:rsidRPr="006A0E93">
        <w:rPr>
          <w:rFonts w:ascii="Arial" w:hAnsi="Arial" w:cs="Arial"/>
        </w:rPr>
        <w:t xml:space="preserve"> et </w:t>
      </w:r>
      <w:proofErr w:type="spellStart"/>
      <w:r w:rsidRPr="006A0E93">
        <w:rPr>
          <w:rFonts w:ascii="Arial" w:hAnsi="Arial" w:cs="Arial"/>
        </w:rPr>
        <w:t>transformateurs</w:t>
      </w:r>
      <w:proofErr w:type="spellEnd"/>
      <w:r w:rsidRPr="006A0E93">
        <w:rPr>
          <w:rFonts w:ascii="Arial" w:hAnsi="Arial" w:cs="Arial"/>
        </w:rPr>
        <w:t xml:space="preserve"> de </w:t>
      </w:r>
      <w:proofErr w:type="spellStart"/>
      <w:r w:rsidRPr="006A0E93">
        <w:rPr>
          <w:rFonts w:ascii="Arial" w:hAnsi="Arial" w:cs="Arial"/>
        </w:rPr>
        <w:t>porc</w:t>
      </w:r>
      <w:proofErr w:type="spellEnd"/>
      <w:r w:rsidRPr="006A0E93">
        <w:rPr>
          <w:rFonts w:ascii="Arial" w:hAnsi="Arial" w:cs="Arial"/>
        </w:rPr>
        <w:t xml:space="preserve"> avec des programmes de </w:t>
      </w:r>
      <w:proofErr w:type="spellStart"/>
      <w:r w:rsidRPr="006A0E93">
        <w:rPr>
          <w:rFonts w:ascii="Arial" w:hAnsi="Arial" w:cs="Arial"/>
        </w:rPr>
        <w:t>financement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gouvernementaux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adaptés</w:t>
      </w:r>
      <w:proofErr w:type="spellEnd"/>
      <w:r w:rsidRPr="006A0E93">
        <w:rPr>
          <w:rFonts w:ascii="Arial" w:hAnsi="Arial" w:cs="Arial"/>
        </w:rPr>
        <w:t xml:space="preserve"> à </w:t>
      </w:r>
      <w:proofErr w:type="spellStart"/>
      <w:r w:rsidRPr="006A0E93">
        <w:rPr>
          <w:rFonts w:ascii="Arial" w:hAnsi="Arial" w:cs="Arial"/>
        </w:rPr>
        <w:t>leurs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besoins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commerciaux</w:t>
      </w:r>
      <w:proofErr w:type="spellEnd"/>
      <w:r w:rsidRPr="006A0E93">
        <w:rPr>
          <w:rFonts w:ascii="Arial" w:hAnsi="Arial" w:cs="Arial"/>
        </w:rPr>
        <w:t>.</w:t>
      </w:r>
    </w:p>
    <w:p w14:paraId="55E46D45" w14:textId="77777777" w:rsidR="006A0E93" w:rsidRPr="006A0E93" w:rsidRDefault="006A0E93" w:rsidP="006A0E93">
      <w:pPr>
        <w:numPr>
          <w:ilvl w:val="0"/>
          <w:numId w:val="2"/>
        </w:numPr>
        <w:rPr>
          <w:rFonts w:ascii="Arial" w:hAnsi="Arial" w:cs="Arial"/>
        </w:rPr>
      </w:pPr>
      <w:r w:rsidRPr="006A0E93">
        <w:rPr>
          <w:rFonts w:ascii="Arial" w:hAnsi="Arial" w:cs="Arial"/>
          <w:b/>
          <w:bCs/>
        </w:rPr>
        <w:t>Q</w:t>
      </w:r>
      <w:proofErr w:type="gramStart"/>
      <w:r w:rsidRPr="006A0E93">
        <w:rPr>
          <w:rFonts w:ascii="Arial" w:hAnsi="Arial" w:cs="Arial"/>
          <w:b/>
          <w:bCs/>
        </w:rPr>
        <w:t>2 :</w:t>
      </w:r>
      <w:proofErr w:type="gramEnd"/>
      <w:r w:rsidRPr="006A0E93">
        <w:rPr>
          <w:rFonts w:ascii="Arial" w:hAnsi="Arial" w:cs="Arial"/>
          <w:b/>
          <w:bCs/>
        </w:rPr>
        <w:t xml:space="preserve"> Qui </w:t>
      </w:r>
      <w:proofErr w:type="spellStart"/>
      <w:r w:rsidRPr="006A0E93">
        <w:rPr>
          <w:rFonts w:ascii="Arial" w:hAnsi="Arial" w:cs="Arial"/>
          <w:b/>
          <w:bCs/>
        </w:rPr>
        <w:t>peut</w:t>
      </w:r>
      <w:proofErr w:type="spellEnd"/>
      <w:r w:rsidRPr="006A0E93">
        <w:rPr>
          <w:rFonts w:ascii="Arial" w:hAnsi="Arial" w:cs="Arial"/>
          <w:b/>
          <w:bCs/>
        </w:rPr>
        <w:t xml:space="preserve"> </w:t>
      </w:r>
      <w:proofErr w:type="spellStart"/>
      <w:r w:rsidRPr="006A0E93">
        <w:rPr>
          <w:rFonts w:ascii="Arial" w:hAnsi="Arial" w:cs="Arial"/>
          <w:b/>
          <w:bCs/>
        </w:rPr>
        <w:t>utiliser</w:t>
      </w:r>
      <w:proofErr w:type="spellEnd"/>
      <w:r w:rsidRPr="006A0E93">
        <w:rPr>
          <w:rFonts w:ascii="Arial" w:hAnsi="Arial" w:cs="Arial"/>
          <w:b/>
          <w:bCs/>
        </w:rPr>
        <w:t xml:space="preserve"> </w:t>
      </w:r>
      <w:proofErr w:type="spellStart"/>
      <w:r w:rsidRPr="006A0E93">
        <w:rPr>
          <w:rFonts w:ascii="Arial" w:hAnsi="Arial" w:cs="Arial"/>
          <w:b/>
          <w:bCs/>
        </w:rPr>
        <w:t>l'outil</w:t>
      </w:r>
      <w:proofErr w:type="spellEnd"/>
      <w:r w:rsidRPr="006A0E93">
        <w:rPr>
          <w:rFonts w:ascii="Arial" w:hAnsi="Arial" w:cs="Arial"/>
          <w:b/>
          <w:bCs/>
        </w:rPr>
        <w:t xml:space="preserve"> Fundsearch™ ?</w:t>
      </w:r>
      <w:r w:rsidRPr="006A0E93">
        <w:rPr>
          <w:rFonts w:ascii="Arial" w:hAnsi="Arial" w:cs="Arial"/>
        </w:rPr>
        <w:br/>
      </w:r>
      <w:proofErr w:type="spellStart"/>
      <w:r w:rsidRPr="006A0E93">
        <w:rPr>
          <w:rFonts w:ascii="Arial" w:hAnsi="Arial" w:cs="Arial"/>
        </w:rPr>
        <w:t>L'outil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est</w:t>
      </w:r>
      <w:proofErr w:type="spellEnd"/>
      <w:r w:rsidRPr="006A0E93">
        <w:rPr>
          <w:rFonts w:ascii="Arial" w:hAnsi="Arial" w:cs="Arial"/>
        </w:rPr>
        <w:t xml:space="preserve"> disponible pour </w:t>
      </w:r>
      <w:proofErr w:type="spellStart"/>
      <w:r w:rsidRPr="006A0E93">
        <w:rPr>
          <w:rFonts w:ascii="Arial" w:hAnsi="Arial" w:cs="Arial"/>
        </w:rPr>
        <w:t>tous</w:t>
      </w:r>
      <w:proofErr w:type="spellEnd"/>
      <w:r w:rsidRPr="006A0E93">
        <w:rPr>
          <w:rFonts w:ascii="Arial" w:hAnsi="Arial" w:cs="Arial"/>
        </w:rPr>
        <w:t xml:space="preserve"> les </w:t>
      </w:r>
      <w:proofErr w:type="spellStart"/>
      <w:r w:rsidRPr="006A0E93">
        <w:rPr>
          <w:rFonts w:ascii="Arial" w:hAnsi="Arial" w:cs="Arial"/>
        </w:rPr>
        <w:t>producteurs</w:t>
      </w:r>
      <w:proofErr w:type="spellEnd"/>
      <w:r w:rsidRPr="006A0E93">
        <w:rPr>
          <w:rFonts w:ascii="Arial" w:hAnsi="Arial" w:cs="Arial"/>
        </w:rPr>
        <w:t xml:space="preserve"> et </w:t>
      </w:r>
      <w:proofErr w:type="spellStart"/>
      <w:r w:rsidRPr="006A0E93">
        <w:rPr>
          <w:rFonts w:ascii="Arial" w:hAnsi="Arial" w:cs="Arial"/>
        </w:rPr>
        <w:t>transformateurs</w:t>
      </w:r>
      <w:proofErr w:type="spellEnd"/>
      <w:r w:rsidRPr="006A0E93">
        <w:rPr>
          <w:rFonts w:ascii="Arial" w:hAnsi="Arial" w:cs="Arial"/>
        </w:rPr>
        <w:t xml:space="preserve"> de </w:t>
      </w:r>
      <w:proofErr w:type="spellStart"/>
      <w:r w:rsidRPr="006A0E93">
        <w:rPr>
          <w:rFonts w:ascii="Arial" w:hAnsi="Arial" w:cs="Arial"/>
        </w:rPr>
        <w:t>porc</w:t>
      </w:r>
      <w:proofErr w:type="spellEnd"/>
      <w:r w:rsidRPr="006A0E93">
        <w:rPr>
          <w:rFonts w:ascii="Arial" w:hAnsi="Arial" w:cs="Arial"/>
        </w:rPr>
        <w:t xml:space="preserve"> au Canada, quelle que </w:t>
      </w:r>
      <w:proofErr w:type="spellStart"/>
      <w:r w:rsidRPr="006A0E93">
        <w:rPr>
          <w:rFonts w:ascii="Arial" w:hAnsi="Arial" w:cs="Arial"/>
        </w:rPr>
        <w:t>soit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leur</w:t>
      </w:r>
      <w:proofErr w:type="spellEnd"/>
      <w:r w:rsidRPr="006A0E93">
        <w:rPr>
          <w:rFonts w:ascii="Arial" w:hAnsi="Arial" w:cs="Arial"/>
        </w:rPr>
        <w:t xml:space="preserve"> taille, pour les aider à </w:t>
      </w:r>
      <w:proofErr w:type="spellStart"/>
      <w:r w:rsidRPr="006A0E93">
        <w:rPr>
          <w:rFonts w:ascii="Arial" w:hAnsi="Arial" w:cs="Arial"/>
        </w:rPr>
        <w:t>trouver</w:t>
      </w:r>
      <w:proofErr w:type="spellEnd"/>
      <w:r w:rsidRPr="006A0E93">
        <w:rPr>
          <w:rFonts w:ascii="Arial" w:hAnsi="Arial" w:cs="Arial"/>
        </w:rPr>
        <w:t xml:space="preserve"> des </w:t>
      </w:r>
      <w:proofErr w:type="spellStart"/>
      <w:r w:rsidRPr="006A0E93">
        <w:rPr>
          <w:rFonts w:ascii="Arial" w:hAnsi="Arial" w:cs="Arial"/>
        </w:rPr>
        <w:t>opportunités</w:t>
      </w:r>
      <w:proofErr w:type="spellEnd"/>
      <w:r w:rsidRPr="006A0E93">
        <w:rPr>
          <w:rFonts w:ascii="Arial" w:hAnsi="Arial" w:cs="Arial"/>
        </w:rPr>
        <w:t xml:space="preserve"> de </w:t>
      </w:r>
      <w:proofErr w:type="spellStart"/>
      <w:r w:rsidRPr="006A0E93">
        <w:rPr>
          <w:rFonts w:ascii="Arial" w:hAnsi="Arial" w:cs="Arial"/>
        </w:rPr>
        <w:t>financement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pertinentes</w:t>
      </w:r>
      <w:proofErr w:type="spellEnd"/>
      <w:r w:rsidRPr="006A0E93">
        <w:rPr>
          <w:rFonts w:ascii="Arial" w:hAnsi="Arial" w:cs="Arial"/>
        </w:rPr>
        <w:t>.</w:t>
      </w:r>
    </w:p>
    <w:p w14:paraId="3740E5EE" w14:textId="77777777" w:rsidR="006A0E93" w:rsidRPr="006A0E93" w:rsidRDefault="006A0E93" w:rsidP="006A0E93">
      <w:pPr>
        <w:numPr>
          <w:ilvl w:val="0"/>
          <w:numId w:val="2"/>
        </w:numPr>
        <w:rPr>
          <w:rFonts w:ascii="Arial" w:hAnsi="Arial" w:cs="Arial"/>
        </w:rPr>
      </w:pPr>
      <w:r w:rsidRPr="006A0E93">
        <w:rPr>
          <w:rFonts w:ascii="Arial" w:hAnsi="Arial" w:cs="Arial"/>
          <w:b/>
          <w:bCs/>
        </w:rPr>
        <w:t>Q</w:t>
      </w:r>
      <w:proofErr w:type="gramStart"/>
      <w:r w:rsidRPr="006A0E93">
        <w:rPr>
          <w:rFonts w:ascii="Arial" w:hAnsi="Arial" w:cs="Arial"/>
          <w:b/>
          <w:bCs/>
        </w:rPr>
        <w:t>3 :</w:t>
      </w:r>
      <w:proofErr w:type="gramEnd"/>
      <w:r w:rsidRPr="006A0E93">
        <w:rPr>
          <w:rFonts w:ascii="Arial" w:hAnsi="Arial" w:cs="Arial"/>
          <w:b/>
          <w:bCs/>
        </w:rPr>
        <w:t xml:space="preserve"> Comment </w:t>
      </w:r>
      <w:proofErr w:type="spellStart"/>
      <w:r w:rsidRPr="006A0E93">
        <w:rPr>
          <w:rFonts w:ascii="Arial" w:hAnsi="Arial" w:cs="Arial"/>
          <w:b/>
          <w:bCs/>
        </w:rPr>
        <w:t>fonctionne</w:t>
      </w:r>
      <w:proofErr w:type="spellEnd"/>
      <w:r w:rsidRPr="006A0E93">
        <w:rPr>
          <w:rFonts w:ascii="Arial" w:hAnsi="Arial" w:cs="Arial"/>
          <w:b/>
          <w:bCs/>
        </w:rPr>
        <w:t xml:space="preserve"> </w:t>
      </w:r>
      <w:proofErr w:type="spellStart"/>
      <w:r w:rsidRPr="006A0E93">
        <w:rPr>
          <w:rFonts w:ascii="Arial" w:hAnsi="Arial" w:cs="Arial"/>
          <w:b/>
          <w:bCs/>
        </w:rPr>
        <w:t>l'outil</w:t>
      </w:r>
      <w:proofErr w:type="spellEnd"/>
      <w:r w:rsidRPr="006A0E93">
        <w:rPr>
          <w:rFonts w:ascii="Arial" w:hAnsi="Arial" w:cs="Arial"/>
          <w:b/>
          <w:bCs/>
        </w:rPr>
        <w:t xml:space="preserve"> Fundsearch™ ?</w:t>
      </w:r>
      <w:r w:rsidRPr="006A0E93">
        <w:rPr>
          <w:rFonts w:ascii="Arial" w:hAnsi="Arial" w:cs="Arial"/>
        </w:rPr>
        <w:br/>
      </w:r>
      <w:proofErr w:type="spellStart"/>
      <w:r w:rsidRPr="006A0E93">
        <w:rPr>
          <w:rFonts w:ascii="Arial" w:hAnsi="Arial" w:cs="Arial"/>
        </w:rPr>
        <w:t>L'outil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génère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une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liste</w:t>
      </w:r>
      <w:proofErr w:type="spellEnd"/>
      <w:r w:rsidRPr="006A0E93">
        <w:rPr>
          <w:rFonts w:ascii="Arial" w:hAnsi="Arial" w:cs="Arial"/>
        </w:rPr>
        <w:t xml:space="preserve"> de programmes de </w:t>
      </w:r>
      <w:proofErr w:type="spellStart"/>
      <w:r w:rsidRPr="006A0E93">
        <w:rPr>
          <w:rFonts w:ascii="Arial" w:hAnsi="Arial" w:cs="Arial"/>
        </w:rPr>
        <w:t>financement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basée</w:t>
      </w:r>
      <w:proofErr w:type="spellEnd"/>
      <w:r w:rsidRPr="006A0E93">
        <w:rPr>
          <w:rFonts w:ascii="Arial" w:hAnsi="Arial" w:cs="Arial"/>
        </w:rPr>
        <w:t xml:space="preserve"> sur les </w:t>
      </w:r>
      <w:proofErr w:type="spellStart"/>
      <w:r w:rsidRPr="006A0E93">
        <w:rPr>
          <w:rFonts w:ascii="Arial" w:hAnsi="Arial" w:cs="Arial"/>
        </w:rPr>
        <w:t>informations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saisies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concernant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votre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entreprise</w:t>
      </w:r>
      <w:proofErr w:type="spellEnd"/>
      <w:r w:rsidRPr="006A0E93">
        <w:rPr>
          <w:rFonts w:ascii="Arial" w:hAnsi="Arial" w:cs="Arial"/>
        </w:rPr>
        <w:t xml:space="preserve">, </w:t>
      </w:r>
      <w:proofErr w:type="spellStart"/>
      <w:r w:rsidRPr="006A0E93">
        <w:rPr>
          <w:rFonts w:ascii="Arial" w:hAnsi="Arial" w:cs="Arial"/>
        </w:rPr>
        <w:t>telles</w:t>
      </w:r>
      <w:proofErr w:type="spellEnd"/>
      <w:r w:rsidRPr="006A0E93">
        <w:rPr>
          <w:rFonts w:ascii="Arial" w:hAnsi="Arial" w:cs="Arial"/>
        </w:rPr>
        <w:t xml:space="preserve"> que </w:t>
      </w:r>
      <w:proofErr w:type="spellStart"/>
      <w:r w:rsidRPr="006A0E93">
        <w:rPr>
          <w:rFonts w:ascii="Arial" w:hAnsi="Arial" w:cs="Arial"/>
        </w:rPr>
        <w:t>l'emplacement</w:t>
      </w:r>
      <w:proofErr w:type="spellEnd"/>
      <w:r w:rsidRPr="006A0E93">
        <w:rPr>
          <w:rFonts w:ascii="Arial" w:hAnsi="Arial" w:cs="Arial"/>
        </w:rPr>
        <w:t xml:space="preserve">, le </w:t>
      </w:r>
      <w:proofErr w:type="spellStart"/>
      <w:r w:rsidRPr="006A0E93">
        <w:rPr>
          <w:rFonts w:ascii="Arial" w:hAnsi="Arial" w:cs="Arial"/>
        </w:rPr>
        <w:t>secteur</w:t>
      </w:r>
      <w:proofErr w:type="spellEnd"/>
      <w:r w:rsidRPr="006A0E93">
        <w:rPr>
          <w:rFonts w:ascii="Arial" w:hAnsi="Arial" w:cs="Arial"/>
        </w:rPr>
        <w:t xml:space="preserve"> et les </w:t>
      </w:r>
      <w:proofErr w:type="spellStart"/>
      <w:r w:rsidRPr="006A0E93">
        <w:rPr>
          <w:rFonts w:ascii="Arial" w:hAnsi="Arial" w:cs="Arial"/>
        </w:rPr>
        <w:t>objectifs</w:t>
      </w:r>
      <w:proofErr w:type="spellEnd"/>
      <w:r w:rsidRPr="006A0E93">
        <w:rPr>
          <w:rFonts w:ascii="Arial" w:hAnsi="Arial" w:cs="Arial"/>
        </w:rPr>
        <w:t xml:space="preserve"> du </w:t>
      </w:r>
      <w:proofErr w:type="spellStart"/>
      <w:r w:rsidRPr="006A0E93">
        <w:rPr>
          <w:rFonts w:ascii="Arial" w:hAnsi="Arial" w:cs="Arial"/>
        </w:rPr>
        <w:t>projet</w:t>
      </w:r>
      <w:proofErr w:type="spellEnd"/>
      <w:r w:rsidRPr="006A0E93">
        <w:rPr>
          <w:rFonts w:ascii="Arial" w:hAnsi="Arial" w:cs="Arial"/>
        </w:rPr>
        <w:t>.</w:t>
      </w:r>
    </w:p>
    <w:p w14:paraId="4FC1B8F9" w14:textId="77777777" w:rsidR="006A0E93" w:rsidRPr="006A0E93" w:rsidRDefault="006A0E93" w:rsidP="006A0E93">
      <w:pPr>
        <w:numPr>
          <w:ilvl w:val="0"/>
          <w:numId w:val="2"/>
        </w:numPr>
        <w:rPr>
          <w:rFonts w:ascii="Arial" w:hAnsi="Arial" w:cs="Arial"/>
        </w:rPr>
      </w:pPr>
      <w:r w:rsidRPr="006A0E93">
        <w:rPr>
          <w:rFonts w:ascii="Arial" w:hAnsi="Arial" w:cs="Arial"/>
          <w:b/>
          <w:bCs/>
        </w:rPr>
        <w:t>Q</w:t>
      </w:r>
      <w:proofErr w:type="gramStart"/>
      <w:r w:rsidRPr="006A0E93">
        <w:rPr>
          <w:rFonts w:ascii="Arial" w:hAnsi="Arial" w:cs="Arial"/>
          <w:b/>
          <w:bCs/>
        </w:rPr>
        <w:t>4 :</w:t>
      </w:r>
      <w:proofErr w:type="gramEnd"/>
      <w:r w:rsidRPr="006A0E93">
        <w:rPr>
          <w:rFonts w:ascii="Arial" w:hAnsi="Arial" w:cs="Arial"/>
          <w:b/>
          <w:bCs/>
        </w:rPr>
        <w:t xml:space="preserve"> </w:t>
      </w:r>
      <w:proofErr w:type="spellStart"/>
      <w:r w:rsidRPr="006A0E93">
        <w:rPr>
          <w:rFonts w:ascii="Arial" w:hAnsi="Arial" w:cs="Arial"/>
          <w:b/>
          <w:bCs/>
        </w:rPr>
        <w:t>Quels</w:t>
      </w:r>
      <w:proofErr w:type="spellEnd"/>
      <w:r w:rsidRPr="006A0E93">
        <w:rPr>
          <w:rFonts w:ascii="Arial" w:hAnsi="Arial" w:cs="Arial"/>
          <w:b/>
          <w:bCs/>
        </w:rPr>
        <w:t xml:space="preserve"> types de </w:t>
      </w:r>
      <w:proofErr w:type="spellStart"/>
      <w:r w:rsidRPr="006A0E93">
        <w:rPr>
          <w:rFonts w:ascii="Arial" w:hAnsi="Arial" w:cs="Arial"/>
          <w:b/>
          <w:bCs/>
        </w:rPr>
        <w:t>financement</w:t>
      </w:r>
      <w:proofErr w:type="spellEnd"/>
      <w:r w:rsidRPr="006A0E93">
        <w:rPr>
          <w:rFonts w:ascii="Arial" w:hAnsi="Arial" w:cs="Arial"/>
          <w:b/>
          <w:bCs/>
        </w:rPr>
        <w:t xml:space="preserve"> </w:t>
      </w:r>
      <w:proofErr w:type="spellStart"/>
      <w:r w:rsidRPr="006A0E93">
        <w:rPr>
          <w:rFonts w:ascii="Arial" w:hAnsi="Arial" w:cs="Arial"/>
          <w:b/>
          <w:bCs/>
        </w:rPr>
        <w:t>puis</w:t>
      </w:r>
      <w:proofErr w:type="spellEnd"/>
      <w:r w:rsidRPr="006A0E93">
        <w:rPr>
          <w:rFonts w:ascii="Arial" w:hAnsi="Arial" w:cs="Arial"/>
          <w:b/>
          <w:bCs/>
        </w:rPr>
        <w:t xml:space="preserve">-je </w:t>
      </w:r>
      <w:proofErr w:type="spellStart"/>
      <w:r w:rsidRPr="006A0E93">
        <w:rPr>
          <w:rFonts w:ascii="Arial" w:hAnsi="Arial" w:cs="Arial"/>
          <w:b/>
          <w:bCs/>
        </w:rPr>
        <w:t>trouver</w:t>
      </w:r>
      <w:proofErr w:type="spellEnd"/>
      <w:r w:rsidRPr="006A0E93">
        <w:rPr>
          <w:rFonts w:ascii="Arial" w:hAnsi="Arial" w:cs="Arial"/>
          <w:b/>
          <w:bCs/>
        </w:rPr>
        <w:t xml:space="preserve"> via </w:t>
      </w:r>
      <w:proofErr w:type="spellStart"/>
      <w:r w:rsidRPr="006A0E93">
        <w:rPr>
          <w:rFonts w:ascii="Arial" w:hAnsi="Arial" w:cs="Arial"/>
          <w:b/>
          <w:bCs/>
        </w:rPr>
        <w:t>l'outil</w:t>
      </w:r>
      <w:proofErr w:type="spellEnd"/>
      <w:r w:rsidRPr="006A0E93">
        <w:rPr>
          <w:rFonts w:ascii="Arial" w:hAnsi="Arial" w:cs="Arial"/>
          <w:b/>
          <w:bCs/>
        </w:rPr>
        <w:t xml:space="preserve"> Fundsearch™ ?</w:t>
      </w:r>
      <w:r w:rsidRPr="006A0E93">
        <w:rPr>
          <w:rFonts w:ascii="Arial" w:hAnsi="Arial" w:cs="Arial"/>
        </w:rPr>
        <w:br/>
        <w:t xml:space="preserve">Vous </w:t>
      </w:r>
      <w:proofErr w:type="spellStart"/>
      <w:r w:rsidRPr="006A0E93">
        <w:rPr>
          <w:rFonts w:ascii="Arial" w:hAnsi="Arial" w:cs="Arial"/>
        </w:rPr>
        <w:t>pouvez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trouver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diverses</w:t>
      </w:r>
      <w:proofErr w:type="spellEnd"/>
      <w:r w:rsidRPr="006A0E93">
        <w:rPr>
          <w:rFonts w:ascii="Arial" w:hAnsi="Arial" w:cs="Arial"/>
        </w:rPr>
        <w:t xml:space="preserve"> options de </w:t>
      </w:r>
      <w:proofErr w:type="spellStart"/>
      <w:r w:rsidRPr="006A0E93">
        <w:rPr>
          <w:rFonts w:ascii="Arial" w:hAnsi="Arial" w:cs="Arial"/>
        </w:rPr>
        <w:t>financement</w:t>
      </w:r>
      <w:proofErr w:type="spellEnd"/>
      <w:r w:rsidRPr="006A0E93">
        <w:rPr>
          <w:rFonts w:ascii="Arial" w:hAnsi="Arial" w:cs="Arial"/>
        </w:rPr>
        <w:t xml:space="preserve">, y </w:t>
      </w:r>
      <w:proofErr w:type="spellStart"/>
      <w:r w:rsidRPr="006A0E93">
        <w:rPr>
          <w:rFonts w:ascii="Arial" w:hAnsi="Arial" w:cs="Arial"/>
        </w:rPr>
        <w:t>compris</w:t>
      </w:r>
      <w:proofErr w:type="spellEnd"/>
      <w:r w:rsidRPr="006A0E93">
        <w:rPr>
          <w:rFonts w:ascii="Arial" w:hAnsi="Arial" w:cs="Arial"/>
        </w:rPr>
        <w:t xml:space="preserve"> des subventions, des </w:t>
      </w:r>
      <w:proofErr w:type="spellStart"/>
      <w:r w:rsidRPr="006A0E93">
        <w:rPr>
          <w:rFonts w:ascii="Arial" w:hAnsi="Arial" w:cs="Arial"/>
        </w:rPr>
        <w:t>crédits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d'impôt</w:t>
      </w:r>
      <w:proofErr w:type="spellEnd"/>
      <w:r w:rsidRPr="006A0E93">
        <w:rPr>
          <w:rFonts w:ascii="Arial" w:hAnsi="Arial" w:cs="Arial"/>
        </w:rPr>
        <w:t xml:space="preserve"> et des </w:t>
      </w:r>
      <w:proofErr w:type="spellStart"/>
      <w:r w:rsidRPr="006A0E93">
        <w:rPr>
          <w:rFonts w:ascii="Arial" w:hAnsi="Arial" w:cs="Arial"/>
        </w:rPr>
        <w:t>prêts</w:t>
      </w:r>
      <w:proofErr w:type="spellEnd"/>
      <w:r w:rsidRPr="006A0E93">
        <w:rPr>
          <w:rFonts w:ascii="Arial" w:hAnsi="Arial" w:cs="Arial"/>
        </w:rPr>
        <w:t xml:space="preserve">, </w:t>
      </w:r>
      <w:proofErr w:type="spellStart"/>
      <w:r w:rsidRPr="006A0E93">
        <w:rPr>
          <w:rFonts w:ascii="Arial" w:hAnsi="Arial" w:cs="Arial"/>
        </w:rPr>
        <w:t>couvrant</w:t>
      </w:r>
      <w:proofErr w:type="spellEnd"/>
      <w:r w:rsidRPr="006A0E93">
        <w:rPr>
          <w:rFonts w:ascii="Arial" w:hAnsi="Arial" w:cs="Arial"/>
        </w:rPr>
        <w:t xml:space="preserve"> un large </w:t>
      </w:r>
      <w:proofErr w:type="spellStart"/>
      <w:r w:rsidRPr="006A0E93">
        <w:rPr>
          <w:rFonts w:ascii="Arial" w:hAnsi="Arial" w:cs="Arial"/>
        </w:rPr>
        <w:t>éventail</w:t>
      </w:r>
      <w:proofErr w:type="spellEnd"/>
      <w:r w:rsidRPr="006A0E93">
        <w:rPr>
          <w:rFonts w:ascii="Arial" w:hAnsi="Arial" w:cs="Arial"/>
        </w:rPr>
        <w:t xml:space="preserve"> de </w:t>
      </w:r>
      <w:proofErr w:type="spellStart"/>
      <w:r w:rsidRPr="006A0E93">
        <w:rPr>
          <w:rFonts w:ascii="Arial" w:hAnsi="Arial" w:cs="Arial"/>
        </w:rPr>
        <w:t>projets</w:t>
      </w:r>
      <w:proofErr w:type="spellEnd"/>
      <w:r w:rsidRPr="006A0E93">
        <w:rPr>
          <w:rFonts w:ascii="Arial" w:hAnsi="Arial" w:cs="Arial"/>
        </w:rPr>
        <w:t xml:space="preserve">, </w:t>
      </w:r>
      <w:proofErr w:type="spellStart"/>
      <w:r w:rsidRPr="006A0E93">
        <w:rPr>
          <w:rFonts w:ascii="Arial" w:hAnsi="Arial" w:cs="Arial"/>
        </w:rPr>
        <w:t>allant</w:t>
      </w:r>
      <w:proofErr w:type="spellEnd"/>
      <w:r w:rsidRPr="006A0E93">
        <w:rPr>
          <w:rFonts w:ascii="Arial" w:hAnsi="Arial" w:cs="Arial"/>
        </w:rPr>
        <w:t xml:space="preserve"> des </w:t>
      </w:r>
      <w:proofErr w:type="spellStart"/>
      <w:r w:rsidRPr="006A0E93">
        <w:rPr>
          <w:rFonts w:ascii="Arial" w:hAnsi="Arial" w:cs="Arial"/>
        </w:rPr>
        <w:t>améliorations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en</w:t>
      </w:r>
      <w:proofErr w:type="spellEnd"/>
      <w:r w:rsidRPr="006A0E93">
        <w:rPr>
          <w:rFonts w:ascii="Arial" w:hAnsi="Arial" w:cs="Arial"/>
        </w:rPr>
        <w:t xml:space="preserve"> matière de </w:t>
      </w:r>
      <w:proofErr w:type="spellStart"/>
      <w:r w:rsidRPr="006A0E93">
        <w:rPr>
          <w:rFonts w:ascii="Arial" w:hAnsi="Arial" w:cs="Arial"/>
        </w:rPr>
        <w:t>biosécurité</w:t>
      </w:r>
      <w:proofErr w:type="spellEnd"/>
      <w:r w:rsidRPr="006A0E93">
        <w:rPr>
          <w:rFonts w:ascii="Arial" w:hAnsi="Arial" w:cs="Arial"/>
        </w:rPr>
        <w:t xml:space="preserve"> aux mises à </w:t>
      </w:r>
      <w:proofErr w:type="spellStart"/>
      <w:r w:rsidRPr="006A0E93">
        <w:rPr>
          <w:rFonts w:ascii="Arial" w:hAnsi="Arial" w:cs="Arial"/>
        </w:rPr>
        <w:t>niveau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d'infrastructure</w:t>
      </w:r>
      <w:proofErr w:type="spellEnd"/>
      <w:r w:rsidRPr="006A0E93">
        <w:rPr>
          <w:rFonts w:ascii="Arial" w:hAnsi="Arial" w:cs="Arial"/>
        </w:rPr>
        <w:t>.</w:t>
      </w:r>
    </w:p>
    <w:p w14:paraId="55E1F64E" w14:textId="77777777" w:rsidR="006A0E93" w:rsidRPr="006A0E93" w:rsidRDefault="006A0E93" w:rsidP="006A0E93">
      <w:pPr>
        <w:numPr>
          <w:ilvl w:val="0"/>
          <w:numId w:val="2"/>
        </w:numPr>
        <w:rPr>
          <w:rFonts w:ascii="Arial" w:hAnsi="Arial" w:cs="Arial"/>
        </w:rPr>
      </w:pPr>
      <w:r w:rsidRPr="006A0E93">
        <w:rPr>
          <w:rFonts w:ascii="Arial" w:hAnsi="Arial" w:cs="Arial"/>
          <w:b/>
          <w:bCs/>
        </w:rPr>
        <w:t>Q</w:t>
      </w:r>
      <w:proofErr w:type="gramStart"/>
      <w:r w:rsidRPr="006A0E93">
        <w:rPr>
          <w:rFonts w:ascii="Arial" w:hAnsi="Arial" w:cs="Arial"/>
          <w:b/>
          <w:bCs/>
        </w:rPr>
        <w:t>5 :</w:t>
      </w:r>
      <w:proofErr w:type="gramEnd"/>
      <w:r w:rsidRPr="006A0E93">
        <w:rPr>
          <w:rFonts w:ascii="Arial" w:hAnsi="Arial" w:cs="Arial"/>
          <w:b/>
          <w:bCs/>
        </w:rPr>
        <w:t xml:space="preserve"> </w:t>
      </w:r>
      <w:proofErr w:type="spellStart"/>
      <w:r w:rsidRPr="006A0E93">
        <w:rPr>
          <w:rFonts w:ascii="Arial" w:hAnsi="Arial" w:cs="Arial"/>
          <w:b/>
          <w:bCs/>
        </w:rPr>
        <w:t>L'utilisation</w:t>
      </w:r>
      <w:proofErr w:type="spellEnd"/>
      <w:r w:rsidRPr="006A0E93">
        <w:rPr>
          <w:rFonts w:ascii="Arial" w:hAnsi="Arial" w:cs="Arial"/>
          <w:b/>
          <w:bCs/>
        </w:rPr>
        <w:t xml:space="preserve"> de </w:t>
      </w:r>
      <w:proofErr w:type="spellStart"/>
      <w:r w:rsidRPr="006A0E93">
        <w:rPr>
          <w:rFonts w:ascii="Arial" w:hAnsi="Arial" w:cs="Arial"/>
          <w:b/>
          <w:bCs/>
        </w:rPr>
        <w:t>l'outil</w:t>
      </w:r>
      <w:proofErr w:type="spellEnd"/>
      <w:r w:rsidRPr="006A0E93">
        <w:rPr>
          <w:rFonts w:ascii="Arial" w:hAnsi="Arial" w:cs="Arial"/>
          <w:b/>
          <w:bCs/>
        </w:rPr>
        <w:t xml:space="preserve"> Fundsearch™ a-t-</w:t>
      </w:r>
      <w:proofErr w:type="spellStart"/>
      <w:r w:rsidRPr="006A0E93">
        <w:rPr>
          <w:rFonts w:ascii="Arial" w:hAnsi="Arial" w:cs="Arial"/>
          <w:b/>
          <w:bCs/>
        </w:rPr>
        <w:t>elle</w:t>
      </w:r>
      <w:proofErr w:type="spellEnd"/>
      <w:r w:rsidRPr="006A0E93">
        <w:rPr>
          <w:rFonts w:ascii="Arial" w:hAnsi="Arial" w:cs="Arial"/>
          <w:b/>
          <w:bCs/>
        </w:rPr>
        <w:t xml:space="preserve"> un </w:t>
      </w:r>
      <w:proofErr w:type="spellStart"/>
      <w:r w:rsidRPr="006A0E93">
        <w:rPr>
          <w:rFonts w:ascii="Arial" w:hAnsi="Arial" w:cs="Arial"/>
          <w:b/>
          <w:bCs/>
        </w:rPr>
        <w:t>coût</w:t>
      </w:r>
      <w:proofErr w:type="spellEnd"/>
      <w:r w:rsidRPr="006A0E93">
        <w:rPr>
          <w:rFonts w:ascii="Arial" w:hAnsi="Arial" w:cs="Arial"/>
          <w:b/>
          <w:bCs/>
        </w:rPr>
        <w:t xml:space="preserve"> ?</w:t>
      </w:r>
      <w:r w:rsidRPr="006A0E93">
        <w:rPr>
          <w:rFonts w:ascii="Arial" w:hAnsi="Arial" w:cs="Arial"/>
        </w:rPr>
        <w:br/>
        <w:t xml:space="preserve">Non, </w:t>
      </w:r>
      <w:proofErr w:type="spellStart"/>
      <w:r w:rsidRPr="006A0E93">
        <w:rPr>
          <w:rFonts w:ascii="Arial" w:hAnsi="Arial" w:cs="Arial"/>
        </w:rPr>
        <w:t>l'outil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est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gratuit</w:t>
      </w:r>
      <w:proofErr w:type="spellEnd"/>
      <w:r w:rsidRPr="006A0E93">
        <w:rPr>
          <w:rFonts w:ascii="Arial" w:hAnsi="Arial" w:cs="Arial"/>
        </w:rPr>
        <w:t xml:space="preserve"> pour </w:t>
      </w:r>
      <w:proofErr w:type="spellStart"/>
      <w:r w:rsidRPr="006A0E93">
        <w:rPr>
          <w:rFonts w:ascii="Arial" w:hAnsi="Arial" w:cs="Arial"/>
        </w:rPr>
        <w:t>tous</w:t>
      </w:r>
      <w:proofErr w:type="spellEnd"/>
      <w:r w:rsidRPr="006A0E93">
        <w:rPr>
          <w:rFonts w:ascii="Arial" w:hAnsi="Arial" w:cs="Arial"/>
        </w:rPr>
        <w:t xml:space="preserve"> les </w:t>
      </w:r>
      <w:proofErr w:type="spellStart"/>
      <w:r w:rsidRPr="006A0E93">
        <w:rPr>
          <w:rFonts w:ascii="Arial" w:hAnsi="Arial" w:cs="Arial"/>
        </w:rPr>
        <w:t>producteurs</w:t>
      </w:r>
      <w:proofErr w:type="spellEnd"/>
      <w:r w:rsidRPr="006A0E93">
        <w:rPr>
          <w:rFonts w:ascii="Arial" w:hAnsi="Arial" w:cs="Arial"/>
        </w:rPr>
        <w:t xml:space="preserve"> et </w:t>
      </w:r>
      <w:proofErr w:type="spellStart"/>
      <w:r w:rsidRPr="006A0E93">
        <w:rPr>
          <w:rFonts w:ascii="Arial" w:hAnsi="Arial" w:cs="Arial"/>
        </w:rPr>
        <w:t>transformateurs</w:t>
      </w:r>
      <w:proofErr w:type="spellEnd"/>
      <w:r w:rsidRPr="006A0E93">
        <w:rPr>
          <w:rFonts w:ascii="Arial" w:hAnsi="Arial" w:cs="Arial"/>
        </w:rPr>
        <w:t xml:space="preserve"> de </w:t>
      </w:r>
      <w:proofErr w:type="spellStart"/>
      <w:r w:rsidRPr="006A0E93">
        <w:rPr>
          <w:rFonts w:ascii="Arial" w:hAnsi="Arial" w:cs="Arial"/>
        </w:rPr>
        <w:t>porc</w:t>
      </w:r>
      <w:proofErr w:type="spellEnd"/>
      <w:r w:rsidRPr="006A0E93">
        <w:rPr>
          <w:rFonts w:ascii="Arial" w:hAnsi="Arial" w:cs="Arial"/>
        </w:rPr>
        <w:t xml:space="preserve"> via le site web du Conseil </w:t>
      </w:r>
      <w:proofErr w:type="spellStart"/>
      <w:r w:rsidRPr="006A0E93">
        <w:rPr>
          <w:rFonts w:ascii="Arial" w:hAnsi="Arial" w:cs="Arial"/>
        </w:rPr>
        <w:t>canadien</w:t>
      </w:r>
      <w:proofErr w:type="spellEnd"/>
      <w:r w:rsidRPr="006A0E93">
        <w:rPr>
          <w:rFonts w:ascii="Arial" w:hAnsi="Arial" w:cs="Arial"/>
        </w:rPr>
        <w:t xml:space="preserve"> du </w:t>
      </w:r>
      <w:proofErr w:type="spellStart"/>
      <w:r w:rsidRPr="006A0E93">
        <w:rPr>
          <w:rFonts w:ascii="Arial" w:hAnsi="Arial" w:cs="Arial"/>
        </w:rPr>
        <w:t>porc</w:t>
      </w:r>
      <w:proofErr w:type="spellEnd"/>
      <w:r w:rsidRPr="006A0E93">
        <w:rPr>
          <w:rFonts w:ascii="Arial" w:hAnsi="Arial" w:cs="Arial"/>
        </w:rPr>
        <w:t>.</w:t>
      </w:r>
    </w:p>
    <w:p w14:paraId="58B303F9" w14:textId="77777777" w:rsidR="006A0E93" w:rsidRPr="006A0E93" w:rsidRDefault="006A0E93" w:rsidP="006A0E93">
      <w:pPr>
        <w:numPr>
          <w:ilvl w:val="0"/>
          <w:numId w:val="2"/>
        </w:numPr>
        <w:rPr>
          <w:rFonts w:ascii="Arial" w:hAnsi="Arial" w:cs="Arial"/>
        </w:rPr>
      </w:pPr>
      <w:r w:rsidRPr="006A0E93">
        <w:rPr>
          <w:rFonts w:ascii="Arial" w:hAnsi="Arial" w:cs="Arial"/>
          <w:b/>
          <w:bCs/>
        </w:rPr>
        <w:t>Q</w:t>
      </w:r>
      <w:proofErr w:type="gramStart"/>
      <w:r w:rsidRPr="006A0E93">
        <w:rPr>
          <w:rFonts w:ascii="Arial" w:hAnsi="Arial" w:cs="Arial"/>
          <w:b/>
          <w:bCs/>
        </w:rPr>
        <w:t>6 :</w:t>
      </w:r>
      <w:proofErr w:type="gramEnd"/>
      <w:r w:rsidRPr="006A0E93">
        <w:rPr>
          <w:rFonts w:ascii="Arial" w:hAnsi="Arial" w:cs="Arial"/>
          <w:b/>
          <w:bCs/>
        </w:rPr>
        <w:t xml:space="preserve"> </w:t>
      </w:r>
      <w:proofErr w:type="spellStart"/>
      <w:r w:rsidRPr="006A0E93">
        <w:rPr>
          <w:rFonts w:ascii="Arial" w:hAnsi="Arial" w:cs="Arial"/>
          <w:b/>
          <w:bCs/>
        </w:rPr>
        <w:t>L'outil</w:t>
      </w:r>
      <w:proofErr w:type="spellEnd"/>
      <w:r w:rsidRPr="006A0E93">
        <w:rPr>
          <w:rFonts w:ascii="Arial" w:hAnsi="Arial" w:cs="Arial"/>
          <w:b/>
          <w:bCs/>
        </w:rPr>
        <w:t xml:space="preserve"> </w:t>
      </w:r>
      <w:proofErr w:type="spellStart"/>
      <w:r w:rsidRPr="006A0E93">
        <w:rPr>
          <w:rFonts w:ascii="Arial" w:hAnsi="Arial" w:cs="Arial"/>
          <w:b/>
          <w:bCs/>
        </w:rPr>
        <w:t>peut</w:t>
      </w:r>
      <w:proofErr w:type="spellEnd"/>
      <w:r w:rsidRPr="006A0E93">
        <w:rPr>
          <w:rFonts w:ascii="Arial" w:hAnsi="Arial" w:cs="Arial"/>
          <w:b/>
          <w:bCs/>
        </w:rPr>
        <w:t xml:space="preserve">-il aider avec les </w:t>
      </w:r>
      <w:proofErr w:type="spellStart"/>
      <w:r w:rsidRPr="006A0E93">
        <w:rPr>
          <w:rFonts w:ascii="Arial" w:hAnsi="Arial" w:cs="Arial"/>
          <w:b/>
          <w:bCs/>
        </w:rPr>
        <w:t>demandes</w:t>
      </w:r>
      <w:proofErr w:type="spellEnd"/>
      <w:r w:rsidRPr="006A0E93">
        <w:rPr>
          <w:rFonts w:ascii="Arial" w:hAnsi="Arial" w:cs="Arial"/>
          <w:b/>
          <w:bCs/>
        </w:rPr>
        <w:t xml:space="preserve"> de </w:t>
      </w:r>
      <w:proofErr w:type="spellStart"/>
      <w:r w:rsidRPr="006A0E93">
        <w:rPr>
          <w:rFonts w:ascii="Arial" w:hAnsi="Arial" w:cs="Arial"/>
          <w:b/>
          <w:bCs/>
        </w:rPr>
        <w:t>financement</w:t>
      </w:r>
      <w:proofErr w:type="spellEnd"/>
      <w:r w:rsidRPr="006A0E93">
        <w:rPr>
          <w:rFonts w:ascii="Arial" w:hAnsi="Arial" w:cs="Arial"/>
          <w:b/>
          <w:bCs/>
        </w:rPr>
        <w:t xml:space="preserve"> ?</w:t>
      </w:r>
      <w:r w:rsidRPr="006A0E93">
        <w:rPr>
          <w:rFonts w:ascii="Arial" w:hAnsi="Arial" w:cs="Arial"/>
        </w:rPr>
        <w:br/>
        <w:t xml:space="preserve">Oui, les </w:t>
      </w:r>
      <w:proofErr w:type="spellStart"/>
      <w:r w:rsidRPr="006A0E93">
        <w:rPr>
          <w:rFonts w:ascii="Arial" w:hAnsi="Arial" w:cs="Arial"/>
        </w:rPr>
        <w:t>utilisateurs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peuvent</w:t>
      </w:r>
      <w:proofErr w:type="spellEnd"/>
      <w:r w:rsidRPr="006A0E93">
        <w:rPr>
          <w:rFonts w:ascii="Arial" w:hAnsi="Arial" w:cs="Arial"/>
        </w:rPr>
        <w:t xml:space="preserve"> demander des services de </w:t>
      </w:r>
      <w:proofErr w:type="spellStart"/>
      <w:r w:rsidRPr="006A0E93">
        <w:rPr>
          <w:rFonts w:ascii="Arial" w:hAnsi="Arial" w:cs="Arial"/>
        </w:rPr>
        <w:t>rédaction</w:t>
      </w:r>
      <w:proofErr w:type="spellEnd"/>
      <w:r w:rsidRPr="006A0E93">
        <w:rPr>
          <w:rFonts w:ascii="Arial" w:hAnsi="Arial" w:cs="Arial"/>
        </w:rPr>
        <w:t xml:space="preserve"> de subventions via Ryan Government Grants and Incentives Services pour </w:t>
      </w:r>
      <w:proofErr w:type="spellStart"/>
      <w:r w:rsidRPr="006A0E93">
        <w:rPr>
          <w:rFonts w:ascii="Arial" w:hAnsi="Arial" w:cs="Arial"/>
        </w:rPr>
        <w:t>obtenir</w:t>
      </w:r>
      <w:proofErr w:type="spellEnd"/>
      <w:r w:rsidRPr="006A0E93">
        <w:rPr>
          <w:rFonts w:ascii="Arial" w:hAnsi="Arial" w:cs="Arial"/>
        </w:rPr>
        <w:t xml:space="preserve"> de </w:t>
      </w:r>
      <w:proofErr w:type="spellStart"/>
      <w:r w:rsidRPr="006A0E93">
        <w:rPr>
          <w:rFonts w:ascii="Arial" w:hAnsi="Arial" w:cs="Arial"/>
        </w:rPr>
        <w:t>l'aide</w:t>
      </w:r>
      <w:proofErr w:type="spellEnd"/>
      <w:r w:rsidRPr="006A0E93">
        <w:rPr>
          <w:rFonts w:ascii="Arial" w:hAnsi="Arial" w:cs="Arial"/>
        </w:rPr>
        <w:t xml:space="preserve"> avec les candidatures.</w:t>
      </w:r>
    </w:p>
    <w:p w14:paraId="66AC480A" w14:textId="77777777" w:rsidR="006A0E93" w:rsidRPr="006A0E93" w:rsidRDefault="006A0E93" w:rsidP="006A0E93">
      <w:pPr>
        <w:numPr>
          <w:ilvl w:val="0"/>
          <w:numId w:val="2"/>
        </w:numPr>
        <w:rPr>
          <w:rFonts w:ascii="Arial" w:hAnsi="Arial" w:cs="Arial"/>
        </w:rPr>
      </w:pPr>
      <w:r w:rsidRPr="006A0E93">
        <w:rPr>
          <w:rFonts w:ascii="Arial" w:hAnsi="Arial" w:cs="Arial"/>
          <w:b/>
          <w:bCs/>
        </w:rPr>
        <w:t>Q</w:t>
      </w:r>
      <w:proofErr w:type="gramStart"/>
      <w:r w:rsidRPr="006A0E93">
        <w:rPr>
          <w:rFonts w:ascii="Arial" w:hAnsi="Arial" w:cs="Arial"/>
          <w:b/>
          <w:bCs/>
        </w:rPr>
        <w:t>7 :</w:t>
      </w:r>
      <w:proofErr w:type="gramEnd"/>
      <w:r w:rsidRPr="006A0E93">
        <w:rPr>
          <w:rFonts w:ascii="Arial" w:hAnsi="Arial" w:cs="Arial"/>
          <w:b/>
          <w:bCs/>
        </w:rPr>
        <w:t xml:space="preserve"> Que se passe-t-il </w:t>
      </w:r>
      <w:proofErr w:type="spellStart"/>
      <w:r w:rsidRPr="006A0E93">
        <w:rPr>
          <w:rFonts w:ascii="Arial" w:hAnsi="Arial" w:cs="Arial"/>
          <w:b/>
          <w:bCs/>
        </w:rPr>
        <w:t>si</w:t>
      </w:r>
      <w:proofErr w:type="spellEnd"/>
      <w:r w:rsidRPr="006A0E93">
        <w:rPr>
          <w:rFonts w:ascii="Arial" w:hAnsi="Arial" w:cs="Arial"/>
          <w:b/>
          <w:bCs/>
        </w:rPr>
        <w:t xml:space="preserve"> je ne </w:t>
      </w:r>
      <w:proofErr w:type="spellStart"/>
      <w:r w:rsidRPr="006A0E93">
        <w:rPr>
          <w:rFonts w:ascii="Arial" w:hAnsi="Arial" w:cs="Arial"/>
          <w:b/>
          <w:bCs/>
        </w:rPr>
        <w:t>trouve</w:t>
      </w:r>
      <w:proofErr w:type="spellEnd"/>
      <w:r w:rsidRPr="006A0E93">
        <w:rPr>
          <w:rFonts w:ascii="Arial" w:hAnsi="Arial" w:cs="Arial"/>
          <w:b/>
          <w:bCs/>
        </w:rPr>
        <w:t xml:space="preserve"> </w:t>
      </w:r>
      <w:proofErr w:type="spellStart"/>
      <w:r w:rsidRPr="006A0E93">
        <w:rPr>
          <w:rFonts w:ascii="Arial" w:hAnsi="Arial" w:cs="Arial"/>
          <w:b/>
          <w:bCs/>
        </w:rPr>
        <w:t>aucun</w:t>
      </w:r>
      <w:proofErr w:type="spellEnd"/>
      <w:r w:rsidRPr="006A0E93">
        <w:rPr>
          <w:rFonts w:ascii="Arial" w:hAnsi="Arial" w:cs="Arial"/>
          <w:b/>
          <w:bCs/>
        </w:rPr>
        <w:t xml:space="preserve"> programme de </w:t>
      </w:r>
      <w:proofErr w:type="spellStart"/>
      <w:r w:rsidRPr="006A0E93">
        <w:rPr>
          <w:rFonts w:ascii="Arial" w:hAnsi="Arial" w:cs="Arial"/>
          <w:b/>
          <w:bCs/>
        </w:rPr>
        <w:t>financement</w:t>
      </w:r>
      <w:proofErr w:type="spellEnd"/>
      <w:r w:rsidRPr="006A0E93">
        <w:rPr>
          <w:rFonts w:ascii="Arial" w:hAnsi="Arial" w:cs="Arial"/>
          <w:b/>
          <w:bCs/>
        </w:rPr>
        <w:t xml:space="preserve"> </w:t>
      </w:r>
      <w:proofErr w:type="spellStart"/>
      <w:r w:rsidRPr="006A0E93">
        <w:rPr>
          <w:rFonts w:ascii="Arial" w:hAnsi="Arial" w:cs="Arial"/>
          <w:b/>
          <w:bCs/>
        </w:rPr>
        <w:t>approprié</w:t>
      </w:r>
      <w:proofErr w:type="spellEnd"/>
      <w:r w:rsidRPr="006A0E93">
        <w:rPr>
          <w:rFonts w:ascii="Arial" w:hAnsi="Arial" w:cs="Arial"/>
          <w:b/>
          <w:bCs/>
        </w:rPr>
        <w:t xml:space="preserve"> ?</w:t>
      </w:r>
      <w:r w:rsidRPr="006A0E93">
        <w:rPr>
          <w:rFonts w:ascii="Arial" w:hAnsi="Arial" w:cs="Arial"/>
        </w:rPr>
        <w:br/>
        <w:t xml:space="preserve">Vous </w:t>
      </w:r>
      <w:proofErr w:type="spellStart"/>
      <w:r w:rsidRPr="006A0E93">
        <w:rPr>
          <w:rFonts w:ascii="Arial" w:hAnsi="Arial" w:cs="Arial"/>
        </w:rPr>
        <w:t>pouvez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affiner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vos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critères</w:t>
      </w:r>
      <w:proofErr w:type="spellEnd"/>
      <w:r w:rsidRPr="006A0E93">
        <w:rPr>
          <w:rFonts w:ascii="Arial" w:hAnsi="Arial" w:cs="Arial"/>
        </w:rPr>
        <w:t xml:space="preserve"> de recherche </w:t>
      </w:r>
      <w:proofErr w:type="spellStart"/>
      <w:r w:rsidRPr="006A0E93">
        <w:rPr>
          <w:rFonts w:ascii="Arial" w:hAnsi="Arial" w:cs="Arial"/>
        </w:rPr>
        <w:t>ou</w:t>
      </w:r>
      <w:proofErr w:type="spellEnd"/>
      <w:r w:rsidRPr="006A0E93">
        <w:rPr>
          <w:rFonts w:ascii="Arial" w:hAnsi="Arial" w:cs="Arial"/>
        </w:rPr>
        <w:t xml:space="preserve"> consulter à nouveau </w:t>
      </w:r>
      <w:proofErr w:type="spellStart"/>
      <w:r w:rsidRPr="006A0E93">
        <w:rPr>
          <w:rFonts w:ascii="Arial" w:hAnsi="Arial" w:cs="Arial"/>
        </w:rPr>
        <w:t>périodiquement</w:t>
      </w:r>
      <w:proofErr w:type="spellEnd"/>
      <w:r w:rsidRPr="006A0E93">
        <w:rPr>
          <w:rFonts w:ascii="Arial" w:hAnsi="Arial" w:cs="Arial"/>
        </w:rPr>
        <w:t xml:space="preserve">, car de nouveaux programmes </w:t>
      </w:r>
      <w:proofErr w:type="spellStart"/>
      <w:r w:rsidRPr="006A0E93">
        <w:rPr>
          <w:rFonts w:ascii="Arial" w:hAnsi="Arial" w:cs="Arial"/>
        </w:rPr>
        <w:t>sont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régulièrement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ajoutés</w:t>
      </w:r>
      <w:proofErr w:type="spellEnd"/>
      <w:r w:rsidRPr="006A0E93">
        <w:rPr>
          <w:rFonts w:ascii="Arial" w:hAnsi="Arial" w:cs="Arial"/>
        </w:rPr>
        <w:t xml:space="preserve"> et mis à jour.</w:t>
      </w:r>
    </w:p>
    <w:p w14:paraId="7A5486A3" w14:textId="77777777" w:rsidR="006A0E93" w:rsidRPr="006A0E93" w:rsidRDefault="006A0E93" w:rsidP="006A0E93">
      <w:pPr>
        <w:numPr>
          <w:ilvl w:val="0"/>
          <w:numId w:val="2"/>
        </w:numPr>
        <w:rPr>
          <w:rFonts w:ascii="Arial" w:hAnsi="Arial" w:cs="Arial"/>
        </w:rPr>
      </w:pPr>
      <w:r w:rsidRPr="006A0E93">
        <w:rPr>
          <w:rFonts w:ascii="Arial" w:hAnsi="Arial" w:cs="Arial"/>
          <w:b/>
          <w:bCs/>
        </w:rPr>
        <w:t>Q</w:t>
      </w:r>
      <w:proofErr w:type="gramStart"/>
      <w:r w:rsidRPr="006A0E93">
        <w:rPr>
          <w:rFonts w:ascii="Arial" w:hAnsi="Arial" w:cs="Arial"/>
          <w:b/>
          <w:bCs/>
        </w:rPr>
        <w:t>8 :</w:t>
      </w:r>
      <w:proofErr w:type="gramEnd"/>
      <w:r w:rsidRPr="006A0E93">
        <w:rPr>
          <w:rFonts w:ascii="Arial" w:hAnsi="Arial" w:cs="Arial"/>
          <w:b/>
          <w:bCs/>
        </w:rPr>
        <w:t xml:space="preserve"> </w:t>
      </w:r>
      <w:proofErr w:type="spellStart"/>
      <w:r w:rsidRPr="006A0E93">
        <w:rPr>
          <w:rFonts w:ascii="Arial" w:hAnsi="Arial" w:cs="Arial"/>
          <w:b/>
          <w:bCs/>
        </w:rPr>
        <w:t>Puis</w:t>
      </w:r>
      <w:proofErr w:type="spellEnd"/>
      <w:r w:rsidRPr="006A0E93">
        <w:rPr>
          <w:rFonts w:ascii="Arial" w:hAnsi="Arial" w:cs="Arial"/>
          <w:b/>
          <w:bCs/>
        </w:rPr>
        <w:t xml:space="preserve">-je </w:t>
      </w:r>
      <w:proofErr w:type="spellStart"/>
      <w:r w:rsidRPr="006A0E93">
        <w:rPr>
          <w:rFonts w:ascii="Arial" w:hAnsi="Arial" w:cs="Arial"/>
          <w:b/>
          <w:bCs/>
        </w:rPr>
        <w:t>postuler</w:t>
      </w:r>
      <w:proofErr w:type="spellEnd"/>
      <w:r w:rsidRPr="006A0E93">
        <w:rPr>
          <w:rFonts w:ascii="Arial" w:hAnsi="Arial" w:cs="Arial"/>
          <w:b/>
          <w:bCs/>
        </w:rPr>
        <w:t xml:space="preserve"> à </w:t>
      </w:r>
      <w:proofErr w:type="spellStart"/>
      <w:r w:rsidRPr="006A0E93">
        <w:rPr>
          <w:rFonts w:ascii="Arial" w:hAnsi="Arial" w:cs="Arial"/>
          <w:b/>
          <w:bCs/>
        </w:rPr>
        <w:t>plusieurs</w:t>
      </w:r>
      <w:proofErr w:type="spellEnd"/>
      <w:r w:rsidRPr="006A0E93">
        <w:rPr>
          <w:rFonts w:ascii="Arial" w:hAnsi="Arial" w:cs="Arial"/>
          <w:b/>
          <w:bCs/>
        </w:rPr>
        <w:t xml:space="preserve"> programmes de </w:t>
      </w:r>
      <w:proofErr w:type="spellStart"/>
      <w:r w:rsidRPr="006A0E93">
        <w:rPr>
          <w:rFonts w:ascii="Arial" w:hAnsi="Arial" w:cs="Arial"/>
          <w:b/>
          <w:bCs/>
        </w:rPr>
        <w:t>financement</w:t>
      </w:r>
      <w:proofErr w:type="spellEnd"/>
      <w:r w:rsidRPr="006A0E93">
        <w:rPr>
          <w:rFonts w:ascii="Arial" w:hAnsi="Arial" w:cs="Arial"/>
          <w:b/>
          <w:bCs/>
        </w:rPr>
        <w:t xml:space="preserve"> ?</w:t>
      </w:r>
      <w:r w:rsidRPr="006A0E93">
        <w:rPr>
          <w:rFonts w:ascii="Arial" w:hAnsi="Arial" w:cs="Arial"/>
        </w:rPr>
        <w:br/>
        <w:t xml:space="preserve">Oui, de </w:t>
      </w:r>
      <w:proofErr w:type="spellStart"/>
      <w:r w:rsidRPr="006A0E93">
        <w:rPr>
          <w:rFonts w:ascii="Arial" w:hAnsi="Arial" w:cs="Arial"/>
        </w:rPr>
        <w:t>nombreuses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entreprises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postulent</w:t>
      </w:r>
      <w:proofErr w:type="spellEnd"/>
      <w:r w:rsidRPr="006A0E93">
        <w:rPr>
          <w:rFonts w:ascii="Arial" w:hAnsi="Arial" w:cs="Arial"/>
        </w:rPr>
        <w:t xml:space="preserve"> à </w:t>
      </w:r>
      <w:proofErr w:type="spellStart"/>
      <w:r w:rsidRPr="006A0E93">
        <w:rPr>
          <w:rFonts w:ascii="Arial" w:hAnsi="Arial" w:cs="Arial"/>
        </w:rPr>
        <w:t>plusieurs</w:t>
      </w:r>
      <w:proofErr w:type="spellEnd"/>
      <w:r w:rsidRPr="006A0E93">
        <w:rPr>
          <w:rFonts w:ascii="Arial" w:hAnsi="Arial" w:cs="Arial"/>
        </w:rPr>
        <w:t xml:space="preserve"> programmes </w:t>
      </w:r>
      <w:proofErr w:type="spellStart"/>
      <w:r w:rsidRPr="006A0E93">
        <w:rPr>
          <w:rFonts w:ascii="Arial" w:hAnsi="Arial" w:cs="Arial"/>
        </w:rPr>
        <w:t>simultanément</w:t>
      </w:r>
      <w:proofErr w:type="spellEnd"/>
      <w:r w:rsidRPr="006A0E93">
        <w:rPr>
          <w:rFonts w:ascii="Arial" w:hAnsi="Arial" w:cs="Arial"/>
        </w:rPr>
        <w:t xml:space="preserve">, à condition </w:t>
      </w:r>
      <w:proofErr w:type="spellStart"/>
      <w:r w:rsidRPr="006A0E93">
        <w:rPr>
          <w:rFonts w:ascii="Arial" w:hAnsi="Arial" w:cs="Arial"/>
        </w:rPr>
        <w:t>qu'elles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remplissent</w:t>
      </w:r>
      <w:proofErr w:type="spellEnd"/>
      <w:r w:rsidRPr="006A0E93">
        <w:rPr>
          <w:rFonts w:ascii="Arial" w:hAnsi="Arial" w:cs="Arial"/>
        </w:rPr>
        <w:t xml:space="preserve"> les </w:t>
      </w:r>
      <w:proofErr w:type="spellStart"/>
      <w:r w:rsidRPr="006A0E93">
        <w:rPr>
          <w:rFonts w:ascii="Arial" w:hAnsi="Arial" w:cs="Arial"/>
        </w:rPr>
        <w:t>critères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d'éligibilité</w:t>
      </w:r>
      <w:proofErr w:type="spellEnd"/>
      <w:r w:rsidRPr="006A0E93">
        <w:rPr>
          <w:rFonts w:ascii="Arial" w:hAnsi="Arial" w:cs="Arial"/>
        </w:rPr>
        <w:t>.</w:t>
      </w:r>
    </w:p>
    <w:p w14:paraId="17BE27B5" w14:textId="77777777" w:rsidR="006A0E93" w:rsidRPr="006A0E93" w:rsidRDefault="006A0E93" w:rsidP="006A0E93">
      <w:pPr>
        <w:numPr>
          <w:ilvl w:val="0"/>
          <w:numId w:val="2"/>
        </w:numPr>
        <w:rPr>
          <w:rFonts w:ascii="Arial" w:hAnsi="Arial" w:cs="Arial"/>
        </w:rPr>
      </w:pPr>
      <w:r w:rsidRPr="006A0E93">
        <w:rPr>
          <w:rFonts w:ascii="Arial" w:hAnsi="Arial" w:cs="Arial"/>
          <w:b/>
          <w:bCs/>
        </w:rPr>
        <w:t>Q</w:t>
      </w:r>
      <w:proofErr w:type="gramStart"/>
      <w:r w:rsidRPr="006A0E93">
        <w:rPr>
          <w:rFonts w:ascii="Arial" w:hAnsi="Arial" w:cs="Arial"/>
          <w:b/>
          <w:bCs/>
        </w:rPr>
        <w:t>9 :</w:t>
      </w:r>
      <w:proofErr w:type="gramEnd"/>
      <w:r w:rsidRPr="006A0E93">
        <w:rPr>
          <w:rFonts w:ascii="Arial" w:hAnsi="Arial" w:cs="Arial"/>
          <w:b/>
          <w:bCs/>
        </w:rPr>
        <w:t xml:space="preserve"> </w:t>
      </w:r>
      <w:proofErr w:type="spellStart"/>
      <w:r w:rsidRPr="006A0E93">
        <w:rPr>
          <w:rFonts w:ascii="Arial" w:hAnsi="Arial" w:cs="Arial"/>
          <w:b/>
          <w:bCs/>
        </w:rPr>
        <w:t>Quels</w:t>
      </w:r>
      <w:proofErr w:type="spellEnd"/>
      <w:r w:rsidRPr="006A0E93">
        <w:rPr>
          <w:rFonts w:ascii="Arial" w:hAnsi="Arial" w:cs="Arial"/>
          <w:b/>
          <w:bCs/>
        </w:rPr>
        <w:t xml:space="preserve"> types de </w:t>
      </w:r>
      <w:proofErr w:type="spellStart"/>
      <w:r w:rsidRPr="006A0E93">
        <w:rPr>
          <w:rFonts w:ascii="Arial" w:hAnsi="Arial" w:cs="Arial"/>
          <w:b/>
          <w:bCs/>
        </w:rPr>
        <w:t>projets</w:t>
      </w:r>
      <w:proofErr w:type="spellEnd"/>
      <w:r w:rsidRPr="006A0E93">
        <w:rPr>
          <w:rFonts w:ascii="Arial" w:hAnsi="Arial" w:cs="Arial"/>
          <w:b/>
          <w:bCs/>
        </w:rPr>
        <w:t xml:space="preserve"> </w:t>
      </w:r>
      <w:proofErr w:type="spellStart"/>
      <w:r w:rsidRPr="006A0E93">
        <w:rPr>
          <w:rFonts w:ascii="Arial" w:hAnsi="Arial" w:cs="Arial"/>
          <w:b/>
          <w:bCs/>
        </w:rPr>
        <w:t>sont</w:t>
      </w:r>
      <w:proofErr w:type="spellEnd"/>
      <w:r w:rsidRPr="006A0E93">
        <w:rPr>
          <w:rFonts w:ascii="Arial" w:hAnsi="Arial" w:cs="Arial"/>
          <w:b/>
          <w:bCs/>
        </w:rPr>
        <w:t xml:space="preserve"> </w:t>
      </w:r>
      <w:proofErr w:type="spellStart"/>
      <w:r w:rsidRPr="006A0E93">
        <w:rPr>
          <w:rFonts w:ascii="Arial" w:hAnsi="Arial" w:cs="Arial"/>
          <w:b/>
          <w:bCs/>
        </w:rPr>
        <w:t>éligibles</w:t>
      </w:r>
      <w:proofErr w:type="spellEnd"/>
      <w:r w:rsidRPr="006A0E93">
        <w:rPr>
          <w:rFonts w:ascii="Arial" w:hAnsi="Arial" w:cs="Arial"/>
          <w:b/>
          <w:bCs/>
        </w:rPr>
        <w:t xml:space="preserve"> au </w:t>
      </w:r>
      <w:proofErr w:type="spellStart"/>
      <w:r w:rsidRPr="006A0E93">
        <w:rPr>
          <w:rFonts w:ascii="Arial" w:hAnsi="Arial" w:cs="Arial"/>
          <w:b/>
          <w:bCs/>
        </w:rPr>
        <w:t>financement</w:t>
      </w:r>
      <w:proofErr w:type="spellEnd"/>
      <w:r w:rsidRPr="006A0E93">
        <w:rPr>
          <w:rFonts w:ascii="Arial" w:hAnsi="Arial" w:cs="Arial"/>
          <w:b/>
          <w:bCs/>
        </w:rPr>
        <w:t xml:space="preserve"> ?</w:t>
      </w:r>
      <w:r w:rsidRPr="006A0E93">
        <w:rPr>
          <w:rFonts w:ascii="Arial" w:hAnsi="Arial" w:cs="Arial"/>
        </w:rPr>
        <w:br/>
        <w:t xml:space="preserve">Les </w:t>
      </w:r>
      <w:proofErr w:type="spellStart"/>
      <w:r w:rsidRPr="006A0E93">
        <w:rPr>
          <w:rFonts w:ascii="Arial" w:hAnsi="Arial" w:cs="Arial"/>
        </w:rPr>
        <w:t>projets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éligibles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incluent</w:t>
      </w:r>
      <w:proofErr w:type="spellEnd"/>
      <w:r w:rsidRPr="006A0E93">
        <w:rPr>
          <w:rFonts w:ascii="Arial" w:hAnsi="Arial" w:cs="Arial"/>
        </w:rPr>
        <w:t xml:space="preserve"> des </w:t>
      </w:r>
      <w:proofErr w:type="spellStart"/>
      <w:r w:rsidRPr="006A0E93">
        <w:rPr>
          <w:rFonts w:ascii="Arial" w:hAnsi="Arial" w:cs="Arial"/>
        </w:rPr>
        <w:t>améliorations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en</w:t>
      </w:r>
      <w:proofErr w:type="spellEnd"/>
      <w:r w:rsidRPr="006A0E93">
        <w:rPr>
          <w:rFonts w:ascii="Arial" w:hAnsi="Arial" w:cs="Arial"/>
        </w:rPr>
        <w:t xml:space="preserve"> matière de </w:t>
      </w:r>
      <w:proofErr w:type="spellStart"/>
      <w:r w:rsidRPr="006A0E93">
        <w:rPr>
          <w:rFonts w:ascii="Arial" w:hAnsi="Arial" w:cs="Arial"/>
        </w:rPr>
        <w:t>biosécurité</w:t>
      </w:r>
      <w:proofErr w:type="spellEnd"/>
      <w:r w:rsidRPr="006A0E93">
        <w:rPr>
          <w:rFonts w:ascii="Arial" w:hAnsi="Arial" w:cs="Arial"/>
        </w:rPr>
        <w:t xml:space="preserve">, des </w:t>
      </w:r>
      <w:r w:rsidRPr="006A0E93">
        <w:rPr>
          <w:rFonts w:ascii="Arial" w:hAnsi="Arial" w:cs="Arial"/>
        </w:rPr>
        <w:lastRenderedPageBreak/>
        <w:t xml:space="preserve">initiatives de </w:t>
      </w:r>
      <w:proofErr w:type="spellStart"/>
      <w:r w:rsidRPr="006A0E93">
        <w:rPr>
          <w:rFonts w:ascii="Arial" w:hAnsi="Arial" w:cs="Arial"/>
        </w:rPr>
        <w:t>durabilité</w:t>
      </w:r>
      <w:proofErr w:type="spellEnd"/>
      <w:r w:rsidRPr="006A0E93">
        <w:rPr>
          <w:rFonts w:ascii="Arial" w:hAnsi="Arial" w:cs="Arial"/>
        </w:rPr>
        <w:t xml:space="preserve">, des </w:t>
      </w:r>
      <w:proofErr w:type="spellStart"/>
      <w:r w:rsidRPr="006A0E93">
        <w:rPr>
          <w:rFonts w:ascii="Arial" w:hAnsi="Arial" w:cs="Arial"/>
        </w:rPr>
        <w:t>améliorations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d'infrastructure</w:t>
      </w:r>
      <w:proofErr w:type="spellEnd"/>
      <w:r w:rsidRPr="006A0E93">
        <w:rPr>
          <w:rFonts w:ascii="Arial" w:hAnsi="Arial" w:cs="Arial"/>
        </w:rPr>
        <w:t xml:space="preserve"> et des innovations dans la production.</w:t>
      </w:r>
    </w:p>
    <w:p w14:paraId="75061468" w14:textId="77777777" w:rsidR="006A0E93" w:rsidRPr="006A0E93" w:rsidRDefault="006A0E93" w:rsidP="006A0E93">
      <w:pPr>
        <w:numPr>
          <w:ilvl w:val="0"/>
          <w:numId w:val="2"/>
        </w:numPr>
        <w:rPr>
          <w:rFonts w:ascii="Arial" w:hAnsi="Arial" w:cs="Arial"/>
        </w:rPr>
      </w:pPr>
      <w:r w:rsidRPr="006A0E93">
        <w:rPr>
          <w:rFonts w:ascii="Arial" w:hAnsi="Arial" w:cs="Arial"/>
          <w:b/>
          <w:bCs/>
        </w:rPr>
        <w:t>Q</w:t>
      </w:r>
      <w:proofErr w:type="gramStart"/>
      <w:r w:rsidRPr="006A0E93">
        <w:rPr>
          <w:rFonts w:ascii="Arial" w:hAnsi="Arial" w:cs="Arial"/>
          <w:b/>
          <w:bCs/>
        </w:rPr>
        <w:t>10 :</w:t>
      </w:r>
      <w:proofErr w:type="gramEnd"/>
      <w:r w:rsidRPr="006A0E93">
        <w:rPr>
          <w:rFonts w:ascii="Arial" w:hAnsi="Arial" w:cs="Arial"/>
          <w:b/>
          <w:bCs/>
        </w:rPr>
        <w:t xml:space="preserve"> </w:t>
      </w:r>
      <w:proofErr w:type="spellStart"/>
      <w:r w:rsidRPr="006A0E93">
        <w:rPr>
          <w:rFonts w:ascii="Arial" w:hAnsi="Arial" w:cs="Arial"/>
          <w:b/>
          <w:bCs/>
        </w:rPr>
        <w:t>Quels</w:t>
      </w:r>
      <w:proofErr w:type="spellEnd"/>
      <w:r w:rsidRPr="006A0E93">
        <w:rPr>
          <w:rFonts w:ascii="Arial" w:hAnsi="Arial" w:cs="Arial"/>
          <w:b/>
          <w:bCs/>
        </w:rPr>
        <w:t xml:space="preserve"> </w:t>
      </w:r>
      <w:proofErr w:type="spellStart"/>
      <w:r w:rsidRPr="006A0E93">
        <w:rPr>
          <w:rFonts w:ascii="Arial" w:hAnsi="Arial" w:cs="Arial"/>
          <w:b/>
          <w:bCs/>
        </w:rPr>
        <w:t>sont</w:t>
      </w:r>
      <w:proofErr w:type="spellEnd"/>
      <w:r w:rsidRPr="006A0E93">
        <w:rPr>
          <w:rFonts w:ascii="Arial" w:hAnsi="Arial" w:cs="Arial"/>
          <w:b/>
          <w:bCs/>
        </w:rPr>
        <w:t xml:space="preserve"> les </w:t>
      </w:r>
      <w:proofErr w:type="spellStart"/>
      <w:r w:rsidRPr="006A0E93">
        <w:rPr>
          <w:rFonts w:ascii="Arial" w:hAnsi="Arial" w:cs="Arial"/>
          <w:b/>
          <w:bCs/>
        </w:rPr>
        <w:t>principaux</w:t>
      </w:r>
      <w:proofErr w:type="spellEnd"/>
      <w:r w:rsidRPr="006A0E93">
        <w:rPr>
          <w:rFonts w:ascii="Arial" w:hAnsi="Arial" w:cs="Arial"/>
          <w:b/>
          <w:bCs/>
        </w:rPr>
        <w:t xml:space="preserve"> programmes de </w:t>
      </w:r>
      <w:proofErr w:type="spellStart"/>
      <w:r w:rsidRPr="006A0E93">
        <w:rPr>
          <w:rFonts w:ascii="Arial" w:hAnsi="Arial" w:cs="Arial"/>
          <w:b/>
          <w:bCs/>
        </w:rPr>
        <w:t>financement</w:t>
      </w:r>
      <w:proofErr w:type="spellEnd"/>
      <w:r w:rsidRPr="006A0E93">
        <w:rPr>
          <w:rFonts w:ascii="Arial" w:hAnsi="Arial" w:cs="Arial"/>
          <w:b/>
          <w:bCs/>
        </w:rPr>
        <w:t xml:space="preserve"> </w:t>
      </w:r>
      <w:proofErr w:type="spellStart"/>
      <w:r w:rsidRPr="006A0E93">
        <w:rPr>
          <w:rFonts w:ascii="Arial" w:hAnsi="Arial" w:cs="Arial"/>
          <w:b/>
          <w:bCs/>
        </w:rPr>
        <w:t>fédéraux</w:t>
      </w:r>
      <w:proofErr w:type="spellEnd"/>
      <w:r w:rsidRPr="006A0E93">
        <w:rPr>
          <w:rFonts w:ascii="Arial" w:hAnsi="Arial" w:cs="Arial"/>
          <w:b/>
          <w:bCs/>
        </w:rPr>
        <w:t xml:space="preserve"> </w:t>
      </w:r>
      <w:proofErr w:type="spellStart"/>
      <w:r w:rsidRPr="006A0E93">
        <w:rPr>
          <w:rFonts w:ascii="Arial" w:hAnsi="Arial" w:cs="Arial"/>
          <w:b/>
          <w:bCs/>
        </w:rPr>
        <w:t>disponibles</w:t>
      </w:r>
      <w:proofErr w:type="spellEnd"/>
      <w:r w:rsidRPr="006A0E93">
        <w:rPr>
          <w:rFonts w:ascii="Arial" w:hAnsi="Arial" w:cs="Arial"/>
          <w:b/>
          <w:bCs/>
        </w:rPr>
        <w:t xml:space="preserve"> ?</w:t>
      </w:r>
      <w:r w:rsidRPr="006A0E93">
        <w:rPr>
          <w:rFonts w:ascii="Arial" w:hAnsi="Arial" w:cs="Arial"/>
        </w:rPr>
        <w:br/>
        <w:t xml:space="preserve">Les programmes </w:t>
      </w:r>
      <w:proofErr w:type="spellStart"/>
      <w:r w:rsidRPr="006A0E93">
        <w:rPr>
          <w:rFonts w:ascii="Arial" w:hAnsi="Arial" w:cs="Arial"/>
        </w:rPr>
        <w:t>clés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incluent</w:t>
      </w:r>
      <w:proofErr w:type="spellEnd"/>
      <w:r w:rsidRPr="006A0E93">
        <w:rPr>
          <w:rFonts w:ascii="Arial" w:hAnsi="Arial" w:cs="Arial"/>
        </w:rPr>
        <w:t xml:space="preserve"> :</w:t>
      </w:r>
    </w:p>
    <w:p w14:paraId="0549C8D4" w14:textId="77777777" w:rsidR="006A0E93" w:rsidRPr="006A0E93" w:rsidRDefault="006A0E93" w:rsidP="006A0E93">
      <w:pPr>
        <w:numPr>
          <w:ilvl w:val="1"/>
          <w:numId w:val="2"/>
        </w:numPr>
        <w:rPr>
          <w:rFonts w:ascii="Arial" w:hAnsi="Arial" w:cs="Arial"/>
        </w:rPr>
      </w:pPr>
      <w:proofErr w:type="gramStart"/>
      <w:r w:rsidRPr="006A0E93">
        <w:rPr>
          <w:rFonts w:ascii="Arial" w:hAnsi="Arial" w:cs="Arial"/>
          <w:b/>
          <w:bCs/>
        </w:rPr>
        <w:t>SCAP :</w:t>
      </w:r>
      <w:proofErr w:type="gram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Soutenir</w:t>
      </w:r>
      <w:proofErr w:type="spellEnd"/>
      <w:r w:rsidRPr="006A0E93">
        <w:rPr>
          <w:rFonts w:ascii="Arial" w:hAnsi="Arial" w:cs="Arial"/>
        </w:rPr>
        <w:t xml:space="preserve"> des </w:t>
      </w:r>
      <w:proofErr w:type="spellStart"/>
      <w:r w:rsidRPr="006A0E93">
        <w:rPr>
          <w:rFonts w:ascii="Arial" w:hAnsi="Arial" w:cs="Arial"/>
        </w:rPr>
        <w:t>projets</w:t>
      </w:r>
      <w:proofErr w:type="spellEnd"/>
      <w:r w:rsidRPr="006A0E93">
        <w:rPr>
          <w:rFonts w:ascii="Arial" w:hAnsi="Arial" w:cs="Arial"/>
        </w:rPr>
        <w:t xml:space="preserve"> de </w:t>
      </w:r>
      <w:proofErr w:type="spellStart"/>
      <w:r w:rsidRPr="006A0E93">
        <w:rPr>
          <w:rFonts w:ascii="Arial" w:hAnsi="Arial" w:cs="Arial"/>
        </w:rPr>
        <w:t>durabilité</w:t>
      </w:r>
      <w:proofErr w:type="spellEnd"/>
      <w:r w:rsidRPr="006A0E93">
        <w:rPr>
          <w:rFonts w:ascii="Arial" w:hAnsi="Arial" w:cs="Arial"/>
        </w:rPr>
        <w:t xml:space="preserve">, de </w:t>
      </w:r>
      <w:proofErr w:type="spellStart"/>
      <w:r w:rsidRPr="006A0E93">
        <w:rPr>
          <w:rFonts w:ascii="Arial" w:hAnsi="Arial" w:cs="Arial"/>
        </w:rPr>
        <w:t>biosécurité</w:t>
      </w:r>
      <w:proofErr w:type="spellEnd"/>
      <w:r w:rsidRPr="006A0E93">
        <w:rPr>
          <w:rFonts w:ascii="Arial" w:hAnsi="Arial" w:cs="Arial"/>
        </w:rPr>
        <w:t xml:space="preserve"> et </w:t>
      </w:r>
      <w:proofErr w:type="spellStart"/>
      <w:r w:rsidRPr="006A0E93">
        <w:rPr>
          <w:rFonts w:ascii="Arial" w:hAnsi="Arial" w:cs="Arial"/>
        </w:rPr>
        <w:t>d'innovation</w:t>
      </w:r>
      <w:proofErr w:type="spellEnd"/>
      <w:r w:rsidRPr="006A0E93">
        <w:rPr>
          <w:rFonts w:ascii="Arial" w:hAnsi="Arial" w:cs="Arial"/>
        </w:rPr>
        <w:t>.</w:t>
      </w:r>
    </w:p>
    <w:p w14:paraId="7AAA27FB" w14:textId="77777777" w:rsidR="006A0E93" w:rsidRPr="006A0E93" w:rsidRDefault="006A0E93" w:rsidP="006A0E93">
      <w:pPr>
        <w:numPr>
          <w:ilvl w:val="1"/>
          <w:numId w:val="2"/>
        </w:numPr>
        <w:rPr>
          <w:rFonts w:ascii="Arial" w:hAnsi="Arial" w:cs="Arial"/>
        </w:rPr>
      </w:pPr>
      <w:proofErr w:type="spellStart"/>
      <w:proofErr w:type="gramStart"/>
      <w:r w:rsidRPr="006A0E93">
        <w:rPr>
          <w:rFonts w:ascii="Arial" w:hAnsi="Arial" w:cs="Arial"/>
          <w:b/>
          <w:bCs/>
        </w:rPr>
        <w:t>AgriAssurance</w:t>
      </w:r>
      <w:proofErr w:type="spellEnd"/>
      <w:r w:rsidRPr="006A0E93">
        <w:rPr>
          <w:rFonts w:ascii="Arial" w:hAnsi="Arial" w:cs="Arial"/>
          <w:b/>
          <w:bCs/>
        </w:rPr>
        <w:t xml:space="preserve"> :</w:t>
      </w:r>
      <w:proofErr w:type="gramEnd"/>
      <w:r w:rsidRPr="006A0E93">
        <w:rPr>
          <w:rFonts w:ascii="Arial" w:hAnsi="Arial" w:cs="Arial"/>
        </w:rPr>
        <w:t xml:space="preserve"> Aider les petits et </w:t>
      </w:r>
      <w:proofErr w:type="spellStart"/>
      <w:r w:rsidRPr="006A0E93">
        <w:rPr>
          <w:rFonts w:ascii="Arial" w:hAnsi="Arial" w:cs="Arial"/>
        </w:rPr>
        <w:t>moyens</w:t>
      </w:r>
      <w:proofErr w:type="spellEnd"/>
      <w:r w:rsidRPr="006A0E93">
        <w:rPr>
          <w:rFonts w:ascii="Arial" w:hAnsi="Arial" w:cs="Arial"/>
        </w:rPr>
        <w:t xml:space="preserve"> </w:t>
      </w:r>
      <w:proofErr w:type="spellStart"/>
      <w:r w:rsidRPr="006A0E93">
        <w:rPr>
          <w:rFonts w:ascii="Arial" w:hAnsi="Arial" w:cs="Arial"/>
        </w:rPr>
        <w:t>producteurs</w:t>
      </w:r>
      <w:proofErr w:type="spellEnd"/>
      <w:r w:rsidRPr="006A0E93">
        <w:rPr>
          <w:rFonts w:ascii="Arial" w:hAnsi="Arial" w:cs="Arial"/>
        </w:rPr>
        <w:t xml:space="preserve"> à </w:t>
      </w:r>
      <w:proofErr w:type="spellStart"/>
      <w:r w:rsidRPr="006A0E93">
        <w:rPr>
          <w:rFonts w:ascii="Arial" w:hAnsi="Arial" w:cs="Arial"/>
        </w:rPr>
        <w:t>répondre</w:t>
      </w:r>
      <w:proofErr w:type="spellEnd"/>
      <w:r w:rsidRPr="006A0E93">
        <w:rPr>
          <w:rFonts w:ascii="Arial" w:hAnsi="Arial" w:cs="Arial"/>
        </w:rPr>
        <w:t xml:space="preserve"> aux exigences du </w:t>
      </w:r>
      <w:proofErr w:type="spellStart"/>
      <w:r w:rsidRPr="006A0E93">
        <w:rPr>
          <w:rFonts w:ascii="Arial" w:hAnsi="Arial" w:cs="Arial"/>
        </w:rPr>
        <w:t>marché</w:t>
      </w:r>
      <w:proofErr w:type="spellEnd"/>
      <w:r w:rsidRPr="006A0E93">
        <w:rPr>
          <w:rFonts w:ascii="Arial" w:hAnsi="Arial" w:cs="Arial"/>
        </w:rPr>
        <w:t>.</w:t>
      </w:r>
    </w:p>
    <w:p w14:paraId="6CCCC683" w14:textId="77777777" w:rsidR="006A0E93" w:rsidRPr="006A0E93" w:rsidRDefault="006A0E93" w:rsidP="006A0E93">
      <w:pPr>
        <w:numPr>
          <w:ilvl w:val="1"/>
          <w:numId w:val="2"/>
        </w:numPr>
        <w:rPr>
          <w:rFonts w:ascii="Arial" w:hAnsi="Arial" w:cs="Arial"/>
        </w:rPr>
      </w:pPr>
      <w:proofErr w:type="spellStart"/>
      <w:proofErr w:type="gramStart"/>
      <w:r w:rsidRPr="006A0E93">
        <w:rPr>
          <w:rFonts w:ascii="Arial" w:hAnsi="Arial" w:cs="Arial"/>
          <w:b/>
          <w:bCs/>
        </w:rPr>
        <w:t>AgriInnovate</w:t>
      </w:r>
      <w:proofErr w:type="spellEnd"/>
      <w:r w:rsidRPr="006A0E93">
        <w:rPr>
          <w:rFonts w:ascii="Arial" w:hAnsi="Arial" w:cs="Arial"/>
          <w:b/>
          <w:bCs/>
        </w:rPr>
        <w:t xml:space="preserve"> :</w:t>
      </w:r>
      <w:proofErr w:type="gramEnd"/>
      <w:r w:rsidRPr="006A0E93">
        <w:rPr>
          <w:rFonts w:ascii="Arial" w:hAnsi="Arial" w:cs="Arial"/>
        </w:rPr>
        <w:t xml:space="preserve"> Encourager </w:t>
      </w:r>
      <w:proofErr w:type="spellStart"/>
      <w:r w:rsidRPr="006A0E93">
        <w:rPr>
          <w:rFonts w:ascii="Arial" w:hAnsi="Arial" w:cs="Arial"/>
        </w:rPr>
        <w:t>l'adoption</w:t>
      </w:r>
      <w:proofErr w:type="spellEnd"/>
      <w:r w:rsidRPr="006A0E93">
        <w:rPr>
          <w:rFonts w:ascii="Arial" w:hAnsi="Arial" w:cs="Arial"/>
        </w:rPr>
        <w:t xml:space="preserve"> de technologies et de processus </w:t>
      </w:r>
      <w:proofErr w:type="spellStart"/>
      <w:r w:rsidRPr="006A0E93">
        <w:rPr>
          <w:rFonts w:ascii="Arial" w:hAnsi="Arial" w:cs="Arial"/>
        </w:rPr>
        <w:t>innovants</w:t>
      </w:r>
      <w:proofErr w:type="spellEnd"/>
      <w:r w:rsidRPr="006A0E93">
        <w:rPr>
          <w:rFonts w:ascii="Arial" w:hAnsi="Arial" w:cs="Arial"/>
        </w:rPr>
        <w:t>.</w:t>
      </w:r>
    </w:p>
    <w:p w14:paraId="37F44974" w14:textId="5AFE8D1F" w:rsidR="00F1672C" w:rsidRDefault="00F1672C"/>
    <w:p w14:paraId="584DB0F3" w14:textId="77777777" w:rsidR="00420615" w:rsidRDefault="00420615"/>
    <w:sectPr w:rsidR="004206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B53491"/>
    <w:multiLevelType w:val="multilevel"/>
    <w:tmpl w:val="9DF67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7E4B64"/>
    <w:multiLevelType w:val="multilevel"/>
    <w:tmpl w:val="20F24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1F5726"/>
    <w:multiLevelType w:val="multilevel"/>
    <w:tmpl w:val="36A82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5460155">
    <w:abstractNumId w:val="0"/>
  </w:num>
  <w:num w:numId="2" w16cid:durableId="2058122304">
    <w:abstractNumId w:val="1"/>
  </w:num>
  <w:num w:numId="3" w16cid:durableId="970793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2C"/>
    <w:rsid w:val="000F26FA"/>
    <w:rsid w:val="00420615"/>
    <w:rsid w:val="00611F08"/>
    <w:rsid w:val="006A0E93"/>
    <w:rsid w:val="00AE39FC"/>
    <w:rsid w:val="00CF6672"/>
    <w:rsid w:val="00E042D4"/>
    <w:rsid w:val="00EC5E01"/>
    <w:rsid w:val="00F1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225AC"/>
  <w15:chartTrackingRefBased/>
  <w15:docId w15:val="{478AD3D4-3228-1943-9CB3-61DC190B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67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6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67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67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67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67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67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67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67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7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67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67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67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67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67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67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67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67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67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6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7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67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6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67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67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67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7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7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67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Ryan LLC.</Company>
  <LinksUpToDate>false</LinksUpToDate>
  <CharactersWithSpaces>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Alexandria Shannon</dc:creator>
  <cp:keywords/>
  <dc:description/>
  <cp:lastModifiedBy>Alexandria Shannon</cp:lastModifiedBy>
  <cp:revision>3</cp:revision>
  <dcterms:created xsi:type="dcterms:W3CDTF">2024-10-24T12:04:00Z</dcterms:created>
  <dcterms:modified xsi:type="dcterms:W3CDTF">2024-10-24T12:04:00Z</dcterms:modified>
</cp:coreProperties>
</file>