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92A61" w14:textId="25FB71C1" w:rsidR="004001AD" w:rsidRPr="00B75829" w:rsidRDefault="004001AD" w:rsidP="004001AD">
      <w:pPr>
        <w:jc w:val="center"/>
        <w:rPr>
          <w:sz w:val="32"/>
          <w:szCs w:val="32"/>
        </w:rPr>
      </w:pPr>
      <w:r w:rsidRPr="00B75829">
        <w:rPr>
          <w:sz w:val="32"/>
          <w:szCs w:val="32"/>
        </w:rPr>
        <w:t>Hunting &amp; Fishing:</w:t>
      </w:r>
    </w:p>
    <w:p w14:paraId="3E03F9D8" w14:textId="5B178BC0" w:rsidR="006D3A9F" w:rsidRPr="00B75829" w:rsidRDefault="006D0359" w:rsidP="006D3A9F">
      <w:pPr>
        <w:rPr>
          <w:sz w:val="32"/>
          <w:szCs w:val="32"/>
        </w:rPr>
      </w:pPr>
      <w:r w:rsidRPr="00B75829">
        <w:rPr>
          <w:sz w:val="32"/>
          <w:szCs w:val="32"/>
        </w:rPr>
        <w:t xml:space="preserve">Local </w:t>
      </w:r>
      <w:r w:rsidR="004001AD" w:rsidRPr="00B75829">
        <w:rPr>
          <w:sz w:val="32"/>
          <w:szCs w:val="32"/>
        </w:rPr>
        <w:t>areas open to the publ</w:t>
      </w:r>
      <w:r w:rsidRPr="00B75829">
        <w:rPr>
          <w:sz w:val="32"/>
          <w:szCs w:val="32"/>
        </w:rPr>
        <w:t xml:space="preserve">ic </w:t>
      </w:r>
      <w:r w:rsidR="004001AD" w:rsidRPr="00B75829">
        <w:rPr>
          <w:sz w:val="32"/>
          <w:szCs w:val="32"/>
        </w:rPr>
        <w:t>for hunting</w:t>
      </w:r>
      <w:r w:rsidR="006D3A9F" w:rsidRPr="00B75829">
        <w:rPr>
          <w:sz w:val="32"/>
          <w:szCs w:val="32"/>
        </w:rPr>
        <w:t xml:space="preserve"> and fishing opportunities!  Public hunting and fishing areas require a state hunting and/or fishing license as well as any specific tags for hunting species such as the Whitetail Deer.</w:t>
      </w:r>
      <w:r w:rsidR="00B75829">
        <w:rPr>
          <w:sz w:val="32"/>
          <w:szCs w:val="32"/>
        </w:rPr>
        <w:t xml:space="preserve"> Check the websites (listed below for each local area) for maps</w:t>
      </w:r>
      <w:r w:rsidR="00387A0A">
        <w:rPr>
          <w:sz w:val="32"/>
          <w:szCs w:val="32"/>
        </w:rPr>
        <w:t xml:space="preserve">, addresses, </w:t>
      </w:r>
      <w:r w:rsidR="00B75829">
        <w:rPr>
          <w:sz w:val="32"/>
          <w:szCs w:val="32"/>
        </w:rPr>
        <w:t xml:space="preserve">and additional information on any restricted hunting/fishing zones within the large public access land and lake areas. </w:t>
      </w:r>
    </w:p>
    <w:p w14:paraId="45F236AE" w14:textId="1B722172" w:rsidR="00182AEF" w:rsidRPr="00B75829" w:rsidRDefault="00182AEF" w:rsidP="006D3A9F">
      <w:pPr>
        <w:pStyle w:val="ListParagraph"/>
        <w:numPr>
          <w:ilvl w:val="0"/>
          <w:numId w:val="1"/>
        </w:numPr>
        <w:rPr>
          <w:sz w:val="32"/>
          <w:szCs w:val="32"/>
        </w:rPr>
      </w:pPr>
      <w:r w:rsidRPr="00B75829">
        <w:rPr>
          <w:sz w:val="32"/>
          <w:szCs w:val="32"/>
        </w:rPr>
        <w:t xml:space="preserve">Atwood Lake: </w:t>
      </w:r>
      <w:r w:rsidRPr="000D1A9E">
        <w:rPr>
          <w:sz w:val="32"/>
          <w:szCs w:val="32"/>
          <w:highlight w:val="yellow"/>
        </w:rPr>
        <w:t xml:space="preserve">2,500 acres of land, 1,540 acres of </w:t>
      </w:r>
      <w:r w:rsidR="00FA7711" w:rsidRPr="000D1A9E">
        <w:rPr>
          <w:sz w:val="32"/>
          <w:szCs w:val="32"/>
          <w:highlight w:val="yellow"/>
        </w:rPr>
        <w:t>lake</w:t>
      </w:r>
      <w:r w:rsidRPr="000D1A9E">
        <w:rPr>
          <w:sz w:val="32"/>
          <w:szCs w:val="32"/>
          <w:highlight w:val="yellow"/>
        </w:rPr>
        <w:t>, 28 miles of shoreline</w:t>
      </w:r>
      <w:r w:rsidRPr="00B75829">
        <w:rPr>
          <w:sz w:val="32"/>
          <w:szCs w:val="32"/>
        </w:rPr>
        <w:t xml:space="preserve">, 3 boat ramps, </w:t>
      </w:r>
      <w:r w:rsidRPr="00B75829">
        <w:rPr>
          <w:sz w:val="32"/>
          <w:szCs w:val="32"/>
          <w:highlight w:val="yellow"/>
        </w:rPr>
        <w:t>4</w:t>
      </w:r>
      <w:r w:rsidR="00FA7711" w:rsidRPr="00B75829">
        <w:rPr>
          <w:sz w:val="32"/>
          <w:szCs w:val="32"/>
          <w:highlight w:val="yellow"/>
        </w:rPr>
        <w:t>.9</w:t>
      </w:r>
      <w:r w:rsidRPr="00B75829">
        <w:rPr>
          <w:sz w:val="32"/>
          <w:szCs w:val="32"/>
          <w:highlight w:val="yellow"/>
        </w:rPr>
        <w:t xml:space="preserve"> miles</w:t>
      </w:r>
      <w:r w:rsidR="00770879">
        <w:rPr>
          <w:sz w:val="32"/>
          <w:szCs w:val="32"/>
        </w:rPr>
        <w:t xml:space="preserve"> (From Heritage road, turn left on Bark road and it dead ends into the East Lake Marina)</w:t>
      </w:r>
      <w:r w:rsidRPr="00B75829">
        <w:rPr>
          <w:sz w:val="32"/>
          <w:szCs w:val="32"/>
        </w:rPr>
        <w:t xml:space="preserve">, Hunting all </w:t>
      </w:r>
      <w:r w:rsidR="007577B2" w:rsidRPr="00B75829">
        <w:rPr>
          <w:sz w:val="32"/>
          <w:szCs w:val="32"/>
        </w:rPr>
        <w:t xml:space="preserve">in-season </w:t>
      </w:r>
      <w:r w:rsidRPr="00B75829">
        <w:rPr>
          <w:sz w:val="32"/>
          <w:szCs w:val="32"/>
        </w:rPr>
        <w:t xml:space="preserve">species, fishing primarily </w:t>
      </w:r>
      <w:r w:rsidR="00820569" w:rsidRPr="00B75829">
        <w:rPr>
          <w:sz w:val="32"/>
          <w:szCs w:val="32"/>
        </w:rPr>
        <w:t>Channel C</w:t>
      </w:r>
      <w:r w:rsidR="00FA7711" w:rsidRPr="00B75829">
        <w:rPr>
          <w:sz w:val="32"/>
          <w:szCs w:val="32"/>
        </w:rPr>
        <w:t xml:space="preserve">atfish, </w:t>
      </w:r>
      <w:r w:rsidR="00820569" w:rsidRPr="00B75829">
        <w:rPr>
          <w:sz w:val="32"/>
          <w:szCs w:val="32"/>
        </w:rPr>
        <w:t>Bullhead C</w:t>
      </w:r>
      <w:r w:rsidR="00FA7711" w:rsidRPr="00B75829">
        <w:rPr>
          <w:sz w:val="32"/>
          <w:szCs w:val="32"/>
        </w:rPr>
        <w:t xml:space="preserve">atfish, </w:t>
      </w:r>
      <w:r w:rsidR="00820569" w:rsidRPr="00B75829">
        <w:rPr>
          <w:sz w:val="32"/>
          <w:szCs w:val="32"/>
        </w:rPr>
        <w:t>C</w:t>
      </w:r>
      <w:r w:rsidR="00FA7711" w:rsidRPr="00B75829">
        <w:rPr>
          <w:sz w:val="32"/>
          <w:szCs w:val="32"/>
        </w:rPr>
        <w:t xml:space="preserve">rappie, </w:t>
      </w:r>
      <w:r w:rsidR="00820569" w:rsidRPr="00B75829">
        <w:rPr>
          <w:sz w:val="32"/>
          <w:szCs w:val="32"/>
        </w:rPr>
        <w:t>L</w:t>
      </w:r>
      <w:r w:rsidR="00FA7711" w:rsidRPr="00B75829">
        <w:rPr>
          <w:sz w:val="32"/>
          <w:szCs w:val="32"/>
        </w:rPr>
        <w:t xml:space="preserve">argemouth </w:t>
      </w:r>
      <w:r w:rsidR="00820569" w:rsidRPr="00B75829">
        <w:rPr>
          <w:sz w:val="32"/>
          <w:szCs w:val="32"/>
        </w:rPr>
        <w:t>Bass, B</w:t>
      </w:r>
      <w:r w:rsidR="00FA7711" w:rsidRPr="00B75829">
        <w:rPr>
          <w:sz w:val="32"/>
          <w:szCs w:val="32"/>
        </w:rPr>
        <w:t xml:space="preserve">luegill, </w:t>
      </w:r>
      <w:r w:rsidR="00820569" w:rsidRPr="00B75829">
        <w:rPr>
          <w:sz w:val="32"/>
          <w:szCs w:val="32"/>
        </w:rPr>
        <w:t>N</w:t>
      </w:r>
      <w:r w:rsidR="00FA7711" w:rsidRPr="00B75829">
        <w:rPr>
          <w:sz w:val="32"/>
          <w:szCs w:val="32"/>
        </w:rPr>
        <w:t>orthern</w:t>
      </w:r>
      <w:r w:rsidR="00820569" w:rsidRPr="00B75829">
        <w:rPr>
          <w:sz w:val="32"/>
          <w:szCs w:val="32"/>
        </w:rPr>
        <w:t xml:space="preserve"> P</w:t>
      </w:r>
      <w:r w:rsidR="00FA7711" w:rsidRPr="00B75829">
        <w:rPr>
          <w:sz w:val="32"/>
          <w:szCs w:val="32"/>
        </w:rPr>
        <w:t xml:space="preserve">ike, </w:t>
      </w:r>
      <w:proofErr w:type="spellStart"/>
      <w:r w:rsidR="00820569" w:rsidRPr="00B75829">
        <w:rPr>
          <w:sz w:val="32"/>
          <w:szCs w:val="32"/>
        </w:rPr>
        <w:t>S</w:t>
      </w:r>
      <w:r w:rsidR="00FA7711" w:rsidRPr="00B75829">
        <w:rPr>
          <w:sz w:val="32"/>
          <w:szCs w:val="32"/>
        </w:rPr>
        <w:t>augeye</w:t>
      </w:r>
      <w:proofErr w:type="spellEnd"/>
      <w:r w:rsidR="00FA7711" w:rsidRPr="00B75829">
        <w:rPr>
          <w:sz w:val="32"/>
          <w:szCs w:val="32"/>
        </w:rPr>
        <w:t xml:space="preserve"> and </w:t>
      </w:r>
      <w:r w:rsidR="00820569" w:rsidRPr="00B75829">
        <w:rPr>
          <w:sz w:val="32"/>
          <w:szCs w:val="32"/>
        </w:rPr>
        <w:t>Y</w:t>
      </w:r>
      <w:r w:rsidR="00FA7711" w:rsidRPr="00B75829">
        <w:rPr>
          <w:sz w:val="32"/>
          <w:szCs w:val="32"/>
        </w:rPr>
        <w:t xml:space="preserve">ellow </w:t>
      </w:r>
      <w:r w:rsidR="00820569" w:rsidRPr="00B75829">
        <w:rPr>
          <w:sz w:val="32"/>
          <w:szCs w:val="32"/>
        </w:rPr>
        <w:t>P</w:t>
      </w:r>
      <w:r w:rsidR="00FA7711" w:rsidRPr="00B75829">
        <w:rPr>
          <w:sz w:val="32"/>
          <w:szCs w:val="32"/>
        </w:rPr>
        <w:t xml:space="preserve">erch. Hunting is permitted up to 500 feet from restricted areas such as campgrounds, marinas, structures, </w:t>
      </w:r>
      <w:r w:rsidR="006A239F">
        <w:rPr>
          <w:sz w:val="32"/>
          <w:szCs w:val="32"/>
        </w:rPr>
        <w:t xml:space="preserve">bordering residential areas, </w:t>
      </w:r>
      <w:r w:rsidR="00FA7711" w:rsidRPr="00B75829">
        <w:rPr>
          <w:sz w:val="32"/>
          <w:szCs w:val="32"/>
        </w:rPr>
        <w:t xml:space="preserve">and other restricted areas. </w:t>
      </w:r>
    </w:p>
    <w:p w14:paraId="654ED9DE" w14:textId="241C2B6C" w:rsidR="00FA7711" w:rsidRPr="00B75829" w:rsidRDefault="00FA7711" w:rsidP="00FA7711">
      <w:pPr>
        <w:pStyle w:val="ListParagraph"/>
        <w:numPr>
          <w:ilvl w:val="1"/>
          <w:numId w:val="1"/>
        </w:numPr>
        <w:rPr>
          <w:sz w:val="32"/>
          <w:szCs w:val="32"/>
        </w:rPr>
      </w:pPr>
      <w:r w:rsidRPr="00B75829">
        <w:rPr>
          <w:sz w:val="32"/>
          <w:szCs w:val="32"/>
        </w:rPr>
        <w:t>https://atwoodpark.mwcd.org/</w:t>
      </w:r>
    </w:p>
    <w:p w14:paraId="147A2FB3" w14:textId="021A840A" w:rsidR="00AC0B07" w:rsidRPr="00B75829" w:rsidRDefault="00AC0B07" w:rsidP="0000158F">
      <w:pPr>
        <w:pStyle w:val="ListParagraph"/>
        <w:numPr>
          <w:ilvl w:val="0"/>
          <w:numId w:val="1"/>
        </w:numPr>
        <w:rPr>
          <w:sz w:val="32"/>
          <w:szCs w:val="32"/>
        </w:rPr>
      </w:pPr>
      <w:r w:rsidRPr="00B75829">
        <w:rPr>
          <w:sz w:val="32"/>
          <w:szCs w:val="32"/>
        </w:rPr>
        <w:t xml:space="preserve">Valley Run Wildlife Area: </w:t>
      </w:r>
      <w:r w:rsidRPr="000D1A9E">
        <w:rPr>
          <w:sz w:val="32"/>
          <w:szCs w:val="32"/>
          <w:highlight w:val="yellow"/>
        </w:rPr>
        <w:t xml:space="preserve">304 </w:t>
      </w:r>
      <w:r w:rsidR="004001AD" w:rsidRPr="000D1A9E">
        <w:rPr>
          <w:sz w:val="32"/>
          <w:szCs w:val="32"/>
          <w:highlight w:val="yellow"/>
        </w:rPr>
        <w:t>a</w:t>
      </w:r>
      <w:r w:rsidRPr="000D1A9E">
        <w:rPr>
          <w:sz w:val="32"/>
          <w:szCs w:val="32"/>
          <w:highlight w:val="yellow"/>
        </w:rPr>
        <w:t>cres</w:t>
      </w:r>
      <w:r w:rsidR="004001AD" w:rsidRPr="00B75829">
        <w:rPr>
          <w:sz w:val="32"/>
          <w:szCs w:val="32"/>
        </w:rPr>
        <w:t xml:space="preserve">, </w:t>
      </w:r>
      <w:r w:rsidR="004001AD" w:rsidRPr="00B75829">
        <w:rPr>
          <w:sz w:val="32"/>
          <w:szCs w:val="32"/>
          <w:highlight w:val="yellow"/>
        </w:rPr>
        <w:t>9.7 miles</w:t>
      </w:r>
      <w:r w:rsidR="0000158F" w:rsidRPr="00B75829">
        <w:rPr>
          <w:sz w:val="32"/>
          <w:szCs w:val="32"/>
        </w:rPr>
        <w:t>, primarily Deer, Turkey, Ruffed Grouse, Fox Squirrel</w:t>
      </w:r>
      <w:r w:rsidR="00FA7711" w:rsidRPr="00B75829">
        <w:rPr>
          <w:sz w:val="32"/>
          <w:szCs w:val="32"/>
        </w:rPr>
        <w:t xml:space="preserve"> </w:t>
      </w:r>
    </w:p>
    <w:p w14:paraId="67BA9EA1" w14:textId="2365B30D" w:rsidR="00FA7711" w:rsidRPr="00B75829" w:rsidRDefault="00FA7711" w:rsidP="00FA7711">
      <w:pPr>
        <w:pStyle w:val="ListParagraph"/>
        <w:numPr>
          <w:ilvl w:val="1"/>
          <w:numId w:val="1"/>
        </w:numPr>
        <w:rPr>
          <w:sz w:val="32"/>
          <w:szCs w:val="32"/>
        </w:rPr>
      </w:pPr>
      <w:r w:rsidRPr="00B75829">
        <w:rPr>
          <w:sz w:val="32"/>
          <w:szCs w:val="32"/>
        </w:rPr>
        <w:t>http://wildlife.ohiodnr.gov/valleyrun</w:t>
      </w:r>
    </w:p>
    <w:p w14:paraId="029E6F1E" w14:textId="67A3F5A8" w:rsidR="004001AD" w:rsidRPr="00B75829" w:rsidRDefault="004001AD" w:rsidP="0000158F">
      <w:pPr>
        <w:pStyle w:val="ListParagraph"/>
        <w:numPr>
          <w:ilvl w:val="0"/>
          <w:numId w:val="1"/>
        </w:numPr>
        <w:rPr>
          <w:sz w:val="32"/>
          <w:szCs w:val="32"/>
        </w:rPr>
      </w:pPr>
      <w:r w:rsidRPr="00B75829">
        <w:rPr>
          <w:sz w:val="32"/>
          <w:szCs w:val="32"/>
        </w:rPr>
        <w:t xml:space="preserve">Leesville Lake Wildlife Area: </w:t>
      </w:r>
      <w:r w:rsidRPr="000D1A9E">
        <w:rPr>
          <w:sz w:val="32"/>
          <w:szCs w:val="32"/>
          <w:highlight w:val="yellow"/>
        </w:rPr>
        <w:t>394 Acres</w:t>
      </w:r>
      <w:r w:rsidR="00FA7711" w:rsidRPr="000D1A9E">
        <w:rPr>
          <w:sz w:val="32"/>
          <w:szCs w:val="32"/>
          <w:highlight w:val="yellow"/>
        </w:rPr>
        <w:t xml:space="preserve"> of land</w:t>
      </w:r>
      <w:r w:rsidR="000D1A9E">
        <w:rPr>
          <w:sz w:val="32"/>
          <w:szCs w:val="32"/>
          <w:highlight w:val="yellow"/>
        </w:rPr>
        <w:t xml:space="preserve">, </w:t>
      </w:r>
      <w:r w:rsidR="00FA7711" w:rsidRPr="000D1A9E">
        <w:rPr>
          <w:sz w:val="32"/>
          <w:szCs w:val="32"/>
          <w:highlight w:val="yellow"/>
        </w:rPr>
        <w:t>1,011 acres of lake</w:t>
      </w:r>
      <w:r w:rsidRPr="00B75829">
        <w:rPr>
          <w:sz w:val="32"/>
          <w:szCs w:val="32"/>
        </w:rPr>
        <w:t xml:space="preserve">, </w:t>
      </w:r>
      <w:r w:rsidRPr="00B75829">
        <w:rPr>
          <w:sz w:val="32"/>
          <w:szCs w:val="32"/>
          <w:highlight w:val="yellow"/>
        </w:rPr>
        <w:t>12.3 miles</w:t>
      </w:r>
      <w:r w:rsidR="0000158F" w:rsidRPr="00B75829">
        <w:rPr>
          <w:sz w:val="32"/>
          <w:szCs w:val="32"/>
        </w:rPr>
        <w:t xml:space="preserve">, primarily </w:t>
      </w:r>
      <w:bookmarkStart w:id="0" w:name="_Hlk16451315"/>
      <w:r w:rsidR="0000158F" w:rsidRPr="00B75829">
        <w:rPr>
          <w:sz w:val="32"/>
          <w:szCs w:val="32"/>
        </w:rPr>
        <w:t>Deer, Turkey, Ruffed Grouse, Grey Squirrel</w:t>
      </w:r>
      <w:r w:rsidR="00353F2F" w:rsidRPr="00B75829">
        <w:rPr>
          <w:sz w:val="32"/>
          <w:szCs w:val="32"/>
        </w:rPr>
        <w:t xml:space="preserve">, </w:t>
      </w:r>
      <w:r w:rsidR="0000158F" w:rsidRPr="00B75829">
        <w:rPr>
          <w:sz w:val="32"/>
          <w:szCs w:val="32"/>
        </w:rPr>
        <w:t>Rabbit</w:t>
      </w:r>
      <w:r w:rsidR="00FA7711" w:rsidRPr="00B75829">
        <w:rPr>
          <w:sz w:val="32"/>
          <w:szCs w:val="32"/>
        </w:rPr>
        <w:t xml:space="preserve">, Fishing primarily Muskellunge, </w:t>
      </w:r>
      <w:proofErr w:type="spellStart"/>
      <w:r w:rsidR="00FA7711" w:rsidRPr="00B75829">
        <w:rPr>
          <w:sz w:val="32"/>
          <w:szCs w:val="32"/>
        </w:rPr>
        <w:t>Saugeye</w:t>
      </w:r>
      <w:proofErr w:type="spellEnd"/>
      <w:r w:rsidR="00FA7711" w:rsidRPr="00B75829">
        <w:rPr>
          <w:sz w:val="32"/>
          <w:szCs w:val="32"/>
        </w:rPr>
        <w:t xml:space="preserve">, Largemouth </w:t>
      </w:r>
      <w:r w:rsidR="00820569" w:rsidRPr="00B75829">
        <w:rPr>
          <w:sz w:val="32"/>
          <w:szCs w:val="32"/>
        </w:rPr>
        <w:t>Bass, Yellow Perch, Bluegill, Crappie, Channel C</w:t>
      </w:r>
      <w:r w:rsidR="00FA7711" w:rsidRPr="00B75829">
        <w:rPr>
          <w:sz w:val="32"/>
          <w:szCs w:val="32"/>
        </w:rPr>
        <w:t xml:space="preserve">atfish, </w:t>
      </w:r>
      <w:r w:rsidR="00820569" w:rsidRPr="00B75829">
        <w:rPr>
          <w:sz w:val="32"/>
          <w:szCs w:val="32"/>
        </w:rPr>
        <w:t>Northern Pike, Sunfish, Carp.</w:t>
      </w:r>
    </w:p>
    <w:p w14:paraId="3D04CA71" w14:textId="02EDF0BE" w:rsidR="00820569" w:rsidRPr="00B75829" w:rsidRDefault="00820569" w:rsidP="00820569">
      <w:pPr>
        <w:pStyle w:val="ListParagraph"/>
        <w:numPr>
          <w:ilvl w:val="1"/>
          <w:numId w:val="1"/>
        </w:numPr>
        <w:rPr>
          <w:sz w:val="32"/>
          <w:szCs w:val="32"/>
        </w:rPr>
      </w:pPr>
      <w:r w:rsidRPr="00B75829">
        <w:rPr>
          <w:sz w:val="32"/>
          <w:szCs w:val="32"/>
        </w:rPr>
        <w:t>http://wildlife.ohiodnr.gov/leesvillelakewa</w:t>
      </w:r>
    </w:p>
    <w:p w14:paraId="4C8C9368" w14:textId="77777777" w:rsidR="00820569" w:rsidRPr="00820569" w:rsidRDefault="00820569" w:rsidP="00820569">
      <w:pPr>
        <w:numPr>
          <w:ilvl w:val="0"/>
          <w:numId w:val="1"/>
        </w:numPr>
        <w:shd w:val="clear" w:color="auto" w:fill="FFFFFF"/>
        <w:spacing w:after="60" w:line="330" w:lineRule="atLeast"/>
        <w:rPr>
          <w:rFonts w:ascii="Helvetica" w:eastAsia="Times New Roman" w:hAnsi="Helvetica" w:cs="Helvetica"/>
          <w:color w:val="191919"/>
        </w:rPr>
      </w:pPr>
      <w:r w:rsidRPr="00820569">
        <w:rPr>
          <w:rFonts w:ascii="Helvetica" w:eastAsia="Times New Roman" w:hAnsi="Helvetica" w:cs="Helvetica"/>
          <w:b/>
          <w:bCs/>
          <w:color w:val="191919"/>
        </w:rPr>
        <w:t xml:space="preserve">Muskellunge </w:t>
      </w:r>
      <w:r w:rsidRPr="00820569">
        <w:rPr>
          <w:rFonts w:ascii="Helvetica" w:eastAsia="Times New Roman" w:hAnsi="Helvetica" w:cs="Helvetica"/>
          <w:color w:val="191919"/>
        </w:rPr>
        <w:t xml:space="preserve">are oftentimes caught on large crank baits that are cast during the spring and fall or trolled during the summer months. Spinner baits or jerk baits are good casting lures as well for this top predator. A wire leader or very high pound test monofilament leader is a must, since muskellunge have an array of sharp teeth that will cut fishing line instantly. </w:t>
      </w:r>
    </w:p>
    <w:p w14:paraId="47FFDC04" w14:textId="77777777" w:rsidR="00820569" w:rsidRPr="00820569" w:rsidRDefault="00820569" w:rsidP="00820569">
      <w:pPr>
        <w:numPr>
          <w:ilvl w:val="0"/>
          <w:numId w:val="1"/>
        </w:numPr>
        <w:shd w:val="clear" w:color="auto" w:fill="FFFFFF"/>
        <w:spacing w:after="60" w:line="330" w:lineRule="atLeast"/>
        <w:rPr>
          <w:rFonts w:ascii="Helvetica" w:eastAsia="Times New Roman" w:hAnsi="Helvetica" w:cs="Helvetica"/>
          <w:color w:val="191919"/>
        </w:rPr>
      </w:pPr>
      <w:proofErr w:type="spellStart"/>
      <w:r w:rsidRPr="00820569">
        <w:rPr>
          <w:rFonts w:ascii="Helvetica" w:eastAsia="Times New Roman" w:hAnsi="Helvetica" w:cs="Helvetica"/>
          <w:b/>
          <w:bCs/>
          <w:color w:val="191919"/>
        </w:rPr>
        <w:t>Saugeye</w:t>
      </w:r>
      <w:proofErr w:type="spellEnd"/>
      <w:r w:rsidRPr="00820569">
        <w:rPr>
          <w:rFonts w:ascii="Helvetica" w:eastAsia="Times New Roman" w:hAnsi="Helvetica" w:cs="Helvetica"/>
          <w:b/>
          <w:bCs/>
          <w:color w:val="191919"/>
        </w:rPr>
        <w:t xml:space="preserve"> </w:t>
      </w:r>
      <w:r w:rsidRPr="00820569">
        <w:rPr>
          <w:rFonts w:ascii="Helvetica" w:eastAsia="Times New Roman" w:hAnsi="Helvetica" w:cs="Helvetica"/>
          <w:color w:val="191919"/>
        </w:rPr>
        <w:t xml:space="preserve">are taken by drifting, trolling, or casting. </w:t>
      </w:r>
      <w:proofErr w:type="spellStart"/>
      <w:r w:rsidRPr="00820569">
        <w:rPr>
          <w:rFonts w:ascii="Helvetica" w:eastAsia="Times New Roman" w:hAnsi="Helvetica" w:cs="Helvetica"/>
          <w:color w:val="191919"/>
        </w:rPr>
        <w:t>Nightcrawler</w:t>
      </w:r>
      <w:proofErr w:type="spellEnd"/>
      <w:r w:rsidRPr="00820569">
        <w:rPr>
          <w:rFonts w:ascii="Helvetica" w:eastAsia="Times New Roman" w:hAnsi="Helvetica" w:cs="Helvetica"/>
          <w:color w:val="191919"/>
        </w:rPr>
        <w:t xml:space="preserve"> harnesses, minnows, crank baits, and jigs are all effective for tempting </w:t>
      </w:r>
      <w:proofErr w:type="spellStart"/>
      <w:r w:rsidRPr="00820569">
        <w:rPr>
          <w:rFonts w:ascii="Helvetica" w:eastAsia="Times New Roman" w:hAnsi="Helvetica" w:cs="Helvetica"/>
          <w:color w:val="191919"/>
        </w:rPr>
        <w:t>saugeye</w:t>
      </w:r>
      <w:proofErr w:type="spellEnd"/>
      <w:r w:rsidRPr="00820569">
        <w:rPr>
          <w:rFonts w:ascii="Helvetica" w:eastAsia="Times New Roman" w:hAnsi="Helvetica" w:cs="Helvetica"/>
          <w:color w:val="191919"/>
        </w:rPr>
        <w:t xml:space="preserve">. </w:t>
      </w:r>
    </w:p>
    <w:p w14:paraId="3DA85A1F" w14:textId="77777777" w:rsidR="00820569" w:rsidRPr="00820569" w:rsidRDefault="00820569" w:rsidP="00820569">
      <w:pPr>
        <w:numPr>
          <w:ilvl w:val="0"/>
          <w:numId w:val="1"/>
        </w:numPr>
        <w:shd w:val="clear" w:color="auto" w:fill="FFFFFF"/>
        <w:spacing w:after="60" w:line="330" w:lineRule="atLeast"/>
        <w:rPr>
          <w:rFonts w:ascii="Helvetica" w:eastAsia="Times New Roman" w:hAnsi="Helvetica" w:cs="Helvetica"/>
          <w:color w:val="191919"/>
        </w:rPr>
      </w:pPr>
      <w:r w:rsidRPr="00820569">
        <w:rPr>
          <w:rFonts w:ascii="Helvetica" w:eastAsia="Times New Roman" w:hAnsi="Helvetica" w:cs="Helvetica"/>
          <w:b/>
          <w:bCs/>
          <w:color w:val="191919"/>
        </w:rPr>
        <w:t xml:space="preserve">Largemouth bass </w:t>
      </w:r>
      <w:r w:rsidRPr="00820569">
        <w:rPr>
          <w:rFonts w:ascii="Helvetica" w:eastAsia="Times New Roman" w:hAnsi="Helvetica" w:cs="Helvetica"/>
          <w:color w:val="191919"/>
        </w:rPr>
        <w:t xml:space="preserve">and </w:t>
      </w:r>
      <w:r w:rsidRPr="00820569">
        <w:rPr>
          <w:rFonts w:ascii="Helvetica" w:eastAsia="Times New Roman" w:hAnsi="Helvetica" w:cs="Helvetica"/>
          <w:b/>
          <w:bCs/>
          <w:color w:val="191919"/>
        </w:rPr>
        <w:t xml:space="preserve">bluegill </w:t>
      </w:r>
      <w:r w:rsidRPr="00820569">
        <w:rPr>
          <w:rFonts w:ascii="Helvetica" w:eastAsia="Times New Roman" w:hAnsi="Helvetica" w:cs="Helvetica"/>
          <w:color w:val="191919"/>
        </w:rPr>
        <w:t>can be caught close to shore, especially during the spring and again in the fall. Spinner baits, surface lures, and plastic worms all are good choices for largemouth bass.</w:t>
      </w:r>
    </w:p>
    <w:p w14:paraId="7E963AD7" w14:textId="77777777" w:rsidR="00820569" w:rsidRPr="00820569" w:rsidRDefault="00820569" w:rsidP="00820569">
      <w:pPr>
        <w:numPr>
          <w:ilvl w:val="0"/>
          <w:numId w:val="1"/>
        </w:numPr>
        <w:shd w:val="clear" w:color="auto" w:fill="FFFFFF"/>
        <w:spacing w:after="60" w:line="330" w:lineRule="atLeast"/>
        <w:rPr>
          <w:rFonts w:ascii="Helvetica" w:eastAsia="Times New Roman" w:hAnsi="Helvetica" w:cs="Helvetica"/>
          <w:color w:val="191919"/>
        </w:rPr>
      </w:pPr>
      <w:r w:rsidRPr="00820569">
        <w:rPr>
          <w:rFonts w:ascii="Helvetica" w:eastAsia="Times New Roman" w:hAnsi="Helvetica" w:cs="Helvetica"/>
          <w:color w:val="191919"/>
        </w:rPr>
        <w:t xml:space="preserve">Wax worms, maggots, or small worms are usually a good choice to attract bluegill and other sunfish species to bite. A small hook (# 10 or smaller) is the best bet for successful bluegill fishing. </w:t>
      </w:r>
    </w:p>
    <w:p w14:paraId="645C334E" w14:textId="77777777" w:rsidR="00820569" w:rsidRPr="00820569" w:rsidRDefault="00820569" w:rsidP="00820569">
      <w:pPr>
        <w:numPr>
          <w:ilvl w:val="0"/>
          <w:numId w:val="1"/>
        </w:numPr>
        <w:shd w:val="clear" w:color="auto" w:fill="FFFFFF"/>
        <w:spacing w:after="60" w:line="330" w:lineRule="atLeast"/>
        <w:rPr>
          <w:rFonts w:ascii="Helvetica" w:eastAsia="Times New Roman" w:hAnsi="Helvetica" w:cs="Helvetica"/>
          <w:color w:val="191919"/>
        </w:rPr>
      </w:pPr>
      <w:r w:rsidRPr="00820569">
        <w:rPr>
          <w:rFonts w:ascii="Helvetica" w:eastAsia="Times New Roman" w:hAnsi="Helvetica" w:cs="Helvetica"/>
          <w:b/>
          <w:bCs/>
          <w:color w:val="191919"/>
        </w:rPr>
        <w:t xml:space="preserve">Yellow perch </w:t>
      </w:r>
      <w:r w:rsidRPr="00820569">
        <w:rPr>
          <w:rFonts w:ascii="Helvetica" w:eastAsia="Times New Roman" w:hAnsi="Helvetica" w:cs="Helvetica"/>
          <w:color w:val="191919"/>
        </w:rPr>
        <w:t>may be caught on worms or minnows.</w:t>
      </w:r>
    </w:p>
    <w:p w14:paraId="40291213" w14:textId="77777777" w:rsidR="00820569" w:rsidRPr="00820569" w:rsidRDefault="00820569" w:rsidP="00820569">
      <w:pPr>
        <w:numPr>
          <w:ilvl w:val="0"/>
          <w:numId w:val="1"/>
        </w:numPr>
        <w:shd w:val="clear" w:color="auto" w:fill="FFFFFF"/>
        <w:spacing w:line="330" w:lineRule="atLeast"/>
        <w:rPr>
          <w:rFonts w:ascii="Helvetica" w:eastAsia="Times New Roman" w:hAnsi="Helvetica" w:cs="Helvetica"/>
          <w:color w:val="191919"/>
        </w:rPr>
      </w:pPr>
      <w:r w:rsidRPr="00820569">
        <w:rPr>
          <w:rFonts w:ascii="Helvetica" w:eastAsia="Times New Roman" w:hAnsi="Helvetica" w:cs="Helvetica"/>
          <w:b/>
          <w:bCs/>
          <w:color w:val="191919"/>
        </w:rPr>
        <w:t xml:space="preserve">Channel catfish </w:t>
      </w:r>
      <w:r w:rsidRPr="00820569">
        <w:rPr>
          <w:rFonts w:ascii="Helvetica" w:eastAsia="Times New Roman" w:hAnsi="Helvetica" w:cs="Helvetica"/>
          <w:color w:val="191919"/>
        </w:rPr>
        <w:t xml:space="preserve">can be caught relatively close to shore from spring through fall. Shrimp, </w:t>
      </w:r>
      <w:proofErr w:type="spellStart"/>
      <w:r w:rsidRPr="00820569">
        <w:rPr>
          <w:rFonts w:ascii="Helvetica" w:eastAsia="Times New Roman" w:hAnsi="Helvetica" w:cs="Helvetica"/>
          <w:color w:val="191919"/>
        </w:rPr>
        <w:t>nightcrawlers</w:t>
      </w:r>
      <w:proofErr w:type="spellEnd"/>
      <w:r w:rsidRPr="00820569">
        <w:rPr>
          <w:rFonts w:ascii="Helvetica" w:eastAsia="Times New Roman" w:hAnsi="Helvetica" w:cs="Helvetica"/>
          <w:color w:val="191919"/>
        </w:rPr>
        <w:t>, or chicken liver are preferred baits for channel catfish. A sliding sinker rig, using a swivel to keep the weight from hitting the hook (such as what would be used for fishing for bass with plastic worms) will work well. A # 4 hook is a preferred size to use for catfish.</w:t>
      </w:r>
    </w:p>
    <w:p w14:paraId="31F08ED9" w14:textId="77777777" w:rsidR="00820569" w:rsidRPr="00820569" w:rsidRDefault="00820569" w:rsidP="00820569">
      <w:pPr>
        <w:rPr>
          <w:sz w:val="32"/>
          <w:szCs w:val="32"/>
        </w:rPr>
      </w:pPr>
    </w:p>
    <w:bookmarkEnd w:id="0"/>
    <w:p w14:paraId="7B2214F6" w14:textId="1A747B38" w:rsidR="009B2956" w:rsidRDefault="004001AD" w:rsidP="009B2956">
      <w:pPr>
        <w:pStyle w:val="ListParagraph"/>
        <w:numPr>
          <w:ilvl w:val="0"/>
          <w:numId w:val="1"/>
        </w:numPr>
        <w:rPr>
          <w:sz w:val="32"/>
          <w:szCs w:val="32"/>
        </w:rPr>
      </w:pPr>
      <w:proofErr w:type="spellStart"/>
      <w:r w:rsidRPr="00182AEF">
        <w:rPr>
          <w:sz w:val="32"/>
          <w:szCs w:val="32"/>
        </w:rPr>
        <w:t>Zepernick</w:t>
      </w:r>
      <w:proofErr w:type="spellEnd"/>
      <w:r w:rsidRPr="00182AEF">
        <w:rPr>
          <w:sz w:val="32"/>
          <w:szCs w:val="32"/>
        </w:rPr>
        <w:t xml:space="preserve"> Wildlife Area: </w:t>
      </w:r>
      <w:r w:rsidRPr="000D1A9E">
        <w:rPr>
          <w:sz w:val="32"/>
          <w:szCs w:val="32"/>
          <w:highlight w:val="yellow"/>
        </w:rPr>
        <w:t>518 acres</w:t>
      </w:r>
      <w:r w:rsidR="00353F2F" w:rsidRPr="000D1A9E">
        <w:rPr>
          <w:sz w:val="32"/>
          <w:szCs w:val="32"/>
          <w:highlight w:val="yellow"/>
        </w:rPr>
        <w:t xml:space="preserve"> + 39 acre lake +</w:t>
      </w:r>
      <w:r w:rsidR="003E2E71" w:rsidRPr="000D1A9E">
        <w:rPr>
          <w:sz w:val="32"/>
          <w:szCs w:val="32"/>
          <w:highlight w:val="yellow"/>
        </w:rPr>
        <w:t xml:space="preserve"> 7 acre smaller ponds +</w:t>
      </w:r>
      <w:r w:rsidR="00353F2F" w:rsidRPr="000D1A9E">
        <w:rPr>
          <w:sz w:val="32"/>
          <w:szCs w:val="32"/>
          <w:highlight w:val="yellow"/>
        </w:rPr>
        <w:t xml:space="preserve"> 5 acre marsh</w:t>
      </w:r>
      <w:r w:rsidRPr="000D1A9E">
        <w:rPr>
          <w:sz w:val="32"/>
          <w:szCs w:val="32"/>
          <w:highlight w:val="yellow"/>
        </w:rPr>
        <w:t>, 26.2 miles</w:t>
      </w:r>
      <w:r w:rsidR="00353F2F" w:rsidRPr="00182AEF">
        <w:rPr>
          <w:sz w:val="32"/>
          <w:szCs w:val="32"/>
        </w:rPr>
        <w:t>, primarily Rabbit, Fox Squirrel, Woodchuck (groundhogs), Ring-Neck Pheasant, Deer</w:t>
      </w:r>
      <w:r w:rsidR="003E2E71" w:rsidRPr="00182AEF">
        <w:rPr>
          <w:sz w:val="32"/>
          <w:szCs w:val="32"/>
        </w:rPr>
        <w:t xml:space="preserve"> and great Fishing area</w:t>
      </w:r>
    </w:p>
    <w:p w14:paraId="01A7D044" w14:textId="525A448B" w:rsidR="009B2956" w:rsidRPr="009B2956" w:rsidRDefault="009B2956" w:rsidP="009B2956">
      <w:pPr>
        <w:pStyle w:val="ListParagraph"/>
        <w:numPr>
          <w:ilvl w:val="1"/>
          <w:numId w:val="1"/>
        </w:numPr>
        <w:rPr>
          <w:sz w:val="32"/>
          <w:szCs w:val="32"/>
        </w:rPr>
      </w:pPr>
      <w:r w:rsidRPr="009B2956">
        <w:rPr>
          <w:sz w:val="32"/>
          <w:szCs w:val="32"/>
        </w:rPr>
        <w:t>http://wildlife.ohiodnr.gov/zepernick</w:t>
      </w:r>
    </w:p>
    <w:p w14:paraId="7B362A36" w14:textId="563883C3" w:rsidR="004001AD" w:rsidRDefault="004001AD" w:rsidP="0000158F">
      <w:pPr>
        <w:pStyle w:val="ListParagraph"/>
        <w:numPr>
          <w:ilvl w:val="0"/>
          <w:numId w:val="1"/>
        </w:numPr>
        <w:rPr>
          <w:sz w:val="32"/>
          <w:szCs w:val="32"/>
        </w:rPr>
      </w:pPr>
      <w:r w:rsidRPr="00182AEF">
        <w:rPr>
          <w:sz w:val="32"/>
          <w:szCs w:val="32"/>
        </w:rPr>
        <w:t xml:space="preserve">Beach City Wildlife Area: </w:t>
      </w:r>
      <w:r w:rsidRPr="000D1A9E">
        <w:rPr>
          <w:sz w:val="32"/>
          <w:szCs w:val="32"/>
          <w:highlight w:val="yellow"/>
        </w:rPr>
        <w:t>1,912 acres</w:t>
      </w:r>
      <w:r w:rsidR="003E2E71" w:rsidRPr="000D1A9E">
        <w:rPr>
          <w:sz w:val="32"/>
          <w:szCs w:val="32"/>
          <w:highlight w:val="yellow"/>
        </w:rPr>
        <w:t xml:space="preserve"> + 420 acre lake</w:t>
      </w:r>
      <w:r w:rsidRPr="000D1A9E">
        <w:rPr>
          <w:sz w:val="32"/>
          <w:szCs w:val="32"/>
          <w:highlight w:val="yellow"/>
        </w:rPr>
        <w:t>, 25.2 miles</w:t>
      </w:r>
      <w:r w:rsidR="003E2E71" w:rsidRPr="00182AEF">
        <w:rPr>
          <w:sz w:val="32"/>
          <w:szCs w:val="32"/>
        </w:rPr>
        <w:t>, primarily Deer, Fox Squirrel, Wood Duck, Canadian Geese,</w:t>
      </w:r>
      <w:r w:rsidR="004F280D" w:rsidRPr="00182AEF">
        <w:rPr>
          <w:sz w:val="32"/>
          <w:szCs w:val="32"/>
        </w:rPr>
        <w:t xml:space="preserve"> Mallards, </w:t>
      </w:r>
      <w:r w:rsidR="003E2E71" w:rsidRPr="00182AEF">
        <w:rPr>
          <w:sz w:val="32"/>
          <w:szCs w:val="32"/>
        </w:rPr>
        <w:t xml:space="preserve">Rabbit, Pheasant, and great Fishing </w:t>
      </w:r>
      <w:r w:rsidR="004F280D" w:rsidRPr="00182AEF">
        <w:rPr>
          <w:sz w:val="32"/>
          <w:szCs w:val="32"/>
        </w:rPr>
        <w:t xml:space="preserve">and Trapping </w:t>
      </w:r>
      <w:r w:rsidR="003E2E71" w:rsidRPr="00182AEF">
        <w:rPr>
          <w:sz w:val="32"/>
          <w:szCs w:val="32"/>
        </w:rPr>
        <w:t>area</w:t>
      </w:r>
      <w:r w:rsidR="003B3204" w:rsidRPr="00182AEF">
        <w:rPr>
          <w:sz w:val="32"/>
          <w:szCs w:val="32"/>
        </w:rPr>
        <w:t xml:space="preserve"> (</w:t>
      </w:r>
      <w:bookmarkStart w:id="1" w:name="_Hlk16454289"/>
      <w:r w:rsidR="003B3204" w:rsidRPr="00182AEF">
        <w:rPr>
          <w:sz w:val="32"/>
          <w:szCs w:val="32"/>
        </w:rPr>
        <w:t>Mink, Muskrat, Raccoon, Beaver)</w:t>
      </w:r>
      <w:r w:rsidR="004F280D" w:rsidRPr="00182AEF">
        <w:rPr>
          <w:sz w:val="32"/>
          <w:szCs w:val="32"/>
        </w:rPr>
        <w:t xml:space="preserve"> </w:t>
      </w:r>
    </w:p>
    <w:p w14:paraId="6C047BCF" w14:textId="5F9FCE32" w:rsidR="009B2956" w:rsidRPr="00182AEF" w:rsidRDefault="009B2956" w:rsidP="009B2956">
      <w:pPr>
        <w:pStyle w:val="ListParagraph"/>
        <w:numPr>
          <w:ilvl w:val="1"/>
          <w:numId w:val="1"/>
        </w:numPr>
        <w:rPr>
          <w:sz w:val="32"/>
          <w:szCs w:val="32"/>
        </w:rPr>
      </w:pPr>
      <w:r w:rsidRPr="009B2956">
        <w:rPr>
          <w:sz w:val="32"/>
          <w:szCs w:val="32"/>
        </w:rPr>
        <w:t>http://wildlife.ohiodnr.gov/beachcity</w:t>
      </w:r>
    </w:p>
    <w:bookmarkEnd w:id="1"/>
    <w:p w14:paraId="39DAC466" w14:textId="75EE50E1" w:rsidR="004001AD" w:rsidRDefault="004001AD" w:rsidP="0000158F">
      <w:pPr>
        <w:pStyle w:val="ListParagraph"/>
        <w:numPr>
          <w:ilvl w:val="0"/>
          <w:numId w:val="1"/>
        </w:numPr>
        <w:rPr>
          <w:sz w:val="32"/>
          <w:szCs w:val="32"/>
        </w:rPr>
      </w:pPr>
      <w:r w:rsidRPr="00182AEF">
        <w:rPr>
          <w:sz w:val="32"/>
          <w:szCs w:val="32"/>
        </w:rPr>
        <w:t xml:space="preserve">Highlandtown Wildlife Area: </w:t>
      </w:r>
      <w:r w:rsidRPr="000D1A9E">
        <w:rPr>
          <w:sz w:val="32"/>
          <w:szCs w:val="32"/>
          <w:highlight w:val="yellow"/>
        </w:rPr>
        <w:t>2,265 acres</w:t>
      </w:r>
      <w:r w:rsidR="004F280D" w:rsidRPr="000D1A9E">
        <w:rPr>
          <w:sz w:val="32"/>
          <w:szCs w:val="32"/>
          <w:highlight w:val="yellow"/>
        </w:rPr>
        <w:t xml:space="preserve"> + 170 acre lake</w:t>
      </w:r>
      <w:r w:rsidRPr="000D1A9E">
        <w:rPr>
          <w:sz w:val="32"/>
          <w:szCs w:val="32"/>
          <w:highlight w:val="yellow"/>
        </w:rPr>
        <w:t>, 30.8 miles</w:t>
      </w:r>
      <w:r w:rsidR="004F280D" w:rsidRPr="00182AEF">
        <w:rPr>
          <w:sz w:val="32"/>
          <w:szCs w:val="32"/>
        </w:rPr>
        <w:t xml:space="preserve">, primarily Rabbits, Fox &amp; Gray Squirrels, Grouse, Turkey, Deer, waterfowl and great </w:t>
      </w:r>
      <w:r w:rsidR="009B2956">
        <w:rPr>
          <w:sz w:val="32"/>
          <w:szCs w:val="32"/>
        </w:rPr>
        <w:t xml:space="preserve">overall </w:t>
      </w:r>
      <w:r w:rsidR="004F280D" w:rsidRPr="00182AEF">
        <w:rPr>
          <w:sz w:val="32"/>
          <w:szCs w:val="32"/>
        </w:rPr>
        <w:t>Fishing area</w:t>
      </w:r>
    </w:p>
    <w:p w14:paraId="1FD4FB81" w14:textId="2BF5208B" w:rsidR="009B2956" w:rsidRPr="00182AEF" w:rsidRDefault="009B2956" w:rsidP="009B2956">
      <w:pPr>
        <w:pStyle w:val="ListParagraph"/>
        <w:numPr>
          <w:ilvl w:val="1"/>
          <w:numId w:val="1"/>
        </w:numPr>
        <w:rPr>
          <w:sz w:val="32"/>
          <w:szCs w:val="32"/>
        </w:rPr>
      </w:pPr>
      <w:r w:rsidRPr="009B2956">
        <w:rPr>
          <w:sz w:val="32"/>
          <w:szCs w:val="32"/>
        </w:rPr>
        <w:t>http://wildlife.ohiodnr.gov/highlandtownwa</w:t>
      </w:r>
    </w:p>
    <w:p w14:paraId="4E26B6FD" w14:textId="7AABFD17" w:rsidR="004F280D" w:rsidRDefault="004F280D" w:rsidP="0000158F">
      <w:pPr>
        <w:pStyle w:val="ListParagraph"/>
        <w:numPr>
          <w:ilvl w:val="0"/>
          <w:numId w:val="1"/>
        </w:numPr>
        <w:rPr>
          <w:sz w:val="32"/>
          <w:szCs w:val="32"/>
        </w:rPr>
      </w:pPr>
      <w:r w:rsidRPr="00182AEF">
        <w:rPr>
          <w:sz w:val="32"/>
          <w:szCs w:val="32"/>
        </w:rPr>
        <w:t xml:space="preserve">Yellow Creek State Forest: </w:t>
      </w:r>
      <w:r w:rsidR="003B3204" w:rsidRPr="000D1A9E">
        <w:rPr>
          <w:sz w:val="32"/>
          <w:szCs w:val="32"/>
          <w:highlight w:val="yellow"/>
        </w:rPr>
        <w:t>756</w:t>
      </w:r>
      <w:r w:rsidRPr="000D1A9E">
        <w:rPr>
          <w:sz w:val="32"/>
          <w:szCs w:val="32"/>
          <w:highlight w:val="yellow"/>
        </w:rPr>
        <w:t xml:space="preserve"> acres, 30.8 miles</w:t>
      </w:r>
      <w:r w:rsidRPr="00182AEF">
        <w:rPr>
          <w:sz w:val="32"/>
          <w:szCs w:val="32"/>
        </w:rPr>
        <w:t xml:space="preserve"> (adjoins the Highlandtown Wildlife area to the North)</w:t>
      </w:r>
    </w:p>
    <w:p w14:paraId="52A1C684" w14:textId="4960CCE8" w:rsidR="009B2956" w:rsidRPr="00182AEF" w:rsidRDefault="009B2956" w:rsidP="009B2956">
      <w:pPr>
        <w:pStyle w:val="ListParagraph"/>
        <w:numPr>
          <w:ilvl w:val="1"/>
          <w:numId w:val="1"/>
        </w:numPr>
        <w:rPr>
          <w:sz w:val="32"/>
          <w:szCs w:val="32"/>
        </w:rPr>
      </w:pPr>
      <w:r w:rsidRPr="009B2956">
        <w:rPr>
          <w:sz w:val="32"/>
          <w:szCs w:val="32"/>
        </w:rPr>
        <w:t>http://forestry.ohiodnr.gov/yellowcreek</w:t>
      </w:r>
    </w:p>
    <w:p w14:paraId="1B79B3CC" w14:textId="4A0AA804" w:rsidR="004001AD" w:rsidRDefault="004001AD" w:rsidP="00532BC9">
      <w:pPr>
        <w:pStyle w:val="ListParagraph"/>
        <w:numPr>
          <w:ilvl w:val="0"/>
          <w:numId w:val="1"/>
        </w:numPr>
        <w:rPr>
          <w:sz w:val="32"/>
          <w:szCs w:val="32"/>
        </w:rPr>
      </w:pPr>
      <w:r w:rsidRPr="00182AEF">
        <w:rPr>
          <w:sz w:val="32"/>
          <w:szCs w:val="32"/>
        </w:rPr>
        <w:t xml:space="preserve">Wingfoot Wildlife Area: </w:t>
      </w:r>
      <w:r w:rsidRPr="000D1A9E">
        <w:rPr>
          <w:sz w:val="32"/>
          <w:szCs w:val="32"/>
          <w:highlight w:val="yellow"/>
        </w:rPr>
        <w:t>179 acres</w:t>
      </w:r>
      <w:r w:rsidR="003B3204" w:rsidRPr="000D1A9E">
        <w:rPr>
          <w:sz w:val="32"/>
          <w:szCs w:val="32"/>
          <w:highlight w:val="yellow"/>
        </w:rPr>
        <w:t xml:space="preserve"> + 262 acre lake + 128 acres marsh</w:t>
      </w:r>
      <w:r w:rsidRPr="000D1A9E">
        <w:rPr>
          <w:sz w:val="32"/>
          <w:szCs w:val="32"/>
          <w:highlight w:val="yellow"/>
        </w:rPr>
        <w:t>, 36.2 miles</w:t>
      </w:r>
      <w:r w:rsidR="003B3204" w:rsidRPr="000D1A9E">
        <w:rPr>
          <w:sz w:val="32"/>
          <w:szCs w:val="32"/>
          <w:highlight w:val="yellow"/>
        </w:rPr>
        <w:t>,</w:t>
      </w:r>
      <w:r w:rsidR="003B3204" w:rsidRPr="00182AEF">
        <w:rPr>
          <w:sz w:val="32"/>
          <w:szCs w:val="32"/>
        </w:rPr>
        <w:t xml:space="preserve"> primarily Mallards, Wood Duck, Canadian Geese, Deer, Squirrel, and great Fishing and Trapping area (Mink, Muskrat, Raccoon, Beaver) </w:t>
      </w:r>
    </w:p>
    <w:p w14:paraId="21A1C031" w14:textId="42F6028C" w:rsidR="009B2956" w:rsidRPr="00182AEF" w:rsidRDefault="009B2956" w:rsidP="009B2956">
      <w:pPr>
        <w:pStyle w:val="ListParagraph"/>
        <w:numPr>
          <w:ilvl w:val="1"/>
          <w:numId w:val="1"/>
        </w:numPr>
        <w:rPr>
          <w:sz w:val="32"/>
          <w:szCs w:val="32"/>
        </w:rPr>
      </w:pPr>
      <w:r w:rsidRPr="009B2956">
        <w:rPr>
          <w:sz w:val="32"/>
          <w:szCs w:val="32"/>
        </w:rPr>
        <w:t>http://wildlife.ohiodnr.gov/wingfootlakewa</w:t>
      </w:r>
    </w:p>
    <w:p w14:paraId="05C13D1C" w14:textId="779B4EFB" w:rsidR="004001AD" w:rsidRDefault="004001AD" w:rsidP="0000158F">
      <w:pPr>
        <w:pStyle w:val="ListParagraph"/>
        <w:numPr>
          <w:ilvl w:val="0"/>
          <w:numId w:val="1"/>
        </w:numPr>
        <w:rPr>
          <w:sz w:val="32"/>
          <w:szCs w:val="32"/>
        </w:rPr>
      </w:pPr>
      <w:r w:rsidRPr="00182AEF">
        <w:rPr>
          <w:sz w:val="32"/>
          <w:szCs w:val="32"/>
        </w:rPr>
        <w:t xml:space="preserve">Berlin Lake Wildlife Area: </w:t>
      </w:r>
      <w:r w:rsidRPr="000D1A9E">
        <w:rPr>
          <w:sz w:val="32"/>
          <w:szCs w:val="32"/>
          <w:highlight w:val="yellow"/>
        </w:rPr>
        <w:t>4,928 acres</w:t>
      </w:r>
      <w:r w:rsidR="002C3D9F" w:rsidRPr="000D1A9E">
        <w:rPr>
          <w:sz w:val="32"/>
          <w:szCs w:val="32"/>
          <w:highlight w:val="yellow"/>
        </w:rPr>
        <w:t xml:space="preserve"> + 3,950 acres of lake</w:t>
      </w:r>
      <w:r w:rsidR="0000158F" w:rsidRPr="000D1A9E">
        <w:rPr>
          <w:sz w:val="32"/>
          <w:szCs w:val="32"/>
          <w:highlight w:val="yellow"/>
        </w:rPr>
        <w:t>,</w:t>
      </w:r>
      <w:r w:rsidR="00E95E3E" w:rsidRPr="000D1A9E">
        <w:rPr>
          <w:sz w:val="32"/>
          <w:szCs w:val="32"/>
          <w:highlight w:val="yellow"/>
        </w:rPr>
        <w:t xml:space="preserve"> + Marsh areas, </w:t>
      </w:r>
      <w:r w:rsidRPr="000D1A9E">
        <w:rPr>
          <w:sz w:val="32"/>
          <w:szCs w:val="32"/>
          <w:highlight w:val="yellow"/>
        </w:rPr>
        <w:t>34.8 miles</w:t>
      </w:r>
      <w:r w:rsidR="00FE4F7D" w:rsidRPr="000D1A9E">
        <w:rPr>
          <w:sz w:val="32"/>
          <w:szCs w:val="32"/>
          <w:highlight w:val="yellow"/>
        </w:rPr>
        <w:t>,</w:t>
      </w:r>
      <w:r w:rsidR="00FE4F7D" w:rsidRPr="00182AEF">
        <w:rPr>
          <w:sz w:val="32"/>
          <w:szCs w:val="32"/>
        </w:rPr>
        <w:t xml:space="preserve"> primarily Rabbit, Pheasant, Squirrels,</w:t>
      </w:r>
      <w:r w:rsidR="00532BC9" w:rsidRPr="00182AEF">
        <w:rPr>
          <w:sz w:val="32"/>
          <w:szCs w:val="32"/>
        </w:rPr>
        <w:t xml:space="preserve"> W</w:t>
      </w:r>
      <w:r w:rsidR="00FE4F7D" w:rsidRPr="00182AEF">
        <w:rPr>
          <w:sz w:val="32"/>
          <w:szCs w:val="32"/>
        </w:rPr>
        <w:t xml:space="preserve">oodchuck, </w:t>
      </w:r>
      <w:r w:rsidR="00532BC9" w:rsidRPr="00182AEF">
        <w:rPr>
          <w:sz w:val="32"/>
          <w:szCs w:val="32"/>
        </w:rPr>
        <w:t xml:space="preserve">Deer, great </w:t>
      </w:r>
      <w:r w:rsidR="00B84C0B">
        <w:rPr>
          <w:sz w:val="32"/>
          <w:szCs w:val="32"/>
        </w:rPr>
        <w:t xml:space="preserve">for overall </w:t>
      </w:r>
      <w:r w:rsidR="00532BC9" w:rsidRPr="00182AEF">
        <w:rPr>
          <w:sz w:val="32"/>
          <w:szCs w:val="32"/>
        </w:rPr>
        <w:t xml:space="preserve">Fishing and </w:t>
      </w:r>
      <w:r w:rsidR="00B84C0B">
        <w:rPr>
          <w:sz w:val="32"/>
          <w:szCs w:val="32"/>
        </w:rPr>
        <w:t xml:space="preserve">for </w:t>
      </w:r>
      <w:r w:rsidR="00532BC9" w:rsidRPr="00182AEF">
        <w:rPr>
          <w:sz w:val="32"/>
          <w:szCs w:val="32"/>
        </w:rPr>
        <w:t xml:space="preserve">Trapping </w:t>
      </w:r>
      <w:bookmarkStart w:id="2" w:name="_GoBack"/>
      <w:bookmarkEnd w:id="2"/>
      <w:r w:rsidR="00532BC9" w:rsidRPr="00182AEF">
        <w:rPr>
          <w:sz w:val="32"/>
          <w:szCs w:val="32"/>
        </w:rPr>
        <w:t>(Mink, Muskrat, R</w:t>
      </w:r>
      <w:r w:rsidR="00FE4F7D" w:rsidRPr="00182AEF">
        <w:rPr>
          <w:sz w:val="32"/>
          <w:szCs w:val="32"/>
        </w:rPr>
        <w:t>accoon</w:t>
      </w:r>
      <w:r w:rsidR="00E95E3E" w:rsidRPr="00182AEF">
        <w:rPr>
          <w:sz w:val="32"/>
          <w:szCs w:val="32"/>
        </w:rPr>
        <w:t>, Beaver</w:t>
      </w:r>
      <w:r w:rsidR="00532BC9" w:rsidRPr="00182AEF">
        <w:rPr>
          <w:sz w:val="32"/>
          <w:szCs w:val="32"/>
        </w:rPr>
        <w:t>)</w:t>
      </w:r>
      <w:r w:rsidR="00FE4F7D" w:rsidRPr="00182AEF">
        <w:rPr>
          <w:sz w:val="32"/>
          <w:szCs w:val="32"/>
        </w:rPr>
        <w:t xml:space="preserve"> </w:t>
      </w:r>
    </w:p>
    <w:p w14:paraId="72CC9A03" w14:textId="07A29434" w:rsidR="009B2956" w:rsidRPr="00182AEF" w:rsidRDefault="009B2956" w:rsidP="009B2956">
      <w:pPr>
        <w:pStyle w:val="ListParagraph"/>
        <w:numPr>
          <w:ilvl w:val="1"/>
          <w:numId w:val="1"/>
        </w:numPr>
        <w:rPr>
          <w:sz w:val="32"/>
          <w:szCs w:val="32"/>
        </w:rPr>
      </w:pPr>
      <w:r w:rsidRPr="009B2956">
        <w:rPr>
          <w:sz w:val="32"/>
          <w:szCs w:val="32"/>
        </w:rPr>
        <w:t>http://wildlife.ohiodnr.gov/berlinlakewa</w:t>
      </w:r>
    </w:p>
    <w:sectPr w:rsidR="009B2956" w:rsidRPr="00182AEF" w:rsidSect="006D0359">
      <w:pgSz w:w="12240" w:h="15840"/>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E72EB"/>
    <w:multiLevelType w:val="multilevel"/>
    <w:tmpl w:val="CF4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96303B"/>
    <w:multiLevelType w:val="hybridMultilevel"/>
    <w:tmpl w:val="DA44E6B4"/>
    <w:lvl w:ilvl="0" w:tplc="C1043C4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07"/>
    <w:rsid w:val="0000158F"/>
    <w:rsid w:val="000D1A9E"/>
    <w:rsid w:val="00125451"/>
    <w:rsid w:val="00182AEF"/>
    <w:rsid w:val="002C3D9F"/>
    <w:rsid w:val="002F0C55"/>
    <w:rsid w:val="00353F2F"/>
    <w:rsid w:val="00387A0A"/>
    <w:rsid w:val="003B3204"/>
    <w:rsid w:val="003E2E71"/>
    <w:rsid w:val="004001AD"/>
    <w:rsid w:val="004F280D"/>
    <w:rsid w:val="00532BC9"/>
    <w:rsid w:val="005F7867"/>
    <w:rsid w:val="006A239F"/>
    <w:rsid w:val="006D0359"/>
    <w:rsid w:val="006D3A9F"/>
    <w:rsid w:val="007577B2"/>
    <w:rsid w:val="00770879"/>
    <w:rsid w:val="00820569"/>
    <w:rsid w:val="008D7BEF"/>
    <w:rsid w:val="009B2956"/>
    <w:rsid w:val="00AC0B07"/>
    <w:rsid w:val="00B75829"/>
    <w:rsid w:val="00B84C0B"/>
    <w:rsid w:val="00D27246"/>
    <w:rsid w:val="00E95E3E"/>
    <w:rsid w:val="00FA7711"/>
    <w:rsid w:val="00FE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16768">
      <w:bodyDiv w:val="1"/>
      <w:marLeft w:val="0"/>
      <w:marRight w:val="0"/>
      <w:marTop w:val="0"/>
      <w:marBottom w:val="0"/>
      <w:divBdr>
        <w:top w:val="none" w:sz="0" w:space="0" w:color="auto"/>
        <w:left w:val="none" w:sz="0" w:space="0" w:color="auto"/>
        <w:bottom w:val="none" w:sz="0" w:space="0" w:color="auto"/>
        <w:right w:val="none" w:sz="0" w:space="0" w:color="auto"/>
      </w:divBdr>
      <w:divsChild>
        <w:div w:id="1495292979">
          <w:marLeft w:val="0"/>
          <w:marRight w:val="0"/>
          <w:marTop w:val="0"/>
          <w:marBottom w:val="0"/>
          <w:divBdr>
            <w:top w:val="none" w:sz="0" w:space="0" w:color="auto"/>
            <w:left w:val="none" w:sz="0" w:space="0" w:color="auto"/>
            <w:bottom w:val="none" w:sz="0" w:space="0" w:color="auto"/>
            <w:right w:val="none" w:sz="0" w:space="0" w:color="auto"/>
          </w:divBdr>
          <w:divsChild>
            <w:div w:id="457263949">
              <w:marLeft w:val="0"/>
              <w:marRight w:val="0"/>
              <w:marTop w:val="0"/>
              <w:marBottom w:val="0"/>
              <w:divBdr>
                <w:top w:val="none" w:sz="0" w:space="0" w:color="auto"/>
                <w:left w:val="none" w:sz="0" w:space="0" w:color="auto"/>
                <w:bottom w:val="none" w:sz="0" w:space="0" w:color="auto"/>
                <w:right w:val="none" w:sz="0" w:space="0" w:color="auto"/>
              </w:divBdr>
              <w:divsChild>
                <w:div w:id="181894907">
                  <w:marLeft w:val="0"/>
                  <w:marRight w:val="0"/>
                  <w:marTop w:val="0"/>
                  <w:marBottom w:val="0"/>
                  <w:divBdr>
                    <w:top w:val="none" w:sz="0" w:space="0" w:color="auto"/>
                    <w:left w:val="none" w:sz="0" w:space="0" w:color="auto"/>
                    <w:bottom w:val="none" w:sz="0" w:space="0" w:color="auto"/>
                    <w:right w:val="none" w:sz="0" w:space="0" w:color="auto"/>
                  </w:divBdr>
                  <w:divsChild>
                    <w:div w:id="240021709">
                      <w:marLeft w:val="0"/>
                      <w:marRight w:val="0"/>
                      <w:marTop w:val="0"/>
                      <w:marBottom w:val="0"/>
                      <w:divBdr>
                        <w:top w:val="none" w:sz="0" w:space="0" w:color="auto"/>
                        <w:left w:val="none" w:sz="0" w:space="0" w:color="auto"/>
                        <w:bottom w:val="none" w:sz="0" w:space="0" w:color="auto"/>
                        <w:right w:val="none" w:sz="0" w:space="0" w:color="auto"/>
                      </w:divBdr>
                      <w:divsChild>
                        <w:div w:id="1731071231">
                          <w:marLeft w:val="0"/>
                          <w:marRight w:val="0"/>
                          <w:marTop w:val="0"/>
                          <w:marBottom w:val="0"/>
                          <w:divBdr>
                            <w:top w:val="none" w:sz="0" w:space="0" w:color="auto"/>
                            <w:left w:val="none" w:sz="0" w:space="0" w:color="auto"/>
                            <w:bottom w:val="none" w:sz="0" w:space="0" w:color="auto"/>
                            <w:right w:val="none" w:sz="0" w:space="0" w:color="auto"/>
                          </w:divBdr>
                          <w:divsChild>
                            <w:div w:id="536889031">
                              <w:marLeft w:val="0"/>
                              <w:marRight w:val="0"/>
                              <w:marTop w:val="0"/>
                              <w:marBottom w:val="300"/>
                              <w:divBdr>
                                <w:top w:val="none" w:sz="0" w:space="0" w:color="auto"/>
                                <w:left w:val="none" w:sz="0" w:space="0" w:color="auto"/>
                                <w:bottom w:val="none" w:sz="0" w:space="0" w:color="auto"/>
                                <w:right w:val="none" w:sz="0" w:space="0" w:color="auto"/>
                              </w:divBdr>
                              <w:divsChild>
                                <w:div w:id="1046833107">
                                  <w:marLeft w:val="0"/>
                                  <w:marRight w:val="0"/>
                                  <w:marTop w:val="0"/>
                                  <w:marBottom w:val="0"/>
                                  <w:divBdr>
                                    <w:top w:val="none" w:sz="0" w:space="0" w:color="auto"/>
                                    <w:left w:val="none" w:sz="0" w:space="0" w:color="auto"/>
                                    <w:bottom w:val="none" w:sz="0" w:space="0" w:color="auto"/>
                                    <w:right w:val="none" w:sz="0" w:space="0" w:color="auto"/>
                                  </w:divBdr>
                                  <w:divsChild>
                                    <w:div w:id="652373168">
                                      <w:marLeft w:val="0"/>
                                      <w:marRight w:val="0"/>
                                      <w:marTop w:val="0"/>
                                      <w:marBottom w:val="0"/>
                                      <w:divBdr>
                                        <w:top w:val="none" w:sz="0" w:space="0" w:color="auto"/>
                                        <w:left w:val="none" w:sz="0" w:space="0" w:color="auto"/>
                                        <w:bottom w:val="none" w:sz="0" w:space="0" w:color="auto"/>
                                        <w:right w:val="none" w:sz="0" w:space="0" w:color="auto"/>
                                      </w:divBdr>
                                      <w:divsChild>
                                        <w:div w:id="652217149">
                                          <w:marLeft w:val="0"/>
                                          <w:marRight w:val="0"/>
                                          <w:marTop w:val="0"/>
                                          <w:marBottom w:val="0"/>
                                          <w:divBdr>
                                            <w:top w:val="none" w:sz="0" w:space="0" w:color="auto"/>
                                            <w:left w:val="none" w:sz="0" w:space="0" w:color="auto"/>
                                            <w:bottom w:val="none" w:sz="0" w:space="0" w:color="auto"/>
                                            <w:right w:val="none" w:sz="0" w:space="0" w:color="auto"/>
                                          </w:divBdr>
                                          <w:divsChild>
                                            <w:div w:id="1824618792">
                                              <w:marLeft w:val="0"/>
                                              <w:marRight w:val="0"/>
                                              <w:marTop w:val="0"/>
                                              <w:marBottom w:val="0"/>
                                              <w:divBdr>
                                                <w:top w:val="none" w:sz="0" w:space="0" w:color="auto"/>
                                                <w:left w:val="none" w:sz="0" w:space="0" w:color="auto"/>
                                                <w:bottom w:val="none" w:sz="0" w:space="0" w:color="auto"/>
                                                <w:right w:val="none" w:sz="0" w:space="0" w:color="auto"/>
                                              </w:divBdr>
                                              <w:divsChild>
                                                <w:div w:id="1393967872">
                                                  <w:marLeft w:val="0"/>
                                                  <w:marRight w:val="0"/>
                                                  <w:marTop w:val="0"/>
                                                  <w:marBottom w:val="0"/>
                                                  <w:divBdr>
                                                    <w:top w:val="none" w:sz="0" w:space="0" w:color="auto"/>
                                                    <w:left w:val="none" w:sz="0" w:space="0" w:color="auto"/>
                                                    <w:bottom w:val="none" w:sz="0" w:space="0" w:color="auto"/>
                                                    <w:right w:val="none" w:sz="0" w:space="0" w:color="auto"/>
                                                  </w:divBdr>
                                                  <w:divsChild>
                                                    <w:div w:id="1910648774">
                                                      <w:marLeft w:val="0"/>
                                                      <w:marRight w:val="0"/>
                                                      <w:marTop w:val="0"/>
                                                      <w:marBottom w:val="450"/>
                                                      <w:divBdr>
                                                        <w:top w:val="single" w:sz="6" w:space="15" w:color="C8C8C8"/>
                                                        <w:left w:val="single" w:sz="6" w:space="15" w:color="C8C8C8"/>
                                                        <w:bottom w:val="single" w:sz="6" w:space="15" w:color="C8C8C8"/>
                                                        <w:right w:val="single" w:sz="6" w:space="15" w:color="C8C8C8"/>
                                                      </w:divBdr>
                                                    </w:div>
                                                  </w:divsChild>
                                                </w:div>
                                              </w:divsChild>
                                            </w:div>
                                          </w:divsChild>
                                        </w:div>
                                      </w:divsChild>
                                    </w:div>
                                  </w:divsChild>
                                </w:div>
                              </w:divsChild>
                            </w:div>
                          </w:divsChild>
                        </w:div>
                      </w:divsChild>
                    </w:div>
                  </w:divsChild>
                </w:div>
              </w:divsChild>
            </w:div>
          </w:divsChild>
        </w:div>
      </w:divsChild>
    </w:div>
    <w:div w:id="2033146811">
      <w:bodyDiv w:val="1"/>
      <w:marLeft w:val="0"/>
      <w:marRight w:val="0"/>
      <w:marTop w:val="0"/>
      <w:marBottom w:val="0"/>
      <w:divBdr>
        <w:top w:val="none" w:sz="0" w:space="0" w:color="auto"/>
        <w:left w:val="none" w:sz="0" w:space="0" w:color="auto"/>
        <w:bottom w:val="none" w:sz="0" w:space="0" w:color="auto"/>
        <w:right w:val="none" w:sz="0" w:space="0" w:color="auto"/>
      </w:divBdr>
      <w:divsChild>
        <w:div w:id="147328835">
          <w:marLeft w:val="0"/>
          <w:marRight w:val="0"/>
          <w:marTop w:val="0"/>
          <w:marBottom w:val="0"/>
          <w:divBdr>
            <w:top w:val="none" w:sz="0" w:space="0" w:color="auto"/>
            <w:left w:val="none" w:sz="0" w:space="0" w:color="auto"/>
            <w:bottom w:val="none" w:sz="0" w:space="0" w:color="auto"/>
            <w:right w:val="none" w:sz="0" w:space="0" w:color="auto"/>
          </w:divBdr>
          <w:divsChild>
            <w:div w:id="1352955642">
              <w:marLeft w:val="0"/>
              <w:marRight w:val="0"/>
              <w:marTop w:val="0"/>
              <w:marBottom w:val="0"/>
              <w:divBdr>
                <w:top w:val="none" w:sz="0" w:space="0" w:color="auto"/>
                <w:left w:val="none" w:sz="0" w:space="0" w:color="auto"/>
                <w:bottom w:val="none" w:sz="0" w:space="0" w:color="auto"/>
                <w:right w:val="none" w:sz="0" w:space="0" w:color="auto"/>
              </w:divBdr>
              <w:divsChild>
                <w:div w:id="1269116883">
                  <w:marLeft w:val="0"/>
                  <w:marRight w:val="0"/>
                  <w:marTop w:val="0"/>
                  <w:marBottom w:val="0"/>
                  <w:divBdr>
                    <w:top w:val="none" w:sz="0" w:space="0" w:color="auto"/>
                    <w:left w:val="none" w:sz="0" w:space="0" w:color="auto"/>
                    <w:bottom w:val="none" w:sz="0" w:space="0" w:color="auto"/>
                    <w:right w:val="none" w:sz="0" w:space="0" w:color="auto"/>
                  </w:divBdr>
                  <w:divsChild>
                    <w:div w:id="562254325">
                      <w:marLeft w:val="0"/>
                      <w:marRight w:val="0"/>
                      <w:marTop w:val="0"/>
                      <w:marBottom w:val="0"/>
                      <w:divBdr>
                        <w:top w:val="none" w:sz="0" w:space="0" w:color="auto"/>
                        <w:left w:val="none" w:sz="0" w:space="0" w:color="auto"/>
                        <w:bottom w:val="none" w:sz="0" w:space="0" w:color="auto"/>
                        <w:right w:val="none" w:sz="0" w:space="0" w:color="auto"/>
                      </w:divBdr>
                      <w:divsChild>
                        <w:div w:id="69890811">
                          <w:marLeft w:val="0"/>
                          <w:marRight w:val="0"/>
                          <w:marTop w:val="0"/>
                          <w:marBottom w:val="0"/>
                          <w:divBdr>
                            <w:top w:val="none" w:sz="0" w:space="0" w:color="auto"/>
                            <w:left w:val="none" w:sz="0" w:space="0" w:color="auto"/>
                            <w:bottom w:val="none" w:sz="0" w:space="0" w:color="auto"/>
                            <w:right w:val="none" w:sz="0" w:space="0" w:color="auto"/>
                          </w:divBdr>
                          <w:divsChild>
                            <w:div w:id="1719671046">
                              <w:marLeft w:val="0"/>
                              <w:marRight w:val="0"/>
                              <w:marTop w:val="0"/>
                              <w:marBottom w:val="300"/>
                              <w:divBdr>
                                <w:top w:val="none" w:sz="0" w:space="0" w:color="auto"/>
                                <w:left w:val="none" w:sz="0" w:space="0" w:color="auto"/>
                                <w:bottom w:val="none" w:sz="0" w:space="0" w:color="auto"/>
                                <w:right w:val="none" w:sz="0" w:space="0" w:color="auto"/>
                              </w:divBdr>
                              <w:divsChild>
                                <w:div w:id="457065102">
                                  <w:marLeft w:val="0"/>
                                  <w:marRight w:val="0"/>
                                  <w:marTop w:val="0"/>
                                  <w:marBottom w:val="0"/>
                                  <w:divBdr>
                                    <w:top w:val="none" w:sz="0" w:space="0" w:color="auto"/>
                                    <w:left w:val="none" w:sz="0" w:space="0" w:color="auto"/>
                                    <w:bottom w:val="none" w:sz="0" w:space="0" w:color="auto"/>
                                    <w:right w:val="none" w:sz="0" w:space="0" w:color="auto"/>
                                  </w:divBdr>
                                  <w:divsChild>
                                    <w:div w:id="1254509691">
                                      <w:marLeft w:val="0"/>
                                      <w:marRight w:val="0"/>
                                      <w:marTop w:val="0"/>
                                      <w:marBottom w:val="0"/>
                                      <w:divBdr>
                                        <w:top w:val="none" w:sz="0" w:space="0" w:color="auto"/>
                                        <w:left w:val="none" w:sz="0" w:space="0" w:color="auto"/>
                                        <w:bottom w:val="none" w:sz="0" w:space="0" w:color="auto"/>
                                        <w:right w:val="none" w:sz="0" w:space="0" w:color="auto"/>
                                      </w:divBdr>
                                      <w:divsChild>
                                        <w:div w:id="1562641467">
                                          <w:marLeft w:val="0"/>
                                          <w:marRight w:val="0"/>
                                          <w:marTop w:val="0"/>
                                          <w:marBottom w:val="0"/>
                                          <w:divBdr>
                                            <w:top w:val="none" w:sz="0" w:space="0" w:color="auto"/>
                                            <w:left w:val="none" w:sz="0" w:space="0" w:color="auto"/>
                                            <w:bottom w:val="none" w:sz="0" w:space="0" w:color="auto"/>
                                            <w:right w:val="none" w:sz="0" w:space="0" w:color="auto"/>
                                          </w:divBdr>
                                          <w:divsChild>
                                            <w:div w:id="2090228144">
                                              <w:marLeft w:val="0"/>
                                              <w:marRight w:val="0"/>
                                              <w:marTop w:val="0"/>
                                              <w:marBottom w:val="0"/>
                                              <w:divBdr>
                                                <w:top w:val="none" w:sz="0" w:space="0" w:color="auto"/>
                                                <w:left w:val="none" w:sz="0" w:space="0" w:color="auto"/>
                                                <w:bottom w:val="none" w:sz="0" w:space="0" w:color="auto"/>
                                                <w:right w:val="none" w:sz="0" w:space="0" w:color="auto"/>
                                              </w:divBdr>
                                              <w:divsChild>
                                                <w:div w:id="549734375">
                                                  <w:marLeft w:val="0"/>
                                                  <w:marRight w:val="0"/>
                                                  <w:marTop w:val="0"/>
                                                  <w:marBottom w:val="0"/>
                                                  <w:divBdr>
                                                    <w:top w:val="none" w:sz="0" w:space="0" w:color="auto"/>
                                                    <w:left w:val="none" w:sz="0" w:space="0" w:color="auto"/>
                                                    <w:bottom w:val="none" w:sz="0" w:space="0" w:color="auto"/>
                                                    <w:right w:val="none" w:sz="0" w:space="0" w:color="auto"/>
                                                  </w:divBdr>
                                                  <w:divsChild>
                                                    <w:div w:id="1749234335">
                                                      <w:marLeft w:val="0"/>
                                                      <w:marRight w:val="0"/>
                                                      <w:marTop w:val="0"/>
                                                      <w:marBottom w:val="450"/>
                                                      <w:divBdr>
                                                        <w:top w:val="single" w:sz="6" w:space="15" w:color="C8C8C8"/>
                                                        <w:left w:val="single" w:sz="6" w:space="15" w:color="C8C8C8"/>
                                                        <w:bottom w:val="single" w:sz="6" w:space="15" w:color="C8C8C8"/>
                                                        <w:right w:val="single" w:sz="6" w:space="15" w:color="C8C8C8"/>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Petersen</dc:creator>
  <cp:keywords/>
  <dc:description/>
  <cp:lastModifiedBy>Dean Petersen</cp:lastModifiedBy>
  <cp:revision>15</cp:revision>
  <cp:lastPrinted>2019-09-11T21:02:00Z</cp:lastPrinted>
  <dcterms:created xsi:type="dcterms:W3CDTF">2019-08-12T00:49:00Z</dcterms:created>
  <dcterms:modified xsi:type="dcterms:W3CDTF">2019-09-11T21:02:00Z</dcterms:modified>
</cp:coreProperties>
</file>