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F1AF" w14:textId="5D5255DC" w:rsidR="008C3422" w:rsidRDefault="008C3422" w:rsidP="0038400F">
      <w:pPr>
        <w:pStyle w:val="NoSpacing"/>
      </w:pPr>
    </w:p>
    <w:tbl>
      <w:tblPr>
        <w:tblW w:w="16585" w:type="dxa"/>
        <w:tblCellMar>
          <w:left w:w="0" w:type="dxa"/>
          <w:right w:w="0" w:type="dxa"/>
        </w:tblCellMar>
        <w:tblLook w:val="04A0" w:firstRow="1" w:lastRow="0" w:firstColumn="1" w:lastColumn="0" w:noHBand="0" w:noVBand="1"/>
      </w:tblPr>
      <w:tblGrid>
        <w:gridCol w:w="426"/>
        <w:gridCol w:w="1085"/>
        <w:gridCol w:w="7695"/>
        <w:gridCol w:w="557"/>
        <w:gridCol w:w="1967"/>
        <w:gridCol w:w="4855"/>
      </w:tblGrid>
      <w:tr w:rsidR="0038400F" w14:paraId="658F6BB1" w14:textId="77777777" w:rsidTr="006A5233">
        <w:trPr>
          <w:trHeight w:hRule="exact" w:val="1685"/>
        </w:trPr>
        <w:tc>
          <w:tcPr>
            <w:tcW w:w="426" w:type="dxa"/>
            <w:vAlign w:val="center"/>
          </w:tcPr>
          <w:p w14:paraId="5E2D3FB4" w14:textId="4C025140" w:rsidR="0038400F" w:rsidRDefault="0038400F"/>
        </w:tc>
        <w:tc>
          <w:tcPr>
            <w:tcW w:w="1085" w:type="dxa"/>
            <w:shd w:val="clear" w:color="auto" w:fill="F2F2F2" w:themeFill="background1" w:themeFillShade="F2"/>
            <w:vAlign w:val="center"/>
          </w:tcPr>
          <w:p w14:paraId="08F1BF73" w14:textId="630CFBFF" w:rsidR="0038400F" w:rsidRPr="008E38D3" w:rsidRDefault="0038400F">
            <w:pPr>
              <w:rPr>
                <w:color w:val="2F5496" w:themeColor="accent1" w:themeShade="BF"/>
                <w:sz w:val="28"/>
                <w:szCs w:val="28"/>
              </w:rPr>
            </w:pPr>
          </w:p>
        </w:tc>
        <w:tc>
          <w:tcPr>
            <w:tcW w:w="7695" w:type="dxa"/>
            <w:shd w:val="clear" w:color="auto" w:fill="F2F2F2" w:themeFill="background1" w:themeFillShade="F2"/>
            <w:vAlign w:val="center"/>
          </w:tcPr>
          <w:p w14:paraId="3A7BD0BA" w14:textId="77777777" w:rsidR="00E0102D" w:rsidRDefault="00E0102D" w:rsidP="44FDB9ED">
            <w:pPr>
              <w:pStyle w:val="Heading1"/>
              <w:rPr>
                <w:rFonts w:asciiTheme="minorHAnsi" w:hAnsiTheme="minorHAnsi" w:cstheme="minorHAnsi"/>
                <w:sz w:val="28"/>
                <w:szCs w:val="28"/>
              </w:rPr>
            </w:pPr>
          </w:p>
          <w:p w14:paraId="38EE4B7F" w14:textId="72AEE45E" w:rsidR="0038400F" w:rsidRPr="00550F9C" w:rsidRDefault="6BB1F9ED" w:rsidP="44FDB9ED">
            <w:pPr>
              <w:pStyle w:val="Heading1"/>
              <w:rPr>
                <w:rFonts w:asciiTheme="minorHAnsi" w:hAnsiTheme="minorHAnsi" w:cstheme="minorHAnsi"/>
                <w:sz w:val="28"/>
                <w:szCs w:val="28"/>
              </w:rPr>
            </w:pPr>
            <w:r w:rsidRPr="00550F9C">
              <w:rPr>
                <w:rFonts w:asciiTheme="minorHAnsi" w:hAnsiTheme="minorHAnsi" w:cstheme="minorHAnsi"/>
                <w:sz w:val="28"/>
                <w:szCs w:val="28"/>
              </w:rPr>
              <w:t>Mark Andeson, Compliance Consultant</w:t>
            </w:r>
          </w:p>
          <w:p w14:paraId="3CE4A086" w14:textId="3866E510" w:rsidR="0038400F" w:rsidRDefault="5119E483" w:rsidP="0038400F">
            <w:pPr>
              <w:pStyle w:val="Heading2"/>
              <w:rPr>
                <w:rFonts w:asciiTheme="minorHAnsi" w:hAnsiTheme="minorHAnsi" w:cstheme="minorHAnsi"/>
                <w:sz w:val="28"/>
                <w:szCs w:val="28"/>
              </w:rPr>
            </w:pPr>
            <w:r w:rsidRPr="00550F9C">
              <w:rPr>
                <w:rFonts w:asciiTheme="minorHAnsi" w:hAnsiTheme="minorHAnsi" w:cstheme="minorHAnsi"/>
                <w:sz w:val="28"/>
                <w:szCs w:val="28"/>
              </w:rPr>
              <w:t>647</w:t>
            </w:r>
            <w:r w:rsidR="28EB9BD0" w:rsidRPr="00550F9C">
              <w:rPr>
                <w:rFonts w:asciiTheme="minorHAnsi" w:hAnsiTheme="minorHAnsi" w:cstheme="minorHAnsi"/>
                <w:sz w:val="28"/>
                <w:szCs w:val="28"/>
              </w:rPr>
              <w:t>.</w:t>
            </w:r>
            <w:r w:rsidRPr="00550F9C">
              <w:rPr>
                <w:rFonts w:asciiTheme="minorHAnsi" w:hAnsiTheme="minorHAnsi" w:cstheme="minorHAnsi"/>
                <w:sz w:val="28"/>
                <w:szCs w:val="28"/>
              </w:rPr>
              <w:t>300</w:t>
            </w:r>
            <w:r w:rsidR="0F506B05" w:rsidRPr="00550F9C">
              <w:rPr>
                <w:rFonts w:asciiTheme="minorHAnsi" w:hAnsiTheme="minorHAnsi" w:cstheme="minorHAnsi"/>
                <w:sz w:val="28"/>
                <w:szCs w:val="28"/>
              </w:rPr>
              <w:t>.</w:t>
            </w:r>
            <w:r w:rsidRPr="00550F9C">
              <w:rPr>
                <w:rFonts w:asciiTheme="minorHAnsi" w:hAnsiTheme="minorHAnsi" w:cstheme="minorHAnsi"/>
                <w:sz w:val="28"/>
                <w:szCs w:val="28"/>
              </w:rPr>
              <w:t>1711</w:t>
            </w:r>
            <w:r w:rsidR="3937408C" w:rsidRPr="00550F9C">
              <w:rPr>
                <w:rFonts w:asciiTheme="minorHAnsi" w:hAnsiTheme="minorHAnsi" w:cstheme="minorHAnsi"/>
                <w:sz w:val="28"/>
                <w:szCs w:val="28"/>
              </w:rPr>
              <w:t xml:space="preserve"> or </w:t>
            </w:r>
            <w:hyperlink r:id="rId10" w:history="1">
              <w:r w:rsidR="00E0102D" w:rsidRPr="002C151F">
                <w:rPr>
                  <w:rStyle w:val="Hyperlink"/>
                  <w:rFonts w:asciiTheme="minorHAnsi" w:hAnsiTheme="minorHAnsi" w:cstheme="minorHAnsi"/>
                  <w:sz w:val="28"/>
                  <w:szCs w:val="28"/>
                </w:rPr>
                <w:t>mark@compliance-assurance.ca</w:t>
              </w:r>
            </w:hyperlink>
          </w:p>
          <w:p w14:paraId="3D4A5733" w14:textId="230961CD" w:rsidR="00E0102D" w:rsidRPr="008E38D3" w:rsidRDefault="00E0102D" w:rsidP="0038400F">
            <w:pPr>
              <w:pStyle w:val="Heading2"/>
              <w:rPr>
                <w:sz w:val="28"/>
                <w:szCs w:val="28"/>
              </w:rPr>
            </w:pPr>
          </w:p>
        </w:tc>
        <w:tc>
          <w:tcPr>
            <w:tcW w:w="7379" w:type="dxa"/>
            <w:gridSpan w:val="3"/>
            <w:vAlign w:val="center"/>
          </w:tcPr>
          <w:p w14:paraId="680010BF" w14:textId="77777777" w:rsidR="0038400F" w:rsidRDefault="0038400F"/>
        </w:tc>
      </w:tr>
      <w:tr w:rsidR="0038400F" w14:paraId="68F34B3E" w14:textId="77777777" w:rsidTr="006A5233">
        <w:trPr>
          <w:trHeight w:hRule="exact" w:val="2997"/>
        </w:trPr>
        <w:tc>
          <w:tcPr>
            <w:tcW w:w="426" w:type="dxa"/>
            <w:vAlign w:val="center"/>
          </w:tcPr>
          <w:p w14:paraId="3E4391A2" w14:textId="77777777" w:rsidR="0038400F" w:rsidRDefault="0038400F"/>
        </w:tc>
        <w:tc>
          <w:tcPr>
            <w:tcW w:w="1085" w:type="dxa"/>
            <w:vAlign w:val="center"/>
          </w:tcPr>
          <w:p w14:paraId="4136BD22" w14:textId="77777777" w:rsidR="0038400F" w:rsidRDefault="0038400F" w:rsidP="0038400F"/>
        </w:tc>
        <w:tc>
          <w:tcPr>
            <w:tcW w:w="8252" w:type="dxa"/>
            <w:gridSpan w:val="2"/>
            <w:vAlign w:val="center"/>
          </w:tcPr>
          <w:p w14:paraId="6C028D8D" w14:textId="1B889D73" w:rsidR="0038400F" w:rsidRDefault="002A76E0" w:rsidP="0038400F">
            <w:r>
              <w:rPr>
                <w:noProof/>
              </w:rPr>
              <mc:AlternateContent>
                <mc:Choice Requires="wpg">
                  <w:drawing>
                    <wp:anchor distT="0" distB="0" distL="114300" distR="114300" simplePos="0" relativeHeight="251660288" behindDoc="1" locked="0" layoutInCell="1" allowOverlap="1" wp14:anchorId="3D94FA7B" wp14:editId="35DB8702">
                      <wp:simplePos x="0" y="0"/>
                      <wp:positionH relativeFrom="column">
                        <wp:posOffset>-667385</wp:posOffset>
                      </wp:positionH>
                      <wp:positionV relativeFrom="paragraph">
                        <wp:posOffset>-1156335</wp:posOffset>
                      </wp:positionV>
                      <wp:extent cx="6370955" cy="4608195"/>
                      <wp:effectExtent l="0" t="0" r="0" b="1905"/>
                      <wp:wrapNone/>
                      <wp:docPr id="1198476257" name="Group 2"/>
                      <wp:cNvGraphicFramePr/>
                      <a:graphic xmlns:a="http://schemas.openxmlformats.org/drawingml/2006/main">
                        <a:graphicData uri="http://schemas.microsoft.com/office/word/2010/wordprocessingGroup">
                          <wpg:wgp>
                            <wpg:cNvGrpSpPr/>
                            <wpg:grpSpPr>
                              <a:xfrm>
                                <a:off x="0" y="0"/>
                                <a:ext cx="6370955" cy="4608195"/>
                                <a:chOff x="0" y="0"/>
                                <a:chExt cx="6151245" cy="4336415"/>
                              </a:xfrm>
                            </wpg:grpSpPr>
                            <pic:pic xmlns:pic="http://schemas.openxmlformats.org/drawingml/2006/picture">
                              <pic:nvPicPr>
                                <pic:cNvPr id="1201198488" name="Picture 5"/>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51245" cy="3967480"/>
                                </a:xfrm>
                                <a:prstGeom prst="rect">
                                  <a:avLst/>
                                </a:prstGeom>
                              </pic:spPr>
                            </pic:pic>
                            <wps:wsp>
                              <wps:cNvPr id="13301378" name="Text Box 1"/>
                              <wps:cNvSpPr txBox="1"/>
                              <wps:spPr>
                                <a:xfrm>
                                  <a:off x="0" y="3967480"/>
                                  <a:ext cx="6151245" cy="368935"/>
                                </a:xfrm>
                                <a:prstGeom prst="rect">
                                  <a:avLst/>
                                </a:prstGeom>
                                <a:solidFill>
                                  <a:prstClr val="white"/>
                                </a:solidFill>
                                <a:ln>
                                  <a:noFill/>
                                </a:ln>
                              </wps:spPr>
                              <wps:txbx>
                                <w:txbxContent>
                                  <w:p w14:paraId="6A96631F" w14:textId="47C6F5BD" w:rsidR="002A76E0" w:rsidRPr="002A76E0" w:rsidRDefault="002A76E0" w:rsidP="002A76E0">
                                    <w:pPr>
                                      <w:rPr>
                                        <w:sz w:val="18"/>
                                        <w:szCs w:val="18"/>
                                      </w:rPr>
                                    </w:pPr>
                                    <w:hyperlink r:id="rId13" w:history="1">
                                      <w:r w:rsidRPr="002A76E0">
                                        <w:rPr>
                                          <w:rStyle w:val="Hyperlink"/>
                                          <w:sz w:val="18"/>
                                          <w:szCs w:val="18"/>
                                        </w:rPr>
                                        <w:t>This Photo</w:t>
                                      </w:r>
                                    </w:hyperlink>
                                    <w:r w:rsidRPr="002A76E0">
                                      <w:rPr>
                                        <w:sz w:val="18"/>
                                        <w:szCs w:val="18"/>
                                      </w:rPr>
                                      <w:t xml:space="preserve"> by Unknown Author is licensed under </w:t>
                                    </w:r>
                                    <w:hyperlink r:id="rId14" w:history="1">
                                      <w:r w:rsidRPr="002A76E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4FA7B" id="Group 2" o:spid="_x0000_s1026" style="position:absolute;margin-left:-52.55pt;margin-top:-91.05pt;width:501.65pt;height:362.85pt;z-index:-251656192;mso-width-relative:margin;mso-height-relative:margin" coordsize="61512,43364"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1512;height:396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">
                        <v:imagedata r:id="rId15" o:title=""/>
                      </v:shape>
                      <v:shapetype id="_x0000_t202" coordsize="21600,21600" o:spt="202" path="m,l,21600r21600,l21600,xe">
                        <v:stroke joinstyle="miter"/>
                        <v:path gradientshapeok="t" o:connecttype="rect"/>
                      </v:shapetype>
                      <v:shape id="Text Box 1" o:spid="_x0000_s1028" type="#_x0000_t202" style="position:absolute;top:39674;width:61512;height:3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" stroked="f">
                        <v:textbox>
                          <w:txbxContent>
                            <w:p w14:paraId="6A96631F" w14:textId="47C6F5BD" w:rsidR="002A76E0" w:rsidRPr="002A76E0" w:rsidRDefault="002A76E0" w:rsidP="002A76E0">
                              <w:pPr>
                                <w:rPr>
                                  <w:sz w:val="18"/>
                                  <w:szCs w:val="18"/>
                                </w:rPr>
                              </w:pPr>
                              <w:hyperlink r:id="rId16" w:history="1">
                                <w:r w:rsidRPr="002A76E0">
                                  <w:rPr>
                                    <w:rStyle w:val="Hyperlink"/>
                                    <w:sz w:val="18"/>
                                    <w:szCs w:val="18"/>
                                  </w:rPr>
                                  <w:t>This Photo</w:t>
                                </w:r>
                              </w:hyperlink>
                              <w:r w:rsidRPr="002A76E0">
                                <w:rPr>
                                  <w:sz w:val="18"/>
                                  <w:szCs w:val="18"/>
                                </w:rPr>
                                <w:t xml:space="preserve"> by Unknown Author is licensed under </w:t>
                              </w:r>
                              <w:hyperlink r:id="rId17" w:history="1">
                                <w:r w:rsidRPr="002A76E0">
                                  <w:rPr>
                                    <w:rStyle w:val="Hyperlink"/>
                                    <w:sz w:val="18"/>
                                    <w:szCs w:val="18"/>
                                  </w:rPr>
                                  <w:t>CC BY-NC-ND</w:t>
                                </w:r>
                              </w:hyperlink>
                            </w:p>
                          </w:txbxContent>
                        </v:textbox>
                      </v:shape>
                    </v:group>
                  </w:pict>
                </mc:Fallback>
              </mc:AlternateContent>
            </w:r>
          </w:p>
        </w:tc>
        <w:tc>
          <w:tcPr>
            <w:tcW w:w="6822" w:type="dxa"/>
            <w:gridSpan w:val="2"/>
            <w:vAlign w:val="center"/>
          </w:tcPr>
          <w:p w14:paraId="38FD5003" w14:textId="77777777" w:rsidR="0038400F" w:rsidRDefault="0038400F"/>
        </w:tc>
      </w:tr>
      <w:tr w:rsidR="0038400F" w14:paraId="16AA222A" w14:textId="77777777" w:rsidTr="006A5233">
        <w:trPr>
          <w:trHeight w:hRule="exact" w:val="2189"/>
        </w:trPr>
        <w:tc>
          <w:tcPr>
            <w:tcW w:w="426" w:type="dxa"/>
            <w:vAlign w:val="center"/>
          </w:tcPr>
          <w:p w14:paraId="72A5DB1D" w14:textId="77777777" w:rsidR="0038400F" w:rsidRDefault="0038400F"/>
        </w:tc>
        <w:tc>
          <w:tcPr>
            <w:tcW w:w="1085" w:type="dxa"/>
            <w:shd w:val="clear" w:color="auto" w:fill="323E4F" w:themeFill="text2" w:themeFillShade="BF"/>
            <w:vAlign w:val="center"/>
          </w:tcPr>
          <w:p w14:paraId="5FD3DED2" w14:textId="77777777" w:rsidR="0038400F" w:rsidRDefault="0038400F" w:rsidP="0038400F"/>
        </w:tc>
        <w:tc>
          <w:tcPr>
            <w:tcW w:w="8252" w:type="dxa"/>
            <w:gridSpan w:val="2"/>
            <w:shd w:val="clear" w:color="auto" w:fill="323E4F" w:themeFill="text2" w:themeFillShade="BF"/>
            <w:vAlign w:val="center"/>
          </w:tcPr>
          <w:p w14:paraId="0099BE49" w14:textId="216F56E2" w:rsidR="0038400F" w:rsidRPr="00114DE0" w:rsidRDefault="4F559B57" w:rsidP="44FDB9ED">
            <w:pPr>
              <w:pStyle w:val="Title"/>
              <w:rPr>
                <w:sz w:val="56"/>
              </w:rPr>
            </w:pPr>
            <w:r w:rsidRPr="44FDB9ED">
              <w:rPr>
                <w:sz w:val="72"/>
                <w:szCs w:val="72"/>
              </w:rPr>
              <w:t>FINTRAC Case Study</w:t>
            </w:r>
          </w:p>
          <w:p w14:paraId="3DAA1EB8" w14:textId="52BC282B" w:rsidR="0038400F" w:rsidRPr="0038400F" w:rsidRDefault="4F559B57" w:rsidP="0038400F">
            <w:pPr>
              <w:pStyle w:val="Subtitle"/>
            </w:pPr>
            <w:r>
              <w:t>Canadian Real Estate Sector</w:t>
            </w:r>
          </w:p>
          <w:p w14:paraId="5E17FEB8" w14:textId="5414C154" w:rsidR="0038400F" w:rsidRPr="0038400F" w:rsidRDefault="00010B21" w:rsidP="0038400F">
            <w:pPr>
              <w:pStyle w:val="Subtitle"/>
            </w:pPr>
            <w:r>
              <w:t>Updated</w:t>
            </w:r>
            <w:r w:rsidR="00F61C90">
              <w:t xml:space="preserve"> -</w:t>
            </w:r>
            <w:r>
              <w:t xml:space="preserve"> </w:t>
            </w:r>
            <w:r w:rsidR="004B76CC">
              <w:t>March</w:t>
            </w:r>
            <w:r>
              <w:t>,</w:t>
            </w:r>
            <w:r w:rsidR="00D859A2">
              <w:t xml:space="preserve"> </w:t>
            </w:r>
            <w:r w:rsidR="324CC5CB">
              <w:t>2026</w:t>
            </w:r>
          </w:p>
        </w:tc>
        <w:tc>
          <w:tcPr>
            <w:tcW w:w="6822" w:type="dxa"/>
            <w:gridSpan w:val="2"/>
            <w:vAlign w:val="center"/>
          </w:tcPr>
          <w:p w14:paraId="5993D047" w14:textId="77777777" w:rsidR="0038400F" w:rsidRDefault="0038400F"/>
        </w:tc>
      </w:tr>
      <w:tr w:rsidR="00890EE8" w14:paraId="65548F3A" w14:textId="77777777" w:rsidTr="006A5233">
        <w:tc>
          <w:tcPr>
            <w:tcW w:w="426" w:type="dxa"/>
          </w:tcPr>
          <w:p w14:paraId="21E5B798" w14:textId="77777777" w:rsidR="00890EE8" w:rsidRDefault="00890EE8" w:rsidP="009678FE"/>
        </w:tc>
        <w:tc>
          <w:tcPr>
            <w:tcW w:w="11304" w:type="dxa"/>
            <w:gridSpan w:val="4"/>
          </w:tcPr>
          <w:p w14:paraId="3F9011AB" w14:textId="77777777" w:rsidR="00761873" w:rsidRDefault="00761873" w:rsidP="009678FE">
            <w:pPr>
              <w:pStyle w:val="Quote"/>
              <w:rPr>
                <w:rFonts w:ascii="Calibri" w:eastAsia="Calibri" w:hAnsi="Calibri" w:cs="Calibri"/>
                <w:iCs w:val="0"/>
                <w:color w:val="000000" w:themeColor="text1"/>
                <w:szCs w:val="26"/>
              </w:rPr>
            </w:pPr>
          </w:p>
          <w:p w14:paraId="1C83D7F1" w14:textId="77777777" w:rsidR="007E3E69" w:rsidRDefault="007E3E69" w:rsidP="009678FE">
            <w:pPr>
              <w:pStyle w:val="Quote"/>
              <w:rPr>
                <w:rFonts w:ascii="Calibri" w:eastAsia="Calibri" w:hAnsi="Calibri" w:cs="Calibri"/>
                <w:iCs w:val="0"/>
                <w:color w:val="000000" w:themeColor="text1"/>
                <w:szCs w:val="26"/>
              </w:rPr>
            </w:pPr>
          </w:p>
          <w:p w14:paraId="0D8B82BA" w14:textId="77777777" w:rsidR="00305DD2" w:rsidRDefault="00761873" w:rsidP="006A5233">
            <w:pPr>
              <w:pStyle w:val="Quote"/>
              <w:ind w:right="113"/>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The Financial Transaction and Reports Analysis Centre of Canada (FINTRAC) ensures the compliance </w:t>
            </w:r>
          </w:p>
          <w:p w14:paraId="6A5A7FE1" w14:textId="022CD8F3" w:rsidR="00761873" w:rsidRPr="000B4502" w:rsidRDefault="00761873" w:rsidP="006A5233">
            <w:pPr>
              <w:pStyle w:val="Quote"/>
              <w:ind w:right="113"/>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of businesses subject to the Proceeds of Crime (Money Laundering) and Terrorist Financing Act (PCMLTFA). </w:t>
            </w:r>
          </w:p>
          <w:p w14:paraId="2CE8C118" w14:textId="77777777" w:rsidR="00761873" w:rsidRPr="000B4502" w:rsidRDefault="00761873" w:rsidP="006A5233">
            <w:pPr>
              <w:pStyle w:val="Quote"/>
              <w:ind w:right="113"/>
              <w:rPr>
                <w:rFonts w:ascii="Calibri" w:eastAsia="Calibri" w:hAnsi="Calibri" w:cs="Calibri"/>
                <w:iCs w:val="0"/>
                <w:color w:val="000000" w:themeColor="text1"/>
                <w:szCs w:val="26"/>
              </w:rPr>
            </w:pPr>
          </w:p>
          <w:p w14:paraId="31630F22" w14:textId="77777777" w:rsidR="00D803DF" w:rsidRDefault="00761873" w:rsidP="006A5233">
            <w:pPr>
              <w:pStyle w:val="Quote"/>
              <w:ind w:right="113"/>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This case study focuses specifically on Notices of Violation and Administrative Penalties issued by FINTRAC to businesses in the real estate sector. P</w:t>
            </w:r>
            <w:r w:rsidR="00C77D77">
              <w:rPr>
                <w:rFonts w:ascii="Calibri" w:eastAsia="Calibri" w:hAnsi="Calibri" w:cs="Calibri"/>
                <w:iCs w:val="0"/>
                <w:color w:val="000000" w:themeColor="text1"/>
                <w:szCs w:val="26"/>
              </w:rPr>
              <w:t xml:space="preserve">articipants </w:t>
            </w:r>
            <w:r w:rsidRPr="49E0B1FA">
              <w:rPr>
                <w:rFonts w:ascii="Calibri" w:eastAsia="Calibri" w:hAnsi="Calibri" w:cs="Calibri"/>
                <w:iCs w:val="0"/>
                <w:color w:val="000000" w:themeColor="text1"/>
                <w:szCs w:val="26"/>
              </w:rPr>
              <w:t xml:space="preserve">in the sector subject to FINTRAC </w:t>
            </w:r>
          </w:p>
          <w:p w14:paraId="78446DD6" w14:textId="64E146B9" w:rsidR="00761873" w:rsidRPr="000B4502" w:rsidRDefault="00761873" w:rsidP="006A5233">
            <w:pPr>
              <w:pStyle w:val="Quote"/>
              <w:ind w:right="113"/>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supervision include Real Estate Brokers, Sales Representatives and Developers; Mortgage Lenders; Financial Institutions; Mortgage Brokers and Administrators; and Title Insurers.</w:t>
            </w:r>
          </w:p>
          <w:p w14:paraId="7436ACD1" w14:textId="77777777" w:rsidR="00761873" w:rsidRPr="000B4502" w:rsidRDefault="00761873" w:rsidP="006A5233">
            <w:pPr>
              <w:pStyle w:val="Quote"/>
              <w:ind w:right="113"/>
              <w:rPr>
                <w:rFonts w:ascii="Calibri" w:eastAsia="Calibri" w:hAnsi="Calibri" w:cs="Calibri"/>
                <w:iCs w:val="0"/>
                <w:color w:val="000000" w:themeColor="text1"/>
                <w:szCs w:val="26"/>
              </w:rPr>
            </w:pPr>
          </w:p>
          <w:p w14:paraId="340584F9" w14:textId="77777777" w:rsidR="00305DD2" w:rsidRDefault="00761873" w:rsidP="006A5233">
            <w:pPr>
              <w:pStyle w:val="Quote"/>
              <w:ind w:right="113"/>
              <w:rPr>
                <w:rFonts w:asciiTheme="minorHAnsi" w:eastAsiaTheme="minorEastAsia" w:hAnsiTheme="minorHAnsi"/>
                <w:iCs w:val="0"/>
                <w:color w:val="000000" w:themeColor="text1"/>
                <w:szCs w:val="26"/>
              </w:rPr>
            </w:pPr>
            <w:r w:rsidRPr="49E0B1FA">
              <w:rPr>
                <w:rFonts w:ascii="Calibri" w:eastAsia="Calibri" w:hAnsi="Calibri" w:cs="Calibri"/>
                <w:iCs w:val="0"/>
                <w:color w:val="000000" w:themeColor="text1"/>
                <w:szCs w:val="26"/>
              </w:rPr>
              <w:t xml:space="preserve">FINTRAC </w:t>
            </w:r>
            <w:r w:rsidR="002203B8">
              <w:rPr>
                <w:rFonts w:ascii="Calibri" w:eastAsia="Calibri" w:hAnsi="Calibri" w:cs="Calibri"/>
                <w:iCs w:val="0"/>
                <w:color w:val="000000" w:themeColor="text1"/>
                <w:szCs w:val="26"/>
              </w:rPr>
              <w:t>has</w:t>
            </w:r>
            <w:r w:rsidRPr="49E0B1FA">
              <w:rPr>
                <w:rFonts w:ascii="Calibri" w:eastAsia="Calibri" w:hAnsi="Calibri" w:cs="Calibri"/>
                <w:iCs w:val="0"/>
                <w:color w:val="000000" w:themeColor="text1"/>
                <w:szCs w:val="26"/>
              </w:rPr>
              <w:t xml:space="preserve"> supervi</w:t>
            </w:r>
            <w:r w:rsidR="002203B8">
              <w:rPr>
                <w:rFonts w:ascii="Calibri" w:eastAsia="Calibri" w:hAnsi="Calibri" w:cs="Calibri"/>
                <w:iCs w:val="0"/>
                <w:color w:val="000000" w:themeColor="text1"/>
                <w:szCs w:val="26"/>
              </w:rPr>
              <w:t>sed</w:t>
            </w:r>
            <w:r w:rsidRPr="49E0B1FA">
              <w:rPr>
                <w:rFonts w:ascii="Calibri" w:eastAsia="Calibri" w:hAnsi="Calibri" w:cs="Calibri"/>
                <w:iCs w:val="0"/>
                <w:color w:val="000000" w:themeColor="text1"/>
                <w:szCs w:val="26"/>
              </w:rPr>
              <w:t xml:space="preserve"> businesses subject to the PCMLTFA since 2008 and </w:t>
            </w:r>
            <w:r>
              <w:rPr>
                <w:rFonts w:ascii="Calibri" w:eastAsia="Calibri" w:hAnsi="Calibri" w:cs="Calibri"/>
                <w:iCs w:val="0"/>
                <w:color w:val="000000" w:themeColor="text1"/>
                <w:szCs w:val="26"/>
              </w:rPr>
              <w:t>has</w:t>
            </w:r>
            <w:r w:rsidRPr="49E0B1FA">
              <w:rPr>
                <w:rFonts w:ascii="Calibri" w:eastAsia="Calibri" w:hAnsi="Calibri" w:cs="Calibri"/>
                <w:iCs w:val="0"/>
                <w:color w:val="000000" w:themeColor="text1"/>
                <w:szCs w:val="26"/>
              </w:rPr>
              <w:t xml:space="preserve"> </w:t>
            </w:r>
            <w:r w:rsidRPr="49E0B1FA">
              <w:rPr>
                <w:rFonts w:asciiTheme="minorHAnsi" w:eastAsiaTheme="minorEastAsia" w:hAnsiTheme="minorHAnsi"/>
                <w:iCs w:val="0"/>
                <w:color w:val="000000" w:themeColor="text1"/>
                <w:szCs w:val="26"/>
              </w:rPr>
              <w:t>published</w:t>
            </w:r>
            <w:r w:rsidR="00F30347">
              <w:rPr>
                <w:rFonts w:asciiTheme="minorHAnsi" w:eastAsiaTheme="minorEastAsia" w:hAnsiTheme="minorHAnsi"/>
                <w:iCs w:val="0"/>
                <w:color w:val="000000" w:themeColor="text1"/>
                <w:szCs w:val="26"/>
              </w:rPr>
              <w:t xml:space="preserve"> the names </w:t>
            </w:r>
          </w:p>
          <w:p w14:paraId="4F6CE7A7" w14:textId="6E1D63B4" w:rsidR="00E0102D" w:rsidRPr="00646939" w:rsidRDefault="00F30347" w:rsidP="006A5233">
            <w:pPr>
              <w:pStyle w:val="Quote"/>
              <w:ind w:right="113"/>
              <w:rPr>
                <w:rFonts w:ascii="Calibri" w:eastAsia="Calibri" w:hAnsi="Calibri" w:cs="Calibri"/>
                <w:iCs w:val="0"/>
                <w:color w:val="000000" w:themeColor="text1"/>
                <w:szCs w:val="26"/>
              </w:rPr>
            </w:pPr>
            <w:r>
              <w:rPr>
                <w:rFonts w:asciiTheme="minorHAnsi" w:eastAsiaTheme="minorEastAsia" w:hAnsiTheme="minorHAnsi"/>
                <w:iCs w:val="0"/>
                <w:color w:val="000000" w:themeColor="text1"/>
                <w:szCs w:val="26"/>
              </w:rPr>
              <w:t>of</w:t>
            </w:r>
            <w:r w:rsidR="00761873" w:rsidRPr="49E0B1FA">
              <w:rPr>
                <w:rFonts w:asciiTheme="minorHAnsi" w:eastAsiaTheme="minorEastAsia" w:hAnsiTheme="minorHAnsi"/>
                <w:iCs w:val="0"/>
                <w:color w:val="000000" w:themeColor="text1"/>
                <w:szCs w:val="26"/>
              </w:rPr>
              <w:t xml:space="preserve"> businesses assessed administrative penalties </w:t>
            </w:r>
            <w:r w:rsidR="00761873">
              <w:rPr>
                <w:rFonts w:asciiTheme="minorHAnsi" w:eastAsiaTheme="minorEastAsia" w:hAnsiTheme="minorHAnsi"/>
                <w:iCs w:val="0"/>
                <w:color w:val="000000" w:themeColor="text1"/>
                <w:szCs w:val="26"/>
              </w:rPr>
              <w:t>since</w:t>
            </w:r>
            <w:r w:rsidR="00761873" w:rsidRPr="49E0B1FA">
              <w:rPr>
                <w:rFonts w:asciiTheme="minorHAnsi" w:eastAsiaTheme="minorEastAsia" w:hAnsiTheme="minorHAnsi"/>
                <w:iCs w:val="0"/>
                <w:color w:val="000000" w:themeColor="text1"/>
                <w:szCs w:val="26"/>
              </w:rPr>
              <w:t xml:space="preserve"> 2020. </w:t>
            </w:r>
            <w:r w:rsidR="00E22E87">
              <w:rPr>
                <w:rFonts w:asciiTheme="minorHAnsi" w:eastAsiaTheme="minorEastAsia" w:hAnsiTheme="minorHAnsi"/>
                <w:iCs w:val="0"/>
                <w:color w:val="000000" w:themeColor="text1"/>
                <w:szCs w:val="26"/>
              </w:rPr>
              <w:t>Since 2020</w:t>
            </w:r>
            <w:r w:rsidR="00761873" w:rsidRPr="49E0B1FA">
              <w:rPr>
                <w:rFonts w:asciiTheme="minorHAnsi" w:eastAsiaTheme="minorEastAsia" w:hAnsiTheme="minorHAnsi"/>
                <w:iCs w:val="0"/>
                <w:color w:val="000000" w:themeColor="text1"/>
                <w:szCs w:val="26"/>
              </w:rPr>
              <w:t>, FINTRAC has posted</w:t>
            </w:r>
            <w:r>
              <w:rPr>
                <w:rFonts w:asciiTheme="minorHAnsi" w:eastAsiaTheme="minorEastAsia" w:hAnsiTheme="minorHAnsi"/>
                <w:iCs w:val="0"/>
                <w:color w:val="000000" w:themeColor="text1"/>
                <w:szCs w:val="26"/>
              </w:rPr>
              <w:t xml:space="preserve"> @ </w:t>
            </w:r>
            <w:hyperlink r:id="rId18" w:history="1">
              <w:r w:rsidRPr="00F30347">
                <w:rPr>
                  <w:rStyle w:val="Hyperlink"/>
                  <w:rFonts w:asciiTheme="minorHAnsi" w:eastAsiaTheme="minorEastAsia" w:hAnsiTheme="minorHAnsi"/>
                  <w:iCs w:val="0"/>
                  <w:szCs w:val="26"/>
                </w:rPr>
                <w:t>Public notice of administrative monetary penalties</w:t>
              </w:r>
            </w:hyperlink>
            <w:r w:rsidR="00761873" w:rsidRPr="49E0B1FA">
              <w:rPr>
                <w:rFonts w:asciiTheme="minorHAnsi" w:eastAsiaTheme="minorEastAsia" w:hAnsiTheme="minorHAnsi"/>
                <w:iCs w:val="0"/>
                <w:color w:val="000000" w:themeColor="text1"/>
                <w:szCs w:val="26"/>
              </w:rPr>
              <w:t xml:space="preserve"> the names and penalt</w:t>
            </w:r>
            <w:r w:rsidR="00B8440F">
              <w:rPr>
                <w:rFonts w:asciiTheme="minorHAnsi" w:eastAsiaTheme="minorEastAsia" w:hAnsiTheme="minorHAnsi"/>
                <w:iCs w:val="0"/>
                <w:color w:val="000000" w:themeColor="text1"/>
                <w:szCs w:val="26"/>
              </w:rPr>
              <w:t>ies</w:t>
            </w:r>
            <w:r w:rsidR="00761873" w:rsidRPr="49E0B1FA">
              <w:rPr>
                <w:rFonts w:asciiTheme="minorHAnsi" w:eastAsiaTheme="minorEastAsia" w:hAnsiTheme="minorHAnsi"/>
                <w:iCs w:val="0"/>
                <w:color w:val="000000" w:themeColor="text1"/>
                <w:szCs w:val="26"/>
              </w:rPr>
              <w:t xml:space="preserve"> for </w:t>
            </w:r>
            <w:r w:rsidR="0017665A">
              <w:rPr>
                <w:rFonts w:asciiTheme="minorHAnsi" w:eastAsiaTheme="minorEastAsia" w:hAnsiTheme="minorHAnsi"/>
                <w:iCs w:val="0"/>
                <w:color w:val="000000" w:themeColor="text1"/>
                <w:szCs w:val="26"/>
              </w:rPr>
              <w:t>80</w:t>
            </w:r>
            <w:r w:rsidR="00761873" w:rsidRPr="49E0B1FA">
              <w:rPr>
                <w:rFonts w:asciiTheme="minorHAnsi" w:eastAsiaTheme="minorEastAsia" w:hAnsiTheme="minorHAnsi"/>
                <w:iCs w:val="0"/>
                <w:color w:val="000000" w:themeColor="text1"/>
                <w:szCs w:val="26"/>
              </w:rPr>
              <w:t xml:space="preserve"> businesses, 2</w:t>
            </w:r>
            <w:r w:rsidR="00AC355E">
              <w:rPr>
                <w:rFonts w:asciiTheme="minorHAnsi" w:eastAsiaTheme="minorEastAsia" w:hAnsiTheme="minorHAnsi"/>
                <w:iCs w:val="0"/>
                <w:color w:val="000000" w:themeColor="text1"/>
                <w:szCs w:val="26"/>
              </w:rPr>
              <w:t>5</w:t>
            </w:r>
            <w:r w:rsidR="00761873" w:rsidRPr="49E0B1FA">
              <w:rPr>
                <w:rFonts w:asciiTheme="minorHAnsi" w:eastAsiaTheme="minorEastAsia" w:hAnsiTheme="minorHAnsi"/>
                <w:iCs w:val="0"/>
                <w:color w:val="000000" w:themeColor="text1"/>
                <w:szCs w:val="26"/>
              </w:rPr>
              <w:t xml:space="preserve"> being in </w:t>
            </w:r>
            <w:r w:rsidR="00E22E87">
              <w:rPr>
                <w:rFonts w:asciiTheme="minorHAnsi" w:eastAsiaTheme="minorEastAsia" w:hAnsiTheme="minorHAnsi"/>
                <w:iCs w:val="0"/>
                <w:color w:val="000000" w:themeColor="text1"/>
                <w:szCs w:val="26"/>
              </w:rPr>
              <w:t xml:space="preserve">     </w:t>
            </w:r>
            <w:r w:rsidR="001F11C8">
              <w:rPr>
                <w:rFonts w:asciiTheme="minorHAnsi" w:eastAsiaTheme="minorEastAsia" w:hAnsiTheme="minorHAnsi"/>
                <w:iCs w:val="0"/>
                <w:color w:val="000000" w:themeColor="text1"/>
                <w:szCs w:val="26"/>
              </w:rPr>
              <w:t xml:space="preserve"> </w:t>
            </w:r>
            <w:r w:rsidR="00761873" w:rsidRPr="49E0B1FA">
              <w:rPr>
                <w:rFonts w:asciiTheme="minorHAnsi" w:eastAsiaTheme="minorEastAsia" w:hAnsiTheme="minorHAnsi"/>
                <w:iCs w:val="0"/>
                <w:color w:val="000000" w:themeColor="text1"/>
                <w:szCs w:val="26"/>
              </w:rPr>
              <w:t>the real estate sector.</w:t>
            </w:r>
            <w:r w:rsidR="00E0102D">
              <w:rPr>
                <w:rFonts w:asciiTheme="minorHAnsi" w:eastAsiaTheme="minorEastAsia" w:hAnsiTheme="minorHAnsi"/>
                <w:iCs w:val="0"/>
                <w:color w:val="000000" w:themeColor="text1"/>
                <w:szCs w:val="26"/>
              </w:rPr>
              <w:t xml:space="preserve"> </w:t>
            </w:r>
            <w:r w:rsidR="00E0102D">
              <w:rPr>
                <w:rFonts w:ascii="Calibri" w:eastAsia="Calibri" w:hAnsi="Calibri" w:cs="Calibri"/>
                <w:iCs w:val="0"/>
                <w:color w:val="000000" w:themeColor="text1"/>
                <w:szCs w:val="26"/>
              </w:rPr>
              <w:t>Although FINTRAC publish</w:t>
            </w:r>
            <w:r w:rsidR="00836F69">
              <w:rPr>
                <w:rFonts w:ascii="Calibri" w:eastAsia="Calibri" w:hAnsi="Calibri" w:cs="Calibri"/>
                <w:iCs w:val="0"/>
                <w:color w:val="000000" w:themeColor="text1"/>
                <w:szCs w:val="26"/>
              </w:rPr>
              <w:t>es</w:t>
            </w:r>
            <w:r w:rsidR="00E0102D">
              <w:rPr>
                <w:rFonts w:ascii="Calibri" w:eastAsia="Calibri" w:hAnsi="Calibri" w:cs="Calibri"/>
                <w:iCs w:val="0"/>
                <w:color w:val="000000" w:themeColor="text1"/>
                <w:szCs w:val="26"/>
              </w:rPr>
              <w:t xml:space="preserve"> </w:t>
            </w:r>
            <w:r w:rsidR="00836F69">
              <w:rPr>
                <w:rFonts w:ascii="Calibri" w:eastAsia="Calibri" w:hAnsi="Calibri" w:cs="Calibri"/>
                <w:iCs w:val="0"/>
                <w:color w:val="000000" w:themeColor="text1"/>
                <w:szCs w:val="26"/>
              </w:rPr>
              <w:t xml:space="preserve">the </w:t>
            </w:r>
            <w:r w:rsidR="00E0102D">
              <w:rPr>
                <w:rFonts w:ascii="Calibri" w:eastAsia="Calibri" w:hAnsi="Calibri" w:cs="Calibri"/>
                <w:iCs w:val="0"/>
                <w:color w:val="000000" w:themeColor="text1"/>
                <w:szCs w:val="26"/>
              </w:rPr>
              <w:t xml:space="preserve">details </w:t>
            </w:r>
            <w:r w:rsidR="00836F69">
              <w:rPr>
                <w:rFonts w:ascii="Calibri" w:eastAsia="Calibri" w:hAnsi="Calibri" w:cs="Calibri"/>
                <w:iCs w:val="0"/>
                <w:color w:val="000000" w:themeColor="text1"/>
                <w:szCs w:val="26"/>
              </w:rPr>
              <w:t xml:space="preserve">of violation notices issued, there are </w:t>
            </w:r>
            <w:r w:rsidR="001F11C8">
              <w:rPr>
                <w:rFonts w:ascii="Calibri" w:eastAsia="Calibri" w:hAnsi="Calibri" w:cs="Calibri"/>
                <w:iCs w:val="0"/>
                <w:color w:val="000000" w:themeColor="text1"/>
                <w:szCs w:val="26"/>
              </w:rPr>
              <w:t xml:space="preserve">        </w:t>
            </w:r>
            <w:r w:rsidR="00836F69">
              <w:rPr>
                <w:rFonts w:ascii="Calibri" w:eastAsia="Calibri" w:hAnsi="Calibri" w:cs="Calibri"/>
                <w:iCs w:val="0"/>
                <w:color w:val="000000" w:themeColor="text1"/>
                <w:szCs w:val="26"/>
              </w:rPr>
              <w:t>no specific details available regarding total reviews and outcomes in the real estate sector</w:t>
            </w:r>
            <w:r w:rsidR="0009153B">
              <w:rPr>
                <w:rFonts w:ascii="Calibri" w:eastAsia="Calibri" w:hAnsi="Calibri" w:cs="Calibri"/>
                <w:iCs w:val="0"/>
                <w:color w:val="000000" w:themeColor="text1"/>
                <w:szCs w:val="26"/>
              </w:rPr>
              <w:t>. This</w:t>
            </w:r>
            <w:r w:rsidR="00836F69">
              <w:rPr>
                <w:rFonts w:ascii="Calibri" w:eastAsia="Calibri" w:hAnsi="Calibri" w:cs="Calibri"/>
                <w:iCs w:val="0"/>
                <w:color w:val="000000" w:themeColor="text1"/>
                <w:szCs w:val="26"/>
              </w:rPr>
              <w:t xml:space="preserve"> </w:t>
            </w:r>
            <w:r w:rsidR="001F11C8">
              <w:rPr>
                <w:rFonts w:ascii="Calibri" w:eastAsia="Calibri" w:hAnsi="Calibri" w:cs="Calibri"/>
                <w:iCs w:val="0"/>
                <w:color w:val="000000" w:themeColor="text1"/>
                <w:szCs w:val="26"/>
              </w:rPr>
              <w:t xml:space="preserve">       </w:t>
            </w:r>
            <w:r w:rsidR="00836F69">
              <w:rPr>
                <w:rFonts w:ascii="Calibri" w:eastAsia="Calibri" w:hAnsi="Calibri" w:cs="Calibri"/>
                <w:iCs w:val="0"/>
                <w:color w:val="000000" w:themeColor="text1"/>
                <w:szCs w:val="26"/>
              </w:rPr>
              <w:t>mean</w:t>
            </w:r>
            <w:r w:rsidR="0009153B">
              <w:rPr>
                <w:rFonts w:ascii="Calibri" w:eastAsia="Calibri" w:hAnsi="Calibri" w:cs="Calibri"/>
                <w:iCs w:val="0"/>
                <w:color w:val="000000" w:themeColor="text1"/>
                <w:szCs w:val="26"/>
              </w:rPr>
              <w:t>s</w:t>
            </w:r>
            <w:r w:rsidR="00836F69">
              <w:rPr>
                <w:rFonts w:ascii="Calibri" w:eastAsia="Calibri" w:hAnsi="Calibri" w:cs="Calibri"/>
                <w:iCs w:val="0"/>
                <w:color w:val="000000" w:themeColor="text1"/>
                <w:szCs w:val="26"/>
              </w:rPr>
              <w:t xml:space="preserve"> the delta between reviews where no further actions were taken vs. reviews resulting in </w:t>
            </w:r>
            <w:r w:rsidR="004E59EC">
              <w:rPr>
                <w:rFonts w:ascii="Calibri" w:eastAsia="Calibri" w:hAnsi="Calibri" w:cs="Calibri"/>
                <w:iCs w:val="0"/>
                <w:color w:val="000000" w:themeColor="text1"/>
                <w:szCs w:val="26"/>
              </w:rPr>
              <w:t xml:space="preserve">       </w:t>
            </w:r>
            <w:r w:rsidR="00836F69">
              <w:rPr>
                <w:rFonts w:ascii="Calibri" w:eastAsia="Calibri" w:hAnsi="Calibri" w:cs="Calibri"/>
                <w:iCs w:val="0"/>
                <w:color w:val="000000" w:themeColor="text1"/>
                <w:szCs w:val="26"/>
              </w:rPr>
              <w:t>notices of violation</w:t>
            </w:r>
            <w:r w:rsidR="0009153B">
              <w:rPr>
                <w:rFonts w:ascii="Calibri" w:eastAsia="Calibri" w:hAnsi="Calibri" w:cs="Calibri"/>
                <w:iCs w:val="0"/>
                <w:color w:val="000000" w:themeColor="text1"/>
                <w:szCs w:val="26"/>
              </w:rPr>
              <w:t xml:space="preserve"> is not known.</w:t>
            </w:r>
            <w:r w:rsidR="0034677C">
              <w:rPr>
                <w:rFonts w:ascii="Calibri" w:eastAsia="Calibri" w:hAnsi="Calibri" w:cs="Calibri"/>
                <w:iCs w:val="0"/>
                <w:color w:val="000000" w:themeColor="text1"/>
                <w:szCs w:val="26"/>
              </w:rPr>
              <w:t xml:space="preserve"> </w:t>
            </w:r>
            <w:r w:rsidR="00D3435D">
              <w:rPr>
                <w:rFonts w:ascii="Calibri" w:eastAsia="Calibri" w:hAnsi="Calibri" w:cs="Calibri"/>
                <w:iCs w:val="0"/>
                <w:color w:val="000000" w:themeColor="text1"/>
                <w:szCs w:val="26"/>
              </w:rPr>
              <w:t xml:space="preserve"> </w:t>
            </w:r>
          </w:p>
          <w:p w14:paraId="7090B45A" w14:textId="1FFFC36B" w:rsidR="00761873" w:rsidRPr="000B4502" w:rsidRDefault="00761873" w:rsidP="006A5233">
            <w:pPr>
              <w:pStyle w:val="Quote"/>
              <w:ind w:right="113"/>
              <w:rPr>
                <w:rFonts w:asciiTheme="minorHAnsi" w:eastAsiaTheme="minorEastAsia" w:hAnsiTheme="minorHAnsi"/>
                <w:iCs w:val="0"/>
                <w:color w:val="000000" w:themeColor="text1"/>
                <w:szCs w:val="26"/>
              </w:rPr>
            </w:pPr>
          </w:p>
          <w:p w14:paraId="7A63C638" w14:textId="77777777" w:rsidR="00761873" w:rsidRDefault="00761873" w:rsidP="006A5233">
            <w:pPr>
              <w:pStyle w:val="Quote"/>
              <w:ind w:right="113"/>
              <w:rPr>
                <w:rFonts w:asciiTheme="minorHAnsi" w:eastAsiaTheme="minorEastAsia" w:hAnsiTheme="minorHAnsi"/>
                <w:iCs w:val="0"/>
                <w:color w:val="000000" w:themeColor="text1"/>
                <w:szCs w:val="26"/>
              </w:rPr>
            </w:pPr>
          </w:p>
          <w:p w14:paraId="620D7B0D" w14:textId="77777777" w:rsidR="00836F69" w:rsidRDefault="00836F69" w:rsidP="009678FE">
            <w:pPr>
              <w:pStyle w:val="Quote"/>
              <w:rPr>
                <w:rFonts w:asciiTheme="minorHAnsi" w:eastAsiaTheme="minorEastAsia" w:hAnsiTheme="minorHAnsi"/>
                <w:iCs w:val="0"/>
                <w:color w:val="000000" w:themeColor="text1"/>
                <w:szCs w:val="26"/>
              </w:rPr>
            </w:pPr>
          </w:p>
          <w:p w14:paraId="59627BA3" w14:textId="77777777" w:rsidR="00836F69" w:rsidRDefault="00836F69" w:rsidP="009678FE">
            <w:pPr>
              <w:pStyle w:val="Quote"/>
              <w:rPr>
                <w:rFonts w:asciiTheme="minorHAnsi" w:eastAsiaTheme="minorEastAsia" w:hAnsiTheme="minorHAnsi"/>
                <w:iCs w:val="0"/>
                <w:color w:val="000000" w:themeColor="text1"/>
                <w:szCs w:val="26"/>
              </w:rPr>
            </w:pPr>
          </w:p>
          <w:p w14:paraId="7756A781" w14:textId="77777777" w:rsidR="00033711" w:rsidRDefault="0009153B" w:rsidP="009678FE">
            <w:pPr>
              <w:pStyle w:val="Quote"/>
              <w:rPr>
                <w:rFonts w:ascii="Calibri" w:eastAsia="Calibri" w:hAnsi="Calibri" w:cs="Calibri"/>
                <w:iCs w:val="0"/>
                <w:color w:val="000000" w:themeColor="text1"/>
                <w:szCs w:val="26"/>
              </w:rPr>
            </w:pPr>
            <w:r>
              <w:rPr>
                <w:rFonts w:asciiTheme="minorHAnsi" w:eastAsiaTheme="minorEastAsia" w:hAnsiTheme="minorHAnsi"/>
                <w:iCs w:val="0"/>
                <w:color w:val="000000" w:themeColor="text1"/>
                <w:szCs w:val="26"/>
              </w:rPr>
              <w:t>Over the last five years,</w:t>
            </w:r>
            <w:r w:rsidR="00761873" w:rsidRPr="49E0B1FA">
              <w:rPr>
                <w:rFonts w:ascii="Calibri" w:eastAsia="Calibri" w:hAnsi="Calibri" w:cs="Calibri"/>
                <w:iCs w:val="0"/>
                <w:color w:val="000000" w:themeColor="text1"/>
                <w:szCs w:val="26"/>
              </w:rPr>
              <w:t xml:space="preserve"> 2</w:t>
            </w:r>
            <w:r w:rsidR="00207E67">
              <w:rPr>
                <w:rFonts w:ascii="Calibri" w:eastAsia="Calibri" w:hAnsi="Calibri" w:cs="Calibri"/>
                <w:iCs w:val="0"/>
                <w:color w:val="000000" w:themeColor="text1"/>
                <w:szCs w:val="26"/>
              </w:rPr>
              <w:t>5</w:t>
            </w:r>
            <w:r w:rsidR="00761873" w:rsidRPr="49E0B1FA">
              <w:rPr>
                <w:rFonts w:ascii="Calibri" w:eastAsia="Calibri" w:hAnsi="Calibri" w:cs="Calibri"/>
                <w:iCs w:val="0"/>
                <w:color w:val="000000" w:themeColor="text1"/>
                <w:szCs w:val="26"/>
              </w:rPr>
              <w:t xml:space="preserve"> real estate brokerages were issued with 1</w:t>
            </w:r>
            <w:r w:rsidR="00207E67">
              <w:rPr>
                <w:rFonts w:ascii="Calibri" w:eastAsia="Calibri" w:hAnsi="Calibri" w:cs="Calibri"/>
                <w:iCs w:val="0"/>
                <w:color w:val="000000" w:themeColor="text1"/>
                <w:szCs w:val="26"/>
              </w:rPr>
              <w:t>11</w:t>
            </w:r>
            <w:r w:rsidR="00761873" w:rsidRPr="49E0B1FA">
              <w:rPr>
                <w:rFonts w:ascii="Calibri" w:eastAsia="Calibri" w:hAnsi="Calibri" w:cs="Calibri"/>
                <w:iCs w:val="0"/>
                <w:color w:val="000000" w:themeColor="text1"/>
                <w:szCs w:val="26"/>
              </w:rPr>
              <w:t xml:space="preserve"> </w:t>
            </w:r>
            <w:r>
              <w:rPr>
                <w:rFonts w:ascii="Calibri" w:eastAsia="Calibri" w:hAnsi="Calibri" w:cs="Calibri"/>
                <w:iCs w:val="0"/>
                <w:color w:val="000000" w:themeColor="text1"/>
                <w:szCs w:val="26"/>
              </w:rPr>
              <w:t>n</w:t>
            </w:r>
            <w:r w:rsidR="00761873" w:rsidRPr="49E0B1FA">
              <w:rPr>
                <w:rFonts w:ascii="Calibri" w:eastAsia="Calibri" w:hAnsi="Calibri" w:cs="Calibri"/>
                <w:iCs w:val="0"/>
                <w:color w:val="000000" w:themeColor="text1"/>
                <w:szCs w:val="26"/>
              </w:rPr>
              <w:t xml:space="preserve">otices of </w:t>
            </w:r>
            <w:r>
              <w:rPr>
                <w:rFonts w:ascii="Calibri" w:eastAsia="Calibri" w:hAnsi="Calibri" w:cs="Calibri"/>
                <w:iCs w:val="0"/>
                <w:color w:val="000000" w:themeColor="text1"/>
                <w:szCs w:val="26"/>
              </w:rPr>
              <w:t>v</w:t>
            </w:r>
            <w:r w:rsidR="00761873" w:rsidRPr="49E0B1FA">
              <w:rPr>
                <w:rFonts w:ascii="Calibri" w:eastAsia="Calibri" w:hAnsi="Calibri" w:cs="Calibri"/>
                <w:iCs w:val="0"/>
                <w:color w:val="000000" w:themeColor="text1"/>
                <w:szCs w:val="26"/>
              </w:rPr>
              <w:t xml:space="preserve">iolation and </w:t>
            </w:r>
          </w:p>
          <w:p w14:paraId="0744C36A" w14:textId="47447D1F" w:rsidR="00033711" w:rsidRDefault="00761873" w:rsidP="009678FE">
            <w:pPr>
              <w:pStyle w:val="Quote"/>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combined administrative penalt</w:t>
            </w:r>
            <w:r w:rsidR="0009153B">
              <w:rPr>
                <w:rFonts w:ascii="Calibri" w:eastAsia="Calibri" w:hAnsi="Calibri" w:cs="Calibri"/>
                <w:iCs w:val="0"/>
                <w:color w:val="000000" w:themeColor="text1"/>
                <w:szCs w:val="26"/>
              </w:rPr>
              <w:t>ies</w:t>
            </w:r>
            <w:r w:rsidRPr="49E0B1FA">
              <w:rPr>
                <w:rFonts w:ascii="Calibri" w:eastAsia="Calibri" w:hAnsi="Calibri" w:cs="Calibri"/>
                <w:iCs w:val="0"/>
                <w:color w:val="000000" w:themeColor="text1"/>
                <w:szCs w:val="26"/>
              </w:rPr>
              <w:t xml:space="preserve"> of $2</w:t>
            </w:r>
            <w:r w:rsidR="0095305D">
              <w:rPr>
                <w:rFonts w:ascii="Calibri" w:eastAsia="Calibri" w:hAnsi="Calibri" w:cs="Calibri"/>
                <w:iCs w:val="0"/>
                <w:color w:val="000000" w:themeColor="text1"/>
                <w:szCs w:val="26"/>
              </w:rPr>
              <w:t>.8M</w:t>
            </w:r>
            <w:r w:rsidRPr="49E0B1FA">
              <w:rPr>
                <w:rFonts w:ascii="Calibri" w:eastAsia="Calibri" w:hAnsi="Calibri" w:cs="Calibri"/>
                <w:iCs w:val="0"/>
                <w:color w:val="000000" w:themeColor="text1"/>
                <w:szCs w:val="26"/>
              </w:rPr>
              <w:t>, or an average penalty of $11</w:t>
            </w:r>
            <w:r w:rsidR="008E4E46">
              <w:rPr>
                <w:rFonts w:ascii="Calibri" w:eastAsia="Calibri" w:hAnsi="Calibri" w:cs="Calibri"/>
                <w:iCs w:val="0"/>
                <w:color w:val="000000" w:themeColor="text1"/>
                <w:szCs w:val="26"/>
              </w:rPr>
              <w:t>3</w:t>
            </w:r>
            <w:r w:rsidRPr="49E0B1FA">
              <w:rPr>
                <w:rFonts w:ascii="Calibri" w:eastAsia="Calibri" w:hAnsi="Calibri" w:cs="Calibri"/>
                <w:iCs w:val="0"/>
                <w:color w:val="000000" w:themeColor="text1"/>
                <w:szCs w:val="26"/>
              </w:rPr>
              <w:t>K per brokerage</w:t>
            </w:r>
            <w:r w:rsidR="00E0102D">
              <w:rPr>
                <w:rFonts w:ascii="Calibri" w:eastAsia="Calibri" w:hAnsi="Calibri" w:cs="Calibri"/>
                <w:iCs w:val="0"/>
                <w:color w:val="000000" w:themeColor="text1"/>
                <w:szCs w:val="26"/>
              </w:rPr>
              <w:t xml:space="preserve">. </w:t>
            </w:r>
            <w:r w:rsidR="0009153B" w:rsidRPr="49E0B1FA">
              <w:rPr>
                <w:rFonts w:ascii="Calibri" w:eastAsia="Calibri" w:hAnsi="Calibri" w:cs="Calibri"/>
                <w:iCs w:val="0"/>
                <w:color w:val="000000" w:themeColor="text1"/>
                <w:szCs w:val="26"/>
              </w:rPr>
              <w:t xml:space="preserve">No </w:t>
            </w:r>
          </w:p>
          <w:p w14:paraId="26650B37" w14:textId="77777777" w:rsidR="00033711" w:rsidRDefault="0009153B" w:rsidP="009678FE">
            <w:pPr>
              <w:pStyle w:val="Quote"/>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other businesses in the sector were issued notices or fine</w:t>
            </w:r>
            <w:r>
              <w:rPr>
                <w:rFonts w:ascii="Calibri" w:eastAsia="Calibri" w:hAnsi="Calibri" w:cs="Calibri"/>
                <w:iCs w:val="0"/>
                <w:color w:val="000000" w:themeColor="text1"/>
                <w:szCs w:val="26"/>
              </w:rPr>
              <w:t xml:space="preserve">s </w:t>
            </w:r>
            <w:r w:rsidRPr="49E0B1FA">
              <w:rPr>
                <w:rFonts w:ascii="Calibri" w:eastAsia="Calibri" w:hAnsi="Calibri" w:cs="Calibri"/>
                <w:iCs w:val="0"/>
                <w:color w:val="000000" w:themeColor="text1"/>
                <w:szCs w:val="26"/>
              </w:rPr>
              <w:t>during this period</w:t>
            </w:r>
            <w:r>
              <w:rPr>
                <w:rFonts w:ascii="Calibri" w:eastAsia="Calibri" w:hAnsi="Calibri" w:cs="Calibri"/>
                <w:iCs w:val="0"/>
                <w:color w:val="000000" w:themeColor="text1"/>
                <w:szCs w:val="26"/>
              </w:rPr>
              <w:t xml:space="preserve">. As previously </w:t>
            </w:r>
          </w:p>
          <w:p w14:paraId="04C1183E" w14:textId="74095DEC" w:rsidR="00890EE8" w:rsidRPr="0009153B" w:rsidRDefault="0009153B" w:rsidP="009678FE">
            <w:pPr>
              <w:pStyle w:val="Quote"/>
              <w:rPr>
                <w:rFonts w:ascii="Calibri" w:eastAsia="Calibri" w:hAnsi="Calibri" w:cs="Calibri"/>
                <w:iCs w:val="0"/>
                <w:color w:val="000000" w:themeColor="text1"/>
                <w:szCs w:val="26"/>
              </w:rPr>
            </w:pPr>
            <w:r>
              <w:rPr>
                <w:rFonts w:ascii="Calibri" w:eastAsia="Calibri" w:hAnsi="Calibri" w:cs="Calibri"/>
                <w:iCs w:val="0"/>
                <w:color w:val="000000" w:themeColor="text1"/>
                <w:szCs w:val="26"/>
              </w:rPr>
              <w:t xml:space="preserve">mentioned, </w:t>
            </w:r>
            <w:r w:rsidRPr="49E0B1FA">
              <w:rPr>
                <w:rFonts w:ascii="Calibri" w:eastAsia="Calibri" w:hAnsi="Calibri" w:cs="Calibri"/>
                <w:iCs w:val="0"/>
                <w:color w:val="000000" w:themeColor="text1"/>
                <w:szCs w:val="26"/>
              </w:rPr>
              <w:t xml:space="preserve">this does not mean FINTRAC has not been engaging with other sector players it </w:t>
            </w:r>
            <w:r w:rsidR="00F97D11" w:rsidRPr="49E0B1FA">
              <w:rPr>
                <w:rFonts w:ascii="Calibri" w:eastAsia="Calibri" w:hAnsi="Calibri" w:cs="Calibri"/>
                <w:iCs w:val="0"/>
                <w:color w:val="000000" w:themeColor="text1"/>
                <w:szCs w:val="26"/>
              </w:rPr>
              <w:t>supervises,</w:t>
            </w:r>
            <w:r>
              <w:rPr>
                <w:rFonts w:ascii="Calibri" w:eastAsia="Calibri" w:hAnsi="Calibri" w:cs="Calibri"/>
                <w:iCs w:val="0"/>
                <w:color w:val="000000" w:themeColor="text1"/>
                <w:szCs w:val="26"/>
              </w:rPr>
              <w:t xml:space="preserve"> and it should be noted that FINTRAC has up to two </w:t>
            </w:r>
            <w:r w:rsidR="007106BB">
              <w:rPr>
                <w:rFonts w:ascii="Calibri" w:eastAsia="Calibri" w:hAnsi="Calibri" w:cs="Calibri"/>
                <w:iCs w:val="0"/>
                <w:color w:val="000000" w:themeColor="text1"/>
                <w:szCs w:val="26"/>
              </w:rPr>
              <w:t>years</w:t>
            </w:r>
            <w:r>
              <w:rPr>
                <w:rFonts w:ascii="Calibri" w:eastAsia="Calibri" w:hAnsi="Calibri" w:cs="Calibri"/>
                <w:iCs w:val="0"/>
                <w:color w:val="000000" w:themeColor="text1"/>
                <w:szCs w:val="26"/>
              </w:rPr>
              <w:t xml:space="preserve"> to issue a notice of violation following the completion </w:t>
            </w:r>
            <w:r w:rsidR="00234D17">
              <w:rPr>
                <w:rFonts w:ascii="Calibri" w:eastAsia="Calibri" w:hAnsi="Calibri" w:cs="Calibri"/>
                <w:iCs w:val="0"/>
                <w:color w:val="000000" w:themeColor="text1"/>
                <w:szCs w:val="26"/>
              </w:rPr>
              <w:t xml:space="preserve">of </w:t>
            </w:r>
            <w:r>
              <w:rPr>
                <w:rFonts w:ascii="Calibri" w:eastAsia="Calibri" w:hAnsi="Calibri" w:cs="Calibri"/>
                <w:iCs w:val="0"/>
                <w:color w:val="000000" w:themeColor="text1"/>
                <w:szCs w:val="26"/>
              </w:rPr>
              <w:t>a review.</w:t>
            </w:r>
          </w:p>
        </w:tc>
        <w:tc>
          <w:tcPr>
            <w:tcW w:w="4855" w:type="dxa"/>
          </w:tcPr>
          <w:p w14:paraId="7ECBA3B7" w14:textId="77777777" w:rsidR="00890EE8" w:rsidRDefault="00890EE8" w:rsidP="00F97D11">
            <w:pPr>
              <w:jc w:val="both"/>
            </w:pPr>
          </w:p>
        </w:tc>
      </w:tr>
      <w:tr w:rsidR="00890EE8" w14:paraId="0D4F796D" w14:textId="77777777" w:rsidTr="00ED671A">
        <w:tblPrEx>
          <w:tblCellMar>
            <w:left w:w="108" w:type="dxa"/>
            <w:right w:w="108" w:type="dxa"/>
          </w:tblCellMar>
        </w:tblPrEx>
        <w:trPr>
          <w:trHeight w:val="6624"/>
        </w:trPr>
        <w:tc>
          <w:tcPr>
            <w:tcW w:w="426" w:type="dxa"/>
          </w:tcPr>
          <w:p w14:paraId="27DD3E3B" w14:textId="77777777" w:rsidR="00890EE8" w:rsidRDefault="00890EE8" w:rsidP="00F97D11">
            <w:pPr>
              <w:jc w:val="both"/>
            </w:pPr>
          </w:p>
          <w:p w14:paraId="4B68220A" w14:textId="77777777" w:rsidR="00FC097A" w:rsidRDefault="00FC097A" w:rsidP="00F97D11">
            <w:pPr>
              <w:jc w:val="both"/>
            </w:pPr>
          </w:p>
        </w:tc>
        <w:tc>
          <w:tcPr>
            <w:tcW w:w="11304" w:type="dxa"/>
            <w:gridSpan w:val="4"/>
          </w:tcPr>
          <w:p w14:paraId="044D23A4" w14:textId="77777777" w:rsidR="00033711" w:rsidRDefault="1A38DD95"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During the same period, 12 banks and credit unions were issued with administrative penalties, </w:t>
            </w:r>
          </w:p>
          <w:p w14:paraId="43BFD482" w14:textId="0D6C06CA" w:rsidR="00E156EB" w:rsidRDefault="1A38DD95"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averaging $1.9M per institution</w:t>
            </w:r>
            <w:r w:rsidR="30BC26AB" w:rsidRPr="49E0B1FA">
              <w:rPr>
                <w:rFonts w:ascii="Calibri" w:eastAsia="Calibri" w:hAnsi="Calibri" w:cs="Calibri"/>
                <w:iCs w:val="0"/>
                <w:color w:val="000000" w:themeColor="text1"/>
                <w:szCs w:val="26"/>
              </w:rPr>
              <w:t>;</w:t>
            </w:r>
            <w:r w:rsidRPr="49E0B1FA">
              <w:rPr>
                <w:rFonts w:ascii="Calibri" w:eastAsia="Calibri" w:hAnsi="Calibri" w:cs="Calibri"/>
                <w:iCs w:val="0"/>
                <w:color w:val="000000" w:themeColor="text1"/>
                <w:szCs w:val="26"/>
              </w:rPr>
              <w:t xml:space="preserve"> it is not clear if any of these violations were real estate specific. </w:t>
            </w:r>
          </w:p>
          <w:p w14:paraId="09364DB0" w14:textId="5A4A8F89" w:rsidR="00E0102D" w:rsidRDefault="00E0102D" w:rsidP="00F97D11">
            <w:pPr>
              <w:pStyle w:val="Quote"/>
              <w:jc w:val="both"/>
              <w:rPr>
                <w:rFonts w:ascii="Calibri" w:eastAsia="Calibri" w:hAnsi="Calibri" w:cs="Calibri"/>
                <w:iCs w:val="0"/>
                <w:color w:val="000000" w:themeColor="text1"/>
                <w:szCs w:val="26"/>
              </w:rPr>
            </w:pPr>
          </w:p>
          <w:p w14:paraId="7068B24F" w14:textId="77777777" w:rsidR="00033711" w:rsidRDefault="0009153B"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Mortgage Brokers and Administrators, and Title Insurers have been under supervision for less than </w:t>
            </w:r>
          </w:p>
          <w:p w14:paraId="6058CE59" w14:textId="1E5CFD28" w:rsidR="0009153B" w:rsidRDefault="0009153B"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2 years, and </w:t>
            </w:r>
            <w:r>
              <w:rPr>
                <w:rFonts w:ascii="Calibri" w:eastAsia="Calibri" w:hAnsi="Calibri" w:cs="Calibri"/>
                <w:iCs w:val="0"/>
                <w:color w:val="000000" w:themeColor="text1"/>
                <w:szCs w:val="26"/>
              </w:rPr>
              <w:t xml:space="preserve">are </w:t>
            </w:r>
            <w:r w:rsidRPr="49E0B1FA">
              <w:rPr>
                <w:rFonts w:ascii="Calibri" w:eastAsia="Calibri" w:hAnsi="Calibri" w:cs="Calibri"/>
                <w:iCs w:val="0"/>
                <w:color w:val="000000" w:themeColor="text1"/>
                <w:szCs w:val="26"/>
              </w:rPr>
              <w:t xml:space="preserve">in an </w:t>
            </w:r>
            <w:r>
              <w:rPr>
                <w:rFonts w:ascii="Calibri" w:eastAsia="Calibri" w:hAnsi="Calibri" w:cs="Calibri"/>
                <w:iCs w:val="0"/>
                <w:color w:val="000000" w:themeColor="text1"/>
                <w:szCs w:val="26"/>
              </w:rPr>
              <w:t>adjustment</w:t>
            </w:r>
            <w:r w:rsidRPr="49E0B1FA">
              <w:rPr>
                <w:rFonts w:ascii="Calibri" w:eastAsia="Calibri" w:hAnsi="Calibri" w:cs="Calibri"/>
                <w:iCs w:val="0"/>
                <w:color w:val="000000" w:themeColor="text1"/>
                <w:szCs w:val="26"/>
              </w:rPr>
              <w:t xml:space="preserve"> period</w:t>
            </w:r>
            <w:r>
              <w:rPr>
                <w:rFonts w:ascii="Calibri" w:eastAsia="Calibri" w:hAnsi="Calibri" w:cs="Calibri"/>
                <w:iCs w:val="0"/>
                <w:color w:val="000000" w:themeColor="text1"/>
                <w:szCs w:val="26"/>
              </w:rPr>
              <w:t xml:space="preserve">, as noted in FINTRAC’s 2024-25 Annual </w:t>
            </w:r>
            <w:r w:rsidR="00234D17">
              <w:rPr>
                <w:rFonts w:ascii="Calibri" w:eastAsia="Calibri" w:hAnsi="Calibri" w:cs="Calibri"/>
                <w:iCs w:val="0"/>
                <w:color w:val="000000" w:themeColor="text1"/>
                <w:szCs w:val="26"/>
              </w:rPr>
              <w:t>R</w:t>
            </w:r>
            <w:r>
              <w:rPr>
                <w:rFonts w:ascii="Calibri" w:eastAsia="Calibri" w:hAnsi="Calibri" w:cs="Calibri"/>
                <w:iCs w:val="0"/>
                <w:color w:val="000000" w:themeColor="text1"/>
                <w:szCs w:val="26"/>
              </w:rPr>
              <w:t>eport.</w:t>
            </w:r>
          </w:p>
          <w:p w14:paraId="192F0329" w14:textId="77777777" w:rsidR="0009153B" w:rsidRPr="000B4502" w:rsidRDefault="0009153B" w:rsidP="00F97D11">
            <w:pPr>
              <w:pStyle w:val="Quote"/>
              <w:jc w:val="both"/>
              <w:rPr>
                <w:rFonts w:ascii="Calibri" w:eastAsia="Calibri" w:hAnsi="Calibri" w:cs="Calibri"/>
                <w:iCs w:val="0"/>
                <w:color w:val="000000" w:themeColor="text1"/>
                <w:szCs w:val="26"/>
              </w:rPr>
            </w:pPr>
          </w:p>
          <w:p w14:paraId="7A6F5F83" w14:textId="64B22EF8" w:rsidR="00033711" w:rsidRDefault="1A38DD95"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The </w:t>
            </w:r>
            <w:r w:rsidR="00A10166">
              <w:rPr>
                <w:rFonts w:ascii="Calibri" w:eastAsia="Calibri" w:hAnsi="Calibri" w:cs="Calibri"/>
                <w:iCs w:val="0"/>
                <w:color w:val="000000" w:themeColor="text1"/>
                <w:szCs w:val="26"/>
              </w:rPr>
              <w:t>chart</w:t>
            </w:r>
            <w:r w:rsidRPr="49E0B1FA">
              <w:rPr>
                <w:rFonts w:ascii="Calibri" w:eastAsia="Calibri" w:hAnsi="Calibri" w:cs="Calibri"/>
                <w:iCs w:val="0"/>
                <w:color w:val="000000" w:themeColor="text1"/>
                <w:szCs w:val="26"/>
              </w:rPr>
              <w:t xml:space="preserve"> below illustrates violations by type, volume, and as a percentage of the 2</w:t>
            </w:r>
            <w:r w:rsidR="005D6065">
              <w:rPr>
                <w:rFonts w:ascii="Calibri" w:eastAsia="Calibri" w:hAnsi="Calibri" w:cs="Calibri"/>
                <w:iCs w:val="0"/>
                <w:color w:val="000000" w:themeColor="text1"/>
                <w:szCs w:val="26"/>
              </w:rPr>
              <w:t>5</w:t>
            </w:r>
            <w:r w:rsidRPr="49E0B1FA">
              <w:rPr>
                <w:rFonts w:ascii="Calibri" w:eastAsia="Calibri" w:hAnsi="Calibri" w:cs="Calibri"/>
                <w:iCs w:val="0"/>
                <w:color w:val="000000" w:themeColor="text1"/>
                <w:szCs w:val="26"/>
              </w:rPr>
              <w:t xml:space="preserve"> brokerages </w:t>
            </w:r>
          </w:p>
          <w:p w14:paraId="3822F3BC" w14:textId="614C6C2B" w:rsidR="4C50C0F1" w:rsidRPr="00E156EB" w:rsidRDefault="1A38DD95" w:rsidP="00F97D11">
            <w:pPr>
              <w:pStyle w:val="Quote"/>
              <w:jc w:val="both"/>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reviewed.</w:t>
            </w:r>
            <w:r w:rsidR="00CD2630">
              <w:rPr>
                <w:rFonts w:ascii="Calibri" w:eastAsia="Calibri" w:hAnsi="Calibri" w:cs="Calibri"/>
                <w:iCs w:val="0"/>
                <w:color w:val="000000" w:themeColor="text1"/>
                <w:szCs w:val="26"/>
              </w:rPr>
              <w:t xml:space="preserve"> For example, 2</w:t>
            </w:r>
            <w:r w:rsidR="005D6065">
              <w:rPr>
                <w:rFonts w:ascii="Calibri" w:eastAsia="Calibri" w:hAnsi="Calibri" w:cs="Calibri"/>
                <w:iCs w:val="0"/>
                <w:color w:val="000000" w:themeColor="text1"/>
                <w:szCs w:val="26"/>
              </w:rPr>
              <w:t>2</w:t>
            </w:r>
            <w:r w:rsidR="00CD2630">
              <w:rPr>
                <w:rFonts w:ascii="Calibri" w:eastAsia="Calibri" w:hAnsi="Calibri" w:cs="Calibri"/>
                <w:iCs w:val="0"/>
                <w:color w:val="000000" w:themeColor="text1"/>
                <w:szCs w:val="26"/>
              </w:rPr>
              <w:t xml:space="preserve"> or </w:t>
            </w:r>
            <w:r w:rsidR="007B20DA">
              <w:rPr>
                <w:rFonts w:ascii="Calibri" w:eastAsia="Calibri" w:hAnsi="Calibri" w:cs="Calibri"/>
                <w:iCs w:val="0"/>
                <w:color w:val="000000" w:themeColor="text1"/>
                <w:szCs w:val="26"/>
              </w:rPr>
              <w:t>88</w:t>
            </w:r>
            <w:r w:rsidR="00CD2630">
              <w:rPr>
                <w:rFonts w:ascii="Calibri" w:eastAsia="Calibri" w:hAnsi="Calibri" w:cs="Calibri"/>
                <w:iCs w:val="0"/>
                <w:color w:val="000000" w:themeColor="text1"/>
                <w:szCs w:val="26"/>
              </w:rPr>
              <w:t xml:space="preserve">% of brokers had </w:t>
            </w:r>
            <w:r w:rsidR="00A10166">
              <w:rPr>
                <w:rFonts w:ascii="Calibri" w:eastAsia="Calibri" w:hAnsi="Calibri" w:cs="Calibri"/>
                <w:iCs w:val="0"/>
                <w:color w:val="000000" w:themeColor="text1"/>
                <w:szCs w:val="26"/>
              </w:rPr>
              <w:t>d</w:t>
            </w:r>
            <w:r w:rsidR="00CD2630">
              <w:rPr>
                <w:rFonts w:ascii="Calibri" w:eastAsia="Calibri" w:hAnsi="Calibri" w:cs="Calibri"/>
                <w:iCs w:val="0"/>
                <w:color w:val="000000" w:themeColor="text1"/>
                <w:szCs w:val="26"/>
              </w:rPr>
              <w:t>eficient policies</w:t>
            </w:r>
            <w:r w:rsidR="00234D17">
              <w:rPr>
                <w:rFonts w:ascii="Calibri" w:eastAsia="Calibri" w:hAnsi="Calibri" w:cs="Calibri"/>
                <w:iCs w:val="0"/>
                <w:color w:val="000000" w:themeColor="text1"/>
                <w:szCs w:val="26"/>
              </w:rPr>
              <w:t xml:space="preserve"> and/or </w:t>
            </w:r>
            <w:r w:rsidR="00CD2630">
              <w:rPr>
                <w:rFonts w:ascii="Calibri" w:eastAsia="Calibri" w:hAnsi="Calibri" w:cs="Calibri"/>
                <w:iCs w:val="0"/>
                <w:color w:val="000000" w:themeColor="text1"/>
                <w:szCs w:val="26"/>
              </w:rPr>
              <w:t>procedures.</w:t>
            </w:r>
          </w:p>
          <w:p w14:paraId="25844BE6" w14:textId="6E87DC6E" w:rsidR="007E3E69" w:rsidRPr="007E3E69" w:rsidRDefault="00ED671A" w:rsidP="00F97D11">
            <w:pPr>
              <w:spacing w:after="0"/>
              <w:jc w:val="both"/>
              <w:rPr>
                <w:lang w:val="en-CA"/>
              </w:rPr>
            </w:pPr>
            <w:r>
              <w:rPr>
                <w:noProof/>
              </w:rPr>
              <w:drawing>
                <wp:inline distT="0" distB="0" distL="0" distR="0" wp14:anchorId="6D20579A" wp14:editId="4D034614">
                  <wp:extent cx="6308761" cy="5088835"/>
                  <wp:effectExtent l="0" t="0" r="3175" b="4445"/>
                  <wp:docPr id="137037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79547" name=""/>
                          <pic:cNvPicPr/>
                        </pic:nvPicPr>
                        <pic:blipFill>
                          <a:blip r:embed="rId19"/>
                          <a:stretch>
                            <a:fillRect/>
                          </a:stretch>
                        </pic:blipFill>
                        <pic:spPr>
                          <a:xfrm>
                            <a:off x="0" y="0"/>
                            <a:ext cx="6344200" cy="5117421"/>
                          </a:xfrm>
                          <a:prstGeom prst="rect">
                            <a:avLst/>
                          </a:prstGeom>
                        </pic:spPr>
                      </pic:pic>
                    </a:graphicData>
                  </a:graphic>
                </wp:inline>
              </w:drawing>
            </w:r>
          </w:p>
          <w:p w14:paraId="26634BE0" w14:textId="235718FB" w:rsidR="4149F1A0" w:rsidRDefault="4FC111D3" w:rsidP="001F11C8">
            <w:pPr>
              <w:pStyle w:val="Quote"/>
              <w:jc w:val="both"/>
              <w:rPr>
                <w:rFonts w:ascii="Calibri" w:eastAsia="Calibri" w:hAnsi="Calibri" w:cs="Calibri"/>
                <w:iCs w:val="0"/>
                <w:color w:val="000000" w:themeColor="text1"/>
                <w:sz w:val="22"/>
              </w:rPr>
            </w:pPr>
            <w:r w:rsidRPr="49E0B1FA">
              <w:rPr>
                <w:rFonts w:ascii="Calibri" w:eastAsia="Calibri" w:hAnsi="Calibri" w:cs="Calibri"/>
                <w:iCs w:val="0"/>
                <w:color w:val="000000" w:themeColor="text1"/>
                <w:sz w:val="22"/>
              </w:rPr>
              <w:t xml:space="preserve">Data Source: </w:t>
            </w:r>
            <w:r w:rsidR="2452D861" w:rsidRPr="49E0B1FA">
              <w:rPr>
                <w:rFonts w:ascii="Calibri" w:eastAsia="Calibri" w:hAnsi="Calibri" w:cs="Calibri"/>
                <w:iCs w:val="0"/>
                <w:color w:val="000000" w:themeColor="text1"/>
                <w:sz w:val="22"/>
              </w:rPr>
              <w:t>FINTRAC Public notice of administrative monetary penalties</w:t>
            </w:r>
          </w:p>
          <w:p w14:paraId="2DFAFA09" w14:textId="266EFBCE" w:rsidR="4C50C0F1" w:rsidRDefault="4C50C0F1" w:rsidP="00F97D11">
            <w:pPr>
              <w:pStyle w:val="Quote"/>
              <w:jc w:val="both"/>
              <w:rPr>
                <w:rFonts w:ascii="Calibri" w:eastAsia="Calibri" w:hAnsi="Calibri" w:cs="Calibri"/>
                <w:iCs w:val="0"/>
                <w:color w:val="000000" w:themeColor="text1"/>
                <w:sz w:val="28"/>
                <w:szCs w:val="28"/>
              </w:rPr>
            </w:pPr>
          </w:p>
          <w:p w14:paraId="4BA9E3CC" w14:textId="77777777" w:rsidR="0009153B" w:rsidRDefault="0009153B" w:rsidP="00F97D11">
            <w:pPr>
              <w:pStyle w:val="Quote"/>
              <w:jc w:val="both"/>
              <w:rPr>
                <w:rFonts w:ascii="Calibri" w:eastAsia="Calibri" w:hAnsi="Calibri" w:cs="Calibri"/>
                <w:iCs w:val="0"/>
                <w:color w:val="000000" w:themeColor="text1"/>
                <w:szCs w:val="26"/>
              </w:rPr>
            </w:pPr>
          </w:p>
          <w:p w14:paraId="20C19433" w14:textId="77777777" w:rsidR="0009153B" w:rsidRDefault="0009153B" w:rsidP="00F97D11">
            <w:pPr>
              <w:pStyle w:val="Quote"/>
              <w:jc w:val="both"/>
              <w:rPr>
                <w:rFonts w:ascii="Calibri" w:eastAsia="Calibri" w:hAnsi="Calibri" w:cs="Calibri"/>
                <w:iCs w:val="0"/>
                <w:color w:val="000000" w:themeColor="text1"/>
                <w:szCs w:val="26"/>
              </w:rPr>
            </w:pPr>
          </w:p>
          <w:p w14:paraId="27ACFC2B" w14:textId="77777777" w:rsidR="00F97D11" w:rsidRDefault="00F97D11" w:rsidP="00F97D11">
            <w:pPr>
              <w:pStyle w:val="Quote"/>
              <w:jc w:val="both"/>
              <w:rPr>
                <w:rFonts w:ascii="Calibri" w:eastAsia="Calibri" w:hAnsi="Calibri" w:cs="Calibri"/>
                <w:iCs w:val="0"/>
                <w:color w:val="000000" w:themeColor="text1"/>
                <w:szCs w:val="26"/>
              </w:rPr>
            </w:pPr>
          </w:p>
          <w:p w14:paraId="68F7A992" w14:textId="77777777" w:rsidR="00ED671A" w:rsidRDefault="00234D17" w:rsidP="009678FE">
            <w:pPr>
              <w:pStyle w:val="Quote"/>
              <w:rPr>
                <w:rFonts w:ascii="Calibri" w:eastAsia="Calibri" w:hAnsi="Calibri" w:cs="Calibri"/>
                <w:iCs w:val="0"/>
                <w:color w:val="000000" w:themeColor="text1"/>
                <w:szCs w:val="26"/>
              </w:rPr>
            </w:pPr>
            <w:r>
              <w:rPr>
                <w:rFonts w:ascii="Calibri" w:eastAsia="Calibri" w:hAnsi="Calibri" w:cs="Calibri"/>
                <w:iCs w:val="0"/>
                <w:color w:val="000000" w:themeColor="text1"/>
                <w:szCs w:val="26"/>
              </w:rPr>
              <w:t xml:space="preserve">A </w:t>
            </w:r>
            <w:r w:rsidR="49E0B1FA" w:rsidRPr="49E0B1FA">
              <w:rPr>
                <w:rFonts w:ascii="Calibri" w:eastAsia="Calibri" w:hAnsi="Calibri" w:cs="Calibri"/>
                <w:iCs w:val="0"/>
                <w:color w:val="000000" w:themeColor="text1"/>
                <w:szCs w:val="26"/>
              </w:rPr>
              <w:t xml:space="preserve">FINTRAC </w:t>
            </w:r>
            <w:r>
              <w:rPr>
                <w:rFonts w:ascii="Calibri" w:eastAsia="Calibri" w:hAnsi="Calibri" w:cs="Calibri"/>
                <w:iCs w:val="0"/>
                <w:color w:val="000000" w:themeColor="text1"/>
                <w:szCs w:val="26"/>
              </w:rPr>
              <w:t xml:space="preserve">review </w:t>
            </w:r>
            <w:r w:rsidR="49E0B1FA" w:rsidRPr="49E0B1FA">
              <w:rPr>
                <w:rFonts w:ascii="Calibri" w:eastAsia="Calibri" w:hAnsi="Calibri" w:cs="Calibri"/>
                <w:iCs w:val="0"/>
                <w:color w:val="000000" w:themeColor="text1"/>
                <w:szCs w:val="26"/>
              </w:rPr>
              <w:t xml:space="preserve">evaluates over 200 possible violations under the PCMLTFA, with </w:t>
            </w:r>
            <w:r w:rsidR="0CF6B17A" w:rsidRPr="49E0B1FA">
              <w:rPr>
                <w:rFonts w:ascii="Calibri" w:eastAsia="Calibri" w:hAnsi="Calibri" w:cs="Calibri"/>
                <w:iCs w:val="0"/>
                <w:color w:val="000000" w:themeColor="text1"/>
                <w:szCs w:val="26"/>
              </w:rPr>
              <w:t xml:space="preserve">deficiencies </w:t>
            </w:r>
          </w:p>
          <w:p w14:paraId="796F9796" w14:textId="77777777" w:rsidR="00ED671A" w:rsidRDefault="0CF6B17A" w:rsidP="009678FE">
            <w:pPr>
              <w:pStyle w:val="Quote"/>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grouped </w:t>
            </w:r>
            <w:r w:rsidR="001D5BC3">
              <w:rPr>
                <w:rFonts w:ascii="Calibri" w:eastAsia="Calibri" w:hAnsi="Calibri" w:cs="Calibri"/>
                <w:iCs w:val="0"/>
                <w:color w:val="000000" w:themeColor="text1"/>
                <w:szCs w:val="26"/>
              </w:rPr>
              <w:t xml:space="preserve">into </w:t>
            </w:r>
            <w:r w:rsidR="00F30347">
              <w:rPr>
                <w:rFonts w:ascii="Calibri" w:eastAsia="Calibri" w:hAnsi="Calibri" w:cs="Calibri"/>
                <w:iCs w:val="0"/>
                <w:color w:val="000000" w:themeColor="text1"/>
                <w:szCs w:val="26"/>
              </w:rPr>
              <w:t>approximately</w:t>
            </w:r>
            <w:r w:rsidR="001D5BC3">
              <w:rPr>
                <w:rFonts w:ascii="Calibri" w:eastAsia="Calibri" w:hAnsi="Calibri" w:cs="Calibri"/>
                <w:iCs w:val="0"/>
                <w:color w:val="000000" w:themeColor="text1"/>
                <w:szCs w:val="26"/>
              </w:rPr>
              <w:t xml:space="preserve"> </w:t>
            </w:r>
            <w:r w:rsidR="00CD2630">
              <w:rPr>
                <w:rFonts w:ascii="Calibri" w:eastAsia="Calibri" w:hAnsi="Calibri" w:cs="Calibri"/>
                <w:iCs w:val="0"/>
                <w:color w:val="000000" w:themeColor="text1"/>
                <w:szCs w:val="26"/>
              </w:rPr>
              <w:t>2</w:t>
            </w:r>
            <w:r w:rsidR="001D5BC3">
              <w:rPr>
                <w:rFonts w:ascii="Calibri" w:eastAsia="Calibri" w:hAnsi="Calibri" w:cs="Calibri"/>
                <w:iCs w:val="0"/>
                <w:color w:val="000000" w:themeColor="text1"/>
                <w:szCs w:val="26"/>
              </w:rPr>
              <w:t xml:space="preserve">0 </w:t>
            </w:r>
            <w:r w:rsidR="00F30347">
              <w:rPr>
                <w:rFonts w:ascii="Calibri" w:eastAsia="Calibri" w:hAnsi="Calibri" w:cs="Calibri"/>
                <w:iCs w:val="0"/>
                <w:color w:val="000000" w:themeColor="text1"/>
                <w:szCs w:val="26"/>
              </w:rPr>
              <w:t xml:space="preserve">different </w:t>
            </w:r>
            <w:r w:rsidR="49E0B1FA" w:rsidRPr="49E0B1FA">
              <w:rPr>
                <w:rFonts w:ascii="Calibri" w:eastAsia="Calibri" w:hAnsi="Calibri" w:cs="Calibri"/>
                <w:iCs w:val="0"/>
                <w:color w:val="000000" w:themeColor="text1"/>
                <w:szCs w:val="26"/>
              </w:rPr>
              <w:t>violation type</w:t>
            </w:r>
            <w:r w:rsidR="001D5BC3">
              <w:rPr>
                <w:rFonts w:ascii="Calibri" w:eastAsia="Calibri" w:hAnsi="Calibri" w:cs="Calibri"/>
                <w:iCs w:val="0"/>
                <w:color w:val="000000" w:themeColor="text1"/>
                <w:szCs w:val="26"/>
              </w:rPr>
              <w:t>s</w:t>
            </w:r>
            <w:r w:rsidR="49E0B1FA" w:rsidRPr="49E0B1FA">
              <w:rPr>
                <w:rFonts w:ascii="Calibri" w:eastAsia="Calibri" w:hAnsi="Calibri" w:cs="Calibri"/>
                <w:iCs w:val="0"/>
                <w:color w:val="000000" w:themeColor="text1"/>
                <w:szCs w:val="26"/>
              </w:rPr>
              <w:t xml:space="preserve">. </w:t>
            </w:r>
            <w:r w:rsidR="00F30347">
              <w:rPr>
                <w:rFonts w:ascii="Calibri" w:eastAsia="Calibri" w:hAnsi="Calibri" w:cs="Calibri"/>
                <w:iCs w:val="0"/>
                <w:color w:val="000000" w:themeColor="text1"/>
                <w:szCs w:val="26"/>
              </w:rPr>
              <w:t>As noted above, t</w:t>
            </w:r>
            <w:r w:rsidR="49E0B1FA" w:rsidRPr="49E0B1FA">
              <w:rPr>
                <w:rFonts w:ascii="Calibri" w:eastAsia="Calibri" w:hAnsi="Calibri" w:cs="Calibri"/>
                <w:iCs w:val="0"/>
                <w:color w:val="000000" w:themeColor="text1"/>
                <w:szCs w:val="26"/>
              </w:rPr>
              <w:t xml:space="preserve">he three most </w:t>
            </w:r>
            <w:r w:rsidR="00234D17">
              <w:rPr>
                <w:rFonts w:ascii="Calibri" w:eastAsia="Calibri" w:hAnsi="Calibri" w:cs="Calibri"/>
                <w:iCs w:val="0"/>
                <w:color w:val="000000" w:themeColor="text1"/>
                <w:szCs w:val="26"/>
              </w:rPr>
              <w:t xml:space="preserve">typical </w:t>
            </w:r>
            <w:r w:rsidR="49E0B1FA" w:rsidRPr="49E0B1FA">
              <w:rPr>
                <w:rFonts w:ascii="Calibri" w:eastAsia="Calibri" w:hAnsi="Calibri" w:cs="Calibri"/>
                <w:iCs w:val="0"/>
                <w:color w:val="000000" w:themeColor="text1"/>
                <w:szCs w:val="26"/>
              </w:rPr>
              <w:t>violation</w:t>
            </w:r>
            <w:r w:rsidR="009678FE">
              <w:rPr>
                <w:rFonts w:ascii="Calibri" w:eastAsia="Calibri" w:hAnsi="Calibri" w:cs="Calibri"/>
                <w:iCs w:val="0"/>
                <w:color w:val="000000" w:themeColor="text1"/>
                <w:szCs w:val="26"/>
              </w:rPr>
              <w:t>s</w:t>
            </w:r>
            <w:r w:rsidR="49E0B1FA" w:rsidRPr="49E0B1FA">
              <w:rPr>
                <w:rFonts w:ascii="Calibri" w:eastAsia="Calibri" w:hAnsi="Calibri" w:cs="Calibri"/>
                <w:iCs w:val="0"/>
                <w:color w:val="000000" w:themeColor="text1"/>
                <w:szCs w:val="26"/>
              </w:rPr>
              <w:t xml:space="preserve"> </w:t>
            </w:r>
            <w:r w:rsidR="00234D17">
              <w:rPr>
                <w:rFonts w:ascii="Calibri" w:eastAsia="Calibri" w:hAnsi="Calibri" w:cs="Calibri"/>
                <w:iCs w:val="0"/>
                <w:color w:val="000000" w:themeColor="text1"/>
                <w:szCs w:val="26"/>
              </w:rPr>
              <w:t>concern</w:t>
            </w:r>
            <w:r w:rsidR="49E0B1FA" w:rsidRPr="49E0B1FA">
              <w:rPr>
                <w:rFonts w:ascii="Calibri" w:eastAsia="Calibri" w:hAnsi="Calibri" w:cs="Calibri"/>
                <w:iCs w:val="0"/>
                <w:color w:val="000000" w:themeColor="text1"/>
                <w:szCs w:val="26"/>
              </w:rPr>
              <w:t xml:space="preserve"> </w:t>
            </w:r>
            <w:r w:rsidR="009678FE">
              <w:rPr>
                <w:rFonts w:ascii="Calibri" w:eastAsia="Calibri" w:hAnsi="Calibri" w:cs="Calibri"/>
                <w:iCs w:val="0"/>
                <w:color w:val="000000" w:themeColor="text1"/>
                <w:szCs w:val="26"/>
              </w:rPr>
              <w:t>P</w:t>
            </w:r>
            <w:r w:rsidR="49E0B1FA" w:rsidRPr="49E0B1FA">
              <w:rPr>
                <w:rFonts w:ascii="Calibri" w:eastAsia="Calibri" w:hAnsi="Calibri" w:cs="Calibri"/>
                <w:iCs w:val="0"/>
                <w:color w:val="000000" w:themeColor="text1"/>
                <w:szCs w:val="26"/>
              </w:rPr>
              <w:t xml:space="preserve">olicies </w:t>
            </w:r>
            <w:r w:rsidR="009678FE">
              <w:rPr>
                <w:rFonts w:ascii="Calibri" w:eastAsia="Calibri" w:hAnsi="Calibri" w:cs="Calibri"/>
                <w:iCs w:val="0"/>
                <w:color w:val="000000" w:themeColor="text1"/>
                <w:szCs w:val="26"/>
              </w:rPr>
              <w:t>and P</w:t>
            </w:r>
            <w:r w:rsidR="49E0B1FA" w:rsidRPr="49E0B1FA">
              <w:rPr>
                <w:rFonts w:ascii="Calibri" w:eastAsia="Calibri" w:hAnsi="Calibri" w:cs="Calibri"/>
                <w:iCs w:val="0"/>
                <w:color w:val="000000" w:themeColor="text1"/>
                <w:szCs w:val="26"/>
              </w:rPr>
              <w:t xml:space="preserve">rocedures, </w:t>
            </w:r>
            <w:r w:rsidR="009678FE">
              <w:rPr>
                <w:rFonts w:ascii="Calibri" w:eastAsia="Calibri" w:hAnsi="Calibri" w:cs="Calibri"/>
                <w:iCs w:val="0"/>
                <w:color w:val="000000" w:themeColor="text1"/>
                <w:szCs w:val="26"/>
              </w:rPr>
              <w:t>A</w:t>
            </w:r>
            <w:r w:rsidR="49E0B1FA" w:rsidRPr="49E0B1FA">
              <w:rPr>
                <w:rFonts w:ascii="Calibri" w:eastAsia="Calibri" w:hAnsi="Calibri" w:cs="Calibri"/>
                <w:iCs w:val="0"/>
                <w:color w:val="000000" w:themeColor="text1"/>
                <w:szCs w:val="26"/>
              </w:rPr>
              <w:t>ssess</w:t>
            </w:r>
            <w:r w:rsidR="009678FE">
              <w:rPr>
                <w:rFonts w:ascii="Calibri" w:eastAsia="Calibri" w:hAnsi="Calibri" w:cs="Calibri"/>
                <w:iCs w:val="0"/>
                <w:color w:val="000000" w:themeColor="text1"/>
                <w:szCs w:val="26"/>
              </w:rPr>
              <w:t>ment of</w:t>
            </w:r>
            <w:r w:rsidR="13720520" w:rsidRPr="49E0B1FA">
              <w:rPr>
                <w:rFonts w:ascii="Calibri" w:eastAsia="Calibri" w:hAnsi="Calibri" w:cs="Calibri"/>
                <w:iCs w:val="0"/>
                <w:color w:val="000000" w:themeColor="text1"/>
                <w:szCs w:val="26"/>
              </w:rPr>
              <w:t xml:space="preserve"> </w:t>
            </w:r>
            <w:r w:rsidR="009678FE">
              <w:rPr>
                <w:rFonts w:ascii="Calibri" w:eastAsia="Calibri" w:hAnsi="Calibri" w:cs="Calibri"/>
                <w:iCs w:val="0"/>
                <w:color w:val="000000" w:themeColor="text1"/>
                <w:szCs w:val="26"/>
              </w:rPr>
              <w:t>R</w:t>
            </w:r>
            <w:r w:rsidR="13720520" w:rsidRPr="49E0B1FA">
              <w:rPr>
                <w:rFonts w:ascii="Calibri" w:eastAsia="Calibri" w:hAnsi="Calibri" w:cs="Calibri"/>
                <w:iCs w:val="0"/>
                <w:color w:val="000000" w:themeColor="text1"/>
                <w:szCs w:val="26"/>
              </w:rPr>
              <w:t>isk</w:t>
            </w:r>
            <w:r w:rsidR="49E0B1FA" w:rsidRPr="49E0B1FA">
              <w:rPr>
                <w:rFonts w:ascii="Calibri" w:eastAsia="Calibri" w:hAnsi="Calibri" w:cs="Calibri"/>
                <w:iCs w:val="0"/>
                <w:color w:val="000000" w:themeColor="text1"/>
                <w:szCs w:val="26"/>
              </w:rPr>
              <w:t>, and</w:t>
            </w:r>
            <w:r w:rsidR="00234D17">
              <w:rPr>
                <w:rFonts w:ascii="Calibri" w:eastAsia="Calibri" w:hAnsi="Calibri" w:cs="Calibri"/>
                <w:iCs w:val="0"/>
                <w:color w:val="000000" w:themeColor="text1"/>
                <w:szCs w:val="26"/>
              </w:rPr>
              <w:t xml:space="preserve"> </w:t>
            </w:r>
            <w:r w:rsidR="49E0B1FA" w:rsidRPr="49E0B1FA">
              <w:rPr>
                <w:rFonts w:ascii="Calibri" w:eastAsia="Calibri" w:hAnsi="Calibri" w:cs="Calibri"/>
                <w:iCs w:val="0"/>
                <w:color w:val="000000" w:themeColor="text1"/>
                <w:szCs w:val="26"/>
              </w:rPr>
              <w:t xml:space="preserve">AML </w:t>
            </w:r>
            <w:r w:rsidR="009678FE">
              <w:rPr>
                <w:rFonts w:ascii="Calibri" w:eastAsia="Calibri" w:hAnsi="Calibri" w:cs="Calibri"/>
                <w:iCs w:val="0"/>
                <w:color w:val="000000" w:themeColor="text1"/>
                <w:szCs w:val="26"/>
              </w:rPr>
              <w:t>t</w:t>
            </w:r>
            <w:r w:rsidR="49E0B1FA" w:rsidRPr="49E0B1FA">
              <w:rPr>
                <w:rFonts w:ascii="Calibri" w:eastAsia="Calibri" w:hAnsi="Calibri" w:cs="Calibri"/>
                <w:iCs w:val="0"/>
                <w:color w:val="000000" w:themeColor="text1"/>
                <w:szCs w:val="26"/>
              </w:rPr>
              <w:t>raining</w:t>
            </w:r>
            <w:r w:rsidR="0C69B417" w:rsidRPr="49E0B1FA">
              <w:rPr>
                <w:rFonts w:ascii="Calibri" w:eastAsia="Calibri" w:hAnsi="Calibri" w:cs="Calibri"/>
                <w:iCs w:val="0"/>
                <w:color w:val="000000" w:themeColor="text1"/>
                <w:szCs w:val="26"/>
              </w:rPr>
              <w:t xml:space="preserve">. </w:t>
            </w:r>
            <w:r w:rsidR="00F30347">
              <w:rPr>
                <w:rFonts w:ascii="Calibri" w:eastAsia="Calibri" w:hAnsi="Calibri" w:cs="Calibri"/>
                <w:iCs w:val="0"/>
                <w:color w:val="000000" w:themeColor="text1"/>
                <w:szCs w:val="26"/>
              </w:rPr>
              <w:t xml:space="preserve">Although the </w:t>
            </w:r>
          </w:p>
          <w:p w14:paraId="4D15F1BC" w14:textId="00312BF2" w:rsidR="00FC097A" w:rsidRDefault="00F30347" w:rsidP="009678FE">
            <w:pPr>
              <w:pStyle w:val="Quote"/>
              <w:rPr>
                <w:rFonts w:ascii="Calibri" w:eastAsia="Calibri" w:hAnsi="Calibri" w:cs="Calibri"/>
                <w:iCs w:val="0"/>
                <w:color w:val="000000" w:themeColor="text1"/>
                <w:szCs w:val="26"/>
              </w:rPr>
            </w:pPr>
            <w:r>
              <w:rPr>
                <w:rFonts w:ascii="Calibri" w:eastAsia="Calibri" w:hAnsi="Calibri" w:cs="Calibri"/>
                <w:iCs w:val="0"/>
                <w:color w:val="000000" w:themeColor="text1"/>
                <w:szCs w:val="26"/>
              </w:rPr>
              <w:t xml:space="preserve">specifics </w:t>
            </w:r>
            <w:proofErr w:type="gramStart"/>
            <w:r>
              <w:rPr>
                <w:rFonts w:ascii="Calibri" w:eastAsia="Calibri" w:hAnsi="Calibri" w:cs="Calibri"/>
                <w:iCs w:val="0"/>
                <w:color w:val="000000" w:themeColor="text1"/>
                <w:szCs w:val="26"/>
              </w:rPr>
              <w:t>vary,</w:t>
            </w:r>
            <w:proofErr w:type="gramEnd"/>
            <w:r>
              <w:rPr>
                <w:rFonts w:ascii="Calibri" w:eastAsia="Calibri" w:hAnsi="Calibri" w:cs="Calibri"/>
                <w:iCs w:val="0"/>
                <w:color w:val="000000" w:themeColor="text1"/>
                <w:szCs w:val="26"/>
              </w:rPr>
              <w:t xml:space="preserve"> each violation typ</w:t>
            </w:r>
            <w:r w:rsidR="009678FE">
              <w:rPr>
                <w:rFonts w:ascii="Calibri" w:eastAsia="Calibri" w:hAnsi="Calibri" w:cs="Calibri"/>
                <w:iCs w:val="0"/>
                <w:color w:val="000000" w:themeColor="text1"/>
                <w:szCs w:val="26"/>
              </w:rPr>
              <w:t>ically</w:t>
            </w:r>
            <w:r>
              <w:rPr>
                <w:rFonts w:ascii="Calibri" w:eastAsia="Calibri" w:hAnsi="Calibri" w:cs="Calibri"/>
                <w:iCs w:val="0"/>
                <w:color w:val="000000" w:themeColor="text1"/>
                <w:szCs w:val="26"/>
              </w:rPr>
              <w:t xml:space="preserve"> </w:t>
            </w:r>
            <w:r w:rsidR="49E0B1FA" w:rsidRPr="49E0B1FA">
              <w:rPr>
                <w:rFonts w:ascii="Calibri" w:eastAsia="Calibri" w:hAnsi="Calibri" w:cs="Calibri"/>
                <w:iCs w:val="0"/>
                <w:color w:val="000000" w:themeColor="text1"/>
                <w:szCs w:val="26"/>
              </w:rPr>
              <w:t>share</w:t>
            </w:r>
            <w:r>
              <w:rPr>
                <w:rFonts w:ascii="Calibri" w:eastAsia="Calibri" w:hAnsi="Calibri" w:cs="Calibri"/>
                <w:iCs w:val="0"/>
                <w:color w:val="000000" w:themeColor="text1"/>
                <w:szCs w:val="26"/>
              </w:rPr>
              <w:t>s</w:t>
            </w:r>
            <w:r w:rsidR="49E0B1FA" w:rsidRPr="49E0B1FA">
              <w:rPr>
                <w:rFonts w:ascii="Calibri" w:eastAsia="Calibri" w:hAnsi="Calibri" w:cs="Calibri"/>
                <w:iCs w:val="0"/>
                <w:color w:val="000000" w:themeColor="text1"/>
                <w:szCs w:val="26"/>
              </w:rPr>
              <w:t xml:space="preserve"> </w:t>
            </w:r>
            <w:r w:rsidR="001D5BC3">
              <w:rPr>
                <w:rFonts w:ascii="Calibri" w:eastAsia="Calibri" w:hAnsi="Calibri" w:cs="Calibri"/>
                <w:iCs w:val="0"/>
                <w:color w:val="000000" w:themeColor="text1"/>
                <w:szCs w:val="26"/>
              </w:rPr>
              <w:t xml:space="preserve">the same </w:t>
            </w:r>
            <w:r w:rsidR="009678FE">
              <w:rPr>
                <w:rFonts w:ascii="Calibri" w:eastAsia="Calibri" w:hAnsi="Calibri" w:cs="Calibri"/>
                <w:iCs w:val="0"/>
                <w:color w:val="000000" w:themeColor="text1"/>
                <w:szCs w:val="26"/>
              </w:rPr>
              <w:t xml:space="preserve">violation </w:t>
            </w:r>
            <w:r w:rsidR="49E0B1FA" w:rsidRPr="49E0B1FA">
              <w:rPr>
                <w:rFonts w:ascii="Calibri" w:eastAsia="Calibri" w:hAnsi="Calibri" w:cs="Calibri"/>
                <w:iCs w:val="0"/>
                <w:color w:val="000000" w:themeColor="text1"/>
                <w:szCs w:val="26"/>
              </w:rPr>
              <w:t>wording</w:t>
            </w:r>
            <w:r w:rsidR="001D5BC3">
              <w:rPr>
                <w:rFonts w:ascii="Calibri" w:eastAsia="Calibri" w:hAnsi="Calibri" w:cs="Calibri"/>
                <w:iCs w:val="0"/>
                <w:color w:val="000000" w:themeColor="text1"/>
                <w:szCs w:val="26"/>
              </w:rPr>
              <w:t xml:space="preserve"> </w:t>
            </w:r>
            <w:r w:rsidR="41557776" w:rsidRPr="49E0B1FA">
              <w:rPr>
                <w:rFonts w:ascii="Calibri" w:eastAsia="Calibri" w:hAnsi="Calibri" w:cs="Calibri"/>
                <w:iCs w:val="0"/>
                <w:color w:val="000000" w:themeColor="text1"/>
                <w:szCs w:val="26"/>
              </w:rPr>
              <w:t>as described below:</w:t>
            </w:r>
          </w:p>
          <w:p w14:paraId="16EDA3EF" w14:textId="77777777" w:rsidR="00FC097A" w:rsidRDefault="00FC097A" w:rsidP="009678FE">
            <w:pPr>
              <w:pStyle w:val="Quote"/>
              <w:rPr>
                <w:rFonts w:ascii="Calibri" w:eastAsia="Calibri" w:hAnsi="Calibri" w:cs="Calibri"/>
                <w:iCs w:val="0"/>
                <w:color w:val="000000" w:themeColor="text1"/>
                <w:szCs w:val="26"/>
              </w:rPr>
            </w:pPr>
          </w:p>
          <w:p w14:paraId="1D7C2207" w14:textId="77777777" w:rsidR="00ED671A" w:rsidRPr="00ED671A" w:rsidRDefault="6E1245DC" w:rsidP="009678FE">
            <w:pPr>
              <w:pStyle w:val="Quote"/>
              <w:numPr>
                <w:ilvl w:val="0"/>
                <w:numId w:val="2"/>
              </w:numPr>
              <w:rPr>
                <w:rFonts w:ascii="Calibri" w:eastAsia="Calibri" w:hAnsi="Calibri" w:cs="Calibri"/>
                <w:iCs w:val="0"/>
                <w:color w:val="000000" w:themeColor="text1"/>
                <w:szCs w:val="26"/>
              </w:rPr>
            </w:pPr>
            <w:r w:rsidRPr="49E0B1FA">
              <w:rPr>
                <w:rFonts w:ascii="Calibri" w:eastAsia="Calibri" w:hAnsi="Calibri" w:cs="Calibri"/>
                <w:b/>
                <w:bCs/>
                <w:iCs w:val="0"/>
                <w:color w:val="000000" w:themeColor="text1"/>
                <w:szCs w:val="26"/>
              </w:rPr>
              <w:t>Policies and Procedures</w:t>
            </w:r>
            <w:r w:rsidRPr="49E0B1FA">
              <w:rPr>
                <w:rFonts w:ascii="Calibri" w:eastAsia="Calibri" w:hAnsi="Calibri" w:cs="Calibri"/>
                <w:iCs w:val="0"/>
                <w:color w:val="000000" w:themeColor="text1"/>
                <w:szCs w:val="26"/>
              </w:rPr>
              <w:t xml:space="preserve">: </w:t>
            </w:r>
            <w:r w:rsidRPr="008C416F">
              <w:rPr>
                <w:rFonts w:ascii="Calibri" w:eastAsia="Calibri" w:hAnsi="Calibri" w:cs="Calibri"/>
                <w:iCs w:val="0"/>
                <w:color w:val="4471C4"/>
                <w:szCs w:val="26"/>
              </w:rPr>
              <w:t>“</w:t>
            </w:r>
            <w:r w:rsidRPr="008C416F">
              <w:rPr>
                <w:rFonts w:ascii="Calibri" w:eastAsia="Calibri" w:hAnsi="Calibri" w:cs="Calibri"/>
                <w:i/>
                <w:color w:val="4471C4"/>
                <w:szCs w:val="26"/>
              </w:rPr>
              <w:t>Failure to develop and apply written compliance policies</w:t>
            </w:r>
            <w:r w:rsidR="009678FE">
              <w:rPr>
                <w:rFonts w:ascii="Calibri" w:eastAsia="Calibri" w:hAnsi="Calibri" w:cs="Calibri"/>
                <w:i/>
                <w:color w:val="4471C4"/>
                <w:szCs w:val="26"/>
              </w:rPr>
              <w:t xml:space="preserve"> </w:t>
            </w:r>
            <w:r w:rsidRPr="008C416F">
              <w:rPr>
                <w:rFonts w:ascii="Calibri" w:eastAsia="Calibri" w:hAnsi="Calibri" w:cs="Calibri"/>
                <w:i/>
                <w:color w:val="4471C4"/>
                <w:szCs w:val="26"/>
              </w:rPr>
              <w:t xml:space="preserve">and procedures that are kept up to date and, in the case of an entity, are approved by a </w:t>
            </w:r>
          </w:p>
          <w:p w14:paraId="274D3340" w14:textId="77777777" w:rsidR="00ED671A" w:rsidRDefault="6E1245DC" w:rsidP="009678FE">
            <w:pPr>
              <w:pStyle w:val="Quote"/>
              <w:numPr>
                <w:ilvl w:val="0"/>
                <w:numId w:val="2"/>
              </w:numPr>
              <w:rPr>
                <w:rFonts w:ascii="Calibri" w:eastAsia="Calibri" w:hAnsi="Calibri" w:cs="Calibri"/>
                <w:iCs w:val="0"/>
                <w:color w:val="000000" w:themeColor="text1"/>
                <w:szCs w:val="26"/>
              </w:rPr>
            </w:pPr>
            <w:r w:rsidRPr="008C416F">
              <w:rPr>
                <w:rFonts w:ascii="Calibri" w:eastAsia="Calibri" w:hAnsi="Calibri" w:cs="Calibri"/>
                <w:i/>
                <w:color w:val="4471C4"/>
                <w:szCs w:val="26"/>
              </w:rPr>
              <w:t>senior officer</w:t>
            </w:r>
            <w:r w:rsidRPr="008C416F">
              <w:rPr>
                <w:rFonts w:ascii="Calibri" w:eastAsia="Calibri" w:hAnsi="Calibri" w:cs="Calibri"/>
                <w:iCs w:val="0"/>
                <w:color w:val="4471C4"/>
                <w:szCs w:val="26"/>
              </w:rPr>
              <w:t>”</w:t>
            </w:r>
            <w:r w:rsidRPr="49E0B1FA">
              <w:rPr>
                <w:rFonts w:ascii="Calibri" w:eastAsia="Calibri" w:hAnsi="Calibri" w:cs="Calibri"/>
                <w:iCs w:val="0"/>
                <w:color w:val="000000" w:themeColor="text1"/>
                <w:szCs w:val="26"/>
              </w:rPr>
              <w:t xml:space="preserve">, meaning P&amp;Ps are </w:t>
            </w:r>
            <w:r w:rsidR="3C7BB8C5" w:rsidRPr="49E0B1FA">
              <w:rPr>
                <w:rFonts w:ascii="Calibri" w:eastAsia="Calibri" w:hAnsi="Calibri" w:cs="Calibri"/>
                <w:iCs w:val="0"/>
                <w:color w:val="000000" w:themeColor="text1"/>
                <w:szCs w:val="26"/>
              </w:rPr>
              <w:t xml:space="preserve">either </w:t>
            </w:r>
            <w:r w:rsidRPr="49E0B1FA">
              <w:rPr>
                <w:rFonts w:ascii="Calibri" w:eastAsia="Calibri" w:hAnsi="Calibri" w:cs="Calibri"/>
                <w:iCs w:val="0"/>
                <w:color w:val="000000" w:themeColor="text1"/>
                <w:szCs w:val="26"/>
              </w:rPr>
              <w:t>incomplete or missing</w:t>
            </w:r>
            <w:r w:rsidR="0BCD73D0" w:rsidRPr="49E0B1FA">
              <w:rPr>
                <w:rFonts w:ascii="Calibri" w:eastAsia="Calibri" w:hAnsi="Calibri" w:cs="Calibri"/>
                <w:iCs w:val="0"/>
                <w:color w:val="000000" w:themeColor="text1"/>
                <w:szCs w:val="26"/>
              </w:rPr>
              <w:t>;</w:t>
            </w:r>
            <w:r w:rsidRPr="49E0B1FA">
              <w:rPr>
                <w:rFonts w:ascii="Calibri" w:eastAsia="Calibri" w:hAnsi="Calibri" w:cs="Calibri"/>
                <w:iCs w:val="0"/>
                <w:color w:val="000000" w:themeColor="text1"/>
                <w:szCs w:val="26"/>
              </w:rPr>
              <w:t xml:space="preserve"> or evidence shows </w:t>
            </w:r>
            <w:r w:rsidR="22E10DFC" w:rsidRPr="49E0B1FA">
              <w:rPr>
                <w:rFonts w:ascii="Calibri" w:eastAsia="Calibri" w:hAnsi="Calibri" w:cs="Calibri"/>
                <w:iCs w:val="0"/>
                <w:color w:val="000000" w:themeColor="text1"/>
                <w:szCs w:val="26"/>
              </w:rPr>
              <w:t>P&amp;Ps</w:t>
            </w:r>
            <w:r w:rsidRPr="49E0B1FA">
              <w:rPr>
                <w:rFonts w:ascii="Calibri" w:eastAsia="Calibri" w:hAnsi="Calibri" w:cs="Calibri"/>
                <w:iCs w:val="0"/>
                <w:color w:val="000000" w:themeColor="text1"/>
                <w:szCs w:val="26"/>
              </w:rPr>
              <w:t xml:space="preserve"> </w:t>
            </w:r>
          </w:p>
          <w:p w14:paraId="59A6EA5D" w14:textId="4AFA6130" w:rsidR="6E1245DC" w:rsidRPr="004954C3" w:rsidRDefault="6E1245DC" w:rsidP="004954C3">
            <w:pPr>
              <w:pStyle w:val="Quote"/>
              <w:numPr>
                <w:ilvl w:val="0"/>
                <w:numId w:val="2"/>
              </w:numPr>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are not followed; or</w:t>
            </w:r>
            <w:r w:rsidR="5248D9AB" w:rsidRPr="49E0B1FA">
              <w:rPr>
                <w:rFonts w:ascii="Calibri" w:eastAsia="Calibri" w:hAnsi="Calibri" w:cs="Calibri"/>
                <w:iCs w:val="0"/>
                <w:color w:val="000000" w:themeColor="text1"/>
                <w:szCs w:val="26"/>
              </w:rPr>
              <w:t xml:space="preserve"> there is</w:t>
            </w:r>
            <w:r w:rsidRPr="49E0B1FA">
              <w:rPr>
                <w:rFonts w:ascii="Calibri" w:eastAsia="Calibri" w:hAnsi="Calibri" w:cs="Calibri"/>
                <w:iCs w:val="0"/>
                <w:color w:val="000000" w:themeColor="text1"/>
                <w:szCs w:val="26"/>
              </w:rPr>
              <w:t xml:space="preserve"> </w:t>
            </w:r>
            <w:r w:rsidR="70AAF755" w:rsidRPr="49E0B1FA">
              <w:rPr>
                <w:rFonts w:ascii="Calibri" w:eastAsia="Calibri" w:hAnsi="Calibri" w:cs="Calibri"/>
                <w:iCs w:val="0"/>
                <w:color w:val="000000" w:themeColor="text1"/>
                <w:szCs w:val="26"/>
              </w:rPr>
              <w:t>missing</w:t>
            </w:r>
            <w:r w:rsidRPr="49E0B1FA">
              <w:rPr>
                <w:rFonts w:ascii="Calibri" w:eastAsia="Calibri" w:hAnsi="Calibri" w:cs="Calibri"/>
                <w:iCs w:val="0"/>
                <w:color w:val="000000" w:themeColor="text1"/>
                <w:szCs w:val="26"/>
              </w:rPr>
              <w:t xml:space="preserve"> evidence that P&amp;Ps have been reviewed and</w:t>
            </w:r>
            <w:r w:rsidR="004954C3">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 xml:space="preserve">approved </w:t>
            </w:r>
            <w:r w:rsidR="00D7215B">
              <w:rPr>
                <w:rFonts w:ascii="Calibri" w:eastAsia="Calibri" w:hAnsi="Calibri" w:cs="Calibri"/>
                <w:iCs w:val="0"/>
                <w:color w:val="000000" w:themeColor="text1"/>
                <w:szCs w:val="26"/>
              </w:rPr>
              <w:t xml:space="preserve">        </w:t>
            </w:r>
            <w:r w:rsidRPr="004954C3">
              <w:rPr>
                <w:rFonts w:ascii="Calibri" w:eastAsia="Calibri" w:hAnsi="Calibri" w:cs="Calibri"/>
                <w:iCs w:val="0"/>
                <w:color w:val="000000" w:themeColor="text1"/>
                <w:szCs w:val="26"/>
              </w:rPr>
              <w:t>by a senior or compliance officer.</w:t>
            </w:r>
          </w:p>
          <w:p w14:paraId="30BEEB3D" w14:textId="2C9588F9" w:rsidR="4149F1A0" w:rsidRDefault="4149F1A0" w:rsidP="009678FE">
            <w:pPr>
              <w:pStyle w:val="Quote"/>
              <w:ind w:left="720"/>
              <w:rPr>
                <w:rFonts w:ascii="Calibri" w:eastAsia="Calibri" w:hAnsi="Calibri" w:cs="Calibri"/>
                <w:iCs w:val="0"/>
                <w:color w:val="000000" w:themeColor="text1"/>
                <w:szCs w:val="26"/>
              </w:rPr>
            </w:pPr>
          </w:p>
          <w:p w14:paraId="78D409A4" w14:textId="666E25D9" w:rsidR="6E1245DC" w:rsidRPr="00ED671A" w:rsidRDefault="6E1245DC" w:rsidP="00ED671A">
            <w:pPr>
              <w:pStyle w:val="Quote"/>
              <w:numPr>
                <w:ilvl w:val="0"/>
                <w:numId w:val="2"/>
              </w:numPr>
              <w:ind w:right="-90"/>
              <w:rPr>
                <w:rFonts w:ascii="Calibri" w:eastAsia="Calibri" w:hAnsi="Calibri" w:cs="Calibri"/>
                <w:iCs w:val="0"/>
                <w:color w:val="000000" w:themeColor="text1"/>
                <w:szCs w:val="26"/>
              </w:rPr>
            </w:pPr>
            <w:r w:rsidRPr="49E0B1FA">
              <w:rPr>
                <w:rFonts w:ascii="Calibri" w:eastAsia="Calibri" w:hAnsi="Calibri" w:cs="Calibri"/>
                <w:b/>
                <w:bCs/>
                <w:iCs w:val="0"/>
                <w:color w:val="000000" w:themeColor="text1"/>
                <w:szCs w:val="26"/>
              </w:rPr>
              <w:t>Assessment of Risk</w:t>
            </w:r>
            <w:r w:rsidRPr="49E0B1FA">
              <w:rPr>
                <w:rFonts w:ascii="Calibri" w:eastAsia="Calibri" w:hAnsi="Calibri" w:cs="Calibri"/>
                <w:iCs w:val="0"/>
                <w:color w:val="000000" w:themeColor="text1"/>
                <w:szCs w:val="26"/>
              </w:rPr>
              <w:t xml:space="preserve">: </w:t>
            </w:r>
            <w:r w:rsidRPr="008C416F">
              <w:rPr>
                <w:rFonts w:ascii="Calibri" w:eastAsia="Calibri" w:hAnsi="Calibri" w:cs="Calibri"/>
                <w:iCs w:val="0"/>
                <w:color w:val="4471C4"/>
                <w:szCs w:val="26"/>
              </w:rPr>
              <w:t>“</w:t>
            </w:r>
            <w:r w:rsidRPr="008C416F">
              <w:rPr>
                <w:rFonts w:ascii="Calibri" w:eastAsia="Calibri" w:hAnsi="Calibri" w:cs="Calibri"/>
                <w:i/>
                <w:color w:val="4471C4"/>
                <w:szCs w:val="26"/>
              </w:rPr>
              <w:t>Failure of a person or entity to assess and document th</w:t>
            </w:r>
            <w:r w:rsidR="000679CF" w:rsidRPr="008C416F">
              <w:rPr>
                <w:rFonts w:ascii="Calibri" w:eastAsia="Calibri" w:hAnsi="Calibri" w:cs="Calibri"/>
                <w:i/>
                <w:color w:val="4471C4"/>
                <w:szCs w:val="26"/>
              </w:rPr>
              <w:t xml:space="preserve">e </w:t>
            </w:r>
            <w:r w:rsidRPr="008C416F">
              <w:rPr>
                <w:rFonts w:ascii="Calibri" w:eastAsia="Calibri" w:hAnsi="Calibri" w:cs="Calibri"/>
                <w:i/>
                <w:color w:val="4471C4"/>
                <w:szCs w:val="26"/>
              </w:rPr>
              <w:t>risk referred</w:t>
            </w:r>
            <w:r w:rsidR="003B7FB3">
              <w:rPr>
                <w:rFonts w:ascii="Calibri" w:eastAsia="Calibri" w:hAnsi="Calibri" w:cs="Calibri"/>
                <w:i/>
                <w:color w:val="4471C4"/>
                <w:szCs w:val="26"/>
              </w:rPr>
              <w:t xml:space="preserve">.           </w:t>
            </w:r>
            <w:r w:rsidRPr="00ED671A">
              <w:rPr>
                <w:rFonts w:ascii="Calibri" w:eastAsia="Calibri" w:hAnsi="Calibri" w:cs="Calibri"/>
                <w:i/>
                <w:color w:val="4471C4"/>
                <w:szCs w:val="26"/>
              </w:rPr>
              <w:t xml:space="preserve"> to in subsection 9.6(2) of the Act</w:t>
            </w:r>
            <w:r w:rsidRPr="00ED671A">
              <w:rPr>
                <w:rFonts w:ascii="Calibri" w:eastAsia="Calibri" w:hAnsi="Calibri" w:cs="Calibri"/>
                <w:iCs w:val="0"/>
                <w:color w:val="4471C4"/>
                <w:szCs w:val="26"/>
              </w:rPr>
              <w:t>”</w:t>
            </w:r>
            <w:r w:rsidRPr="00ED671A">
              <w:rPr>
                <w:rFonts w:ascii="Calibri" w:eastAsia="Calibri" w:hAnsi="Calibri" w:cs="Calibri"/>
                <w:iCs w:val="0"/>
                <w:color w:val="000000" w:themeColor="text1"/>
                <w:szCs w:val="26"/>
              </w:rPr>
              <w:t>, meaning the broker has failed in its assessment</w:t>
            </w:r>
            <w:r w:rsidR="160BAF0D" w:rsidRPr="00ED671A">
              <w:rPr>
                <w:rFonts w:ascii="Calibri" w:eastAsia="Calibri" w:hAnsi="Calibri" w:cs="Calibri"/>
                <w:iCs w:val="0"/>
                <w:color w:val="000000" w:themeColor="text1"/>
                <w:szCs w:val="26"/>
              </w:rPr>
              <w:t xml:space="preserve"> of</w:t>
            </w:r>
            <w:r w:rsidR="00F97D11" w:rsidRPr="00ED671A">
              <w:rPr>
                <w:rFonts w:ascii="Calibri" w:eastAsia="Calibri" w:hAnsi="Calibri" w:cs="Calibri"/>
                <w:iCs w:val="0"/>
                <w:color w:val="000000" w:themeColor="text1"/>
                <w:szCs w:val="26"/>
              </w:rPr>
              <w:t xml:space="preserve"> </w:t>
            </w:r>
            <w:r w:rsidR="160BAF0D" w:rsidRPr="00ED671A">
              <w:rPr>
                <w:rFonts w:ascii="Calibri" w:eastAsia="Calibri" w:hAnsi="Calibri" w:cs="Calibri"/>
                <w:iCs w:val="0"/>
                <w:color w:val="000000" w:themeColor="text1"/>
                <w:szCs w:val="26"/>
              </w:rPr>
              <w:t>risk</w:t>
            </w:r>
            <w:r w:rsidRPr="00ED671A">
              <w:rPr>
                <w:rFonts w:ascii="Calibri" w:eastAsia="Calibri" w:hAnsi="Calibri" w:cs="Calibri"/>
                <w:iCs w:val="0"/>
                <w:color w:val="000000" w:themeColor="text1"/>
                <w:szCs w:val="26"/>
              </w:rPr>
              <w:t xml:space="preserve"> </w:t>
            </w:r>
            <w:r w:rsidR="003B7FB3">
              <w:rPr>
                <w:rFonts w:ascii="Calibri" w:eastAsia="Calibri" w:hAnsi="Calibri" w:cs="Calibri"/>
                <w:iCs w:val="0"/>
                <w:color w:val="000000" w:themeColor="text1"/>
                <w:szCs w:val="26"/>
              </w:rPr>
              <w:t xml:space="preserve">               </w:t>
            </w:r>
            <w:r w:rsidRPr="00ED671A">
              <w:rPr>
                <w:rFonts w:ascii="Calibri" w:eastAsia="Calibri" w:hAnsi="Calibri" w:cs="Calibri"/>
                <w:iCs w:val="0"/>
                <w:color w:val="000000" w:themeColor="text1"/>
                <w:szCs w:val="26"/>
              </w:rPr>
              <w:t>to</w:t>
            </w:r>
            <w:r w:rsidR="008C416F" w:rsidRPr="00ED671A">
              <w:rPr>
                <w:rFonts w:ascii="Calibri" w:eastAsia="Calibri" w:hAnsi="Calibri" w:cs="Calibri"/>
                <w:iCs w:val="0"/>
                <w:color w:val="000000" w:themeColor="text1"/>
                <w:szCs w:val="26"/>
              </w:rPr>
              <w:t xml:space="preserve"> </w:t>
            </w:r>
            <w:r w:rsidRPr="00ED671A">
              <w:rPr>
                <w:rFonts w:ascii="Calibri" w:eastAsia="Calibri" w:hAnsi="Calibri" w:cs="Calibri"/>
                <w:b/>
                <w:bCs/>
                <w:iCs w:val="0"/>
                <w:color w:val="000000" w:themeColor="text1"/>
                <w:szCs w:val="26"/>
              </w:rPr>
              <w:t>fully</w:t>
            </w:r>
            <w:r w:rsidRPr="00ED671A">
              <w:rPr>
                <w:rFonts w:ascii="Calibri" w:eastAsia="Calibri" w:hAnsi="Calibri" w:cs="Calibri"/>
                <w:iCs w:val="0"/>
                <w:color w:val="000000" w:themeColor="text1"/>
                <w:szCs w:val="26"/>
              </w:rPr>
              <w:t xml:space="preserve"> take into consideration the prescribed factors of its products and</w:t>
            </w:r>
            <w:r w:rsidR="001A4269" w:rsidRPr="00ED671A">
              <w:rPr>
                <w:rFonts w:ascii="Calibri" w:eastAsia="Calibri" w:hAnsi="Calibri" w:cs="Calibri"/>
                <w:iCs w:val="0"/>
                <w:color w:val="000000" w:themeColor="text1"/>
                <w:szCs w:val="26"/>
              </w:rPr>
              <w:t xml:space="preserve"> </w:t>
            </w:r>
            <w:r w:rsidRPr="00ED671A">
              <w:rPr>
                <w:rFonts w:ascii="Calibri" w:eastAsia="Calibri" w:hAnsi="Calibri" w:cs="Calibri"/>
                <w:iCs w:val="0"/>
                <w:color w:val="000000" w:themeColor="text1"/>
                <w:szCs w:val="26"/>
              </w:rPr>
              <w:t xml:space="preserve">delivery channels, </w:t>
            </w:r>
            <w:r w:rsidR="003B7FB3">
              <w:rPr>
                <w:rFonts w:ascii="Calibri" w:eastAsia="Calibri" w:hAnsi="Calibri" w:cs="Calibri"/>
                <w:iCs w:val="0"/>
                <w:color w:val="000000" w:themeColor="text1"/>
                <w:szCs w:val="26"/>
              </w:rPr>
              <w:t xml:space="preserve">         </w:t>
            </w:r>
            <w:r w:rsidRPr="00ED671A">
              <w:rPr>
                <w:rFonts w:ascii="Calibri" w:eastAsia="Calibri" w:hAnsi="Calibri" w:cs="Calibri"/>
                <w:iCs w:val="0"/>
                <w:color w:val="000000" w:themeColor="text1"/>
                <w:szCs w:val="26"/>
              </w:rPr>
              <w:t>its geographic location and its clients and business relationships.</w:t>
            </w:r>
          </w:p>
          <w:p w14:paraId="508F2F18" w14:textId="3F933E63" w:rsidR="4149F1A0" w:rsidRDefault="4149F1A0" w:rsidP="009678FE">
            <w:pPr>
              <w:pStyle w:val="Quote"/>
              <w:ind w:right="-90"/>
              <w:rPr>
                <w:rFonts w:ascii="Calibri" w:eastAsia="Calibri" w:hAnsi="Calibri" w:cs="Calibri"/>
                <w:iCs w:val="0"/>
                <w:color w:val="000000" w:themeColor="text1"/>
                <w:szCs w:val="26"/>
              </w:rPr>
            </w:pPr>
          </w:p>
          <w:p w14:paraId="25E5302B" w14:textId="76F0DF4A" w:rsidR="4C50C0F1" w:rsidRPr="003B7FB3" w:rsidRDefault="6E1245DC" w:rsidP="003B7FB3">
            <w:pPr>
              <w:pStyle w:val="Quote"/>
              <w:numPr>
                <w:ilvl w:val="0"/>
                <w:numId w:val="2"/>
              </w:numPr>
              <w:rPr>
                <w:rFonts w:ascii="Calibri" w:eastAsia="Calibri" w:hAnsi="Calibri" w:cs="Calibri"/>
                <w:iCs w:val="0"/>
                <w:color w:val="000000" w:themeColor="text1"/>
                <w:szCs w:val="26"/>
              </w:rPr>
            </w:pPr>
            <w:r w:rsidRPr="49E0B1FA">
              <w:rPr>
                <w:rFonts w:ascii="Calibri" w:eastAsia="Calibri" w:hAnsi="Calibri" w:cs="Calibri"/>
                <w:b/>
                <w:bCs/>
                <w:iCs w:val="0"/>
                <w:color w:val="000000" w:themeColor="text1"/>
                <w:szCs w:val="26"/>
              </w:rPr>
              <w:t>Training</w:t>
            </w:r>
            <w:r w:rsidRPr="008C416F">
              <w:rPr>
                <w:rFonts w:ascii="Calibri" w:eastAsia="Calibri" w:hAnsi="Calibri" w:cs="Calibri"/>
                <w:iCs w:val="0"/>
                <w:color w:val="000000" w:themeColor="text1"/>
                <w:szCs w:val="26"/>
              </w:rPr>
              <w:t xml:space="preserve">: </w:t>
            </w:r>
            <w:r w:rsidRPr="008C416F">
              <w:rPr>
                <w:rFonts w:ascii="Calibri" w:eastAsia="Calibri" w:hAnsi="Calibri" w:cs="Calibri"/>
                <w:i/>
                <w:color w:val="4471C4"/>
                <w:szCs w:val="26"/>
              </w:rPr>
              <w:t>“Failure to develop and maintain a written ongoing compliance training program”</w:t>
            </w:r>
            <w:r w:rsidRPr="49E0B1FA">
              <w:rPr>
                <w:rFonts w:ascii="Calibri" w:eastAsia="Calibri" w:hAnsi="Calibri" w:cs="Calibri"/>
                <w:iCs w:val="0"/>
                <w:color w:val="000000" w:themeColor="text1"/>
                <w:szCs w:val="26"/>
              </w:rPr>
              <w:t xml:space="preserve">, meaning the ongoing compliance training program was not fully documented or was </w:t>
            </w:r>
            <w:r w:rsidR="004954C3">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 xml:space="preserve">missing key training components; or there is no evidence confirming that training was </w:t>
            </w:r>
            <w:r w:rsidR="004954C3">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effectively delivered to agents and employees.</w:t>
            </w:r>
          </w:p>
          <w:p w14:paraId="51276656" w14:textId="5D2FC32F" w:rsidR="00436F2E" w:rsidRPr="00436F2E" w:rsidRDefault="00436F2E" w:rsidP="00F97D11">
            <w:pPr>
              <w:jc w:val="both"/>
              <w:rPr>
                <w:sz w:val="24"/>
                <w:szCs w:val="24"/>
              </w:rPr>
            </w:pPr>
            <w:r w:rsidRPr="00436F2E">
              <w:rPr>
                <w:rFonts w:ascii="Calibri" w:hAnsi="Calibri" w:cs="Calibri"/>
                <w:b/>
                <w:color w:val="000000"/>
                <w:sz w:val="28"/>
                <w:szCs w:val="24"/>
              </w:rPr>
              <w:t>How do Real Estate violations compare to those in other FINTRAC-regulated sectors?</w:t>
            </w:r>
          </w:p>
          <w:tbl>
            <w:tblPr>
              <w:tblStyle w:val="TableGrid"/>
              <w:tblW w:w="0" w:type="auto"/>
              <w:tblLook w:val="06A0" w:firstRow="1" w:lastRow="0" w:firstColumn="1" w:lastColumn="0" w:noHBand="1" w:noVBand="1"/>
            </w:tblPr>
            <w:tblGrid>
              <w:gridCol w:w="3830"/>
              <w:gridCol w:w="1907"/>
              <w:gridCol w:w="2126"/>
              <w:gridCol w:w="2102"/>
            </w:tblGrid>
            <w:tr w:rsidR="49E0B1FA" w14:paraId="41FCE691" w14:textId="77777777" w:rsidTr="00C43981">
              <w:trPr>
                <w:trHeight w:val="300"/>
              </w:trPr>
              <w:tc>
                <w:tcPr>
                  <w:tcW w:w="0" w:type="auto"/>
                </w:tcPr>
                <w:p w14:paraId="7324EDEB" w14:textId="36BBBE3F" w:rsidR="35062B10" w:rsidRDefault="35062B10" w:rsidP="00F97D11">
                  <w:pPr>
                    <w:pStyle w:val="Quote"/>
                    <w:jc w:val="both"/>
                    <w:rPr>
                      <w:rFonts w:asciiTheme="minorHAnsi" w:eastAsiaTheme="minorEastAsia" w:hAnsiTheme="minorHAnsi"/>
                      <w:b/>
                      <w:bCs/>
                      <w:iCs w:val="0"/>
                      <w:color w:val="000000" w:themeColor="text1"/>
                      <w:sz w:val="24"/>
                      <w:szCs w:val="24"/>
                    </w:rPr>
                  </w:pPr>
                  <w:r w:rsidRPr="49E0B1FA">
                    <w:rPr>
                      <w:rFonts w:asciiTheme="minorHAnsi" w:eastAsiaTheme="minorEastAsia" w:hAnsiTheme="minorHAnsi"/>
                      <w:b/>
                      <w:bCs/>
                      <w:iCs w:val="0"/>
                      <w:color w:val="000000" w:themeColor="text1"/>
                      <w:sz w:val="24"/>
                      <w:szCs w:val="24"/>
                    </w:rPr>
                    <w:t>Sector</w:t>
                  </w:r>
                </w:p>
              </w:tc>
              <w:tc>
                <w:tcPr>
                  <w:tcW w:w="1907" w:type="dxa"/>
                </w:tcPr>
                <w:p w14:paraId="2C0EDE5F" w14:textId="2015BE68" w:rsidR="418E1EA4" w:rsidRDefault="418E1EA4" w:rsidP="00B8633C">
                  <w:pPr>
                    <w:pStyle w:val="Quote"/>
                    <w:jc w:val="center"/>
                    <w:rPr>
                      <w:rFonts w:asciiTheme="minorHAnsi" w:eastAsiaTheme="minorEastAsia" w:hAnsiTheme="minorHAnsi"/>
                      <w:b/>
                      <w:bCs/>
                      <w:iCs w:val="0"/>
                      <w:color w:val="000000" w:themeColor="text1"/>
                      <w:sz w:val="24"/>
                      <w:szCs w:val="24"/>
                    </w:rPr>
                  </w:pPr>
                  <w:r w:rsidRPr="49E0B1FA">
                    <w:rPr>
                      <w:rFonts w:asciiTheme="minorHAnsi" w:eastAsiaTheme="minorEastAsia" w:hAnsiTheme="minorHAnsi"/>
                      <w:b/>
                      <w:bCs/>
                      <w:iCs w:val="0"/>
                      <w:color w:val="000000" w:themeColor="text1"/>
                      <w:sz w:val="24"/>
                      <w:szCs w:val="24"/>
                    </w:rPr>
                    <w:t>Businesses</w:t>
                  </w:r>
                  <w:r w:rsidR="04994C15" w:rsidRPr="49E0B1FA">
                    <w:rPr>
                      <w:rFonts w:asciiTheme="minorHAnsi" w:eastAsiaTheme="minorEastAsia" w:hAnsiTheme="minorHAnsi"/>
                      <w:b/>
                      <w:bCs/>
                      <w:iCs w:val="0"/>
                      <w:color w:val="000000" w:themeColor="text1"/>
                      <w:sz w:val="24"/>
                      <w:szCs w:val="24"/>
                    </w:rPr>
                    <w:t xml:space="preserve"> Reviewed</w:t>
                  </w:r>
                </w:p>
              </w:tc>
              <w:tc>
                <w:tcPr>
                  <w:tcW w:w="2126" w:type="dxa"/>
                </w:tcPr>
                <w:p w14:paraId="1ED5E834" w14:textId="1F15596B" w:rsidR="0EF88AC8" w:rsidRDefault="04994C15" w:rsidP="00C43981">
                  <w:pPr>
                    <w:pStyle w:val="Quote"/>
                    <w:jc w:val="center"/>
                  </w:pPr>
                  <w:r w:rsidRPr="49E0B1FA">
                    <w:rPr>
                      <w:rFonts w:asciiTheme="minorHAnsi" w:eastAsiaTheme="minorEastAsia" w:hAnsiTheme="minorHAnsi"/>
                      <w:b/>
                      <w:bCs/>
                      <w:iCs w:val="0"/>
                      <w:color w:val="000000" w:themeColor="text1"/>
                      <w:sz w:val="24"/>
                      <w:szCs w:val="24"/>
                    </w:rPr>
                    <w:t>Average Violations</w:t>
                  </w:r>
                  <w:r w:rsidR="0EF88AC8" w:rsidRPr="49E0B1FA">
                    <w:rPr>
                      <w:rFonts w:asciiTheme="minorHAnsi" w:eastAsiaTheme="minorEastAsia" w:hAnsiTheme="minorHAnsi"/>
                      <w:b/>
                      <w:bCs/>
                      <w:iCs w:val="0"/>
                      <w:color w:val="000000" w:themeColor="text1"/>
                      <w:sz w:val="24"/>
                      <w:szCs w:val="24"/>
                    </w:rPr>
                    <w:t xml:space="preserve"> per</w:t>
                  </w:r>
                  <w:r w:rsidR="00C43981">
                    <w:rPr>
                      <w:rFonts w:eastAsiaTheme="minorEastAsia"/>
                      <w:b/>
                      <w:bCs/>
                      <w:szCs w:val="24"/>
                    </w:rPr>
                    <w:t xml:space="preserve"> </w:t>
                  </w:r>
                  <w:r w:rsidR="0EF88AC8" w:rsidRPr="49E0B1FA">
                    <w:rPr>
                      <w:rFonts w:asciiTheme="minorHAnsi" w:eastAsiaTheme="minorEastAsia" w:hAnsiTheme="minorHAnsi"/>
                      <w:b/>
                      <w:bCs/>
                      <w:iCs w:val="0"/>
                      <w:color w:val="000000" w:themeColor="text1"/>
                      <w:sz w:val="24"/>
                      <w:szCs w:val="24"/>
                    </w:rPr>
                    <w:t>Business</w:t>
                  </w:r>
                </w:p>
              </w:tc>
              <w:tc>
                <w:tcPr>
                  <w:tcW w:w="2102" w:type="dxa"/>
                </w:tcPr>
                <w:p w14:paraId="79A003D0" w14:textId="7DC641E3" w:rsidR="00B8633C" w:rsidRDefault="04994C15" w:rsidP="00C43981">
                  <w:pPr>
                    <w:pStyle w:val="Quote"/>
                    <w:jc w:val="center"/>
                    <w:rPr>
                      <w:rFonts w:asciiTheme="minorHAnsi" w:eastAsiaTheme="minorEastAsia" w:hAnsiTheme="minorHAnsi"/>
                      <w:b/>
                      <w:bCs/>
                      <w:iCs w:val="0"/>
                      <w:color w:val="000000" w:themeColor="text1"/>
                      <w:sz w:val="24"/>
                      <w:szCs w:val="24"/>
                    </w:rPr>
                  </w:pPr>
                  <w:r w:rsidRPr="49E0B1FA">
                    <w:rPr>
                      <w:rFonts w:asciiTheme="minorHAnsi" w:eastAsiaTheme="minorEastAsia" w:hAnsiTheme="minorHAnsi"/>
                      <w:b/>
                      <w:bCs/>
                      <w:iCs w:val="0"/>
                      <w:color w:val="000000" w:themeColor="text1"/>
                      <w:sz w:val="24"/>
                      <w:szCs w:val="24"/>
                    </w:rPr>
                    <w:t>Average</w:t>
                  </w:r>
                </w:p>
                <w:p w14:paraId="7672F9F8" w14:textId="2DA4C6B6" w:rsidR="04994C15" w:rsidRDefault="04994C15" w:rsidP="00C43981">
                  <w:pPr>
                    <w:pStyle w:val="Quote"/>
                    <w:jc w:val="center"/>
                    <w:rPr>
                      <w:rFonts w:asciiTheme="minorHAnsi" w:eastAsiaTheme="minorEastAsia" w:hAnsiTheme="minorHAnsi"/>
                      <w:b/>
                      <w:bCs/>
                      <w:iCs w:val="0"/>
                      <w:color w:val="000000" w:themeColor="text1"/>
                      <w:sz w:val="24"/>
                      <w:szCs w:val="24"/>
                    </w:rPr>
                  </w:pPr>
                  <w:r w:rsidRPr="49E0B1FA">
                    <w:rPr>
                      <w:rFonts w:asciiTheme="minorHAnsi" w:eastAsiaTheme="minorEastAsia" w:hAnsiTheme="minorHAnsi"/>
                      <w:b/>
                      <w:bCs/>
                      <w:iCs w:val="0"/>
                      <w:color w:val="000000" w:themeColor="text1"/>
                      <w:sz w:val="24"/>
                      <w:szCs w:val="24"/>
                    </w:rPr>
                    <w:t>Penalty</w:t>
                  </w:r>
                  <w:r w:rsidR="00C43981">
                    <w:rPr>
                      <w:rFonts w:asciiTheme="minorHAnsi" w:eastAsiaTheme="minorEastAsia" w:hAnsiTheme="minorHAnsi"/>
                      <w:b/>
                      <w:bCs/>
                      <w:iCs w:val="0"/>
                      <w:color w:val="000000" w:themeColor="text1"/>
                      <w:sz w:val="24"/>
                      <w:szCs w:val="24"/>
                    </w:rPr>
                    <w:t xml:space="preserve"> </w:t>
                  </w:r>
                  <w:r w:rsidRPr="49E0B1FA">
                    <w:rPr>
                      <w:rFonts w:asciiTheme="minorHAnsi" w:eastAsiaTheme="minorEastAsia" w:hAnsiTheme="minorHAnsi"/>
                      <w:b/>
                      <w:bCs/>
                      <w:iCs w:val="0"/>
                      <w:color w:val="000000" w:themeColor="text1"/>
                      <w:sz w:val="24"/>
                      <w:szCs w:val="24"/>
                    </w:rPr>
                    <w:t>($ Can)</w:t>
                  </w:r>
                </w:p>
              </w:tc>
            </w:tr>
            <w:tr w:rsidR="49E0B1FA" w14:paraId="3438CD72" w14:textId="77777777" w:rsidTr="00C43981">
              <w:trPr>
                <w:trHeight w:val="300"/>
              </w:trPr>
              <w:tc>
                <w:tcPr>
                  <w:tcW w:w="0" w:type="auto"/>
                </w:tcPr>
                <w:p w14:paraId="6CE5630A" w14:textId="3A7DFD28" w:rsidR="35062B10" w:rsidRPr="002538AB" w:rsidRDefault="35062B10" w:rsidP="00F97D11">
                  <w:pPr>
                    <w:pStyle w:val="Quote"/>
                    <w:jc w:val="both"/>
                    <w:rPr>
                      <w:rFonts w:asciiTheme="minorHAnsi" w:eastAsiaTheme="minorEastAsia" w:hAnsiTheme="minorHAnsi"/>
                      <w:b/>
                      <w:bCs/>
                      <w:iCs w:val="0"/>
                      <w:color w:val="7030A0"/>
                      <w:sz w:val="22"/>
                    </w:rPr>
                  </w:pPr>
                  <w:r w:rsidRPr="002538AB">
                    <w:rPr>
                      <w:rFonts w:asciiTheme="minorHAnsi" w:eastAsiaTheme="minorEastAsia" w:hAnsiTheme="minorHAnsi"/>
                      <w:b/>
                      <w:bCs/>
                      <w:iCs w:val="0"/>
                      <w:color w:val="7030A0"/>
                      <w:sz w:val="22"/>
                    </w:rPr>
                    <w:t>Real Estate</w:t>
                  </w:r>
                </w:p>
              </w:tc>
              <w:tc>
                <w:tcPr>
                  <w:tcW w:w="1907" w:type="dxa"/>
                </w:tcPr>
                <w:p w14:paraId="6A93EF29" w14:textId="216C87D8" w:rsidR="56F6DC71" w:rsidRPr="002538AB" w:rsidRDefault="56F6DC71" w:rsidP="00B8633C">
                  <w:pPr>
                    <w:pStyle w:val="Quote"/>
                    <w:jc w:val="center"/>
                    <w:rPr>
                      <w:b/>
                      <w:bCs/>
                      <w:color w:val="7030A0"/>
                    </w:rPr>
                  </w:pPr>
                  <w:r w:rsidRPr="002538AB">
                    <w:rPr>
                      <w:rFonts w:asciiTheme="minorHAnsi" w:eastAsiaTheme="minorEastAsia" w:hAnsiTheme="minorHAnsi"/>
                      <w:b/>
                      <w:bCs/>
                      <w:iCs w:val="0"/>
                      <w:color w:val="7030A0"/>
                      <w:sz w:val="22"/>
                    </w:rPr>
                    <w:t>2</w:t>
                  </w:r>
                  <w:r w:rsidR="00963BE0">
                    <w:rPr>
                      <w:rFonts w:asciiTheme="minorHAnsi" w:eastAsiaTheme="minorEastAsia" w:hAnsiTheme="minorHAnsi"/>
                      <w:b/>
                      <w:bCs/>
                      <w:iCs w:val="0"/>
                      <w:color w:val="7030A0"/>
                      <w:sz w:val="22"/>
                    </w:rPr>
                    <w:t>5</w:t>
                  </w:r>
                </w:p>
              </w:tc>
              <w:tc>
                <w:tcPr>
                  <w:tcW w:w="2126" w:type="dxa"/>
                </w:tcPr>
                <w:p w14:paraId="5CAC2DB5" w14:textId="6ACE04CA" w:rsidR="13878E99" w:rsidRPr="002538AB" w:rsidRDefault="002529E5" w:rsidP="00B8633C">
                  <w:pPr>
                    <w:pStyle w:val="Quote"/>
                    <w:jc w:val="center"/>
                    <w:rPr>
                      <w:b/>
                      <w:bCs/>
                      <w:color w:val="7030A0"/>
                    </w:rPr>
                  </w:pPr>
                  <w:r w:rsidRPr="002538AB">
                    <w:rPr>
                      <w:rFonts w:asciiTheme="minorHAnsi" w:eastAsiaTheme="minorEastAsia" w:hAnsiTheme="minorHAnsi"/>
                      <w:b/>
                      <w:bCs/>
                      <w:iCs w:val="0"/>
                      <w:color w:val="7030A0"/>
                      <w:sz w:val="22"/>
                    </w:rPr>
                    <w:t>5</w:t>
                  </w:r>
                </w:p>
              </w:tc>
              <w:tc>
                <w:tcPr>
                  <w:tcW w:w="2102" w:type="dxa"/>
                </w:tcPr>
                <w:p w14:paraId="75E5B687" w14:textId="0DC06D69" w:rsidR="436D7C65" w:rsidRPr="002538AB" w:rsidRDefault="436D7C65" w:rsidP="00C43981">
                  <w:pPr>
                    <w:pStyle w:val="Quote"/>
                    <w:jc w:val="right"/>
                    <w:rPr>
                      <w:b/>
                      <w:bCs/>
                      <w:color w:val="7030A0"/>
                    </w:rPr>
                  </w:pPr>
                  <w:r w:rsidRPr="002538AB">
                    <w:rPr>
                      <w:rFonts w:asciiTheme="minorHAnsi" w:eastAsiaTheme="minorEastAsia" w:hAnsiTheme="minorHAnsi"/>
                      <w:b/>
                      <w:bCs/>
                      <w:iCs w:val="0"/>
                      <w:color w:val="7030A0"/>
                      <w:sz w:val="22"/>
                    </w:rPr>
                    <w:t>$11</w:t>
                  </w:r>
                  <w:r w:rsidR="006C1546">
                    <w:rPr>
                      <w:rFonts w:asciiTheme="minorHAnsi" w:eastAsiaTheme="minorEastAsia" w:hAnsiTheme="minorHAnsi"/>
                      <w:b/>
                      <w:bCs/>
                      <w:iCs w:val="0"/>
                      <w:color w:val="7030A0"/>
                      <w:sz w:val="22"/>
                    </w:rPr>
                    <w:t>3</w:t>
                  </w:r>
                  <w:r w:rsidRPr="002538AB">
                    <w:rPr>
                      <w:rFonts w:asciiTheme="minorHAnsi" w:eastAsiaTheme="minorEastAsia" w:hAnsiTheme="minorHAnsi"/>
                      <w:b/>
                      <w:bCs/>
                      <w:iCs w:val="0"/>
                      <w:color w:val="7030A0"/>
                      <w:sz w:val="22"/>
                    </w:rPr>
                    <w:t>,</w:t>
                  </w:r>
                  <w:r w:rsidR="006C1546">
                    <w:rPr>
                      <w:rFonts w:asciiTheme="minorHAnsi" w:eastAsiaTheme="minorEastAsia" w:hAnsiTheme="minorHAnsi"/>
                      <w:b/>
                      <w:bCs/>
                      <w:iCs w:val="0"/>
                      <w:color w:val="7030A0"/>
                      <w:sz w:val="22"/>
                    </w:rPr>
                    <w:t>2</w:t>
                  </w:r>
                  <w:r w:rsidRPr="002538AB">
                    <w:rPr>
                      <w:rFonts w:asciiTheme="minorHAnsi" w:eastAsiaTheme="minorEastAsia" w:hAnsiTheme="minorHAnsi"/>
                      <w:b/>
                      <w:bCs/>
                      <w:iCs w:val="0"/>
                      <w:color w:val="7030A0"/>
                      <w:sz w:val="22"/>
                    </w:rPr>
                    <w:t>35</w:t>
                  </w:r>
                </w:p>
              </w:tc>
            </w:tr>
            <w:tr w:rsidR="49E0B1FA" w14:paraId="1ED13BD6" w14:textId="77777777" w:rsidTr="00C43981">
              <w:trPr>
                <w:trHeight w:val="300"/>
              </w:trPr>
              <w:tc>
                <w:tcPr>
                  <w:tcW w:w="0" w:type="auto"/>
                </w:tcPr>
                <w:p w14:paraId="7E73BDE7" w14:textId="2B900359" w:rsidR="35062B10" w:rsidRDefault="35062B1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MSBs &amp; Currency exchanges</w:t>
                  </w:r>
                </w:p>
              </w:tc>
              <w:tc>
                <w:tcPr>
                  <w:tcW w:w="1907" w:type="dxa"/>
                </w:tcPr>
                <w:p w14:paraId="18DE2795" w14:textId="29693D5D" w:rsidR="3D735AA3" w:rsidRDefault="3D735AA3" w:rsidP="00B8633C">
                  <w:pPr>
                    <w:pStyle w:val="Quote"/>
                    <w:jc w:val="center"/>
                  </w:pPr>
                  <w:r w:rsidRPr="49E0B1FA">
                    <w:rPr>
                      <w:rFonts w:asciiTheme="minorHAnsi" w:eastAsiaTheme="minorEastAsia" w:hAnsiTheme="minorHAnsi"/>
                      <w:iCs w:val="0"/>
                      <w:color w:val="000000" w:themeColor="text1"/>
                      <w:sz w:val="22"/>
                    </w:rPr>
                    <w:t>2</w:t>
                  </w:r>
                  <w:r w:rsidR="006F1D3B">
                    <w:rPr>
                      <w:rFonts w:asciiTheme="minorHAnsi" w:eastAsiaTheme="minorEastAsia" w:hAnsiTheme="minorHAnsi"/>
                      <w:iCs w:val="0"/>
                      <w:color w:val="000000" w:themeColor="text1"/>
                      <w:sz w:val="22"/>
                    </w:rPr>
                    <w:t>3</w:t>
                  </w:r>
                </w:p>
              </w:tc>
              <w:tc>
                <w:tcPr>
                  <w:tcW w:w="2126" w:type="dxa"/>
                </w:tcPr>
                <w:p w14:paraId="711EFB2F" w14:textId="70D92C16" w:rsidR="49E0B1FA" w:rsidRDefault="002529E5" w:rsidP="00B8633C">
                  <w:pPr>
                    <w:pStyle w:val="Quote"/>
                    <w:jc w:val="center"/>
                    <w:rPr>
                      <w:rFonts w:asciiTheme="minorHAnsi" w:eastAsiaTheme="minorEastAsia" w:hAnsiTheme="minorHAnsi"/>
                      <w:iCs w:val="0"/>
                      <w:color w:val="000000" w:themeColor="text1"/>
                      <w:sz w:val="22"/>
                    </w:rPr>
                  </w:pPr>
                  <w:r>
                    <w:rPr>
                      <w:rFonts w:asciiTheme="minorHAnsi" w:eastAsiaTheme="minorEastAsia" w:hAnsiTheme="minorHAnsi"/>
                      <w:iCs w:val="0"/>
                      <w:color w:val="000000" w:themeColor="text1"/>
                      <w:sz w:val="22"/>
                    </w:rPr>
                    <w:t>4</w:t>
                  </w:r>
                </w:p>
              </w:tc>
              <w:tc>
                <w:tcPr>
                  <w:tcW w:w="2102" w:type="dxa"/>
                </w:tcPr>
                <w:p w14:paraId="6D879408" w14:textId="5FA68BC5" w:rsidR="24FE360B" w:rsidRDefault="24FE360B" w:rsidP="00C43981">
                  <w:pPr>
                    <w:pStyle w:val="Quote"/>
                    <w:jc w:val="right"/>
                  </w:pPr>
                  <w:r w:rsidRPr="49E0B1FA">
                    <w:rPr>
                      <w:rFonts w:asciiTheme="minorHAnsi" w:eastAsiaTheme="minorEastAsia" w:hAnsiTheme="minorHAnsi"/>
                      <w:iCs w:val="0"/>
                      <w:color w:val="000000" w:themeColor="text1"/>
                      <w:sz w:val="22"/>
                    </w:rPr>
                    <w:t>$</w:t>
                  </w:r>
                  <w:r w:rsidR="66A715EB" w:rsidRPr="49E0B1FA">
                    <w:rPr>
                      <w:rFonts w:asciiTheme="minorHAnsi" w:eastAsiaTheme="minorEastAsia" w:hAnsiTheme="minorHAnsi"/>
                      <w:iCs w:val="0"/>
                      <w:color w:val="000000" w:themeColor="text1"/>
                      <w:sz w:val="22"/>
                    </w:rPr>
                    <w:t>1</w:t>
                  </w:r>
                  <w:r w:rsidR="00152B4B">
                    <w:rPr>
                      <w:rFonts w:asciiTheme="minorHAnsi" w:eastAsiaTheme="minorEastAsia" w:hAnsiTheme="minorHAnsi"/>
                      <w:iCs w:val="0"/>
                      <w:color w:val="000000" w:themeColor="text1"/>
                      <w:sz w:val="22"/>
                    </w:rPr>
                    <w:t>52,912</w:t>
                  </w:r>
                </w:p>
              </w:tc>
            </w:tr>
            <w:tr w:rsidR="49E0B1FA" w14:paraId="5B483FE3" w14:textId="77777777" w:rsidTr="00C43981">
              <w:trPr>
                <w:trHeight w:val="300"/>
              </w:trPr>
              <w:tc>
                <w:tcPr>
                  <w:tcW w:w="0" w:type="auto"/>
                </w:tcPr>
                <w:p w14:paraId="4F0ADEFF" w14:textId="52A50150" w:rsidR="35062B10" w:rsidRDefault="35062B1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Banks &amp; Credit Unions</w:t>
                  </w:r>
                </w:p>
              </w:tc>
              <w:tc>
                <w:tcPr>
                  <w:tcW w:w="1907" w:type="dxa"/>
                </w:tcPr>
                <w:p w14:paraId="2843662B" w14:textId="615C4814" w:rsidR="29228F7D" w:rsidRDefault="29228F7D" w:rsidP="00B8633C">
                  <w:pPr>
                    <w:pStyle w:val="Quote"/>
                    <w:jc w:val="center"/>
                  </w:pPr>
                  <w:r w:rsidRPr="49E0B1FA">
                    <w:rPr>
                      <w:rFonts w:asciiTheme="minorHAnsi" w:eastAsiaTheme="minorEastAsia" w:hAnsiTheme="minorHAnsi"/>
                      <w:iCs w:val="0"/>
                      <w:color w:val="000000" w:themeColor="text1"/>
                      <w:sz w:val="22"/>
                    </w:rPr>
                    <w:t>12</w:t>
                  </w:r>
                </w:p>
              </w:tc>
              <w:tc>
                <w:tcPr>
                  <w:tcW w:w="2126" w:type="dxa"/>
                </w:tcPr>
                <w:p w14:paraId="7C05D836" w14:textId="4579F56D" w:rsidR="49E0B1FA" w:rsidRDefault="002529E5" w:rsidP="00B8633C">
                  <w:pPr>
                    <w:pStyle w:val="Quote"/>
                    <w:jc w:val="center"/>
                    <w:rPr>
                      <w:rFonts w:asciiTheme="minorHAnsi" w:eastAsiaTheme="minorEastAsia" w:hAnsiTheme="minorHAnsi"/>
                      <w:iCs w:val="0"/>
                      <w:color w:val="000000" w:themeColor="text1"/>
                      <w:sz w:val="22"/>
                    </w:rPr>
                  </w:pPr>
                  <w:r>
                    <w:rPr>
                      <w:rFonts w:asciiTheme="minorHAnsi" w:eastAsiaTheme="minorEastAsia" w:hAnsiTheme="minorHAnsi"/>
                      <w:iCs w:val="0"/>
                      <w:color w:val="000000" w:themeColor="text1"/>
                      <w:sz w:val="22"/>
                    </w:rPr>
                    <w:t>3</w:t>
                  </w:r>
                </w:p>
              </w:tc>
              <w:tc>
                <w:tcPr>
                  <w:tcW w:w="2102" w:type="dxa"/>
                </w:tcPr>
                <w:p w14:paraId="15083183" w14:textId="223E930A" w:rsidR="35E17801" w:rsidRDefault="35E17801" w:rsidP="00C43981">
                  <w:pPr>
                    <w:pStyle w:val="Quote"/>
                    <w:jc w:val="right"/>
                  </w:pPr>
                  <w:r w:rsidRPr="49E0B1FA">
                    <w:rPr>
                      <w:rFonts w:asciiTheme="minorHAnsi" w:eastAsiaTheme="minorEastAsia" w:hAnsiTheme="minorHAnsi"/>
                      <w:iCs w:val="0"/>
                      <w:color w:val="000000" w:themeColor="text1"/>
                      <w:sz w:val="22"/>
                    </w:rPr>
                    <w:t>$1,964,579</w:t>
                  </w:r>
                </w:p>
              </w:tc>
            </w:tr>
            <w:tr w:rsidR="49E0B1FA" w14:paraId="5EFA0C37" w14:textId="77777777" w:rsidTr="00C43981">
              <w:trPr>
                <w:trHeight w:val="300"/>
              </w:trPr>
              <w:tc>
                <w:tcPr>
                  <w:tcW w:w="0" w:type="auto"/>
                </w:tcPr>
                <w:p w14:paraId="40788B3F" w14:textId="40FC1B62" w:rsidR="35062B10" w:rsidRDefault="35062B1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Gaming &amp; Casinos</w:t>
                  </w:r>
                </w:p>
              </w:tc>
              <w:tc>
                <w:tcPr>
                  <w:tcW w:w="1907" w:type="dxa"/>
                </w:tcPr>
                <w:p w14:paraId="32AC7F8B" w14:textId="224844D4" w:rsidR="2B53A688" w:rsidRDefault="2B53A688" w:rsidP="00B8633C">
                  <w:pPr>
                    <w:pStyle w:val="Quote"/>
                    <w:jc w:val="center"/>
                  </w:pPr>
                  <w:r w:rsidRPr="49E0B1FA">
                    <w:rPr>
                      <w:rFonts w:asciiTheme="minorHAnsi" w:eastAsiaTheme="minorEastAsia" w:hAnsiTheme="minorHAnsi"/>
                      <w:iCs w:val="0"/>
                      <w:color w:val="000000" w:themeColor="text1"/>
                      <w:sz w:val="22"/>
                    </w:rPr>
                    <w:t>4</w:t>
                  </w:r>
                </w:p>
              </w:tc>
              <w:tc>
                <w:tcPr>
                  <w:tcW w:w="2126" w:type="dxa"/>
                </w:tcPr>
                <w:p w14:paraId="45BE5D6F" w14:textId="47197BA2" w:rsidR="49E0B1FA" w:rsidRDefault="002529E5" w:rsidP="00B8633C">
                  <w:pPr>
                    <w:pStyle w:val="Quote"/>
                    <w:jc w:val="center"/>
                    <w:rPr>
                      <w:rFonts w:asciiTheme="minorHAnsi" w:eastAsiaTheme="minorEastAsia" w:hAnsiTheme="minorHAnsi"/>
                      <w:iCs w:val="0"/>
                      <w:color w:val="000000" w:themeColor="text1"/>
                      <w:sz w:val="22"/>
                    </w:rPr>
                  </w:pPr>
                  <w:r>
                    <w:rPr>
                      <w:rFonts w:asciiTheme="minorHAnsi" w:eastAsiaTheme="minorEastAsia" w:hAnsiTheme="minorHAnsi"/>
                      <w:iCs w:val="0"/>
                      <w:color w:val="000000" w:themeColor="text1"/>
                      <w:sz w:val="22"/>
                    </w:rPr>
                    <w:t>3</w:t>
                  </w:r>
                </w:p>
              </w:tc>
              <w:tc>
                <w:tcPr>
                  <w:tcW w:w="2102" w:type="dxa"/>
                </w:tcPr>
                <w:p w14:paraId="24E8D3A8" w14:textId="14F10166" w:rsidR="2CFB205E" w:rsidRDefault="2CFB205E" w:rsidP="00C43981">
                  <w:pPr>
                    <w:pStyle w:val="Quote"/>
                    <w:jc w:val="right"/>
                  </w:pPr>
                  <w:r w:rsidRPr="49E0B1FA">
                    <w:rPr>
                      <w:rFonts w:asciiTheme="minorHAnsi" w:eastAsiaTheme="minorEastAsia" w:hAnsiTheme="minorHAnsi"/>
                      <w:iCs w:val="0"/>
                      <w:color w:val="000000" w:themeColor="text1"/>
                      <w:sz w:val="22"/>
                    </w:rPr>
                    <w:t>$649,000</w:t>
                  </w:r>
                </w:p>
              </w:tc>
            </w:tr>
            <w:tr w:rsidR="49E0B1FA" w14:paraId="586660BB" w14:textId="77777777" w:rsidTr="00C43981">
              <w:trPr>
                <w:trHeight w:val="300"/>
              </w:trPr>
              <w:tc>
                <w:tcPr>
                  <w:tcW w:w="0" w:type="auto"/>
                </w:tcPr>
                <w:p w14:paraId="3A1F33A0" w14:textId="7B81FFC0" w:rsidR="35062B10" w:rsidRDefault="35062B1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Investments &amp; Wealth Management</w:t>
                  </w:r>
                </w:p>
              </w:tc>
              <w:tc>
                <w:tcPr>
                  <w:tcW w:w="1907" w:type="dxa"/>
                </w:tcPr>
                <w:p w14:paraId="13645BD4" w14:textId="29568BB6" w:rsidR="2276F754" w:rsidRDefault="2276F754" w:rsidP="00B8633C">
                  <w:pPr>
                    <w:pStyle w:val="Quote"/>
                    <w:jc w:val="center"/>
                  </w:pPr>
                  <w:r w:rsidRPr="49E0B1FA">
                    <w:rPr>
                      <w:rFonts w:asciiTheme="minorHAnsi" w:eastAsiaTheme="minorEastAsia" w:hAnsiTheme="minorHAnsi"/>
                      <w:iCs w:val="0"/>
                      <w:color w:val="000000" w:themeColor="text1"/>
                      <w:sz w:val="22"/>
                    </w:rPr>
                    <w:t>5</w:t>
                  </w:r>
                </w:p>
              </w:tc>
              <w:tc>
                <w:tcPr>
                  <w:tcW w:w="2126" w:type="dxa"/>
                </w:tcPr>
                <w:p w14:paraId="2E15D20F" w14:textId="3EF36F2F" w:rsidR="49E0B1FA" w:rsidRDefault="002529E5" w:rsidP="00B8633C">
                  <w:pPr>
                    <w:pStyle w:val="Quote"/>
                    <w:jc w:val="center"/>
                    <w:rPr>
                      <w:rFonts w:asciiTheme="minorHAnsi" w:eastAsiaTheme="minorEastAsia" w:hAnsiTheme="minorHAnsi"/>
                      <w:iCs w:val="0"/>
                      <w:color w:val="000000" w:themeColor="text1"/>
                      <w:sz w:val="22"/>
                    </w:rPr>
                  </w:pPr>
                  <w:r>
                    <w:rPr>
                      <w:rFonts w:asciiTheme="minorHAnsi" w:eastAsiaTheme="minorEastAsia" w:hAnsiTheme="minorHAnsi"/>
                      <w:iCs w:val="0"/>
                      <w:color w:val="000000" w:themeColor="text1"/>
                      <w:sz w:val="22"/>
                    </w:rPr>
                    <w:t>3</w:t>
                  </w:r>
                </w:p>
              </w:tc>
              <w:tc>
                <w:tcPr>
                  <w:tcW w:w="2102" w:type="dxa"/>
                </w:tcPr>
                <w:p w14:paraId="4C37FAE2" w14:textId="307228D5" w:rsidR="7143FDF5" w:rsidRDefault="7143FDF5" w:rsidP="00C43981">
                  <w:pPr>
                    <w:pStyle w:val="Quote"/>
                    <w:jc w:val="right"/>
                  </w:pPr>
                  <w:r w:rsidRPr="49E0B1FA">
                    <w:rPr>
                      <w:rFonts w:asciiTheme="minorHAnsi" w:eastAsiaTheme="minorEastAsia" w:hAnsiTheme="minorHAnsi"/>
                      <w:iCs w:val="0"/>
                      <w:color w:val="000000" w:themeColor="text1"/>
                      <w:sz w:val="22"/>
                    </w:rPr>
                    <w:t>$</w:t>
                  </w:r>
                  <w:r w:rsidR="0F14C7C5" w:rsidRPr="49E0B1FA">
                    <w:rPr>
                      <w:rFonts w:asciiTheme="minorHAnsi" w:eastAsiaTheme="minorEastAsia" w:hAnsiTheme="minorHAnsi"/>
                      <w:iCs w:val="0"/>
                      <w:color w:val="000000" w:themeColor="text1"/>
                      <w:sz w:val="22"/>
                    </w:rPr>
                    <w:t>170,478</w:t>
                  </w:r>
                </w:p>
              </w:tc>
            </w:tr>
            <w:tr w:rsidR="49E0B1FA" w14:paraId="173A6380" w14:textId="77777777" w:rsidTr="00C43981">
              <w:trPr>
                <w:trHeight w:val="300"/>
              </w:trPr>
              <w:tc>
                <w:tcPr>
                  <w:tcW w:w="0" w:type="auto"/>
                </w:tcPr>
                <w:p w14:paraId="328B7C0A" w14:textId="0703C77D" w:rsidR="35062B10" w:rsidRDefault="35062B1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 xml:space="preserve">Precious Metals and Stones (&amp; </w:t>
                  </w:r>
                  <w:r w:rsidR="3677423B" w:rsidRPr="49E0B1FA">
                    <w:rPr>
                      <w:rFonts w:asciiTheme="minorHAnsi" w:eastAsiaTheme="minorEastAsia" w:hAnsiTheme="minorHAnsi"/>
                      <w:iCs w:val="0"/>
                      <w:color w:val="000000" w:themeColor="text1"/>
                      <w:sz w:val="22"/>
                    </w:rPr>
                    <w:t>Jewelers</w:t>
                  </w:r>
                  <w:r w:rsidRPr="49E0B1FA">
                    <w:rPr>
                      <w:rFonts w:asciiTheme="minorHAnsi" w:eastAsiaTheme="minorEastAsia" w:hAnsiTheme="minorHAnsi"/>
                      <w:iCs w:val="0"/>
                      <w:color w:val="000000" w:themeColor="text1"/>
                      <w:sz w:val="22"/>
                    </w:rPr>
                    <w:t>)</w:t>
                  </w:r>
                </w:p>
              </w:tc>
              <w:tc>
                <w:tcPr>
                  <w:tcW w:w="1907" w:type="dxa"/>
                </w:tcPr>
                <w:p w14:paraId="0B3B603B" w14:textId="7298EED7" w:rsidR="64EA58A2" w:rsidRDefault="64EA58A2" w:rsidP="00B8633C">
                  <w:pPr>
                    <w:pStyle w:val="Quote"/>
                    <w:jc w:val="center"/>
                  </w:pPr>
                  <w:r w:rsidRPr="49E0B1FA">
                    <w:rPr>
                      <w:rFonts w:asciiTheme="minorHAnsi" w:eastAsiaTheme="minorEastAsia" w:hAnsiTheme="minorHAnsi"/>
                      <w:iCs w:val="0"/>
                      <w:color w:val="000000" w:themeColor="text1"/>
                      <w:sz w:val="22"/>
                    </w:rPr>
                    <w:t>8</w:t>
                  </w:r>
                </w:p>
              </w:tc>
              <w:tc>
                <w:tcPr>
                  <w:tcW w:w="2126" w:type="dxa"/>
                </w:tcPr>
                <w:p w14:paraId="3ACF749D" w14:textId="35094045" w:rsidR="5DA8D976" w:rsidRDefault="002529E5" w:rsidP="00B8633C">
                  <w:pPr>
                    <w:pStyle w:val="Quote"/>
                    <w:jc w:val="center"/>
                  </w:pPr>
                  <w:r>
                    <w:rPr>
                      <w:rFonts w:asciiTheme="minorHAnsi" w:eastAsiaTheme="minorEastAsia" w:hAnsiTheme="minorHAnsi"/>
                      <w:iCs w:val="0"/>
                      <w:color w:val="000000" w:themeColor="text1"/>
                      <w:sz w:val="22"/>
                    </w:rPr>
                    <w:t>4</w:t>
                  </w:r>
                </w:p>
              </w:tc>
              <w:tc>
                <w:tcPr>
                  <w:tcW w:w="2102" w:type="dxa"/>
                </w:tcPr>
                <w:p w14:paraId="0DBD5C83" w14:textId="1DA68AFD" w:rsidR="3CCB7DB1" w:rsidRDefault="3CCB7DB1" w:rsidP="00C43981">
                  <w:pPr>
                    <w:pStyle w:val="Quote"/>
                    <w:jc w:val="right"/>
                  </w:pPr>
                  <w:r w:rsidRPr="49E0B1FA">
                    <w:rPr>
                      <w:rFonts w:asciiTheme="minorHAnsi" w:eastAsiaTheme="minorEastAsia" w:hAnsiTheme="minorHAnsi"/>
                      <w:iCs w:val="0"/>
                      <w:color w:val="000000" w:themeColor="text1"/>
                      <w:sz w:val="22"/>
                    </w:rPr>
                    <w:t>$139,764</w:t>
                  </w:r>
                </w:p>
              </w:tc>
            </w:tr>
            <w:tr w:rsidR="49E0B1FA" w14:paraId="20BC6D84" w14:textId="77777777" w:rsidTr="00C43981">
              <w:trPr>
                <w:trHeight w:val="300"/>
              </w:trPr>
              <w:tc>
                <w:tcPr>
                  <w:tcW w:w="0" w:type="auto"/>
                </w:tcPr>
                <w:p w14:paraId="085BF0D6" w14:textId="032DB23C" w:rsidR="75187990" w:rsidRDefault="75187990" w:rsidP="00F97D11">
                  <w:pPr>
                    <w:pStyle w:val="Quote"/>
                    <w:jc w:val="both"/>
                    <w:rPr>
                      <w:rFonts w:asciiTheme="minorHAnsi" w:eastAsiaTheme="minorEastAsia" w:hAnsiTheme="minorHAnsi"/>
                      <w:iCs w:val="0"/>
                      <w:color w:val="000000" w:themeColor="text1"/>
                      <w:sz w:val="22"/>
                    </w:rPr>
                  </w:pPr>
                  <w:r w:rsidRPr="49E0B1FA">
                    <w:rPr>
                      <w:rFonts w:asciiTheme="minorHAnsi" w:eastAsiaTheme="minorEastAsia" w:hAnsiTheme="minorHAnsi"/>
                      <w:iCs w:val="0"/>
                      <w:color w:val="000000" w:themeColor="text1"/>
                      <w:sz w:val="22"/>
                    </w:rPr>
                    <w:t>Crypto Exchanges</w:t>
                  </w:r>
                </w:p>
              </w:tc>
              <w:tc>
                <w:tcPr>
                  <w:tcW w:w="1907" w:type="dxa"/>
                </w:tcPr>
                <w:p w14:paraId="639A4BAC" w14:textId="23C6C2AB" w:rsidR="75187990" w:rsidRDefault="75187990" w:rsidP="00B8633C">
                  <w:pPr>
                    <w:pStyle w:val="Quote"/>
                    <w:jc w:val="center"/>
                    <w:rPr>
                      <w:rFonts w:asciiTheme="minorHAnsi" w:eastAsiaTheme="minorEastAsia" w:hAnsiTheme="minorHAnsi"/>
                      <w:iCs w:val="0"/>
                      <w:color w:val="000000" w:themeColor="text1"/>
                      <w:sz w:val="24"/>
                      <w:szCs w:val="24"/>
                    </w:rPr>
                  </w:pPr>
                  <w:r w:rsidRPr="49E0B1FA">
                    <w:rPr>
                      <w:rFonts w:asciiTheme="minorHAnsi" w:eastAsiaTheme="minorEastAsia" w:hAnsiTheme="minorHAnsi"/>
                      <w:iCs w:val="0"/>
                      <w:color w:val="000000" w:themeColor="text1"/>
                      <w:sz w:val="22"/>
                    </w:rPr>
                    <w:t>3</w:t>
                  </w:r>
                </w:p>
              </w:tc>
              <w:tc>
                <w:tcPr>
                  <w:tcW w:w="2126" w:type="dxa"/>
                </w:tcPr>
                <w:p w14:paraId="3B83AE40" w14:textId="660929E7" w:rsidR="49E0B1FA" w:rsidRDefault="00C0704C" w:rsidP="00B8633C">
                  <w:pPr>
                    <w:pStyle w:val="Quote"/>
                    <w:jc w:val="center"/>
                    <w:rPr>
                      <w:rFonts w:asciiTheme="minorHAnsi" w:eastAsiaTheme="minorEastAsia" w:hAnsiTheme="minorHAnsi"/>
                      <w:iCs w:val="0"/>
                      <w:color w:val="000000" w:themeColor="text1"/>
                      <w:sz w:val="22"/>
                    </w:rPr>
                  </w:pPr>
                  <w:r>
                    <w:rPr>
                      <w:rFonts w:asciiTheme="minorHAnsi" w:eastAsiaTheme="minorEastAsia" w:hAnsiTheme="minorHAnsi"/>
                      <w:iCs w:val="0"/>
                      <w:color w:val="000000" w:themeColor="text1"/>
                      <w:sz w:val="22"/>
                    </w:rPr>
                    <w:t>4</w:t>
                  </w:r>
                </w:p>
              </w:tc>
              <w:tc>
                <w:tcPr>
                  <w:tcW w:w="2102" w:type="dxa"/>
                </w:tcPr>
                <w:p w14:paraId="3A2C8995" w14:textId="6CDBBD3E" w:rsidR="75187990" w:rsidRDefault="75187990" w:rsidP="00C43981">
                  <w:pPr>
                    <w:pStyle w:val="Quote"/>
                    <w:jc w:val="right"/>
                  </w:pPr>
                  <w:r w:rsidRPr="49E0B1FA">
                    <w:rPr>
                      <w:rFonts w:asciiTheme="minorHAnsi" w:eastAsiaTheme="minorEastAsia" w:hAnsiTheme="minorHAnsi"/>
                      <w:iCs w:val="0"/>
                      <w:color w:val="000000" w:themeColor="text1"/>
                      <w:sz w:val="22"/>
                    </w:rPr>
                    <w:t>$67,504,730</w:t>
                  </w:r>
                </w:p>
              </w:tc>
            </w:tr>
          </w:tbl>
          <w:p w14:paraId="6695B9AD" w14:textId="686565A4" w:rsidR="00C43981" w:rsidRDefault="00C43981" w:rsidP="00C43981">
            <w:pPr>
              <w:pStyle w:val="Quote"/>
              <w:jc w:val="both"/>
              <w:rPr>
                <w:rFonts w:ascii="Calibri" w:eastAsia="Calibri" w:hAnsi="Calibri" w:cs="Calibri"/>
                <w:iCs w:val="0"/>
                <w:color w:val="000000" w:themeColor="text1"/>
                <w:sz w:val="22"/>
              </w:rPr>
            </w:pPr>
            <w:r w:rsidRPr="49E0B1FA">
              <w:rPr>
                <w:rFonts w:ascii="Calibri" w:eastAsia="Calibri" w:hAnsi="Calibri" w:cs="Calibri"/>
                <w:iCs w:val="0"/>
                <w:color w:val="000000" w:themeColor="text1"/>
                <w:sz w:val="22"/>
              </w:rPr>
              <w:t>Data Source: FINTRAC Public notice of administrative monetary penalties</w:t>
            </w:r>
            <w:r>
              <w:rPr>
                <w:rFonts w:ascii="Calibri" w:eastAsia="Calibri" w:hAnsi="Calibri" w:cs="Calibri"/>
                <w:iCs w:val="0"/>
                <w:color w:val="000000" w:themeColor="text1"/>
                <w:sz w:val="22"/>
              </w:rPr>
              <w:t>; analysis by compliance-assurance.ca</w:t>
            </w:r>
          </w:p>
          <w:p w14:paraId="77BA4447" w14:textId="77777777" w:rsidR="00C43981" w:rsidRDefault="00C43981" w:rsidP="009678FE">
            <w:pPr>
              <w:spacing w:after="240"/>
              <w:ind w:right="-180"/>
              <w:rPr>
                <w:rFonts w:ascii="Calibri" w:eastAsia="Calibri" w:hAnsi="Calibri" w:cs="Calibri"/>
                <w:color w:val="000000" w:themeColor="text1"/>
                <w:sz w:val="26"/>
                <w:szCs w:val="26"/>
              </w:rPr>
            </w:pPr>
          </w:p>
          <w:p w14:paraId="34FBD424" w14:textId="229498EB" w:rsidR="00C43981" w:rsidRDefault="195435BF" w:rsidP="009678FE">
            <w:pPr>
              <w:spacing w:after="240"/>
              <w:ind w:right="-180"/>
              <w:rPr>
                <w:rFonts w:ascii="Calibri" w:eastAsia="Calibri" w:hAnsi="Calibri" w:cs="Calibri"/>
                <w:color w:val="000000" w:themeColor="text1"/>
                <w:sz w:val="26"/>
                <w:szCs w:val="26"/>
              </w:rPr>
            </w:pPr>
            <w:r w:rsidRPr="49E0B1FA">
              <w:rPr>
                <w:rFonts w:ascii="Calibri" w:eastAsia="Calibri" w:hAnsi="Calibri" w:cs="Calibri"/>
                <w:color w:val="000000" w:themeColor="text1"/>
                <w:sz w:val="26"/>
                <w:szCs w:val="26"/>
              </w:rPr>
              <w:lastRenderedPageBreak/>
              <w:t xml:space="preserve">The </w:t>
            </w:r>
            <w:r w:rsidR="00A10166">
              <w:rPr>
                <w:rFonts w:ascii="Calibri" w:eastAsia="Calibri" w:hAnsi="Calibri" w:cs="Calibri"/>
                <w:color w:val="000000" w:themeColor="text1"/>
                <w:sz w:val="26"/>
                <w:szCs w:val="26"/>
              </w:rPr>
              <w:t>table</w:t>
            </w:r>
            <w:r w:rsidRPr="49E0B1FA">
              <w:rPr>
                <w:rFonts w:ascii="Calibri" w:eastAsia="Calibri" w:hAnsi="Calibri" w:cs="Calibri"/>
                <w:color w:val="000000" w:themeColor="text1"/>
                <w:sz w:val="26"/>
                <w:szCs w:val="26"/>
              </w:rPr>
              <w:t xml:space="preserve"> </w:t>
            </w:r>
            <w:r w:rsidR="5843ACA9" w:rsidRPr="49E0B1FA">
              <w:rPr>
                <w:rFonts w:ascii="Calibri" w:eastAsia="Calibri" w:hAnsi="Calibri" w:cs="Calibri"/>
                <w:color w:val="000000" w:themeColor="text1"/>
                <w:sz w:val="26"/>
                <w:szCs w:val="26"/>
              </w:rPr>
              <w:t>ab</w:t>
            </w:r>
            <w:r w:rsidR="007C045D">
              <w:rPr>
                <w:rFonts w:ascii="Calibri" w:eastAsia="Calibri" w:hAnsi="Calibri" w:cs="Calibri"/>
                <w:color w:val="000000" w:themeColor="text1"/>
                <w:sz w:val="26"/>
                <w:szCs w:val="26"/>
              </w:rPr>
              <w:t xml:space="preserve">ove shows the </w:t>
            </w:r>
            <w:r w:rsidRPr="49E0B1FA">
              <w:rPr>
                <w:rFonts w:ascii="Calibri" w:eastAsia="Calibri" w:hAnsi="Calibri" w:cs="Calibri"/>
                <w:color w:val="000000" w:themeColor="text1"/>
                <w:sz w:val="26"/>
                <w:szCs w:val="26"/>
              </w:rPr>
              <w:t>number of players in each sector</w:t>
            </w:r>
            <w:r w:rsidR="007C045D">
              <w:rPr>
                <w:rFonts w:ascii="Calibri" w:eastAsia="Calibri" w:hAnsi="Calibri" w:cs="Calibri"/>
                <w:color w:val="000000" w:themeColor="text1"/>
                <w:sz w:val="26"/>
                <w:szCs w:val="26"/>
              </w:rPr>
              <w:t>, average</w:t>
            </w:r>
            <w:r w:rsidR="008C416F">
              <w:rPr>
                <w:rFonts w:ascii="Calibri" w:eastAsia="Calibri" w:hAnsi="Calibri" w:cs="Calibri"/>
                <w:color w:val="000000" w:themeColor="text1"/>
                <w:sz w:val="26"/>
                <w:szCs w:val="26"/>
              </w:rPr>
              <w:t xml:space="preserve"> </w:t>
            </w:r>
            <w:r w:rsidRPr="49E0B1FA">
              <w:rPr>
                <w:rFonts w:ascii="Calibri" w:eastAsia="Calibri" w:hAnsi="Calibri" w:cs="Calibri"/>
                <w:color w:val="000000" w:themeColor="text1"/>
                <w:sz w:val="26"/>
                <w:szCs w:val="26"/>
              </w:rPr>
              <w:t>violatio</w:t>
            </w:r>
            <w:r w:rsidR="008C416F">
              <w:rPr>
                <w:rFonts w:ascii="Calibri" w:eastAsia="Calibri" w:hAnsi="Calibri" w:cs="Calibri"/>
                <w:color w:val="000000" w:themeColor="text1"/>
                <w:sz w:val="26"/>
                <w:szCs w:val="26"/>
              </w:rPr>
              <w:t>n</w:t>
            </w:r>
            <w:r w:rsidR="00C91FC7">
              <w:rPr>
                <w:rFonts w:ascii="Calibri" w:eastAsia="Calibri" w:hAnsi="Calibri" w:cs="Calibri"/>
                <w:color w:val="000000" w:themeColor="text1"/>
                <w:sz w:val="26"/>
                <w:szCs w:val="26"/>
              </w:rPr>
              <w:t>s</w:t>
            </w:r>
            <w:r w:rsidRPr="49E0B1FA">
              <w:rPr>
                <w:rFonts w:ascii="Calibri" w:eastAsia="Calibri" w:hAnsi="Calibri" w:cs="Calibri"/>
                <w:color w:val="000000" w:themeColor="text1"/>
                <w:sz w:val="26"/>
                <w:szCs w:val="26"/>
              </w:rPr>
              <w:t xml:space="preserve"> and average</w:t>
            </w:r>
            <w:r w:rsidR="006C5526">
              <w:rPr>
                <w:rFonts w:ascii="Calibri" w:eastAsia="Calibri" w:hAnsi="Calibri" w:cs="Calibri"/>
                <w:color w:val="000000" w:themeColor="text1"/>
                <w:sz w:val="26"/>
                <w:szCs w:val="26"/>
              </w:rPr>
              <w:t xml:space="preserve"> </w:t>
            </w:r>
            <w:r w:rsidR="009678FE">
              <w:rPr>
                <w:rFonts w:ascii="Calibri" w:eastAsia="Calibri" w:hAnsi="Calibri" w:cs="Calibri"/>
                <w:color w:val="000000" w:themeColor="text1"/>
                <w:sz w:val="26"/>
                <w:szCs w:val="26"/>
              </w:rPr>
              <w:t>fine</w:t>
            </w:r>
            <w:r w:rsidRPr="49E0B1FA">
              <w:rPr>
                <w:rFonts w:ascii="Calibri" w:eastAsia="Calibri" w:hAnsi="Calibri" w:cs="Calibri"/>
                <w:color w:val="000000" w:themeColor="text1"/>
                <w:sz w:val="26"/>
                <w:szCs w:val="26"/>
              </w:rPr>
              <w:t xml:space="preserve"> </w:t>
            </w:r>
            <w:r w:rsidR="004954C3">
              <w:rPr>
                <w:rFonts w:ascii="Calibri" w:eastAsia="Calibri" w:hAnsi="Calibri" w:cs="Calibri"/>
                <w:color w:val="000000" w:themeColor="text1"/>
                <w:sz w:val="26"/>
                <w:szCs w:val="26"/>
              </w:rPr>
              <w:t xml:space="preserve">      </w:t>
            </w:r>
            <w:r w:rsidR="00C0704C">
              <w:rPr>
                <w:rFonts w:ascii="Calibri" w:eastAsia="Calibri" w:hAnsi="Calibri" w:cs="Calibri"/>
                <w:color w:val="000000" w:themeColor="text1"/>
                <w:sz w:val="26"/>
                <w:szCs w:val="26"/>
              </w:rPr>
              <w:t>within each sector</w:t>
            </w:r>
            <w:r w:rsidR="008C416F">
              <w:rPr>
                <w:rFonts w:ascii="Calibri" w:eastAsia="Calibri" w:hAnsi="Calibri" w:cs="Calibri"/>
                <w:color w:val="000000" w:themeColor="text1"/>
                <w:sz w:val="26"/>
                <w:szCs w:val="26"/>
              </w:rPr>
              <w:t>.</w:t>
            </w:r>
            <w:r w:rsidR="00C0704C">
              <w:rPr>
                <w:rFonts w:ascii="Calibri" w:eastAsia="Calibri" w:hAnsi="Calibri" w:cs="Calibri"/>
                <w:color w:val="000000" w:themeColor="text1"/>
                <w:sz w:val="26"/>
                <w:szCs w:val="26"/>
              </w:rPr>
              <w:t xml:space="preserve"> </w:t>
            </w:r>
            <w:r w:rsidR="00C91FC7">
              <w:rPr>
                <w:rFonts w:ascii="Calibri" w:eastAsia="Calibri" w:hAnsi="Calibri" w:cs="Calibri"/>
                <w:color w:val="000000" w:themeColor="text1"/>
                <w:sz w:val="26"/>
                <w:szCs w:val="26"/>
              </w:rPr>
              <w:t>As the chart clearly shows, t</w:t>
            </w:r>
            <w:r w:rsidR="00C0704C">
              <w:rPr>
                <w:rFonts w:ascii="Calibri" w:eastAsia="Calibri" w:hAnsi="Calibri" w:cs="Calibri"/>
                <w:color w:val="000000" w:themeColor="text1"/>
                <w:sz w:val="26"/>
                <w:szCs w:val="26"/>
              </w:rPr>
              <w:t>he number of violations has little to do</w:t>
            </w:r>
            <w:r w:rsidR="009678FE">
              <w:rPr>
                <w:rFonts w:ascii="Calibri" w:eastAsia="Calibri" w:hAnsi="Calibri" w:cs="Calibri"/>
                <w:color w:val="000000" w:themeColor="text1"/>
                <w:sz w:val="26"/>
                <w:szCs w:val="26"/>
              </w:rPr>
              <w:t xml:space="preserve"> </w:t>
            </w:r>
            <w:r w:rsidR="00C0704C">
              <w:rPr>
                <w:rFonts w:ascii="Calibri" w:eastAsia="Calibri" w:hAnsi="Calibri" w:cs="Calibri"/>
                <w:color w:val="000000" w:themeColor="text1"/>
                <w:sz w:val="26"/>
                <w:szCs w:val="26"/>
              </w:rPr>
              <w:t xml:space="preserve">with the </w:t>
            </w:r>
            <w:r w:rsidR="004954C3">
              <w:rPr>
                <w:rFonts w:ascii="Calibri" w:eastAsia="Calibri" w:hAnsi="Calibri" w:cs="Calibri"/>
                <w:color w:val="000000" w:themeColor="text1"/>
                <w:sz w:val="26"/>
                <w:szCs w:val="26"/>
              </w:rPr>
              <w:t xml:space="preserve">       </w:t>
            </w:r>
            <w:r w:rsidR="00C0704C">
              <w:rPr>
                <w:rFonts w:ascii="Calibri" w:eastAsia="Calibri" w:hAnsi="Calibri" w:cs="Calibri"/>
                <w:color w:val="000000" w:themeColor="text1"/>
                <w:sz w:val="26"/>
                <w:szCs w:val="26"/>
              </w:rPr>
              <w:t xml:space="preserve">penalty size. </w:t>
            </w:r>
          </w:p>
          <w:p w14:paraId="31E9D8B0" w14:textId="77777777" w:rsidR="00C43981" w:rsidRPr="00C43981" w:rsidRDefault="00C43981" w:rsidP="009678FE">
            <w:pPr>
              <w:spacing w:after="240"/>
              <w:ind w:right="-180"/>
              <w:rPr>
                <w:rFonts w:ascii="Calibri" w:eastAsia="Calibri" w:hAnsi="Calibri" w:cs="Calibri"/>
                <w:color w:val="000000" w:themeColor="text1"/>
                <w:sz w:val="2"/>
                <w:szCs w:val="2"/>
              </w:rPr>
            </w:pPr>
          </w:p>
          <w:p w14:paraId="58C7FFAF" w14:textId="23ED298E" w:rsidR="00E0102D" w:rsidRDefault="00F97D11" w:rsidP="009678FE">
            <w:pPr>
              <w:pStyle w:val="Quote"/>
              <w:ind w:right="-180"/>
              <w:jc w:val="both"/>
              <w:rPr>
                <w:rFonts w:ascii="Calibri" w:eastAsia="Calibri" w:hAnsi="Calibri" w:cs="Calibri"/>
                <w:b/>
                <w:bCs/>
                <w:iCs w:val="0"/>
                <w:color w:val="000000" w:themeColor="text1"/>
                <w:sz w:val="28"/>
                <w:szCs w:val="28"/>
              </w:rPr>
            </w:pPr>
            <w:r>
              <w:rPr>
                <w:rFonts w:ascii="Calibri" w:eastAsia="Calibri" w:hAnsi="Calibri" w:cs="Calibri"/>
                <w:b/>
                <w:bCs/>
                <w:iCs w:val="0"/>
                <w:color w:val="000000" w:themeColor="text1"/>
                <w:sz w:val="28"/>
                <w:szCs w:val="28"/>
              </w:rPr>
              <w:t>H</w:t>
            </w:r>
            <w:r w:rsidR="00E0102D">
              <w:rPr>
                <w:rFonts w:ascii="Calibri" w:eastAsia="Calibri" w:hAnsi="Calibri" w:cs="Calibri"/>
                <w:b/>
                <w:bCs/>
                <w:iCs w:val="0"/>
                <w:color w:val="000000" w:themeColor="text1"/>
                <w:sz w:val="28"/>
                <w:szCs w:val="28"/>
              </w:rPr>
              <w:t>ow FINTRAC calculates Administrative Monetary Penalties</w:t>
            </w:r>
            <w:r w:rsidR="00E0102D" w:rsidRPr="49E0B1FA">
              <w:rPr>
                <w:rFonts w:ascii="Calibri" w:eastAsia="Calibri" w:hAnsi="Calibri" w:cs="Calibri"/>
                <w:b/>
                <w:bCs/>
                <w:iCs w:val="0"/>
                <w:color w:val="000000" w:themeColor="text1"/>
                <w:sz w:val="28"/>
                <w:szCs w:val="28"/>
              </w:rPr>
              <w:t>?</w:t>
            </w:r>
          </w:p>
          <w:p w14:paraId="6E34F5FE" w14:textId="77777777" w:rsidR="00F97D11" w:rsidRPr="00F97D11" w:rsidRDefault="00F97D11" w:rsidP="00C43981">
            <w:pPr>
              <w:spacing w:before="240" w:after="173" w:line="276" w:lineRule="auto"/>
              <w:ind w:right="450"/>
              <w:rPr>
                <w:rFonts w:eastAsiaTheme="minorEastAsia"/>
                <w:color w:val="000000" w:themeColor="text1"/>
                <w:sz w:val="26"/>
                <w:szCs w:val="26"/>
              </w:rPr>
            </w:pPr>
            <w:r w:rsidRPr="00F97D11">
              <w:rPr>
                <w:rFonts w:eastAsiaTheme="minorEastAsia"/>
                <w:color w:val="000000" w:themeColor="text1"/>
                <w:sz w:val="26"/>
                <w:szCs w:val="26"/>
              </w:rPr>
              <w:t>Following the completion of an assessment activity, and depending on the extent of the non-compliance identified, FINTRAC may decide to:</w:t>
            </w:r>
          </w:p>
          <w:p w14:paraId="00CDF096" w14:textId="03448924" w:rsidR="00F97D11" w:rsidRPr="00F97D11" w:rsidRDefault="00F97D11" w:rsidP="00C43981">
            <w:pPr>
              <w:pStyle w:val="ListParagraph"/>
              <w:numPr>
                <w:ilvl w:val="0"/>
                <w:numId w:val="3"/>
              </w:numPr>
              <w:spacing w:after="0" w:line="276" w:lineRule="auto"/>
              <w:ind w:right="450"/>
              <w:rPr>
                <w:rFonts w:eastAsiaTheme="minorEastAsia"/>
                <w:color w:val="000000" w:themeColor="text1"/>
                <w:sz w:val="26"/>
                <w:szCs w:val="26"/>
              </w:rPr>
            </w:pPr>
            <w:r>
              <w:rPr>
                <w:rFonts w:eastAsiaTheme="minorEastAsia"/>
                <w:color w:val="000000" w:themeColor="text1"/>
                <w:sz w:val="26"/>
                <w:szCs w:val="26"/>
              </w:rPr>
              <w:t>T</w:t>
            </w:r>
            <w:r w:rsidRPr="00F97D11">
              <w:rPr>
                <w:rFonts w:eastAsiaTheme="minorEastAsia"/>
                <w:color w:val="000000" w:themeColor="text1"/>
                <w:sz w:val="26"/>
                <w:szCs w:val="26"/>
              </w:rPr>
              <w:t>ake no further action</w:t>
            </w:r>
          </w:p>
          <w:p w14:paraId="77935FC3" w14:textId="00170F54" w:rsidR="00F97D11" w:rsidRPr="00F97D11" w:rsidRDefault="00F97D11" w:rsidP="00C43981">
            <w:pPr>
              <w:pStyle w:val="ListParagraph"/>
              <w:numPr>
                <w:ilvl w:val="0"/>
                <w:numId w:val="3"/>
              </w:numPr>
              <w:spacing w:after="0" w:line="276" w:lineRule="auto"/>
              <w:ind w:right="450"/>
              <w:rPr>
                <w:rFonts w:eastAsiaTheme="minorEastAsia"/>
                <w:color w:val="000000" w:themeColor="text1"/>
                <w:sz w:val="26"/>
                <w:szCs w:val="26"/>
              </w:rPr>
            </w:pPr>
            <w:r>
              <w:rPr>
                <w:rFonts w:eastAsiaTheme="minorEastAsia"/>
                <w:color w:val="000000" w:themeColor="text1"/>
                <w:sz w:val="26"/>
                <w:szCs w:val="26"/>
              </w:rPr>
              <w:t>C</w:t>
            </w:r>
            <w:r w:rsidRPr="00F97D11">
              <w:rPr>
                <w:rFonts w:eastAsiaTheme="minorEastAsia"/>
                <w:color w:val="000000" w:themeColor="text1"/>
                <w:sz w:val="26"/>
                <w:szCs w:val="26"/>
              </w:rPr>
              <w:t>onduct follow-up assessment activities</w:t>
            </w:r>
          </w:p>
          <w:p w14:paraId="6BCDC1A9" w14:textId="7A2A5330" w:rsidR="00F97D11" w:rsidRPr="00F97D11" w:rsidRDefault="00F97D11" w:rsidP="00C43981">
            <w:pPr>
              <w:pStyle w:val="ListParagraph"/>
              <w:numPr>
                <w:ilvl w:val="0"/>
                <w:numId w:val="3"/>
              </w:numPr>
              <w:spacing w:after="0" w:line="276" w:lineRule="auto"/>
              <w:ind w:right="450"/>
              <w:rPr>
                <w:rFonts w:eastAsiaTheme="minorEastAsia"/>
                <w:color w:val="000000" w:themeColor="text1"/>
                <w:sz w:val="26"/>
                <w:szCs w:val="26"/>
              </w:rPr>
            </w:pPr>
            <w:r>
              <w:rPr>
                <w:rFonts w:eastAsiaTheme="minorEastAsia"/>
                <w:color w:val="000000" w:themeColor="text1"/>
                <w:sz w:val="26"/>
                <w:szCs w:val="26"/>
              </w:rPr>
              <w:t>I</w:t>
            </w:r>
            <w:r w:rsidRPr="00F97D11">
              <w:rPr>
                <w:rFonts w:eastAsiaTheme="minorEastAsia"/>
                <w:color w:val="000000" w:themeColor="text1"/>
                <w:sz w:val="26"/>
                <w:szCs w:val="26"/>
              </w:rPr>
              <w:t>ssue an administrative monetary penalty and publish the Notice of Violation on FINTRAC’s website</w:t>
            </w:r>
            <w:r>
              <w:rPr>
                <w:rFonts w:eastAsiaTheme="minorEastAsia"/>
                <w:color w:val="000000" w:themeColor="text1"/>
                <w:sz w:val="26"/>
                <w:szCs w:val="26"/>
              </w:rPr>
              <w:t>; and</w:t>
            </w:r>
          </w:p>
          <w:p w14:paraId="628A70C1" w14:textId="7272061C" w:rsidR="00E0102D" w:rsidRDefault="00F97D11" w:rsidP="00C43981">
            <w:pPr>
              <w:pStyle w:val="ListParagraph"/>
              <w:numPr>
                <w:ilvl w:val="0"/>
                <w:numId w:val="3"/>
              </w:numPr>
              <w:spacing w:after="0" w:line="276" w:lineRule="auto"/>
              <w:ind w:right="450"/>
              <w:rPr>
                <w:rFonts w:eastAsiaTheme="minorEastAsia"/>
                <w:color w:val="000000" w:themeColor="text1"/>
                <w:sz w:val="26"/>
                <w:szCs w:val="26"/>
              </w:rPr>
            </w:pPr>
            <w:bookmarkStart w:id="0" w:name="_Int_5vWsBnY6"/>
            <w:r>
              <w:rPr>
                <w:rFonts w:eastAsiaTheme="minorEastAsia"/>
                <w:color w:val="000000" w:themeColor="text1"/>
                <w:sz w:val="26"/>
                <w:szCs w:val="26"/>
              </w:rPr>
              <w:t>D</w:t>
            </w:r>
            <w:r w:rsidRPr="00F97D11">
              <w:rPr>
                <w:rFonts w:eastAsiaTheme="minorEastAsia"/>
                <w:color w:val="000000" w:themeColor="text1"/>
                <w:sz w:val="26"/>
                <w:szCs w:val="26"/>
              </w:rPr>
              <w:t>isclose</w:t>
            </w:r>
            <w:bookmarkEnd w:id="0"/>
            <w:r w:rsidRPr="00F97D11">
              <w:rPr>
                <w:rFonts w:eastAsiaTheme="minorEastAsia"/>
                <w:color w:val="000000" w:themeColor="text1"/>
                <w:sz w:val="26"/>
                <w:szCs w:val="26"/>
              </w:rPr>
              <w:t xml:space="preserve"> relevant information to law enforcement for investigation and prosecution of non-compliance offences under the Act and associated Regulations.</w:t>
            </w:r>
          </w:p>
          <w:p w14:paraId="00FA7D37" w14:textId="77777777" w:rsidR="009678FE" w:rsidRPr="009678FE" w:rsidRDefault="009678FE" w:rsidP="00C43981">
            <w:pPr>
              <w:pStyle w:val="ListParagraph"/>
              <w:spacing w:after="0" w:line="276" w:lineRule="auto"/>
              <w:ind w:right="450"/>
              <w:rPr>
                <w:rFonts w:eastAsiaTheme="minorEastAsia"/>
                <w:color w:val="000000" w:themeColor="text1"/>
                <w:sz w:val="26"/>
                <w:szCs w:val="26"/>
              </w:rPr>
            </w:pPr>
          </w:p>
          <w:p w14:paraId="1F34815D" w14:textId="129B8E13" w:rsidR="00F97D11" w:rsidRPr="00442AE2" w:rsidRDefault="00F97D11" w:rsidP="00C43981">
            <w:pPr>
              <w:spacing w:after="240"/>
              <w:ind w:right="-180"/>
              <w:rPr>
                <w:rFonts w:ascii="Calibri" w:eastAsia="Calibri" w:hAnsi="Calibri" w:cs="Calibri"/>
                <w:color w:val="000000" w:themeColor="text1"/>
                <w:sz w:val="26"/>
                <w:szCs w:val="26"/>
              </w:rPr>
            </w:pPr>
            <w:r w:rsidRPr="009678FE">
              <w:rPr>
                <w:rFonts w:ascii="Calibri" w:eastAsia="Calibri" w:hAnsi="Calibri" w:cs="Calibri"/>
                <w:iCs/>
                <w:color w:val="000000" w:themeColor="text1"/>
                <w:sz w:val="26"/>
                <w:szCs w:val="26"/>
              </w:rPr>
              <w:t xml:space="preserve">Administrative </w:t>
            </w:r>
            <w:r w:rsidR="00373744">
              <w:rPr>
                <w:rFonts w:ascii="Calibri" w:eastAsia="Calibri" w:hAnsi="Calibri" w:cs="Calibri"/>
                <w:iCs/>
                <w:color w:val="000000" w:themeColor="text1"/>
                <w:sz w:val="26"/>
                <w:szCs w:val="26"/>
              </w:rPr>
              <w:t xml:space="preserve">monetary </w:t>
            </w:r>
            <w:r w:rsidRPr="009678FE">
              <w:rPr>
                <w:rFonts w:ascii="Calibri" w:eastAsia="Calibri" w:hAnsi="Calibri" w:cs="Calibri"/>
                <w:iCs/>
                <w:color w:val="000000" w:themeColor="text1"/>
                <w:sz w:val="26"/>
                <w:szCs w:val="26"/>
              </w:rPr>
              <w:t>penalties are classified three ways as the table below illustrates.</w:t>
            </w:r>
            <w:r w:rsidR="001A4269" w:rsidRPr="009678FE">
              <w:rPr>
                <w:rFonts w:ascii="Calibri" w:eastAsia="Calibri" w:hAnsi="Calibri" w:cs="Calibri"/>
                <w:iCs/>
                <w:color w:val="000000" w:themeColor="text1"/>
                <w:sz w:val="26"/>
                <w:szCs w:val="26"/>
              </w:rPr>
              <w:t xml:space="preserve">  </w:t>
            </w:r>
          </w:p>
          <w:tbl>
            <w:tblPr>
              <w:tblW w:w="0" w:type="auto"/>
              <w:tblLook w:val="06A0" w:firstRow="1" w:lastRow="0" w:firstColumn="1" w:lastColumn="0" w:noHBand="1" w:noVBand="1"/>
            </w:tblPr>
            <w:tblGrid>
              <w:gridCol w:w="3521"/>
              <w:gridCol w:w="5730"/>
            </w:tblGrid>
            <w:tr w:rsidR="00E0102D" w:rsidRPr="00F97D11" w14:paraId="791EE271" w14:textId="77777777" w:rsidTr="00C43981">
              <w:trPr>
                <w:trHeight w:val="300"/>
              </w:trPr>
              <w:tc>
                <w:tcPr>
                  <w:tcW w:w="3521" w:type="dxa"/>
                  <w:tcBorders>
                    <w:top w:val="single" w:sz="6" w:space="0" w:color="DDDDDD"/>
                    <w:left w:val="single" w:sz="6" w:space="0" w:color="DDDDDD"/>
                    <w:bottom w:val="single" w:sz="6" w:space="0" w:color="DDDDDD"/>
                    <w:right w:val="single" w:sz="6" w:space="0" w:color="DDDDDD"/>
                  </w:tcBorders>
                  <w:shd w:val="clear" w:color="auto" w:fill="F0F0F0"/>
                  <w:tcMar>
                    <w:top w:w="120" w:type="dxa"/>
                    <w:left w:w="120" w:type="dxa"/>
                    <w:bottom w:w="120" w:type="dxa"/>
                    <w:right w:w="120" w:type="dxa"/>
                  </w:tcMar>
                  <w:vAlign w:val="center"/>
                </w:tcPr>
                <w:p w14:paraId="34E694C6" w14:textId="77777777" w:rsidR="00E0102D" w:rsidRPr="00F97D11" w:rsidRDefault="00E0102D" w:rsidP="00F97D11">
                  <w:pPr>
                    <w:spacing w:after="0" w:line="276" w:lineRule="auto"/>
                    <w:jc w:val="both"/>
                    <w:rPr>
                      <w:rFonts w:eastAsiaTheme="minorEastAsia"/>
                      <w:sz w:val="26"/>
                      <w:szCs w:val="26"/>
                    </w:rPr>
                  </w:pPr>
                  <w:r w:rsidRPr="00F97D11">
                    <w:rPr>
                      <w:rFonts w:eastAsiaTheme="minorEastAsia"/>
                      <w:b/>
                      <w:bCs/>
                      <w:sz w:val="26"/>
                      <w:szCs w:val="26"/>
                    </w:rPr>
                    <w:t>Degree of importance</w:t>
                  </w:r>
                </w:p>
              </w:tc>
              <w:tc>
                <w:tcPr>
                  <w:tcW w:w="5730" w:type="dxa"/>
                  <w:tcBorders>
                    <w:top w:val="single" w:sz="6" w:space="0" w:color="DDDDDD"/>
                    <w:left w:val="single" w:sz="6" w:space="0" w:color="DDDDDD"/>
                    <w:bottom w:val="single" w:sz="6" w:space="0" w:color="DDDDDD"/>
                    <w:right w:val="single" w:sz="6" w:space="0" w:color="DDDDDD"/>
                  </w:tcBorders>
                  <w:shd w:val="clear" w:color="auto" w:fill="F0F0F0"/>
                  <w:tcMar>
                    <w:top w:w="120" w:type="dxa"/>
                    <w:left w:w="120" w:type="dxa"/>
                    <w:bottom w:w="120" w:type="dxa"/>
                    <w:right w:w="120" w:type="dxa"/>
                  </w:tcMar>
                  <w:vAlign w:val="center"/>
                </w:tcPr>
                <w:p w14:paraId="0CE6462D" w14:textId="77777777" w:rsidR="00E0102D" w:rsidRPr="00F97D11" w:rsidRDefault="00E0102D" w:rsidP="00F97D11">
                  <w:pPr>
                    <w:spacing w:after="0" w:line="276" w:lineRule="auto"/>
                    <w:jc w:val="both"/>
                    <w:rPr>
                      <w:rFonts w:eastAsiaTheme="minorEastAsia"/>
                      <w:b/>
                      <w:bCs/>
                      <w:sz w:val="26"/>
                      <w:szCs w:val="26"/>
                    </w:rPr>
                  </w:pPr>
                  <w:r w:rsidRPr="00F97D11">
                    <w:rPr>
                      <w:rFonts w:eastAsiaTheme="minorEastAsia"/>
                      <w:b/>
                      <w:bCs/>
                      <w:sz w:val="26"/>
                      <w:szCs w:val="26"/>
                    </w:rPr>
                    <w:t>Penalty range</w:t>
                  </w:r>
                </w:p>
              </w:tc>
            </w:tr>
            <w:tr w:rsidR="00E0102D" w:rsidRPr="00F97D11" w14:paraId="24FF49B1" w14:textId="77777777" w:rsidTr="00C43981">
              <w:trPr>
                <w:trHeight w:val="300"/>
              </w:trPr>
              <w:tc>
                <w:tcPr>
                  <w:tcW w:w="352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0E20ECD" w14:textId="77777777" w:rsidR="00E0102D" w:rsidRPr="00F97D11" w:rsidRDefault="00E0102D" w:rsidP="00F97D11">
                  <w:pPr>
                    <w:spacing w:after="0" w:line="276" w:lineRule="auto"/>
                    <w:jc w:val="both"/>
                    <w:rPr>
                      <w:rFonts w:eastAsiaTheme="minorEastAsia"/>
                      <w:sz w:val="26"/>
                      <w:szCs w:val="26"/>
                    </w:rPr>
                  </w:pPr>
                  <w:r w:rsidRPr="00F97D11">
                    <w:rPr>
                      <w:rFonts w:eastAsiaTheme="minorEastAsia"/>
                      <w:sz w:val="26"/>
                      <w:szCs w:val="26"/>
                    </w:rPr>
                    <w:t>Minor violation</w:t>
                  </w:r>
                </w:p>
              </w:tc>
              <w:tc>
                <w:tcPr>
                  <w:tcW w:w="57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B5E8ACA" w14:textId="77777777" w:rsidR="00E0102D" w:rsidRPr="00F97D11" w:rsidRDefault="00E0102D" w:rsidP="00C43981">
                  <w:pPr>
                    <w:spacing w:after="0" w:line="276" w:lineRule="auto"/>
                    <w:rPr>
                      <w:rFonts w:eastAsiaTheme="minorEastAsia"/>
                      <w:sz w:val="26"/>
                      <w:szCs w:val="26"/>
                    </w:rPr>
                  </w:pPr>
                  <w:r w:rsidRPr="00F97D11">
                    <w:rPr>
                      <w:rFonts w:eastAsiaTheme="minorEastAsia"/>
                      <w:sz w:val="26"/>
                      <w:szCs w:val="26"/>
                    </w:rPr>
                    <w:t>$1 to $1,000 per violation</w:t>
                  </w:r>
                </w:p>
              </w:tc>
            </w:tr>
            <w:tr w:rsidR="00E0102D" w:rsidRPr="00F97D11" w14:paraId="5CC870C6" w14:textId="77777777" w:rsidTr="00C43981">
              <w:trPr>
                <w:trHeight w:val="300"/>
              </w:trPr>
              <w:tc>
                <w:tcPr>
                  <w:tcW w:w="352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0BACAC3" w14:textId="77777777" w:rsidR="00E0102D" w:rsidRPr="00F97D11" w:rsidRDefault="00E0102D" w:rsidP="00F97D11">
                  <w:pPr>
                    <w:spacing w:after="0" w:line="276" w:lineRule="auto"/>
                    <w:jc w:val="both"/>
                    <w:rPr>
                      <w:rFonts w:eastAsiaTheme="minorEastAsia"/>
                      <w:sz w:val="26"/>
                      <w:szCs w:val="26"/>
                    </w:rPr>
                  </w:pPr>
                  <w:r w:rsidRPr="00F97D11">
                    <w:rPr>
                      <w:rFonts w:eastAsiaTheme="minorEastAsia"/>
                      <w:sz w:val="26"/>
                      <w:szCs w:val="26"/>
                    </w:rPr>
                    <w:t>Serious violation</w:t>
                  </w:r>
                </w:p>
              </w:tc>
              <w:tc>
                <w:tcPr>
                  <w:tcW w:w="57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9019546" w14:textId="77777777" w:rsidR="00E0102D" w:rsidRPr="00F97D11" w:rsidRDefault="00E0102D" w:rsidP="00C43981">
                  <w:pPr>
                    <w:spacing w:after="0" w:line="276" w:lineRule="auto"/>
                    <w:rPr>
                      <w:rFonts w:eastAsiaTheme="minorEastAsia"/>
                      <w:sz w:val="26"/>
                      <w:szCs w:val="26"/>
                    </w:rPr>
                  </w:pPr>
                  <w:r w:rsidRPr="00F97D11">
                    <w:rPr>
                      <w:rFonts w:eastAsiaTheme="minorEastAsia"/>
                      <w:sz w:val="26"/>
                      <w:szCs w:val="26"/>
                    </w:rPr>
                    <w:t>$1 to $100,000 per violation</w:t>
                  </w:r>
                </w:p>
              </w:tc>
            </w:tr>
            <w:tr w:rsidR="00E0102D" w:rsidRPr="00F97D11" w14:paraId="571D28AC" w14:textId="77777777" w:rsidTr="00C43981">
              <w:trPr>
                <w:trHeight w:val="300"/>
              </w:trPr>
              <w:tc>
                <w:tcPr>
                  <w:tcW w:w="3521"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09B4DAD" w14:textId="77777777" w:rsidR="00E0102D" w:rsidRPr="00F97D11" w:rsidRDefault="00E0102D" w:rsidP="00F97D11">
                  <w:pPr>
                    <w:spacing w:after="0" w:line="276" w:lineRule="auto"/>
                    <w:jc w:val="both"/>
                    <w:rPr>
                      <w:rFonts w:eastAsiaTheme="minorEastAsia"/>
                      <w:sz w:val="26"/>
                      <w:szCs w:val="26"/>
                    </w:rPr>
                  </w:pPr>
                  <w:r w:rsidRPr="00F97D11">
                    <w:rPr>
                      <w:rFonts w:eastAsiaTheme="minorEastAsia"/>
                      <w:sz w:val="26"/>
                      <w:szCs w:val="26"/>
                    </w:rPr>
                    <w:t>Very serious violation</w:t>
                  </w:r>
                </w:p>
              </w:tc>
              <w:tc>
                <w:tcPr>
                  <w:tcW w:w="573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0FF8EFC" w14:textId="77777777" w:rsidR="00E0102D" w:rsidRPr="00F97D11" w:rsidRDefault="00E0102D" w:rsidP="00C43981">
                  <w:pPr>
                    <w:spacing w:after="0" w:line="276" w:lineRule="auto"/>
                    <w:rPr>
                      <w:rFonts w:eastAsiaTheme="minorEastAsia"/>
                      <w:sz w:val="26"/>
                      <w:szCs w:val="26"/>
                    </w:rPr>
                  </w:pPr>
                  <w:r w:rsidRPr="00F97D11">
                    <w:rPr>
                      <w:rFonts w:eastAsiaTheme="minorEastAsia"/>
                      <w:sz w:val="26"/>
                      <w:szCs w:val="26"/>
                    </w:rPr>
                    <w:t>$1 to $100,000 per violation for an individual</w:t>
                  </w:r>
                  <w:r w:rsidRPr="00F97D11">
                    <w:rPr>
                      <w:sz w:val="26"/>
                      <w:szCs w:val="26"/>
                    </w:rPr>
                    <w:br/>
                  </w:r>
                  <w:r w:rsidRPr="00F97D11">
                    <w:rPr>
                      <w:rFonts w:eastAsiaTheme="minorEastAsia"/>
                      <w:sz w:val="26"/>
                      <w:szCs w:val="26"/>
                    </w:rPr>
                    <w:t>$1 to $500,000 per violation for an entity</w:t>
                  </w:r>
                </w:p>
              </w:tc>
            </w:tr>
          </w:tbl>
          <w:p w14:paraId="69067AA6" w14:textId="77777777" w:rsidR="00FC097A" w:rsidRDefault="00FC097A" w:rsidP="00F97D11">
            <w:pPr>
              <w:pStyle w:val="Quote"/>
              <w:ind w:right="-180"/>
              <w:jc w:val="both"/>
              <w:rPr>
                <w:rFonts w:ascii="Calibri" w:eastAsia="Calibri" w:hAnsi="Calibri" w:cs="Calibri"/>
                <w:b/>
                <w:bCs/>
                <w:iCs w:val="0"/>
                <w:color w:val="000000" w:themeColor="text1"/>
                <w:sz w:val="28"/>
                <w:szCs w:val="28"/>
              </w:rPr>
            </w:pPr>
          </w:p>
          <w:p w14:paraId="30AEB8D8" w14:textId="07B3BF0B" w:rsidR="00442AE2" w:rsidRDefault="00442AE2" w:rsidP="00373744">
            <w:pPr>
              <w:pStyle w:val="Quote"/>
              <w:ind w:right="-180"/>
              <w:rPr>
                <w:rFonts w:ascii="Calibri" w:eastAsia="Calibri" w:hAnsi="Calibri" w:cs="Calibri"/>
                <w:b/>
                <w:bCs/>
                <w:iCs w:val="0"/>
                <w:color w:val="000000" w:themeColor="text1"/>
                <w:sz w:val="28"/>
                <w:szCs w:val="28"/>
              </w:rPr>
            </w:pPr>
            <w:r w:rsidRPr="009678FE">
              <w:rPr>
                <w:rFonts w:ascii="Calibri" w:eastAsia="Calibri" w:hAnsi="Calibri" w:cs="Calibri"/>
                <w:iCs w:val="0"/>
                <w:color w:val="000000" w:themeColor="text1"/>
                <w:szCs w:val="26"/>
              </w:rPr>
              <w:t xml:space="preserve">A review of </w:t>
            </w:r>
            <w:r w:rsidR="00C43981">
              <w:rPr>
                <w:rFonts w:ascii="Calibri" w:eastAsia="Calibri" w:hAnsi="Calibri" w:cs="Calibri"/>
                <w:iCs w:val="0"/>
                <w:color w:val="000000" w:themeColor="text1"/>
                <w:szCs w:val="26"/>
              </w:rPr>
              <w:t xml:space="preserve">the </w:t>
            </w:r>
            <w:r w:rsidRPr="009678FE">
              <w:rPr>
                <w:rFonts w:ascii="Calibri" w:eastAsia="Calibri" w:hAnsi="Calibri" w:cs="Calibri"/>
                <w:iCs w:val="0"/>
                <w:color w:val="000000" w:themeColor="text1"/>
                <w:szCs w:val="26"/>
              </w:rPr>
              <w:t xml:space="preserve">violations issued to real estate brokers indicates almost all were classified as </w:t>
            </w:r>
            <w:r w:rsidR="00D3149A">
              <w:rPr>
                <w:rFonts w:ascii="Calibri" w:eastAsia="Calibri" w:hAnsi="Calibri" w:cs="Calibri"/>
                <w:iCs w:val="0"/>
                <w:color w:val="000000" w:themeColor="text1"/>
                <w:szCs w:val="26"/>
              </w:rPr>
              <w:t xml:space="preserve">              </w:t>
            </w:r>
            <w:r w:rsidRPr="009678FE">
              <w:rPr>
                <w:rFonts w:ascii="Calibri" w:eastAsia="Calibri" w:hAnsi="Calibri" w:cs="Calibri"/>
                <w:iCs w:val="0"/>
                <w:color w:val="000000" w:themeColor="text1"/>
                <w:szCs w:val="26"/>
              </w:rPr>
              <w:t xml:space="preserve">Serious </w:t>
            </w:r>
            <w:r>
              <w:rPr>
                <w:rFonts w:ascii="Calibri" w:eastAsia="Calibri" w:hAnsi="Calibri" w:cs="Calibri"/>
                <w:iCs w:val="0"/>
                <w:color w:val="000000" w:themeColor="text1"/>
                <w:szCs w:val="26"/>
              </w:rPr>
              <w:t>but</w:t>
            </w:r>
            <w:r w:rsidRPr="009678FE">
              <w:rPr>
                <w:rFonts w:ascii="Calibri" w:eastAsia="Calibri" w:hAnsi="Calibri" w:cs="Calibri"/>
                <w:iCs w:val="0"/>
                <w:color w:val="000000" w:themeColor="text1"/>
                <w:szCs w:val="26"/>
              </w:rPr>
              <w:t xml:space="preserve"> none as Very Serious. </w:t>
            </w:r>
            <w:r>
              <w:rPr>
                <w:rFonts w:ascii="Calibri" w:eastAsia="Calibri" w:hAnsi="Calibri" w:cs="Calibri"/>
                <w:color w:val="000000" w:themeColor="text1"/>
                <w:szCs w:val="26"/>
              </w:rPr>
              <w:t>By contrast</w:t>
            </w:r>
            <w:r w:rsidRPr="009678FE">
              <w:rPr>
                <w:rFonts w:ascii="Calibri" w:eastAsia="Calibri" w:hAnsi="Calibri" w:cs="Calibri"/>
                <w:color w:val="000000" w:themeColor="text1"/>
                <w:szCs w:val="26"/>
              </w:rPr>
              <w:t>, the largest single administrative penalty levied</w:t>
            </w:r>
            <w:r>
              <w:rPr>
                <w:rFonts w:ascii="Calibri" w:eastAsia="Calibri" w:hAnsi="Calibri" w:cs="Calibri"/>
                <w:color w:val="000000" w:themeColor="text1"/>
                <w:szCs w:val="26"/>
              </w:rPr>
              <w:t xml:space="preserve"> in </w:t>
            </w:r>
            <w:r w:rsidR="00D3149A">
              <w:rPr>
                <w:rFonts w:ascii="Calibri" w:eastAsia="Calibri" w:hAnsi="Calibri" w:cs="Calibri"/>
                <w:color w:val="000000" w:themeColor="text1"/>
                <w:szCs w:val="26"/>
              </w:rPr>
              <w:t xml:space="preserve">    </w:t>
            </w:r>
            <w:r>
              <w:rPr>
                <w:rFonts w:ascii="Calibri" w:eastAsia="Calibri" w:hAnsi="Calibri" w:cs="Calibri"/>
                <w:color w:val="000000" w:themeColor="text1"/>
                <w:szCs w:val="26"/>
              </w:rPr>
              <w:t xml:space="preserve">FINTRAC history was to </w:t>
            </w:r>
            <w:proofErr w:type="spellStart"/>
            <w:r w:rsidRPr="009678FE">
              <w:rPr>
                <w:rFonts w:ascii="Calibri" w:eastAsia="Calibri" w:hAnsi="Calibri" w:cs="Calibri"/>
                <w:color w:val="000000" w:themeColor="text1"/>
                <w:szCs w:val="26"/>
              </w:rPr>
              <w:t>Cryptomus</w:t>
            </w:r>
            <w:proofErr w:type="spellEnd"/>
            <w:r w:rsidRPr="009678FE">
              <w:rPr>
                <w:rFonts w:ascii="Calibri" w:eastAsia="Calibri" w:hAnsi="Calibri" w:cs="Calibri"/>
                <w:color w:val="000000" w:themeColor="text1"/>
                <w:szCs w:val="26"/>
              </w:rPr>
              <w:t xml:space="preserve"> (</w:t>
            </w:r>
            <w:r>
              <w:rPr>
                <w:rFonts w:ascii="Calibri" w:eastAsia="Calibri" w:hAnsi="Calibri" w:cs="Calibri"/>
                <w:color w:val="000000" w:themeColor="text1"/>
                <w:szCs w:val="26"/>
              </w:rPr>
              <w:t xml:space="preserve">a </w:t>
            </w:r>
            <w:r w:rsidRPr="009678FE">
              <w:rPr>
                <w:rFonts w:ascii="Calibri" w:eastAsia="Calibri" w:hAnsi="Calibri" w:cs="Calibri"/>
                <w:color w:val="000000" w:themeColor="text1"/>
                <w:szCs w:val="26"/>
              </w:rPr>
              <w:t>crypto exchange)</w:t>
            </w:r>
            <w:r>
              <w:rPr>
                <w:rFonts w:ascii="Calibri" w:eastAsia="Calibri" w:hAnsi="Calibri" w:cs="Calibri"/>
                <w:color w:val="000000" w:themeColor="text1"/>
                <w:szCs w:val="26"/>
              </w:rPr>
              <w:t xml:space="preserve"> for $176M </w:t>
            </w:r>
            <w:r w:rsidRPr="009678FE">
              <w:rPr>
                <w:rFonts w:ascii="Calibri" w:eastAsia="Calibri" w:hAnsi="Calibri" w:cs="Calibri"/>
                <w:color w:val="000000" w:themeColor="text1"/>
                <w:szCs w:val="26"/>
              </w:rPr>
              <w:t xml:space="preserve">for </w:t>
            </w:r>
            <w:r w:rsidR="00373744">
              <w:rPr>
                <w:rFonts w:ascii="Calibri" w:eastAsia="Calibri" w:hAnsi="Calibri" w:cs="Calibri"/>
                <w:color w:val="000000" w:themeColor="text1"/>
                <w:szCs w:val="26"/>
              </w:rPr>
              <w:t xml:space="preserve">two </w:t>
            </w:r>
            <w:r w:rsidR="00D3149A" w:rsidRPr="009678FE">
              <w:rPr>
                <w:rFonts w:ascii="Calibri" w:eastAsia="Calibri" w:hAnsi="Calibri" w:cs="Calibri"/>
                <w:color w:val="000000" w:themeColor="text1"/>
                <w:szCs w:val="26"/>
              </w:rPr>
              <w:t>violations</w:t>
            </w:r>
            <w:r w:rsidR="00D3149A">
              <w:rPr>
                <w:rFonts w:ascii="Calibri" w:eastAsia="Calibri" w:hAnsi="Calibri" w:cs="Calibri"/>
                <w:color w:val="000000" w:themeColor="text1"/>
                <w:szCs w:val="26"/>
              </w:rPr>
              <w:t>:</w:t>
            </w:r>
            <w:r>
              <w:rPr>
                <w:rFonts w:ascii="Calibri" w:eastAsia="Calibri" w:hAnsi="Calibri" w:cs="Calibri"/>
                <w:color w:val="000000" w:themeColor="text1"/>
                <w:szCs w:val="26"/>
              </w:rPr>
              <w:t xml:space="preserve"> for failing to </w:t>
            </w:r>
            <w:r w:rsidR="00D3149A">
              <w:rPr>
                <w:rFonts w:ascii="Calibri" w:eastAsia="Calibri" w:hAnsi="Calibri" w:cs="Calibri"/>
                <w:color w:val="000000" w:themeColor="text1"/>
                <w:szCs w:val="26"/>
              </w:rPr>
              <w:t xml:space="preserve">          </w:t>
            </w:r>
            <w:r>
              <w:rPr>
                <w:rFonts w:ascii="Calibri" w:eastAsia="Calibri" w:hAnsi="Calibri" w:cs="Calibri"/>
                <w:color w:val="000000" w:themeColor="text1"/>
                <w:szCs w:val="26"/>
              </w:rPr>
              <w:t>file multiple STRs and failing to comply with a Ministerial Directive on multiple occasions</w:t>
            </w:r>
            <w:r w:rsidR="00373744">
              <w:rPr>
                <w:rFonts w:ascii="Calibri" w:eastAsia="Calibri" w:hAnsi="Calibri" w:cs="Calibri"/>
                <w:color w:val="000000" w:themeColor="text1"/>
                <w:szCs w:val="26"/>
              </w:rPr>
              <w:t>. B</w:t>
            </w:r>
            <w:r>
              <w:rPr>
                <w:rFonts w:ascii="Calibri" w:eastAsia="Calibri" w:hAnsi="Calibri" w:cs="Calibri"/>
                <w:color w:val="000000" w:themeColor="text1"/>
                <w:szCs w:val="26"/>
              </w:rPr>
              <w:t xml:space="preserve">oth </w:t>
            </w:r>
            <w:r w:rsidR="00D3149A">
              <w:rPr>
                <w:rFonts w:ascii="Calibri" w:eastAsia="Calibri" w:hAnsi="Calibri" w:cs="Calibri"/>
                <w:color w:val="000000" w:themeColor="text1"/>
                <w:szCs w:val="26"/>
              </w:rPr>
              <w:t xml:space="preserve">     </w:t>
            </w:r>
            <w:r>
              <w:rPr>
                <w:rFonts w:ascii="Calibri" w:eastAsia="Calibri" w:hAnsi="Calibri" w:cs="Calibri"/>
                <w:color w:val="000000" w:themeColor="text1"/>
                <w:szCs w:val="26"/>
              </w:rPr>
              <w:t>violations were considered Very Serious.</w:t>
            </w:r>
          </w:p>
          <w:p w14:paraId="174A5D9E" w14:textId="77777777" w:rsidR="001A4269" w:rsidRDefault="001A4269" w:rsidP="00373744">
            <w:pPr>
              <w:pStyle w:val="Quote"/>
              <w:ind w:right="-180"/>
              <w:rPr>
                <w:rFonts w:ascii="Calibri" w:eastAsia="Calibri" w:hAnsi="Calibri" w:cs="Calibri"/>
                <w:b/>
                <w:bCs/>
                <w:iCs w:val="0"/>
                <w:color w:val="000000" w:themeColor="text1"/>
                <w:sz w:val="28"/>
                <w:szCs w:val="28"/>
              </w:rPr>
            </w:pPr>
          </w:p>
          <w:p w14:paraId="5753CCB0" w14:textId="09CBC30D" w:rsidR="195435BF" w:rsidRDefault="195435BF" w:rsidP="00373744">
            <w:pPr>
              <w:pStyle w:val="Quote"/>
              <w:ind w:right="-180"/>
              <w:rPr>
                <w:rFonts w:ascii="Calibri" w:eastAsia="Calibri" w:hAnsi="Calibri" w:cs="Calibri"/>
                <w:b/>
                <w:bCs/>
                <w:iCs w:val="0"/>
                <w:color w:val="000000" w:themeColor="text1"/>
                <w:sz w:val="28"/>
                <w:szCs w:val="28"/>
              </w:rPr>
            </w:pPr>
            <w:r w:rsidRPr="49E0B1FA">
              <w:rPr>
                <w:rFonts w:ascii="Calibri" w:eastAsia="Calibri" w:hAnsi="Calibri" w:cs="Calibri"/>
                <w:b/>
                <w:bCs/>
                <w:iCs w:val="0"/>
                <w:color w:val="000000" w:themeColor="text1"/>
                <w:sz w:val="28"/>
                <w:szCs w:val="28"/>
              </w:rPr>
              <w:t>What’s in store for 2026?</w:t>
            </w:r>
          </w:p>
          <w:p w14:paraId="5AB14B6D" w14:textId="237C4843" w:rsidR="49E0B1FA" w:rsidRDefault="49E0B1FA" w:rsidP="00373744">
            <w:pPr>
              <w:pStyle w:val="Quote"/>
              <w:ind w:right="-180"/>
              <w:rPr>
                <w:rFonts w:ascii="Calibri" w:eastAsia="Calibri" w:hAnsi="Calibri" w:cs="Calibri"/>
                <w:b/>
                <w:bCs/>
                <w:iCs w:val="0"/>
                <w:color w:val="000000" w:themeColor="text1"/>
                <w:szCs w:val="26"/>
              </w:rPr>
            </w:pPr>
          </w:p>
          <w:p w14:paraId="59C5BB0E" w14:textId="77777777" w:rsidR="00CE1944" w:rsidRDefault="195435BF" w:rsidP="00373744">
            <w:pPr>
              <w:pStyle w:val="Quote"/>
              <w:ind w:right="-180"/>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FINTRAC’s last annual report (April 2024-March 2025) revealed it had prioritized Money </w:t>
            </w:r>
            <w:r w:rsidR="00CE1944">
              <w:rPr>
                <w:rFonts w:ascii="Calibri" w:eastAsia="Calibri" w:hAnsi="Calibri" w:cs="Calibri"/>
                <w:iCs w:val="0"/>
                <w:color w:val="000000" w:themeColor="text1"/>
                <w:szCs w:val="26"/>
              </w:rPr>
              <w:t>S</w:t>
            </w:r>
            <w:r w:rsidRPr="49E0B1FA">
              <w:rPr>
                <w:rFonts w:ascii="Calibri" w:eastAsia="Calibri" w:hAnsi="Calibri" w:cs="Calibri"/>
                <w:iCs w:val="0"/>
                <w:color w:val="000000" w:themeColor="text1"/>
                <w:szCs w:val="26"/>
              </w:rPr>
              <w:t xml:space="preserve">ervice </w:t>
            </w:r>
          </w:p>
          <w:p w14:paraId="02081C18" w14:textId="7EE4C02D" w:rsidR="007106BB" w:rsidRDefault="195435BF" w:rsidP="00373744">
            <w:pPr>
              <w:pStyle w:val="Quote"/>
              <w:ind w:right="-180"/>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Businesses (MSBs), Dealers in Precious Metals dealers (including Jewelers), and Credit Unions for </w:t>
            </w:r>
            <w:r w:rsidR="00D3149A">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review during th</w:t>
            </w:r>
            <w:r w:rsidR="312D0CBF" w:rsidRPr="49E0B1FA">
              <w:rPr>
                <w:rFonts w:ascii="Calibri" w:eastAsia="Calibri" w:hAnsi="Calibri" w:cs="Calibri"/>
                <w:iCs w:val="0"/>
                <w:color w:val="000000" w:themeColor="text1"/>
                <w:szCs w:val="26"/>
              </w:rPr>
              <w:t>e</w:t>
            </w:r>
            <w:r w:rsidRPr="49E0B1FA">
              <w:rPr>
                <w:rFonts w:ascii="Calibri" w:eastAsia="Calibri" w:hAnsi="Calibri" w:cs="Calibri"/>
                <w:iCs w:val="0"/>
                <w:color w:val="000000" w:themeColor="text1"/>
                <w:szCs w:val="26"/>
              </w:rPr>
              <w:t xml:space="preserve"> period. There was no sector specific clarity provided for 2025-2026, other than </w:t>
            </w:r>
            <w:r w:rsidR="00D3149A">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to state that FINTRAC has...</w:t>
            </w:r>
          </w:p>
          <w:p w14:paraId="5274F884" w14:textId="67C20EB0" w:rsidR="49E0B1FA" w:rsidRDefault="49E0B1FA" w:rsidP="00373744">
            <w:pPr>
              <w:pStyle w:val="Quote"/>
              <w:ind w:right="-180"/>
              <w:rPr>
                <w:rFonts w:ascii="Calibri" w:eastAsia="Calibri" w:hAnsi="Calibri" w:cs="Calibri"/>
                <w:iCs w:val="0"/>
                <w:color w:val="000000" w:themeColor="text1"/>
                <w:szCs w:val="26"/>
              </w:rPr>
            </w:pPr>
          </w:p>
          <w:p w14:paraId="2730E476" w14:textId="6D3CA2F0" w:rsidR="195435BF" w:rsidRDefault="195435BF" w:rsidP="00373744">
            <w:pPr>
              <w:pStyle w:val="Quote"/>
              <w:ind w:left="630" w:right="-180"/>
              <w:rPr>
                <w:rFonts w:asciiTheme="minorHAnsi" w:eastAsiaTheme="minorEastAsia" w:hAnsiTheme="minorHAnsi"/>
                <w:iCs w:val="0"/>
                <w:color w:val="4471C4"/>
                <w:szCs w:val="26"/>
              </w:rPr>
            </w:pPr>
            <w:r w:rsidRPr="49E0B1FA">
              <w:rPr>
                <w:rFonts w:asciiTheme="minorHAnsi" w:eastAsiaTheme="minorEastAsia" w:hAnsiTheme="minorHAnsi"/>
                <w:iCs w:val="0"/>
                <w:color w:val="4471C4"/>
                <w:szCs w:val="26"/>
              </w:rPr>
              <w:lastRenderedPageBreak/>
              <w:t xml:space="preserve">“...shifted to enhanced, risk-based supervision...allowing the Centre to screen businesses </w:t>
            </w:r>
            <w:r w:rsidR="00D3149A">
              <w:rPr>
                <w:rFonts w:asciiTheme="minorHAnsi" w:eastAsiaTheme="minorEastAsia" w:hAnsiTheme="minorHAnsi"/>
                <w:iCs w:val="0"/>
                <w:color w:val="4471C4"/>
                <w:szCs w:val="26"/>
              </w:rPr>
              <w:t xml:space="preserve">       </w:t>
            </w:r>
            <w:r w:rsidR="007C044F">
              <w:rPr>
                <w:rFonts w:asciiTheme="minorHAnsi" w:eastAsiaTheme="minorEastAsia" w:hAnsiTheme="minorHAnsi"/>
                <w:iCs w:val="0"/>
                <w:color w:val="4471C4"/>
                <w:szCs w:val="26"/>
              </w:rPr>
              <w:t xml:space="preserve">   </w:t>
            </w:r>
            <w:r w:rsidRPr="49E0B1FA">
              <w:rPr>
                <w:rFonts w:asciiTheme="minorHAnsi" w:eastAsiaTheme="minorEastAsia" w:hAnsiTheme="minorHAnsi"/>
                <w:iCs w:val="0"/>
                <w:color w:val="4471C4"/>
                <w:szCs w:val="26"/>
              </w:rPr>
              <w:t xml:space="preserve">based on their risk profiles, vulnerability to money laundering...and potential non-compliance; assess businesses more quickly; and provide earlier corrective actions </w:t>
            </w:r>
            <w:r w:rsidR="002A76E0">
              <w:rPr>
                <w:rFonts w:asciiTheme="minorHAnsi" w:eastAsiaTheme="minorEastAsia" w:hAnsiTheme="minorHAnsi"/>
                <w:iCs w:val="0"/>
                <w:color w:val="4471C4"/>
                <w:szCs w:val="26"/>
              </w:rPr>
              <w:t xml:space="preserve"> </w:t>
            </w:r>
            <w:r w:rsidRPr="49E0B1FA">
              <w:rPr>
                <w:rFonts w:asciiTheme="minorHAnsi" w:eastAsiaTheme="minorEastAsia" w:hAnsiTheme="minorHAnsi"/>
                <w:iCs w:val="0"/>
                <w:color w:val="4471C4"/>
                <w:szCs w:val="26"/>
              </w:rPr>
              <w:t xml:space="preserve">aligned with the </w:t>
            </w:r>
            <w:r w:rsidR="00D3149A">
              <w:rPr>
                <w:rFonts w:asciiTheme="minorHAnsi" w:eastAsiaTheme="minorEastAsia" w:hAnsiTheme="minorHAnsi"/>
                <w:iCs w:val="0"/>
                <w:color w:val="4471C4"/>
                <w:szCs w:val="26"/>
              </w:rPr>
              <w:t xml:space="preserve">          </w:t>
            </w:r>
            <w:r w:rsidRPr="49E0B1FA">
              <w:rPr>
                <w:rFonts w:asciiTheme="minorHAnsi" w:eastAsiaTheme="minorEastAsia" w:hAnsiTheme="minorHAnsi"/>
                <w:iCs w:val="0"/>
                <w:color w:val="4471C4"/>
                <w:szCs w:val="26"/>
              </w:rPr>
              <w:t>severity of the deficiencies.”</w:t>
            </w:r>
          </w:p>
          <w:p w14:paraId="4D3F57FA" w14:textId="0EF277CF" w:rsidR="49E0B1FA" w:rsidRDefault="49E0B1FA" w:rsidP="00373744">
            <w:pPr>
              <w:pStyle w:val="Quote"/>
              <w:ind w:left="630" w:right="-180"/>
              <w:rPr>
                <w:rFonts w:asciiTheme="minorHAnsi" w:eastAsiaTheme="minorEastAsia" w:hAnsiTheme="minorHAnsi"/>
                <w:iCs w:val="0"/>
                <w:color w:val="4471C4"/>
                <w:szCs w:val="26"/>
              </w:rPr>
            </w:pPr>
          </w:p>
          <w:p w14:paraId="7B2877D2" w14:textId="468738A7" w:rsidR="195435BF" w:rsidRDefault="195435BF" w:rsidP="00373744">
            <w:pPr>
              <w:ind w:right="-180"/>
            </w:pPr>
            <w:r w:rsidRPr="49E0B1FA">
              <w:rPr>
                <w:rFonts w:eastAsiaTheme="minorEastAsia"/>
                <w:color w:val="000000" w:themeColor="text1"/>
                <w:sz w:val="26"/>
                <w:szCs w:val="26"/>
              </w:rPr>
              <w:t xml:space="preserve">As part of Bill C-12 </w:t>
            </w:r>
            <w:r w:rsidRPr="49E0B1FA">
              <w:rPr>
                <w:rFonts w:eastAsiaTheme="minorEastAsia"/>
                <w:color w:val="4471C4"/>
                <w:sz w:val="26"/>
                <w:szCs w:val="26"/>
              </w:rPr>
              <w:t>(Strengthening Canada's Immigration System and Borders Act)</w:t>
            </w:r>
            <w:r w:rsidRPr="49E0B1FA">
              <w:rPr>
                <w:rFonts w:eastAsiaTheme="minorEastAsia"/>
                <w:color w:val="000000" w:themeColor="text1"/>
                <w:sz w:val="26"/>
                <w:szCs w:val="26"/>
              </w:rPr>
              <w:t xml:space="preserve">, the </w:t>
            </w:r>
            <w:r w:rsidR="002A76E0">
              <w:rPr>
                <w:rFonts w:eastAsiaTheme="minorEastAsia"/>
                <w:color w:val="000000" w:themeColor="text1"/>
                <w:sz w:val="26"/>
                <w:szCs w:val="26"/>
              </w:rPr>
              <w:t xml:space="preserve"> </w:t>
            </w:r>
            <w:r w:rsidRPr="49E0B1FA">
              <w:rPr>
                <w:rFonts w:eastAsiaTheme="minorEastAsia"/>
                <w:color w:val="000000" w:themeColor="text1"/>
                <w:sz w:val="26"/>
                <w:szCs w:val="26"/>
              </w:rPr>
              <w:t xml:space="preserve">PCMLTFA </w:t>
            </w:r>
            <w:r w:rsidR="00D3149A">
              <w:rPr>
                <w:rFonts w:eastAsiaTheme="minorEastAsia"/>
                <w:color w:val="000000" w:themeColor="text1"/>
                <w:sz w:val="26"/>
                <w:szCs w:val="26"/>
              </w:rPr>
              <w:t xml:space="preserve">            </w:t>
            </w:r>
            <w:r w:rsidRPr="49E0B1FA">
              <w:rPr>
                <w:rFonts w:eastAsiaTheme="minorEastAsia"/>
                <w:color w:val="000000" w:themeColor="text1"/>
                <w:sz w:val="26"/>
                <w:szCs w:val="26"/>
              </w:rPr>
              <w:t xml:space="preserve">will be amended to increase administrative penalties by a factor of 40, meaning the maximum administrative penalty per occurrence for a business will increase from $500K to $20M; </w:t>
            </w:r>
            <w:r w:rsidR="00C43981">
              <w:rPr>
                <w:rFonts w:eastAsiaTheme="minorEastAsia"/>
                <w:color w:val="000000" w:themeColor="text1"/>
                <w:sz w:val="26"/>
                <w:szCs w:val="26"/>
              </w:rPr>
              <w:t xml:space="preserve">Bill </w:t>
            </w:r>
            <w:r w:rsidRPr="49E0B1FA">
              <w:rPr>
                <w:rFonts w:eastAsiaTheme="minorEastAsia"/>
                <w:color w:val="000000" w:themeColor="text1"/>
                <w:sz w:val="26"/>
                <w:szCs w:val="26"/>
              </w:rPr>
              <w:t xml:space="preserve">C-12 </w:t>
            </w:r>
            <w:r w:rsidR="00D3149A">
              <w:rPr>
                <w:rFonts w:eastAsiaTheme="minorEastAsia"/>
                <w:color w:val="000000" w:themeColor="text1"/>
                <w:sz w:val="26"/>
                <w:szCs w:val="26"/>
              </w:rPr>
              <w:t xml:space="preserve">            </w:t>
            </w:r>
            <w:r w:rsidRPr="49E0B1FA">
              <w:rPr>
                <w:rFonts w:eastAsiaTheme="minorEastAsia"/>
                <w:color w:val="000000" w:themeColor="text1"/>
                <w:sz w:val="26"/>
                <w:szCs w:val="26"/>
              </w:rPr>
              <w:t xml:space="preserve">was passed by the House of Commons and </w:t>
            </w:r>
            <w:r w:rsidR="00620924">
              <w:rPr>
                <w:rFonts w:eastAsiaTheme="minorEastAsia"/>
                <w:color w:val="000000" w:themeColor="text1"/>
                <w:sz w:val="26"/>
                <w:szCs w:val="26"/>
              </w:rPr>
              <w:t>has completed 3</w:t>
            </w:r>
            <w:r w:rsidR="00620924" w:rsidRPr="00620924">
              <w:rPr>
                <w:rFonts w:eastAsiaTheme="minorEastAsia"/>
                <w:color w:val="000000" w:themeColor="text1"/>
                <w:sz w:val="26"/>
                <w:szCs w:val="26"/>
                <w:vertAlign w:val="superscript"/>
              </w:rPr>
              <w:t>rd</w:t>
            </w:r>
            <w:r w:rsidR="00620924">
              <w:rPr>
                <w:rFonts w:eastAsiaTheme="minorEastAsia"/>
                <w:color w:val="000000" w:themeColor="text1"/>
                <w:sz w:val="26"/>
                <w:szCs w:val="26"/>
              </w:rPr>
              <w:t xml:space="preserve"> </w:t>
            </w:r>
            <w:r w:rsidRPr="49E0B1FA">
              <w:rPr>
                <w:rFonts w:eastAsiaTheme="minorEastAsia"/>
                <w:color w:val="000000" w:themeColor="text1"/>
                <w:sz w:val="26"/>
                <w:szCs w:val="26"/>
              </w:rPr>
              <w:t xml:space="preserve">reading in the Senate of Canada in </w:t>
            </w:r>
            <w:r w:rsidR="00D3149A">
              <w:rPr>
                <w:rFonts w:eastAsiaTheme="minorEastAsia"/>
                <w:color w:val="000000" w:themeColor="text1"/>
                <w:sz w:val="26"/>
                <w:szCs w:val="26"/>
              </w:rPr>
              <w:t xml:space="preserve">       M</w:t>
            </w:r>
            <w:r w:rsidR="00620924">
              <w:rPr>
                <w:rFonts w:eastAsiaTheme="minorEastAsia"/>
                <w:color w:val="000000" w:themeColor="text1"/>
                <w:sz w:val="26"/>
                <w:szCs w:val="26"/>
              </w:rPr>
              <w:t>arch</w:t>
            </w:r>
            <w:r w:rsidRPr="49E0B1FA">
              <w:rPr>
                <w:rFonts w:eastAsiaTheme="minorEastAsia"/>
                <w:color w:val="000000" w:themeColor="text1"/>
                <w:sz w:val="26"/>
                <w:szCs w:val="26"/>
              </w:rPr>
              <w:t xml:space="preserve"> 202</w:t>
            </w:r>
            <w:r w:rsidR="00620924">
              <w:rPr>
                <w:rFonts w:eastAsiaTheme="minorEastAsia"/>
                <w:color w:val="000000" w:themeColor="text1"/>
                <w:sz w:val="26"/>
                <w:szCs w:val="26"/>
              </w:rPr>
              <w:t>6</w:t>
            </w:r>
            <w:r w:rsidRPr="49E0B1FA">
              <w:rPr>
                <w:rFonts w:eastAsiaTheme="minorEastAsia"/>
                <w:color w:val="000000" w:themeColor="text1"/>
                <w:sz w:val="26"/>
                <w:szCs w:val="26"/>
              </w:rPr>
              <w:t>.</w:t>
            </w:r>
          </w:p>
          <w:p w14:paraId="4BF66F78" w14:textId="478579E1" w:rsidR="195435BF" w:rsidRPr="007E3E69" w:rsidRDefault="195435BF" w:rsidP="00373744">
            <w:pPr>
              <w:pStyle w:val="Quote"/>
              <w:ind w:right="-180"/>
              <w:rPr>
                <w:rFonts w:asciiTheme="minorHAnsi" w:eastAsiaTheme="minorEastAsia" w:hAnsiTheme="minorHAnsi"/>
                <w:b/>
                <w:bCs/>
                <w:iCs w:val="0"/>
                <w:color w:val="000000" w:themeColor="text1"/>
                <w:sz w:val="28"/>
                <w:szCs w:val="28"/>
              </w:rPr>
            </w:pPr>
            <w:r w:rsidRPr="007E3E69">
              <w:rPr>
                <w:rFonts w:asciiTheme="minorHAnsi" w:eastAsiaTheme="minorEastAsia" w:hAnsiTheme="minorHAnsi"/>
                <w:b/>
                <w:bCs/>
                <w:iCs w:val="0"/>
                <w:color w:val="000000" w:themeColor="text1"/>
                <w:sz w:val="28"/>
                <w:szCs w:val="28"/>
              </w:rPr>
              <w:t>What can I do to ensure my business is FINTRAC compliant?</w:t>
            </w:r>
          </w:p>
          <w:p w14:paraId="14AF3CFC" w14:textId="362C1802" w:rsidR="5CD5E0E0" w:rsidRDefault="5CD5E0E0" w:rsidP="00373744">
            <w:pPr>
              <w:pStyle w:val="Quote"/>
              <w:ind w:right="-180"/>
              <w:rPr>
                <w:rFonts w:asciiTheme="minorHAnsi" w:eastAsiaTheme="minorEastAsia" w:hAnsiTheme="minorHAnsi"/>
                <w:b/>
                <w:bCs/>
                <w:iCs w:val="0"/>
                <w:color w:val="000000" w:themeColor="text1"/>
                <w:szCs w:val="26"/>
              </w:rPr>
            </w:pPr>
          </w:p>
          <w:p w14:paraId="35E27672" w14:textId="0FDD7B0D" w:rsidR="5CD5E0E0" w:rsidRDefault="195435BF" w:rsidP="00373744">
            <w:pPr>
              <w:pStyle w:val="Quote"/>
              <w:ind w:right="-180"/>
              <w:rPr>
                <w:rFonts w:ascii="Calibri" w:eastAsia="Calibri" w:hAnsi="Calibri" w:cs="Calibri"/>
                <w:iCs w:val="0"/>
                <w:color w:val="000000" w:themeColor="text1"/>
                <w:szCs w:val="26"/>
              </w:rPr>
            </w:pPr>
            <w:r w:rsidRPr="49E0B1FA">
              <w:rPr>
                <w:rFonts w:asciiTheme="minorHAnsi" w:eastAsiaTheme="minorEastAsia" w:hAnsiTheme="minorHAnsi"/>
                <w:iCs w:val="0"/>
                <w:color w:val="000000" w:themeColor="text1"/>
                <w:sz w:val="28"/>
                <w:szCs w:val="28"/>
              </w:rPr>
              <w:t>I</w:t>
            </w:r>
            <w:r w:rsidRPr="49E0B1FA">
              <w:rPr>
                <w:rFonts w:asciiTheme="minorHAnsi" w:eastAsiaTheme="minorEastAsia" w:hAnsiTheme="minorHAnsi"/>
                <w:iCs w:val="0"/>
                <w:color w:val="000000" w:themeColor="text1"/>
                <w:szCs w:val="26"/>
              </w:rPr>
              <w:t>f you ar</w:t>
            </w:r>
            <w:r w:rsidRPr="49E0B1FA">
              <w:rPr>
                <w:rFonts w:ascii="Calibri" w:eastAsia="Calibri" w:hAnsi="Calibri" w:cs="Calibri"/>
                <w:iCs w:val="0"/>
                <w:color w:val="000000" w:themeColor="text1"/>
                <w:szCs w:val="26"/>
              </w:rPr>
              <w:t>e a Senior Officer or Compliance Officer of an entity under FINTRAC supervision you should consider the following if you have compliance concerns:</w:t>
            </w:r>
          </w:p>
          <w:p w14:paraId="1F3E026A" w14:textId="480D3421" w:rsidR="49E0B1FA" w:rsidRDefault="49E0B1FA" w:rsidP="00373744">
            <w:pPr>
              <w:pStyle w:val="Quote"/>
              <w:ind w:right="-180"/>
              <w:rPr>
                <w:rFonts w:ascii="Calibri" w:eastAsia="Calibri" w:hAnsi="Calibri" w:cs="Calibri"/>
                <w:iCs w:val="0"/>
                <w:color w:val="000000" w:themeColor="text1"/>
                <w:szCs w:val="26"/>
              </w:rPr>
            </w:pPr>
          </w:p>
          <w:p w14:paraId="2022D169" w14:textId="4E24EAD5" w:rsidR="195435BF" w:rsidRDefault="195435BF" w:rsidP="00373744">
            <w:pPr>
              <w:pStyle w:val="Quote"/>
              <w:numPr>
                <w:ilvl w:val="0"/>
                <w:numId w:val="1"/>
              </w:numPr>
              <w:ind w:right="-180"/>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 xml:space="preserve">Review the findings of your last 2-year effectiveness review and the follow-up action plan; </w:t>
            </w:r>
            <w:r w:rsidR="00F61C90">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 xml:space="preserve">were all deficiencies remediated, do you have evidence to show remediation is complete? </w:t>
            </w:r>
            <w:r w:rsidR="00F61C90">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 xml:space="preserve">If not, document your plan to complete all outstanding remediation </w:t>
            </w:r>
            <w:r w:rsidR="002A76E0">
              <w:rPr>
                <w:rFonts w:ascii="Calibri" w:eastAsia="Calibri" w:hAnsi="Calibri" w:cs="Calibri"/>
                <w:iCs w:val="0"/>
                <w:color w:val="000000" w:themeColor="text1"/>
                <w:szCs w:val="26"/>
              </w:rPr>
              <w:t xml:space="preserve">  </w:t>
            </w:r>
            <w:r w:rsidRPr="49E0B1FA">
              <w:rPr>
                <w:rFonts w:ascii="Calibri" w:eastAsia="Calibri" w:hAnsi="Calibri" w:cs="Calibri"/>
                <w:iCs w:val="0"/>
                <w:color w:val="000000" w:themeColor="text1"/>
                <w:szCs w:val="26"/>
              </w:rPr>
              <w:t>activities, including reasonable timelines for completion, and ensure management sign-off on the plan.</w:t>
            </w:r>
          </w:p>
          <w:p w14:paraId="298AF7ED" w14:textId="42CE9D53" w:rsidR="195435BF" w:rsidRDefault="195435BF" w:rsidP="006A5233">
            <w:pPr>
              <w:pStyle w:val="Quote"/>
              <w:numPr>
                <w:ilvl w:val="0"/>
                <w:numId w:val="1"/>
              </w:numPr>
              <w:ind w:right="227"/>
              <w:rPr>
                <w:rFonts w:ascii="Calibri" w:eastAsia="Calibri" w:hAnsi="Calibri" w:cs="Calibri"/>
                <w:iCs w:val="0"/>
                <w:color w:val="000000" w:themeColor="text1"/>
                <w:szCs w:val="26"/>
              </w:rPr>
            </w:pPr>
            <w:r w:rsidRPr="49E0B1FA">
              <w:rPr>
                <w:rFonts w:ascii="Calibri" w:eastAsia="Calibri" w:hAnsi="Calibri" w:cs="Calibri"/>
                <w:iCs w:val="0"/>
                <w:color w:val="000000" w:themeColor="text1"/>
                <w:szCs w:val="26"/>
              </w:rPr>
              <w:t>If you have never conducted a 2-year review, familiarize yourself with the requirements available on the FINTRAC website, appoint an internal or external auditor, (internal auditors should not who works directly in the line of business) and start your rev</w:t>
            </w:r>
            <w:r w:rsidR="6FECCD18" w:rsidRPr="49E0B1FA">
              <w:rPr>
                <w:rFonts w:ascii="Calibri" w:eastAsia="Calibri" w:hAnsi="Calibri" w:cs="Calibri"/>
                <w:iCs w:val="0"/>
                <w:color w:val="000000" w:themeColor="text1"/>
                <w:szCs w:val="26"/>
              </w:rPr>
              <w:t>iew.</w:t>
            </w:r>
          </w:p>
          <w:p w14:paraId="4E34DD94" w14:textId="05B5AF20" w:rsidR="49E0B1FA" w:rsidRDefault="49E0B1FA" w:rsidP="00373744">
            <w:pPr>
              <w:pStyle w:val="Quote"/>
              <w:ind w:left="720" w:right="-180"/>
              <w:rPr>
                <w:rFonts w:ascii="Calibri" w:eastAsia="Calibri" w:hAnsi="Calibri" w:cs="Calibri"/>
                <w:iCs w:val="0"/>
                <w:color w:val="000000" w:themeColor="text1"/>
                <w:szCs w:val="26"/>
              </w:rPr>
            </w:pPr>
          </w:p>
          <w:p w14:paraId="116EFD4E" w14:textId="77777777" w:rsidR="00FC097A" w:rsidRDefault="00FC097A" w:rsidP="00373744">
            <w:pPr>
              <w:pStyle w:val="Quote"/>
              <w:rPr>
                <w:rFonts w:ascii="Calibri" w:eastAsia="Calibri" w:hAnsi="Calibri" w:cs="Calibri"/>
                <w:iCs w:val="0"/>
                <w:color w:val="002060"/>
                <w:szCs w:val="26"/>
              </w:rPr>
            </w:pPr>
          </w:p>
          <w:p w14:paraId="4E1C5058" w14:textId="0CFE4378" w:rsidR="195435BF" w:rsidRPr="00761873" w:rsidRDefault="195435BF" w:rsidP="00373744">
            <w:pPr>
              <w:pStyle w:val="Quote"/>
              <w:rPr>
                <w:rFonts w:ascii="Calibri" w:eastAsia="Calibri" w:hAnsi="Calibri" w:cs="Calibri"/>
                <w:iCs w:val="0"/>
                <w:color w:val="002060"/>
                <w:szCs w:val="26"/>
              </w:rPr>
            </w:pPr>
            <w:r w:rsidRPr="00761873">
              <w:rPr>
                <w:rFonts w:ascii="Calibri" w:eastAsia="Calibri" w:hAnsi="Calibri" w:cs="Calibri"/>
                <w:iCs w:val="0"/>
                <w:color w:val="002060"/>
                <w:szCs w:val="26"/>
              </w:rPr>
              <w:t>For more information on FINTRAC compliance, contact Mark Anderson</w:t>
            </w:r>
            <w:r w:rsidR="444963AB" w:rsidRPr="00761873">
              <w:rPr>
                <w:rFonts w:ascii="Calibri" w:eastAsia="Calibri" w:hAnsi="Calibri" w:cs="Calibri"/>
                <w:iCs w:val="0"/>
                <w:color w:val="002060"/>
                <w:szCs w:val="26"/>
              </w:rPr>
              <w:t>:</w:t>
            </w:r>
            <w:r w:rsidR="29FBBFAE" w:rsidRPr="00761873">
              <w:rPr>
                <w:rFonts w:ascii="Calibri" w:eastAsia="Calibri" w:hAnsi="Calibri" w:cs="Calibri"/>
                <w:iCs w:val="0"/>
                <w:color w:val="002060"/>
                <w:szCs w:val="26"/>
              </w:rPr>
              <w:t xml:space="preserve"> 647.300.1711</w:t>
            </w:r>
            <w:r w:rsidR="3591881C" w:rsidRPr="00761873">
              <w:rPr>
                <w:rFonts w:ascii="Calibri" w:eastAsia="Calibri" w:hAnsi="Calibri" w:cs="Calibri"/>
                <w:iCs w:val="0"/>
                <w:color w:val="002060"/>
                <w:szCs w:val="26"/>
              </w:rPr>
              <w:t xml:space="preserve"> or </w:t>
            </w:r>
            <w:r w:rsidR="00761873">
              <w:rPr>
                <w:rFonts w:ascii="Calibri" w:eastAsia="Calibri" w:hAnsi="Calibri" w:cs="Calibri"/>
                <w:iCs w:val="0"/>
                <w:color w:val="002060"/>
                <w:szCs w:val="26"/>
              </w:rPr>
              <w:t>m</w:t>
            </w:r>
            <w:r w:rsidR="3591881C" w:rsidRPr="00761873">
              <w:rPr>
                <w:rFonts w:ascii="Calibri" w:eastAsia="Calibri" w:hAnsi="Calibri" w:cs="Calibri"/>
                <w:iCs w:val="0"/>
                <w:color w:val="002060"/>
                <w:szCs w:val="26"/>
              </w:rPr>
              <w:t>ark@compliance</w:t>
            </w:r>
            <w:r w:rsidR="00761873">
              <w:rPr>
                <w:rFonts w:ascii="Calibri" w:eastAsia="Calibri" w:hAnsi="Calibri" w:cs="Calibri"/>
                <w:iCs w:val="0"/>
                <w:color w:val="002060"/>
                <w:szCs w:val="26"/>
              </w:rPr>
              <w:t>-</w:t>
            </w:r>
            <w:r w:rsidR="0CF0A4AB" w:rsidRPr="00761873">
              <w:rPr>
                <w:rFonts w:ascii="Calibri" w:eastAsia="Calibri" w:hAnsi="Calibri" w:cs="Calibri"/>
                <w:iCs w:val="0"/>
                <w:color w:val="002060"/>
                <w:szCs w:val="26"/>
              </w:rPr>
              <w:t>assurance.ca</w:t>
            </w:r>
          </w:p>
          <w:p w14:paraId="07535902" w14:textId="6E74B736" w:rsidR="00890EE8" w:rsidRPr="000B4502" w:rsidRDefault="00890EE8" w:rsidP="00F97D11">
            <w:pPr>
              <w:jc w:val="both"/>
            </w:pPr>
          </w:p>
        </w:tc>
        <w:tc>
          <w:tcPr>
            <w:tcW w:w="4855" w:type="dxa"/>
          </w:tcPr>
          <w:p w14:paraId="238A579A" w14:textId="77777777" w:rsidR="00890EE8" w:rsidRDefault="00890EE8" w:rsidP="00F97D11">
            <w:pPr>
              <w:jc w:val="both"/>
            </w:pPr>
          </w:p>
        </w:tc>
      </w:tr>
    </w:tbl>
    <w:p w14:paraId="6D0F0BBD" w14:textId="77777777" w:rsidR="0038400F" w:rsidRDefault="0038400F" w:rsidP="00F97D11">
      <w:pPr>
        <w:pStyle w:val="NoSpacing"/>
        <w:jc w:val="both"/>
      </w:pPr>
    </w:p>
    <w:sectPr w:rsidR="0038400F" w:rsidSect="00EB2399">
      <w:footerReference w:type="default" r:id="rId20"/>
      <w:pgSz w:w="12240" w:h="15840"/>
      <w:pgMar w:top="360" w:right="360" w:bottom="1008" w:left="3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6431" w14:textId="77777777" w:rsidR="007B54E1" w:rsidRDefault="007B54E1" w:rsidP="00EB2399">
      <w:pPr>
        <w:spacing w:after="0" w:line="240" w:lineRule="auto"/>
      </w:pPr>
      <w:r>
        <w:separator/>
      </w:r>
    </w:p>
  </w:endnote>
  <w:endnote w:type="continuationSeparator" w:id="0">
    <w:p w14:paraId="3A91159B" w14:textId="77777777" w:rsidR="007B54E1" w:rsidRDefault="007B54E1" w:rsidP="00EB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3C1C" w14:textId="601EBA87" w:rsidR="00EB2399" w:rsidRDefault="00FC097A" w:rsidP="00EB2399">
    <w:pPr>
      <w:pStyle w:val="Footer"/>
    </w:pPr>
    <w:r>
      <w:rPr>
        <w:rFonts w:cstheme="minorHAnsi"/>
      </w:rPr>
      <w:t>©</w:t>
    </w:r>
    <w:r>
      <w:t>2006 compliance-assurance.ca</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363E" w14:textId="77777777" w:rsidR="007B54E1" w:rsidRDefault="007B54E1" w:rsidP="00EB2399">
      <w:pPr>
        <w:spacing w:after="0" w:line="240" w:lineRule="auto"/>
      </w:pPr>
      <w:r>
        <w:separator/>
      </w:r>
    </w:p>
  </w:footnote>
  <w:footnote w:type="continuationSeparator" w:id="0">
    <w:p w14:paraId="4D18DB2E" w14:textId="77777777" w:rsidR="007B54E1" w:rsidRDefault="007B54E1" w:rsidP="00EB239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15B6"/>
    <w:multiLevelType w:val="hybridMultilevel"/>
    <w:tmpl w:val="84B0C998"/>
    <w:lvl w:ilvl="0" w:tplc="427297DC">
      <w:start w:val="1"/>
      <w:numFmt w:val="bullet"/>
      <w:lvlText w:val=""/>
      <w:lvlJc w:val="left"/>
      <w:pPr>
        <w:ind w:left="720" w:hanging="360"/>
      </w:pPr>
      <w:rPr>
        <w:rFonts w:ascii="Symbol" w:hAnsi="Symbol" w:hint="default"/>
      </w:rPr>
    </w:lvl>
    <w:lvl w:ilvl="1" w:tplc="45B23774">
      <w:start w:val="1"/>
      <w:numFmt w:val="bullet"/>
      <w:lvlText w:val="o"/>
      <w:lvlJc w:val="left"/>
      <w:pPr>
        <w:ind w:left="1440" w:hanging="360"/>
      </w:pPr>
      <w:rPr>
        <w:rFonts w:ascii="Courier New" w:hAnsi="Courier New" w:hint="default"/>
      </w:rPr>
    </w:lvl>
    <w:lvl w:ilvl="2" w:tplc="CD945B9A">
      <w:start w:val="1"/>
      <w:numFmt w:val="bullet"/>
      <w:lvlText w:val=""/>
      <w:lvlJc w:val="left"/>
      <w:pPr>
        <w:ind w:left="2160" w:hanging="360"/>
      </w:pPr>
      <w:rPr>
        <w:rFonts w:ascii="Wingdings" w:hAnsi="Wingdings" w:hint="default"/>
      </w:rPr>
    </w:lvl>
    <w:lvl w:ilvl="3" w:tplc="B94E8CB2">
      <w:start w:val="1"/>
      <w:numFmt w:val="bullet"/>
      <w:lvlText w:val=""/>
      <w:lvlJc w:val="left"/>
      <w:pPr>
        <w:ind w:left="2880" w:hanging="360"/>
      </w:pPr>
      <w:rPr>
        <w:rFonts w:ascii="Symbol" w:hAnsi="Symbol" w:hint="default"/>
      </w:rPr>
    </w:lvl>
    <w:lvl w:ilvl="4" w:tplc="248C6708">
      <w:start w:val="1"/>
      <w:numFmt w:val="bullet"/>
      <w:lvlText w:val="o"/>
      <w:lvlJc w:val="left"/>
      <w:pPr>
        <w:ind w:left="3600" w:hanging="360"/>
      </w:pPr>
      <w:rPr>
        <w:rFonts w:ascii="Courier New" w:hAnsi="Courier New" w:hint="default"/>
      </w:rPr>
    </w:lvl>
    <w:lvl w:ilvl="5" w:tplc="0076F22E">
      <w:start w:val="1"/>
      <w:numFmt w:val="bullet"/>
      <w:lvlText w:val=""/>
      <w:lvlJc w:val="left"/>
      <w:pPr>
        <w:ind w:left="4320" w:hanging="360"/>
      </w:pPr>
      <w:rPr>
        <w:rFonts w:ascii="Wingdings" w:hAnsi="Wingdings" w:hint="default"/>
      </w:rPr>
    </w:lvl>
    <w:lvl w:ilvl="6" w:tplc="5D3430E4">
      <w:start w:val="1"/>
      <w:numFmt w:val="bullet"/>
      <w:lvlText w:val=""/>
      <w:lvlJc w:val="left"/>
      <w:pPr>
        <w:ind w:left="5040" w:hanging="360"/>
      </w:pPr>
      <w:rPr>
        <w:rFonts w:ascii="Symbol" w:hAnsi="Symbol" w:hint="default"/>
      </w:rPr>
    </w:lvl>
    <w:lvl w:ilvl="7" w:tplc="19508D38">
      <w:start w:val="1"/>
      <w:numFmt w:val="bullet"/>
      <w:lvlText w:val="o"/>
      <w:lvlJc w:val="left"/>
      <w:pPr>
        <w:ind w:left="5760" w:hanging="360"/>
      </w:pPr>
      <w:rPr>
        <w:rFonts w:ascii="Courier New" w:hAnsi="Courier New" w:hint="default"/>
      </w:rPr>
    </w:lvl>
    <w:lvl w:ilvl="8" w:tplc="3A1245F2">
      <w:start w:val="1"/>
      <w:numFmt w:val="bullet"/>
      <w:lvlText w:val=""/>
      <w:lvlJc w:val="left"/>
      <w:pPr>
        <w:ind w:left="6480" w:hanging="360"/>
      </w:pPr>
      <w:rPr>
        <w:rFonts w:ascii="Wingdings" w:hAnsi="Wingdings" w:hint="default"/>
      </w:rPr>
    </w:lvl>
  </w:abstractNum>
  <w:abstractNum w:abstractNumId="1" w15:restartNumberingAfterBreak="0">
    <w:nsid w:val="6660D745"/>
    <w:multiLevelType w:val="hybridMultilevel"/>
    <w:tmpl w:val="DDD01970"/>
    <w:lvl w:ilvl="0" w:tplc="3FFC27EE">
      <w:start w:val="1"/>
      <w:numFmt w:val="bullet"/>
      <w:lvlText w:val=""/>
      <w:lvlJc w:val="left"/>
      <w:pPr>
        <w:ind w:left="720" w:hanging="360"/>
      </w:pPr>
      <w:rPr>
        <w:rFonts w:ascii="Symbol" w:hAnsi="Symbol" w:hint="default"/>
      </w:rPr>
    </w:lvl>
    <w:lvl w:ilvl="1" w:tplc="4252CB98">
      <w:start w:val="1"/>
      <w:numFmt w:val="bullet"/>
      <w:lvlText w:val="o"/>
      <w:lvlJc w:val="left"/>
      <w:pPr>
        <w:ind w:left="1440" w:hanging="360"/>
      </w:pPr>
      <w:rPr>
        <w:rFonts w:ascii="Courier New" w:hAnsi="Courier New" w:hint="default"/>
      </w:rPr>
    </w:lvl>
    <w:lvl w:ilvl="2" w:tplc="4462F722">
      <w:start w:val="1"/>
      <w:numFmt w:val="bullet"/>
      <w:lvlText w:val=""/>
      <w:lvlJc w:val="left"/>
      <w:pPr>
        <w:ind w:left="2160" w:hanging="360"/>
      </w:pPr>
      <w:rPr>
        <w:rFonts w:ascii="Wingdings" w:hAnsi="Wingdings" w:hint="default"/>
      </w:rPr>
    </w:lvl>
    <w:lvl w:ilvl="3" w:tplc="9594DDAC">
      <w:start w:val="1"/>
      <w:numFmt w:val="bullet"/>
      <w:lvlText w:val=""/>
      <w:lvlJc w:val="left"/>
      <w:pPr>
        <w:ind w:left="2880" w:hanging="360"/>
      </w:pPr>
      <w:rPr>
        <w:rFonts w:ascii="Symbol" w:hAnsi="Symbol" w:hint="default"/>
      </w:rPr>
    </w:lvl>
    <w:lvl w:ilvl="4" w:tplc="9ED6E4CA">
      <w:start w:val="1"/>
      <w:numFmt w:val="bullet"/>
      <w:lvlText w:val="o"/>
      <w:lvlJc w:val="left"/>
      <w:pPr>
        <w:ind w:left="3600" w:hanging="360"/>
      </w:pPr>
      <w:rPr>
        <w:rFonts w:ascii="Courier New" w:hAnsi="Courier New" w:hint="default"/>
      </w:rPr>
    </w:lvl>
    <w:lvl w:ilvl="5" w:tplc="D4569FB2">
      <w:start w:val="1"/>
      <w:numFmt w:val="bullet"/>
      <w:lvlText w:val=""/>
      <w:lvlJc w:val="left"/>
      <w:pPr>
        <w:ind w:left="4320" w:hanging="360"/>
      </w:pPr>
      <w:rPr>
        <w:rFonts w:ascii="Wingdings" w:hAnsi="Wingdings" w:hint="default"/>
      </w:rPr>
    </w:lvl>
    <w:lvl w:ilvl="6" w:tplc="DFBCDE5E">
      <w:start w:val="1"/>
      <w:numFmt w:val="bullet"/>
      <w:lvlText w:val=""/>
      <w:lvlJc w:val="left"/>
      <w:pPr>
        <w:ind w:left="5040" w:hanging="360"/>
      </w:pPr>
      <w:rPr>
        <w:rFonts w:ascii="Symbol" w:hAnsi="Symbol" w:hint="default"/>
      </w:rPr>
    </w:lvl>
    <w:lvl w:ilvl="7" w:tplc="490A68B4">
      <w:start w:val="1"/>
      <w:numFmt w:val="bullet"/>
      <w:lvlText w:val="o"/>
      <w:lvlJc w:val="left"/>
      <w:pPr>
        <w:ind w:left="5760" w:hanging="360"/>
      </w:pPr>
      <w:rPr>
        <w:rFonts w:ascii="Courier New" w:hAnsi="Courier New" w:hint="default"/>
      </w:rPr>
    </w:lvl>
    <w:lvl w:ilvl="8" w:tplc="572818D8">
      <w:start w:val="1"/>
      <w:numFmt w:val="bullet"/>
      <w:lvlText w:val=""/>
      <w:lvlJc w:val="left"/>
      <w:pPr>
        <w:ind w:left="6480" w:hanging="360"/>
      </w:pPr>
      <w:rPr>
        <w:rFonts w:ascii="Wingdings" w:hAnsi="Wingdings" w:hint="default"/>
      </w:rPr>
    </w:lvl>
  </w:abstractNum>
  <w:abstractNum w:abstractNumId="2" w15:restartNumberingAfterBreak="0">
    <w:nsid w:val="73BA0E15"/>
    <w:multiLevelType w:val="hybridMultilevel"/>
    <w:tmpl w:val="71460262"/>
    <w:lvl w:ilvl="0" w:tplc="D9D2DAE8">
      <w:start w:val="1"/>
      <w:numFmt w:val="decimal"/>
      <w:lvlText w:val="%1."/>
      <w:lvlJc w:val="left"/>
      <w:pPr>
        <w:ind w:left="720" w:hanging="360"/>
      </w:pPr>
      <w:rPr>
        <w:rFonts w:ascii="Calibri" w:hAnsi="Calibri" w:hint="default"/>
      </w:rPr>
    </w:lvl>
    <w:lvl w:ilvl="1" w:tplc="B9881048">
      <w:start w:val="1"/>
      <w:numFmt w:val="lowerLetter"/>
      <w:lvlText w:val="%2."/>
      <w:lvlJc w:val="left"/>
      <w:pPr>
        <w:ind w:left="1440" w:hanging="360"/>
      </w:pPr>
    </w:lvl>
    <w:lvl w:ilvl="2" w:tplc="0C2EC3F2">
      <w:start w:val="1"/>
      <w:numFmt w:val="lowerRoman"/>
      <w:lvlText w:val="%3."/>
      <w:lvlJc w:val="right"/>
      <w:pPr>
        <w:ind w:left="2160" w:hanging="180"/>
      </w:pPr>
    </w:lvl>
    <w:lvl w:ilvl="3" w:tplc="93A6BF8A">
      <w:start w:val="1"/>
      <w:numFmt w:val="decimal"/>
      <w:lvlText w:val="%4."/>
      <w:lvlJc w:val="left"/>
      <w:pPr>
        <w:ind w:left="2880" w:hanging="360"/>
      </w:pPr>
    </w:lvl>
    <w:lvl w:ilvl="4" w:tplc="A60EF7AA">
      <w:start w:val="1"/>
      <w:numFmt w:val="lowerLetter"/>
      <w:lvlText w:val="%5."/>
      <w:lvlJc w:val="left"/>
      <w:pPr>
        <w:ind w:left="3600" w:hanging="360"/>
      </w:pPr>
    </w:lvl>
    <w:lvl w:ilvl="5" w:tplc="BB3440D4">
      <w:start w:val="1"/>
      <w:numFmt w:val="lowerRoman"/>
      <w:lvlText w:val="%6."/>
      <w:lvlJc w:val="right"/>
      <w:pPr>
        <w:ind w:left="4320" w:hanging="180"/>
      </w:pPr>
    </w:lvl>
    <w:lvl w:ilvl="6" w:tplc="50EA9090">
      <w:start w:val="1"/>
      <w:numFmt w:val="decimal"/>
      <w:lvlText w:val="%7."/>
      <w:lvlJc w:val="left"/>
      <w:pPr>
        <w:ind w:left="5040" w:hanging="360"/>
      </w:pPr>
    </w:lvl>
    <w:lvl w:ilvl="7" w:tplc="60DEBF1E">
      <w:start w:val="1"/>
      <w:numFmt w:val="lowerLetter"/>
      <w:lvlText w:val="%8."/>
      <w:lvlJc w:val="left"/>
      <w:pPr>
        <w:ind w:left="5760" w:hanging="360"/>
      </w:pPr>
    </w:lvl>
    <w:lvl w:ilvl="8" w:tplc="74623D50">
      <w:start w:val="1"/>
      <w:numFmt w:val="lowerRoman"/>
      <w:lvlText w:val="%9."/>
      <w:lvlJc w:val="right"/>
      <w:pPr>
        <w:ind w:left="6480" w:hanging="180"/>
      </w:pPr>
    </w:lvl>
  </w:abstractNum>
  <w:num w:numId="1" w16cid:durableId="1484083317">
    <w:abstractNumId w:val="2"/>
  </w:num>
  <w:num w:numId="2" w16cid:durableId="1674338716">
    <w:abstractNumId w:val="1"/>
  </w:num>
  <w:num w:numId="3" w16cid:durableId="8134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15"/>
    <w:rsid w:val="00010B21"/>
    <w:rsid w:val="00033711"/>
    <w:rsid w:val="000679CF"/>
    <w:rsid w:val="0009153B"/>
    <w:rsid w:val="000D69C8"/>
    <w:rsid w:val="0010766A"/>
    <w:rsid w:val="00114DE0"/>
    <w:rsid w:val="00151AF6"/>
    <w:rsid w:val="00152B4B"/>
    <w:rsid w:val="0017665A"/>
    <w:rsid w:val="00183638"/>
    <w:rsid w:val="001A4269"/>
    <w:rsid w:val="001D3CF2"/>
    <w:rsid w:val="001D5BC3"/>
    <w:rsid w:val="001F11C8"/>
    <w:rsid w:val="00207E67"/>
    <w:rsid w:val="002203B8"/>
    <w:rsid w:val="00234D17"/>
    <w:rsid w:val="002529E5"/>
    <w:rsid w:val="002538AB"/>
    <w:rsid w:val="00262959"/>
    <w:rsid w:val="002A0E6A"/>
    <w:rsid w:val="002A76E0"/>
    <w:rsid w:val="00305DD2"/>
    <w:rsid w:val="0034677C"/>
    <w:rsid w:val="00373744"/>
    <w:rsid w:val="0037686C"/>
    <w:rsid w:val="0038400F"/>
    <w:rsid w:val="00386BFD"/>
    <w:rsid w:val="003B7FB3"/>
    <w:rsid w:val="00433B5F"/>
    <w:rsid w:val="00436F2E"/>
    <w:rsid w:val="00440B2F"/>
    <w:rsid w:val="00442AE2"/>
    <w:rsid w:val="00472F72"/>
    <w:rsid w:val="004954C3"/>
    <w:rsid w:val="004B76CC"/>
    <w:rsid w:val="004C1932"/>
    <w:rsid w:val="004C2E69"/>
    <w:rsid w:val="004C3271"/>
    <w:rsid w:val="004E59EC"/>
    <w:rsid w:val="004F14EE"/>
    <w:rsid w:val="00504E15"/>
    <w:rsid w:val="00550F9C"/>
    <w:rsid w:val="005B4796"/>
    <w:rsid w:val="005D6065"/>
    <w:rsid w:val="00620924"/>
    <w:rsid w:val="00646939"/>
    <w:rsid w:val="006555D4"/>
    <w:rsid w:val="006A5233"/>
    <w:rsid w:val="006C1546"/>
    <w:rsid w:val="006C5526"/>
    <w:rsid w:val="006F1D3B"/>
    <w:rsid w:val="007106BB"/>
    <w:rsid w:val="007447EB"/>
    <w:rsid w:val="00750F8A"/>
    <w:rsid w:val="00761873"/>
    <w:rsid w:val="0076296E"/>
    <w:rsid w:val="007B0543"/>
    <w:rsid w:val="007B20DA"/>
    <w:rsid w:val="007B54E1"/>
    <w:rsid w:val="007C044F"/>
    <w:rsid w:val="007C045D"/>
    <w:rsid w:val="007E3E69"/>
    <w:rsid w:val="0082709F"/>
    <w:rsid w:val="00836F69"/>
    <w:rsid w:val="00890EE8"/>
    <w:rsid w:val="008B30FC"/>
    <w:rsid w:val="008C3422"/>
    <w:rsid w:val="008C416F"/>
    <w:rsid w:val="008D070E"/>
    <w:rsid w:val="008E38D3"/>
    <w:rsid w:val="008E4E46"/>
    <w:rsid w:val="008F3D15"/>
    <w:rsid w:val="009480FD"/>
    <w:rsid w:val="0095305D"/>
    <w:rsid w:val="00963BE0"/>
    <w:rsid w:val="009678FE"/>
    <w:rsid w:val="009C59CF"/>
    <w:rsid w:val="00A0611A"/>
    <w:rsid w:val="00A10166"/>
    <w:rsid w:val="00A317A2"/>
    <w:rsid w:val="00AC355E"/>
    <w:rsid w:val="00B8440F"/>
    <w:rsid w:val="00B8633C"/>
    <w:rsid w:val="00B9AEB6"/>
    <w:rsid w:val="00BD768E"/>
    <w:rsid w:val="00C0704C"/>
    <w:rsid w:val="00C304C4"/>
    <w:rsid w:val="00C43981"/>
    <w:rsid w:val="00C4693A"/>
    <w:rsid w:val="00C52758"/>
    <w:rsid w:val="00C77D77"/>
    <w:rsid w:val="00C91FC7"/>
    <w:rsid w:val="00CD2630"/>
    <w:rsid w:val="00CE13C9"/>
    <w:rsid w:val="00CE1944"/>
    <w:rsid w:val="00D109CF"/>
    <w:rsid w:val="00D13A88"/>
    <w:rsid w:val="00D3149A"/>
    <w:rsid w:val="00D3435D"/>
    <w:rsid w:val="00D7215B"/>
    <w:rsid w:val="00D803DF"/>
    <w:rsid w:val="00D859A2"/>
    <w:rsid w:val="00DF0A06"/>
    <w:rsid w:val="00E0102D"/>
    <w:rsid w:val="00E156EB"/>
    <w:rsid w:val="00E22A71"/>
    <w:rsid w:val="00E22E87"/>
    <w:rsid w:val="00E23E22"/>
    <w:rsid w:val="00E83D0B"/>
    <w:rsid w:val="00EB2399"/>
    <w:rsid w:val="00EC080B"/>
    <w:rsid w:val="00EC5881"/>
    <w:rsid w:val="00ED671A"/>
    <w:rsid w:val="00EE74D9"/>
    <w:rsid w:val="00F0087B"/>
    <w:rsid w:val="00F0142C"/>
    <w:rsid w:val="00F30347"/>
    <w:rsid w:val="00F4295A"/>
    <w:rsid w:val="00F43E09"/>
    <w:rsid w:val="00F519F7"/>
    <w:rsid w:val="00F61C90"/>
    <w:rsid w:val="00F97D11"/>
    <w:rsid w:val="00FA7D6D"/>
    <w:rsid w:val="00FB1A96"/>
    <w:rsid w:val="00FC097A"/>
    <w:rsid w:val="018D332B"/>
    <w:rsid w:val="035F5552"/>
    <w:rsid w:val="04994C15"/>
    <w:rsid w:val="0536E171"/>
    <w:rsid w:val="07ACB02F"/>
    <w:rsid w:val="08016F84"/>
    <w:rsid w:val="089513DA"/>
    <w:rsid w:val="08FD0A03"/>
    <w:rsid w:val="093A5FFE"/>
    <w:rsid w:val="0A2E3A31"/>
    <w:rsid w:val="0BCAA6F4"/>
    <w:rsid w:val="0BCD73D0"/>
    <w:rsid w:val="0C69B417"/>
    <w:rsid w:val="0CF0A4AB"/>
    <w:rsid w:val="0CF6B17A"/>
    <w:rsid w:val="0DD53FED"/>
    <w:rsid w:val="0E20431A"/>
    <w:rsid w:val="0EF88AC8"/>
    <w:rsid w:val="0F14C7C5"/>
    <w:rsid w:val="0F506B05"/>
    <w:rsid w:val="10128D0C"/>
    <w:rsid w:val="117534C2"/>
    <w:rsid w:val="127C7278"/>
    <w:rsid w:val="13720520"/>
    <w:rsid w:val="13878E99"/>
    <w:rsid w:val="1424A98F"/>
    <w:rsid w:val="14563E61"/>
    <w:rsid w:val="160BAF0D"/>
    <w:rsid w:val="195435BF"/>
    <w:rsid w:val="1A38DD95"/>
    <w:rsid w:val="1A74A129"/>
    <w:rsid w:val="1C845B02"/>
    <w:rsid w:val="1D465801"/>
    <w:rsid w:val="1D47E77C"/>
    <w:rsid w:val="1D872CF3"/>
    <w:rsid w:val="1ED82901"/>
    <w:rsid w:val="1EEE2D92"/>
    <w:rsid w:val="1F6FDA09"/>
    <w:rsid w:val="1FCE1303"/>
    <w:rsid w:val="210CE45F"/>
    <w:rsid w:val="21BADAC5"/>
    <w:rsid w:val="225C6547"/>
    <w:rsid w:val="2276F754"/>
    <w:rsid w:val="22E10DFC"/>
    <w:rsid w:val="234B1152"/>
    <w:rsid w:val="2452D861"/>
    <w:rsid w:val="24FE360B"/>
    <w:rsid w:val="255906E2"/>
    <w:rsid w:val="25648AB4"/>
    <w:rsid w:val="25C03BC1"/>
    <w:rsid w:val="2697281F"/>
    <w:rsid w:val="271E3B2D"/>
    <w:rsid w:val="27B31DA8"/>
    <w:rsid w:val="2822DC82"/>
    <w:rsid w:val="28A486ED"/>
    <w:rsid w:val="28EB9BD0"/>
    <w:rsid w:val="29228F7D"/>
    <w:rsid w:val="298F9A13"/>
    <w:rsid w:val="29C4F052"/>
    <w:rsid w:val="29E23E9F"/>
    <w:rsid w:val="29FBBFAE"/>
    <w:rsid w:val="2ABAEE81"/>
    <w:rsid w:val="2B53A688"/>
    <w:rsid w:val="2BC7BB80"/>
    <w:rsid w:val="2BDADF75"/>
    <w:rsid w:val="2C478216"/>
    <w:rsid w:val="2CFB205E"/>
    <w:rsid w:val="2E4E3900"/>
    <w:rsid w:val="2E8D8101"/>
    <w:rsid w:val="2EC206FB"/>
    <w:rsid w:val="2F4AC17B"/>
    <w:rsid w:val="30BC26AB"/>
    <w:rsid w:val="30EC1AE6"/>
    <w:rsid w:val="3103AE16"/>
    <w:rsid w:val="312D0CBF"/>
    <w:rsid w:val="31C80393"/>
    <w:rsid w:val="31F3556E"/>
    <w:rsid w:val="320B43DE"/>
    <w:rsid w:val="3239133E"/>
    <w:rsid w:val="324CC5CB"/>
    <w:rsid w:val="35062B10"/>
    <w:rsid w:val="35268E95"/>
    <w:rsid w:val="353F0E74"/>
    <w:rsid w:val="354054F0"/>
    <w:rsid w:val="3591881C"/>
    <w:rsid w:val="35E17801"/>
    <w:rsid w:val="3677423B"/>
    <w:rsid w:val="36B14569"/>
    <w:rsid w:val="372863A1"/>
    <w:rsid w:val="375F7D08"/>
    <w:rsid w:val="37C78A91"/>
    <w:rsid w:val="38708E95"/>
    <w:rsid w:val="3937408C"/>
    <w:rsid w:val="398926F3"/>
    <w:rsid w:val="3B63BE8F"/>
    <w:rsid w:val="3C50D128"/>
    <w:rsid w:val="3C7BB8C5"/>
    <w:rsid w:val="3CCB7DB1"/>
    <w:rsid w:val="3D3F10C2"/>
    <w:rsid w:val="3D735AA3"/>
    <w:rsid w:val="3F242821"/>
    <w:rsid w:val="3F94FBE4"/>
    <w:rsid w:val="3FF5EEE3"/>
    <w:rsid w:val="4051CA10"/>
    <w:rsid w:val="4071E17D"/>
    <w:rsid w:val="40FF7A28"/>
    <w:rsid w:val="4112BCFE"/>
    <w:rsid w:val="4149F1A0"/>
    <w:rsid w:val="41557776"/>
    <w:rsid w:val="418E1EA4"/>
    <w:rsid w:val="41950525"/>
    <w:rsid w:val="4338DEF2"/>
    <w:rsid w:val="436D7C65"/>
    <w:rsid w:val="43927633"/>
    <w:rsid w:val="43C2C625"/>
    <w:rsid w:val="43E24210"/>
    <w:rsid w:val="442CF1E3"/>
    <w:rsid w:val="444963AB"/>
    <w:rsid w:val="44701F53"/>
    <w:rsid w:val="44BCC52A"/>
    <w:rsid w:val="44FDB9ED"/>
    <w:rsid w:val="4554D4C9"/>
    <w:rsid w:val="459CE6F4"/>
    <w:rsid w:val="45BC7ABB"/>
    <w:rsid w:val="4720B6AA"/>
    <w:rsid w:val="4754CC65"/>
    <w:rsid w:val="486F53E6"/>
    <w:rsid w:val="48ACFF46"/>
    <w:rsid w:val="49E0B1FA"/>
    <w:rsid w:val="4A84083C"/>
    <w:rsid w:val="4C50C0F1"/>
    <w:rsid w:val="4D319DAD"/>
    <w:rsid w:val="4E0269C7"/>
    <w:rsid w:val="4E96103D"/>
    <w:rsid w:val="4F4D5E0B"/>
    <w:rsid w:val="4F559B57"/>
    <w:rsid w:val="4FC111D3"/>
    <w:rsid w:val="503F7B52"/>
    <w:rsid w:val="508DE75A"/>
    <w:rsid w:val="5119E483"/>
    <w:rsid w:val="516A2725"/>
    <w:rsid w:val="5248D9AB"/>
    <w:rsid w:val="526ED32E"/>
    <w:rsid w:val="52803EA8"/>
    <w:rsid w:val="52C261D5"/>
    <w:rsid w:val="54C543DD"/>
    <w:rsid w:val="54F9CB3C"/>
    <w:rsid w:val="554FD9B6"/>
    <w:rsid w:val="5558F35A"/>
    <w:rsid w:val="56F6DC71"/>
    <w:rsid w:val="5700D6EF"/>
    <w:rsid w:val="5817E503"/>
    <w:rsid w:val="5843ACA9"/>
    <w:rsid w:val="58DE24F2"/>
    <w:rsid w:val="594A6309"/>
    <w:rsid w:val="5B597B19"/>
    <w:rsid w:val="5C0C9572"/>
    <w:rsid w:val="5C35CAD0"/>
    <w:rsid w:val="5C868A34"/>
    <w:rsid w:val="5CD5E0E0"/>
    <w:rsid w:val="5DA3E615"/>
    <w:rsid w:val="5DA8D976"/>
    <w:rsid w:val="5E1675F3"/>
    <w:rsid w:val="5ECCD2AC"/>
    <w:rsid w:val="62A56F01"/>
    <w:rsid w:val="6354B9CA"/>
    <w:rsid w:val="64273537"/>
    <w:rsid w:val="64EA58A2"/>
    <w:rsid w:val="652F506B"/>
    <w:rsid w:val="65FAC959"/>
    <w:rsid w:val="66A715EB"/>
    <w:rsid w:val="68AA50F0"/>
    <w:rsid w:val="68B80BFC"/>
    <w:rsid w:val="68E3AC4A"/>
    <w:rsid w:val="6AD1D05E"/>
    <w:rsid w:val="6BB1F9ED"/>
    <w:rsid w:val="6C9E9852"/>
    <w:rsid w:val="6DA08E6E"/>
    <w:rsid w:val="6E1245DC"/>
    <w:rsid w:val="6E73A90F"/>
    <w:rsid w:val="6F03CF8C"/>
    <w:rsid w:val="6F9C24AB"/>
    <w:rsid w:val="6FECCD18"/>
    <w:rsid w:val="70AAF755"/>
    <w:rsid w:val="7143FDF5"/>
    <w:rsid w:val="730768D5"/>
    <w:rsid w:val="74293554"/>
    <w:rsid w:val="75187990"/>
    <w:rsid w:val="755712A5"/>
    <w:rsid w:val="77375C5E"/>
    <w:rsid w:val="7849F067"/>
    <w:rsid w:val="794DBA50"/>
    <w:rsid w:val="7A1ECFC8"/>
    <w:rsid w:val="7D753922"/>
    <w:rsid w:val="7F7D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6309"/>
  <w15:chartTrackingRefBased/>
  <w15:docId w15:val="{0E3C69C9-7DBE-48C2-8B6A-D0A7E76A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3A"/>
  </w:style>
  <w:style w:type="paragraph" w:styleId="Heading1">
    <w:name w:val="heading 1"/>
    <w:basedOn w:val="Normal"/>
    <w:next w:val="Normal"/>
    <w:link w:val="Heading1Char"/>
    <w:uiPriority w:val="9"/>
    <w:qFormat/>
    <w:rsid w:val="0076296E"/>
    <w:pPr>
      <w:keepNext/>
      <w:keepLines/>
      <w:spacing w:after="0"/>
      <w:outlineLvl w:val="0"/>
    </w:pPr>
    <w:rPr>
      <w:rFonts w:asciiTheme="majorHAnsi" w:eastAsiaTheme="majorEastAsia" w:hAnsiTheme="majorHAnsi" w:cstheme="majorBidi"/>
      <w:color w:val="2F5496" w:themeColor="accent1" w:themeShade="BF"/>
      <w:sz w:val="44"/>
      <w:szCs w:val="32"/>
    </w:rPr>
  </w:style>
  <w:style w:type="paragraph" w:styleId="Heading2">
    <w:name w:val="heading 2"/>
    <w:basedOn w:val="Normal"/>
    <w:link w:val="Heading2Char"/>
    <w:uiPriority w:val="9"/>
    <w:unhideWhenUsed/>
    <w:qFormat/>
    <w:rsid w:val="0076296E"/>
    <w:pPr>
      <w:keepNext/>
      <w:keepLines/>
      <w:spacing w:after="0"/>
      <w:contextualSpacing/>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296E"/>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00F"/>
    <w:pPr>
      <w:spacing w:after="0" w:line="240" w:lineRule="auto"/>
    </w:pPr>
  </w:style>
  <w:style w:type="table" w:styleId="TableGrid">
    <w:name w:val="Table Grid"/>
    <w:basedOn w:val="TableNormal"/>
    <w:uiPriority w:val="39"/>
    <w:rsid w:val="0038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296E"/>
    <w:rPr>
      <w:rFonts w:asciiTheme="majorHAnsi" w:eastAsiaTheme="majorEastAsia" w:hAnsiTheme="majorHAnsi" w:cstheme="majorBidi"/>
      <w:color w:val="2F5496" w:themeColor="accent1" w:themeShade="BF"/>
      <w:sz w:val="44"/>
      <w:szCs w:val="32"/>
    </w:rPr>
  </w:style>
  <w:style w:type="character" w:customStyle="1" w:styleId="Heading2Char">
    <w:name w:val="Heading 2 Char"/>
    <w:basedOn w:val="DefaultParagraphFont"/>
    <w:link w:val="Heading2"/>
    <w:uiPriority w:val="9"/>
    <w:rsid w:val="0076296E"/>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uiPriority w:val="10"/>
    <w:qFormat/>
    <w:rsid w:val="00E22A71"/>
    <w:pPr>
      <w:spacing w:after="0" w:line="240" w:lineRule="auto"/>
      <w:contextualSpacing/>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E22A71"/>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link w:val="SubtitleChar"/>
    <w:uiPriority w:val="11"/>
    <w:qFormat/>
    <w:rsid w:val="00114DE0"/>
    <w:pPr>
      <w:numPr>
        <w:ilvl w:val="1"/>
      </w:numPr>
      <w:contextualSpacing/>
    </w:pPr>
    <w:rPr>
      <w:rFonts w:eastAsiaTheme="minorEastAsia"/>
      <w:color w:val="F2F2F2" w:themeColor="background1" w:themeShade="F2"/>
      <w:spacing w:val="15"/>
      <w:sz w:val="48"/>
    </w:rPr>
  </w:style>
  <w:style w:type="character" w:customStyle="1" w:styleId="SubtitleChar">
    <w:name w:val="Subtitle Char"/>
    <w:basedOn w:val="DefaultParagraphFont"/>
    <w:link w:val="Subtitle"/>
    <w:uiPriority w:val="11"/>
    <w:rsid w:val="00114DE0"/>
    <w:rPr>
      <w:rFonts w:eastAsiaTheme="minorEastAsia"/>
      <w:color w:val="F2F2F2" w:themeColor="background1" w:themeShade="F2"/>
      <w:spacing w:val="15"/>
      <w:sz w:val="48"/>
    </w:rPr>
  </w:style>
  <w:style w:type="paragraph" w:styleId="Header">
    <w:name w:val="header"/>
    <w:basedOn w:val="Normal"/>
    <w:link w:val="HeaderChar"/>
    <w:uiPriority w:val="99"/>
    <w:unhideWhenUsed/>
    <w:rsid w:val="00EB2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399"/>
  </w:style>
  <w:style w:type="paragraph" w:styleId="Footer">
    <w:name w:val="footer"/>
    <w:basedOn w:val="Normal"/>
    <w:link w:val="FooterChar"/>
    <w:uiPriority w:val="99"/>
    <w:unhideWhenUsed/>
    <w:rsid w:val="00EB2399"/>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EB2399"/>
  </w:style>
  <w:style w:type="character" w:customStyle="1" w:styleId="Heading3Char">
    <w:name w:val="Heading 3 Char"/>
    <w:basedOn w:val="DefaultParagraphFont"/>
    <w:link w:val="Heading3"/>
    <w:uiPriority w:val="9"/>
    <w:rsid w:val="0076296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0142C"/>
    <w:rPr>
      <w:color w:val="808080"/>
    </w:rPr>
  </w:style>
  <w:style w:type="paragraph" w:styleId="Quote">
    <w:name w:val="Quote"/>
    <w:basedOn w:val="Normal"/>
    <w:link w:val="QuoteChar"/>
    <w:uiPriority w:val="29"/>
    <w:qFormat/>
    <w:rsid w:val="0076296E"/>
    <w:pPr>
      <w:spacing w:after="240"/>
      <w:contextualSpacing/>
    </w:pPr>
    <w:rPr>
      <w:rFonts w:asciiTheme="majorHAnsi" w:hAnsiTheme="majorHAnsi"/>
      <w:iCs/>
      <w:color w:val="2F5496" w:themeColor="accent1" w:themeShade="BF"/>
      <w:sz w:val="26"/>
    </w:rPr>
  </w:style>
  <w:style w:type="character" w:customStyle="1" w:styleId="QuoteChar">
    <w:name w:val="Quote Char"/>
    <w:basedOn w:val="DefaultParagraphFont"/>
    <w:link w:val="Quote"/>
    <w:uiPriority w:val="29"/>
    <w:rsid w:val="0076296E"/>
    <w:rPr>
      <w:rFonts w:asciiTheme="majorHAnsi" w:hAnsiTheme="majorHAnsi"/>
      <w:iCs/>
      <w:color w:val="2F5496" w:themeColor="accent1" w:themeShade="BF"/>
      <w:sz w:val="26"/>
    </w:rPr>
  </w:style>
  <w:style w:type="paragraph" w:customStyle="1" w:styleId="Subtitle-Dark">
    <w:name w:val="Subtitle - Dark"/>
    <w:basedOn w:val="Normal"/>
    <w:uiPriority w:val="12"/>
    <w:qFormat/>
    <w:rsid w:val="00114DE0"/>
    <w:pPr>
      <w:contextualSpacing/>
    </w:pPr>
    <w:rPr>
      <w:color w:val="44546A" w:themeColor="text2"/>
      <w:spacing w:val="15"/>
      <w:sz w:val="48"/>
    </w:rPr>
  </w:style>
  <w:style w:type="paragraph" w:customStyle="1" w:styleId="Title-Light">
    <w:name w:val="Title - Light"/>
    <w:basedOn w:val="Normal"/>
    <w:uiPriority w:val="11"/>
    <w:qFormat/>
    <w:rsid w:val="00114DE0"/>
    <w:pPr>
      <w:keepNext/>
      <w:keepLines/>
      <w:spacing w:after="0" w:line="240" w:lineRule="auto"/>
      <w:contextualSpacing/>
    </w:pPr>
    <w:rPr>
      <w:rFonts w:asciiTheme="majorHAnsi" w:hAnsiTheme="majorHAnsi"/>
      <w:color w:val="44546A" w:themeColor="text2"/>
      <w:spacing w:val="-10"/>
      <w:sz w:val="96"/>
    </w:rPr>
  </w:style>
  <w:style w:type="paragraph" w:styleId="ListParagraph">
    <w:name w:val="List Paragraph"/>
    <w:basedOn w:val="Normal"/>
    <w:uiPriority w:val="34"/>
    <w:unhideWhenUsed/>
    <w:qFormat/>
    <w:rsid w:val="008C416F"/>
    <w:pPr>
      <w:ind w:left="720"/>
      <w:contextualSpacing/>
    </w:pPr>
  </w:style>
  <w:style w:type="character" w:styleId="Hyperlink">
    <w:name w:val="Hyperlink"/>
    <w:basedOn w:val="DefaultParagraphFont"/>
    <w:uiPriority w:val="99"/>
    <w:unhideWhenUsed/>
    <w:rsid w:val="00F30347"/>
    <w:rPr>
      <w:color w:val="0563C1" w:themeColor="hyperlink"/>
      <w:u w:val="single"/>
    </w:rPr>
  </w:style>
  <w:style w:type="character" w:styleId="UnresolvedMention">
    <w:name w:val="Unresolved Mention"/>
    <w:basedOn w:val="DefaultParagraphFont"/>
    <w:uiPriority w:val="99"/>
    <w:semiHidden/>
    <w:unhideWhenUsed/>
    <w:rsid w:val="00F3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icbookdaily.com/championing_comics/retailer-q/retailer-q-7-periodicals-and-collected-editions/" TargetMode="External"/><Relationship Id="rId18" Type="http://schemas.openxmlformats.org/officeDocument/2006/relationships/hyperlink" Target="https://fintrac-canafe.canada.ca/pen/4-e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omicbookdaily.com/championing_comics/retailer-q/retailer-q-7-periodicals-and-collected-editions/" TargetMode="External"/><Relationship Id="rId17" Type="http://schemas.openxmlformats.org/officeDocument/2006/relationships/hyperlink" Target="https://creativecommons.org/licenses/by-nc-nd/3.0/" TargetMode="External"/><Relationship Id="rId2" Type="http://schemas.openxmlformats.org/officeDocument/2006/relationships/customXml" Target="../customXml/item2.xml"/><Relationship Id="rId16" Type="http://schemas.openxmlformats.org/officeDocument/2006/relationships/hyperlink" Target="https://www.comicbookdaily.com/championing_comics/retailer-q/retailer-q-7-periodicals-and-collected-edi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2.jpeg"/><Relationship Id="rId23" Type="http://schemas.microsoft.com/office/2020/10/relationships/intelligence" Target="intelligence2.xml"/><Relationship Id="rId10" Type="http://schemas.openxmlformats.org/officeDocument/2006/relationships/hyperlink" Target="mailto:mark@compliance-assurance.ca"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nc-nd/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32498-DF95-451E-8CD7-15711BBACB7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6CDB6F4-B54C-4DCC-BF04-51B3F38D500D}">
  <ds:schemaRefs>
    <ds:schemaRef ds:uri="http://schemas.microsoft.com/sharepoint/v3/contenttype/forms"/>
  </ds:schemaRefs>
</ds:datastoreItem>
</file>

<file path=customXml/itemProps3.xml><?xml version="1.0" encoding="utf-8"?>
<ds:datastoreItem xmlns:ds="http://schemas.openxmlformats.org/officeDocument/2006/customXml" ds:itemID="{8F87C1AC-B259-4232-B430-FC8C0A513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1247</Words>
  <Characters>7096</Characters>
  <Application>Microsoft Office Word</Application>
  <DocSecurity>0</DocSecurity>
  <Lines>208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Anderson</dc:creator>
  <cp:keywords/>
  <dc:description/>
  <cp:lastModifiedBy>John Anderson</cp:lastModifiedBy>
  <cp:revision>2</cp:revision>
  <cp:lastPrinted>2026-01-18T20:44:00Z</cp:lastPrinted>
  <dcterms:created xsi:type="dcterms:W3CDTF">2026-03-23T16:53:00Z</dcterms:created>
  <dcterms:modified xsi:type="dcterms:W3CDTF">2026-03-23T16:53:00Z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