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709C4" w14:textId="77777777" w:rsidR="00E5135F" w:rsidRDefault="00E5135F" w:rsidP="00682110">
      <w:pPr>
        <w:pStyle w:val="NormalWeb"/>
        <w:rPr>
          <w:rFonts w:ascii="Calibri,Bold" w:hAnsi="Calibri,Bold" w:hint="eastAsia"/>
          <w:sz w:val="28"/>
          <w:szCs w:val="28"/>
        </w:rPr>
      </w:pPr>
      <w:r>
        <w:rPr>
          <w:rFonts w:ascii="Calibri,Bold" w:hAnsi="Calibri,Bold"/>
          <w:noProof/>
          <w:sz w:val="28"/>
          <w:szCs w:val="28"/>
        </w:rPr>
        <mc:AlternateContent>
          <mc:Choice Requires="wps">
            <w:drawing>
              <wp:anchor distT="0" distB="0" distL="114300" distR="114300" simplePos="0" relativeHeight="251659264" behindDoc="0" locked="0" layoutInCell="1" allowOverlap="1" wp14:anchorId="7069D5E0" wp14:editId="273EE71D">
                <wp:simplePos x="0" y="0"/>
                <wp:positionH relativeFrom="column">
                  <wp:posOffset>0</wp:posOffset>
                </wp:positionH>
                <wp:positionV relativeFrom="paragraph">
                  <wp:posOffset>0</wp:posOffset>
                </wp:positionV>
                <wp:extent cx="25146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5146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1E9E57" w14:textId="77777777" w:rsidR="00E5135F" w:rsidRPr="00E5135F" w:rsidRDefault="00E5135F" w:rsidP="00E5135F">
                            <w:pPr>
                              <w:pBdr>
                                <w:top w:val="single" w:sz="4" w:space="1" w:color="auto"/>
                                <w:left w:val="single" w:sz="4" w:space="4" w:color="auto"/>
                                <w:bottom w:val="single" w:sz="4" w:space="1" w:color="auto"/>
                                <w:right w:val="single" w:sz="4" w:space="4" w:color="auto"/>
                              </w:pBdr>
                              <w:rPr>
                                <w:sz w:val="28"/>
                                <w:szCs w:val="28"/>
                              </w:rPr>
                            </w:pPr>
                            <w:r w:rsidRPr="00E5135F">
                              <w:rPr>
                                <w:sz w:val="28"/>
                                <w:szCs w:val="28"/>
                              </w:rPr>
                              <w:t>ENDLESS BEAUTY MED SPA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width:198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0jAssCAAAOBgAADgAAAGRycy9lMm9Eb2MueG1srFTfT9swEH6ftP/B8ntJ0qVAI1IUijpNQoAG&#10;E8+u67TREtuz3TbdtP99n520FLaHMe0lOd99Pt999+Pism1qshHGVkrmNDmJKRGSq0Ullzn98jgb&#10;nFNiHZMLVispcroTll5O3r+72OpMDNVK1QthCJxIm211TlfO6SyKLF+JhtkTpYWEsVSmYQ5Hs4wW&#10;hm3hvamjYRyfRltlFtooLqyF9roz0knwX5aCu7uytMKROqeIzYWvCd+5/0aTC5YtDdOrivdhsH+I&#10;omGVxKMHV9fMMbI21W+umoobZVXpTrhqIlWWFRchB2STxK+yeVgxLUIuIMfqA032/7nlt5t7Q6oF&#10;akeJZA1K9ChaR65USxLPzlbbDKAHDZhrofbIXm+h9Em3pWn8H+kQ2MHz7sCtd8ahHI6S9DSGicP2&#10;IR2OIcNN9HxbG+s+CtUQL+TUoHaBUra5sa6D7iH+MalmVV1Dz7JavlDAZ6cRoQG62yxDJBA90scU&#10;ivNjOjobFmej8eC0GCWDNInPB0URDwfXsyIu4nQ2HadXPxFFw5I026JNNJrMEwQiZjVb9iXx5r+r&#10;ScP4iw5Okij0TpcfHAdK9qFGnv2O5SC5XS26hD+LElULZHtFmBcxrQ3ZMHQ641xIF+oUyADao0oQ&#10;9paLPT5QFqh8y+WO/P3LSrrD5aaSyoTSvgp78XUfctnhQcZR3l507bwFV16cq8UOTWlUN9RW81mF&#10;zrlh1t0zgylGs2EzuTt8ylptc6p6iZKVMt//pPd4FBJWSny5c2q/rZkRlNSfJMZunKSpXyPhkKJ5&#10;cDDHlvmxRa6bqUI5MFqILoge7+q9WBrVPGGBFf5VmJjkeDunbi9OXbersAC5KIoAwuLQzN3IB829&#10;a18dPxeP7RMzuh8ehw66Vfv9wbJXM9Rh/U2pirVTZRUG7JnVnngsndCP/YL0W+34HFDPa3zyCwAA&#10;//8DAFBLAwQUAAYACAAAACEAJe4nV9oAAAAEAQAADwAAAGRycy9kb3ducmV2LnhtbEyPzU7DMBCE&#10;70h9B2srcaM20FY0xKkQiCsV5Ufito23SUS8jmK3CW/P0ku5jDSa1cy3+Xr0rTpSH5vAFq5nBhRx&#10;GVzDlYX3t+erO1AxITtsA5OFH4qwLiYXOWYuDPxKx22qlJRwzNBCnVKXaR3LmjzGWeiIJduH3mMS&#10;21fa9ThIuW/1jTFL7bFhWaixo8eayu/twVv4eNl/fc7Npnryi24Io9HsV9ray+n4cA8q0ZjOx/CH&#10;L+hQCNMuHNhF1VqQR9JJJbtdLcXuLCzmBnSR6//wxS8AAAD//wMAUEsBAi0AFAAGAAgAAAAhAOSZ&#10;w8D7AAAA4QEAABMAAAAAAAAAAAAAAAAAAAAAAFtDb250ZW50X1R5cGVzXS54bWxQSwECLQAUAAYA&#10;CAAAACEAI7Jq4dcAAACUAQAACwAAAAAAAAAAAAAAAAAsAQAAX3JlbHMvLnJlbHNQSwECLQAUAAYA&#10;CAAAACEAnQ0jAssCAAAOBgAADgAAAAAAAAAAAAAAAAAsAgAAZHJzL2Uyb0RvYy54bWxQSwECLQAU&#10;AAYACAAAACEAJe4nV9oAAAAEAQAADwAAAAAAAAAAAAAAAAAjBQAAZHJzL2Rvd25yZXYueG1sUEsF&#10;BgAAAAAEAAQA8wAAACoGAAAAAA==&#10;" filled="f" stroked="f">
                <v:textbox>
                  <w:txbxContent>
                    <w:p w:rsidR="00E5135F" w:rsidRPr="00E5135F" w:rsidRDefault="00E5135F" w:rsidP="00E5135F">
                      <w:pPr>
                        <w:pBdr>
                          <w:top w:val="single" w:sz="4" w:space="1" w:color="auto"/>
                          <w:left w:val="single" w:sz="4" w:space="4" w:color="auto"/>
                          <w:bottom w:val="single" w:sz="4" w:space="1" w:color="auto"/>
                          <w:right w:val="single" w:sz="4" w:space="4" w:color="auto"/>
                        </w:pBdr>
                        <w:rPr>
                          <w:sz w:val="28"/>
                          <w:szCs w:val="28"/>
                        </w:rPr>
                      </w:pPr>
                      <w:r w:rsidRPr="00E5135F">
                        <w:rPr>
                          <w:sz w:val="28"/>
                          <w:szCs w:val="28"/>
                        </w:rPr>
                        <w:t>ENDLESS BEAUTY MED SPA</w:t>
                      </w:r>
                    </w:p>
                  </w:txbxContent>
                </v:textbox>
                <w10:wrap type="square"/>
              </v:shape>
            </w:pict>
          </mc:Fallback>
        </mc:AlternateContent>
      </w:r>
    </w:p>
    <w:p w14:paraId="618E51C2" w14:textId="77777777" w:rsidR="00E5135F" w:rsidRDefault="00E5135F" w:rsidP="00682110">
      <w:pPr>
        <w:pStyle w:val="NormalWeb"/>
        <w:rPr>
          <w:rFonts w:ascii="Calibri,Bold" w:hAnsi="Calibri,Bold" w:hint="eastAsia"/>
          <w:sz w:val="28"/>
          <w:szCs w:val="28"/>
        </w:rPr>
      </w:pPr>
    </w:p>
    <w:p w14:paraId="2BE36A1A" w14:textId="77777777" w:rsidR="00682110" w:rsidRDefault="00682110" w:rsidP="00682110">
      <w:pPr>
        <w:pStyle w:val="NormalWeb"/>
      </w:pPr>
      <w:r>
        <w:rPr>
          <w:rFonts w:ascii="Calibri,Bold" w:hAnsi="Calibri,Bold"/>
          <w:sz w:val="28"/>
          <w:szCs w:val="28"/>
        </w:rPr>
        <w:t xml:space="preserve">Consent for Sclerotherapy </w:t>
      </w:r>
    </w:p>
    <w:p w14:paraId="62F27B4E" w14:textId="77777777" w:rsidR="002A5CF5" w:rsidRDefault="00682110" w:rsidP="00682110">
      <w:pPr>
        <w:pStyle w:val="NormalWeb"/>
        <w:rPr>
          <w:rFonts w:ascii="Calibri" w:hAnsi="Calibri"/>
        </w:rPr>
      </w:pPr>
      <w:r>
        <w:rPr>
          <w:rFonts w:ascii="Calibri" w:hAnsi="Calibri"/>
        </w:rPr>
        <w:t>This consent form is designed to provide the information you need to make an informed decision on whether to have sclerotherapy. If you do not understand the potential risks, please don’t hesitate to ask us.</w:t>
      </w:r>
    </w:p>
    <w:p w14:paraId="5A5221FB" w14:textId="0B713D13" w:rsidR="00682110" w:rsidRPr="002A5CF5" w:rsidRDefault="00682110" w:rsidP="00682110">
      <w:pPr>
        <w:pStyle w:val="NormalWeb"/>
        <w:rPr>
          <w:rFonts w:ascii="Calibri" w:hAnsi="Calibri"/>
        </w:rPr>
      </w:pPr>
      <w:r>
        <w:rPr>
          <w:rFonts w:ascii="Calibri" w:hAnsi="Calibri"/>
        </w:rPr>
        <w:br/>
      </w:r>
      <w:r w:rsidR="002A5CF5">
        <w:rPr>
          <w:rFonts w:ascii="Calibri" w:hAnsi="Calibri"/>
        </w:rPr>
        <w:t xml:space="preserve">Initial_____ </w:t>
      </w:r>
      <w:r>
        <w:rPr>
          <w:rFonts w:ascii="Calibri" w:hAnsi="Calibri"/>
        </w:rPr>
        <w:t>I have requested that</w:t>
      </w:r>
      <w:r w:rsidR="00E5135F">
        <w:rPr>
          <w:rFonts w:ascii="Calibri" w:hAnsi="Calibri"/>
        </w:rPr>
        <w:t xml:space="preserve"> Endless Beauty Med Spa</w:t>
      </w:r>
      <w:r>
        <w:rPr>
          <w:rFonts w:ascii="Calibri" w:hAnsi="Calibri"/>
        </w:rPr>
        <w:t xml:space="preserve"> and/or their staff and students treat me with sclerotherapy to treat superficial </w:t>
      </w:r>
      <w:r w:rsidR="00E5135F">
        <w:rPr>
          <w:rFonts w:ascii="Calibri" w:hAnsi="Calibri"/>
        </w:rPr>
        <w:t>telangiectasia</w:t>
      </w:r>
      <w:r>
        <w:rPr>
          <w:rFonts w:ascii="Calibri" w:hAnsi="Calibri"/>
        </w:rPr>
        <w:t xml:space="preserve"> in my legs. </w:t>
      </w:r>
    </w:p>
    <w:p w14:paraId="1BEE6F9B" w14:textId="77777777" w:rsidR="00682110" w:rsidRDefault="00682110" w:rsidP="00682110">
      <w:pPr>
        <w:pStyle w:val="NormalWeb"/>
      </w:pPr>
      <w:r>
        <w:rPr>
          <w:rFonts w:ascii="Calibri" w:hAnsi="Calibri"/>
        </w:rPr>
        <w:t>WHAT IS SCLEROTHERAPY?</w:t>
      </w:r>
      <w:r>
        <w:rPr>
          <w:rFonts w:ascii="Calibri" w:hAnsi="Calibri"/>
        </w:rPr>
        <w:br/>
        <w:t xml:space="preserve">Sclerotherapy is a popular method for eliminating superficial </w:t>
      </w:r>
      <w:r w:rsidR="00E5135F">
        <w:rPr>
          <w:rFonts w:ascii="Calibri" w:hAnsi="Calibri"/>
        </w:rPr>
        <w:t>telangiectasia</w:t>
      </w:r>
      <w:r>
        <w:rPr>
          <w:rFonts w:ascii="Calibri" w:hAnsi="Calibri"/>
        </w:rPr>
        <w:t xml:space="preserve"> (spider veins) in which a solution (sclerosing agent) is injected into the veins. </w:t>
      </w:r>
    </w:p>
    <w:p w14:paraId="253C437C" w14:textId="77777777" w:rsidR="00682110" w:rsidRDefault="00682110" w:rsidP="00682110">
      <w:pPr>
        <w:pStyle w:val="NormalWeb"/>
      </w:pPr>
      <w:r>
        <w:rPr>
          <w:rFonts w:ascii="Calibri" w:hAnsi="Calibri"/>
        </w:rPr>
        <w:t>DOES SCLEROTHERAPY WORK FOR EVERYONE?</w:t>
      </w:r>
      <w:r>
        <w:rPr>
          <w:rFonts w:ascii="Calibri" w:hAnsi="Calibri"/>
        </w:rPr>
        <w:br/>
        <w:t xml:space="preserve">The majority of people who have sclerotherapy will have significant improvement. Unfortunately, it is not guaranteed to be effective in every case. Approximately 10% of veins treated do not disappear after six treatments. In very rare cases, the condition may worsen after sclerotherapy treatment. </w:t>
      </w:r>
    </w:p>
    <w:p w14:paraId="13F5AC0A" w14:textId="77777777" w:rsidR="00682110" w:rsidRDefault="00682110" w:rsidP="00682110">
      <w:pPr>
        <w:pStyle w:val="NormalWeb"/>
      </w:pPr>
      <w:r>
        <w:rPr>
          <w:rFonts w:ascii="Calibri" w:hAnsi="Calibri"/>
        </w:rPr>
        <w:t>HOW MANY TREATMENTS WILL I NEED?</w:t>
      </w:r>
      <w:r>
        <w:rPr>
          <w:rFonts w:ascii="Calibri" w:hAnsi="Calibri"/>
        </w:rPr>
        <w:br/>
        <w:t xml:space="preserve">The number of treatments necessary to clear or improve the condition differs with each patient and depends on the extent of the spider veins. One to six or more treatments may be needed, but the average is three or four. </w:t>
      </w:r>
    </w:p>
    <w:p w14:paraId="52D5B3C1" w14:textId="77777777" w:rsidR="00682110" w:rsidRDefault="00682110" w:rsidP="00682110">
      <w:pPr>
        <w:pStyle w:val="NormalWeb"/>
        <w:rPr>
          <w:rFonts w:ascii="Calibri" w:hAnsi="Calibri"/>
        </w:rPr>
      </w:pPr>
      <w:r>
        <w:rPr>
          <w:rFonts w:ascii="Calibri" w:hAnsi="Calibri"/>
        </w:rPr>
        <w:t>WHAT ARE THE MOST COMMON SIDE EFFECTS ASSOCIATED WITH SCLEROTHERAPY?</w:t>
      </w:r>
      <w:r>
        <w:rPr>
          <w:rFonts w:ascii="Calibri" w:hAnsi="Calibri"/>
        </w:rPr>
        <w:br/>
      </w:r>
      <w:r>
        <w:rPr>
          <w:rFonts w:ascii="Calibri,Italic" w:hAnsi="Calibri,Italic"/>
        </w:rPr>
        <w:t xml:space="preserve">Itching. </w:t>
      </w:r>
      <w:r>
        <w:rPr>
          <w:rFonts w:ascii="Calibri" w:hAnsi="Calibri"/>
        </w:rPr>
        <w:t>Depending on the solution used, you may experience some mild itching along the vein route. This itching normally lasts for 1 to 2 hours, but may persist for 1 to 2 days.</w:t>
      </w:r>
      <w:r>
        <w:rPr>
          <w:rFonts w:ascii="Calibri" w:hAnsi="Calibri"/>
        </w:rPr>
        <w:br/>
      </w:r>
      <w:r>
        <w:rPr>
          <w:rFonts w:ascii="Calibri,Italic" w:hAnsi="Calibri,Italic"/>
        </w:rPr>
        <w:t>Transient Hyperpigmentation</w:t>
      </w:r>
      <w:r>
        <w:rPr>
          <w:rFonts w:ascii="Calibri" w:hAnsi="Calibri"/>
        </w:rPr>
        <w:t>. Approximately 10% of patients who undergo sclerotherapy notice a discoloration (light brown streaks) after treatment. In almost every case, the veins become darker immediately after the procedure. In rare instances this darkening may persist for 4 to 12 months.</w:t>
      </w:r>
      <w:r>
        <w:rPr>
          <w:rFonts w:ascii="Calibri" w:hAnsi="Calibri"/>
        </w:rPr>
        <w:br/>
      </w:r>
      <w:r>
        <w:rPr>
          <w:rFonts w:ascii="Calibri,Italic" w:hAnsi="Calibri,Italic"/>
        </w:rPr>
        <w:t>Sloughing</w:t>
      </w:r>
      <w:r>
        <w:rPr>
          <w:rFonts w:ascii="Calibri" w:hAnsi="Calibri"/>
        </w:rPr>
        <w:t xml:space="preserve"> is a small ulceration at the injection site that heals slowly over 1 to 2 months. This occurs in less than 1% of patients who undergo sclerotherapy. A blister may form, open and become ulcerated. Any scars that follow should return to normal color. This usually represents injection into or near a small artery and is not preventable.</w:t>
      </w:r>
    </w:p>
    <w:p w14:paraId="6B5DCED3" w14:textId="77777777" w:rsidR="00E5135F" w:rsidRDefault="00682110" w:rsidP="00682110">
      <w:pPr>
        <w:pStyle w:val="NormalWeb"/>
        <w:rPr>
          <w:rFonts w:ascii="Calibri" w:hAnsi="Calibri"/>
        </w:rPr>
      </w:pPr>
      <w:r>
        <w:rPr>
          <w:rFonts w:ascii="Calibri" w:hAnsi="Calibri"/>
        </w:rPr>
        <w:br/>
      </w:r>
      <w:r>
        <w:rPr>
          <w:rFonts w:ascii="Calibri,Italic" w:hAnsi="Calibri,Italic"/>
        </w:rPr>
        <w:t>Allergic Reactions</w:t>
      </w:r>
      <w:r w:rsidR="00E5135F">
        <w:rPr>
          <w:rFonts w:ascii="Calibri" w:hAnsi="Calibri"/>
        </w:rPr>
        <w:t>:</w:t>
      </w:r>
    </w:p>
    <w:p w14:paraId="08D45B15" w14:textId="4F939AB8" w:rsidR="00682110" w:rsidRDefault="00682110" w:rsidP="00682110">
      <w:pPr>
        <w:pStyle w:val="NormalWeb"/>
      </w:pPr>
      <w:r>
        <w:rPr>
          <w:rFonts w:ascii="Calibri" w:hAnsi="Calibri"/>
        </w:rPr>
        <w:t>Very rarely a patient may have an allergic reaction to the sclerosing agent used. The risk of an allergic reaction is greater in patients with a history of allergies.</w:t>
      </w:r>
      <w:r>
        <w:rPr>
          <w:rFonts w:ascii="Calibri" w:hAnsi="Calibri"/>
        </w:rPr>
        <w:br/>
      </w:r>
      <w:r>
        <w:rPr>
          <w:rFonts w:ascii="Calibri,Italic" w:hAnsi="Calibri,Italic"/>
        </w:rPr>
        <w:t>Telangiectasia Matting</w:t>
      </w:r>
      <w:r>
        <w:rPr>
          <w:rFonts w:ascii="Calibri" w:hAnsi="Calibri"/>
        </w:rPr>
        <w:t>. This is the development of tiny new blood vessels in the treated area. This temporary phenomenon occurs 2 to 4 weeks after treatment and usually resolves within 4 to 6 months. It occurs in up to 18% of women taking estrogen and in 2% to 4% of all patients.</w:t>
      </w:r>
      <w:r>
        <w:rPr>
          <w:rFonts w:ascii="Calibri" w:hAnsi="Calibri"/>
        </w:rPr>
        <w:br/>
      </w:r>
      <w:r>
        <w:rPr>
          <w:rFonts w:ascii="Calibri,Italic" w:hAnsi="Calibri,Italic"/>
        </w:rPr>
        <w:t>Ankle Swelling</w:t>
      </w:r>
      <w:r>
        <w:rPr>
          <w:rFonts w:ascii="Calibri" w:hAnsi="Calibri"/>
        </w:rPr>
        <w:t>. Ankle swelling may occur after treatment of blood vessels in the foot or ankle. It usually resolves in a few days and is lessened by wearing the prescribed support stockings.</w:t>
      </w:r>
      <w:r>
        <w:rPr>
          <w:rFonts w:ascii="Calibri" w:hAnsi="Calibri"/>
        </w:rPr>
        <w:br/>
      </w:r>
      <w:r>
        <w:rPr>
          <w:rFonts w:ascii="Calibri,Italic" w:hAnsi="Calibri,Italic"/>
        </w:rPr>
        <w:t>Phlebitis</w:t>
      </w:r>
      <w:r>
        <w:rPr>
          <w:rFonts w:ascii="Calibri" w:hAnsi="Calibri"/>
        </w:rPr>
        <w:t xml:space="preserve">. This Is a very rare complication seen in approximately 1 out of every 1,000 patients treated for </w:t>
      </w:r>
      <w:r>
        <w:rPr>
          <w:rFonts w:ascii="Calibri" w:hAnsi="Calibri"/>
        </w:rPr>
        <w:lastRenderedPageBreak/>
        <w:t xml:space="preserve">varicose veins greater than 3 to 4 mm in diameter. The possible dangers of phlebitis include a pulmonary embolus (blood clot), which travels to the lungs, and post phlebitis syndrome, which can result in permanent swelling of the legs. </w:t>
      </w:r>
      <w:r>
        <w:rPr>
          <w:rFonts w:ascii="Helvetica" w:hAnsi="Helvetica"/>
          <w:sz w:val="360"/>
          <w:szCs w:val="360"/>
        </w:rPr>
        <w:t xml:space="preserve"> </w:t>
      </w:r>
    </w:p>
    <w:p w14:paraId="55B6F3CB" w14:textId="77777777" w:rsidR="00682110" w:rsidRDefault="00682110" w:rsidP="00682110">
      <w:pPr>
        <w:pStyle w:val="NormalWeb"/>
      </w:pPr>
      <w:r>
        <w:rPr>
          <w:rFonts w:ascii="Calibri" w:hAnsi="Calibri"/>
        </w:rPr>
        <w:t xml:space="preserve">To reduce the risk of the complication, we strongly recommend that you wear graduated compression hose (15-20 mm Hg) for the first 24 hours after sclerotherapy and daily for a total of 3 days. </w:t>
      </w:r>
    </w:p>
    <w:p w14:paraId="66B3914E" w14:textId="77777777" w:rsidR="00682110" w:rsidRDefault="00682110" w:rsidP="00682110">
      <w:pPr>
        <w:pStyle w:val="NormalWeb"/>
      </w:pPr>
      <w:r>
        <w:rPr>
          <w:rFonts w:ascii="Calibri" w:hAnsi="Calibri"/>
        </w:rPr>
        <w:t>WHAT ARE THE ALTERNATIVES TO SCLEROTHERAPY?</w:t>
      </w:r>
      <w:r>
        <w:rPr>
          <w:rFonts w:ascii="Calibri" w:hAnsi="Calibri"/>
        </w:rPr>
        <w:br/>
        <w:t xml:space="preserve">Alternatives to treatment with sclerotherapy include laser treatment or no treatment at all. </w:t>
      </w:r>
    </w:p>
    <w:p w14:paraId="11DA4005" w14:textId="77777777" w:rsidR="00682110" w:rsidRDefault="00682110" w:rsidP="00682110">
      <w:pPr>
        <w:pStyle w:val="NormalWeb"/>
      </w:pPr>
      <w:r>
        <w:rPr>
          <w:rFonts w:ascii="Calibri" w:hAnsi="Calibri"/>
        </w:rPr>
        <w:t>WHAT IF YOU EXPERIENCE A PROBLEM AFTER SCLEROTHERAPY?</w:t>
      </w:r>
      <w:r>
        <w:rPr>
          <w:rFonts w:ascii="Calibri" w:hAnsi="Calibri"/>
        </w:rPr>
        <w:br/>
        <w:t xml:space="preserve">If you notice any type of adverse reaction, please call the office immediately. </w:t>
      </w:r>
    </w:p>
    <w:p w14:paraId="7CD6BBC1" w14:textId="77777777" w:rsidR="00682110" w:rsidRDefault="00682110" w:rsidP="00682110">
      <w:pPr>
        <w:pStyle w:val="NormalWeb"/>
      </w:pPr>
      <w:r>
        <w:rPr>
          <w:rFonts w:ascii="Calibri" w:hAnsi="Calibri"/>
        </w:rPr>
        <w:t xml:space="preserve">I understand a qualified professional described the treatment risk and benefits and the decision to proceed was made by me without reservation. Available alternative procedures were discussed and recommendations were given based on my individual concerns. </w:t>
      </w:r>
    </w:p>
    <w:p w14:paraId="54EDE74E" w14:textId="77777777" w:rsidR="00682110" w:rsidRDefault="00E5135F" w:rsidP="00682110">
      <w:pPr>
        <w:pStyle w:val="NormalWeb"/>
      </w:pPr>
      <w:r>
        <w:rPr>
          <w:rFonts w:ascii="Calibri" w:hAnsi="Calibri"/>
        </w:rPr>
        <w:t>Endless Beauty Meds Spa</w:t>
      </w:r>
      <w:r w:rsidR="00682110">
        <w:rPr>
          <w:rFonts w:ascii="Calibri" w:hAnsi="Calibri"/>
        </w:rPr>
        <w:t xml:space="preserve"> staff has a NO REFUND </w:t>
      </w:r>
      <w:proofErr w:type="gramStart"/>
      <w:r w:rsidR="00682110">
        <w:rPr>
          <w:rFonts w:ascii="Calibri" w:hAnsi="Calibri"/>
        </w:rPr>
        <w:t>policy</w:t>
      </w:r>
      <w:proofErr w:type="gramEnd"/>
      <w:r w:rsidR="00682110">
        <w:rPr>
          <w:rFonts w:ascii="Calibri" w:hAnsi="Calibri"/>
        </w:rPr>
        <w:t xml:space="preserve"> as all procedures performed in this office are elective, cosmetic procedures. No guarantees or promises are made to patients, as individual results may vary. </w:t>
      </w:r>
    </w:p>
    <w:p w14:paraId="45CF6F7B" w14:textId="77777777" w:rsidR="00682110" w:rsidRDefault="00682110" w:rsidP="00682110">
      <w:pPr>
        <w:pStyle w:val="NormalWeb"/>
      </w:pPr>
      <w:r>
        <w:rPr>
          <w:rFonts w:ascii="Calibri" w:hAnsi="Calibri"/>
        </w:rPr>
        <w:t xml:space="preserve">Comments: </w:t>
      </w:r>
    </w:p>
    <w:p w14:paraId="41F49AD9" w14:textId="77777777" w:rsidR="00682110" w:rsidRDefault="00682110" w:rsidP="00682110">
      <w:pPr>
        <w:pStyle w:val="NormalWeb"/>
      </w:pPr>
      <w:r>
        <w:rPr>
          <w:rFonts w:ascii="Calibri" w:hAnsi="Calibri"/>
        </w:rPr>
        <w:t xml:space="preserve">I acknowledge that I have been given the opportunity to ask questions and that my questions have been answered to my satisfaction. I have been adequately informed of the risks, benefits, and alternative methods of treatment. </w:t>
      </w:r>
    </w:p>
    <w:p w14:paraId="5FE55684" w14:textId="6C6ECAAD" w:rsidR="00682110" w:rsidRDefault="00682110" w:rsidP="00682110">
      <w:pPr>
        <w:pStyle w:val="NormalWeb"/>
      </w:pPr>
      <w:r>
        <w:rPr>
          <w:rFonts w:ascii="Calibri" w:hAnsi="Calibri"/>
        </w:rPr>
        <w:t>Patient signature</w:t>
      </w:r>
      <w:r w:rsidR="002A5CF5">
        <w:rPr>
          <w:rFonts w:ascii="Calibri" w:hAnsi="Calibri"/>
        </w:rPr>
        <w:t>______________________</w:t>
      </w:r>
      <w:r>
        <w:rPr>
          <w:rFonts w:ascii="Calibri" w:hAnsi="Calibri"/>
        </w:rPr>
        <w:t xml:space="preserve"> Date</w:t>
      </w:r>
      <w:r w:rsidR="002A5CF5">
        <w:rPr>
          <w:rFonts w:ascii="Calibri" w:hAnsi="Calibri"/>
        </w:rPr>
        <w:t>__________</w:t>
      </w:r>
      <w:r>
        <w:rPr>
          <w:rFonts w:ascii="Calibri" w:hAnsi="Calibri"/>
        </w:rPr>
        <w:t xml:space="preserve"> </w:t>
      </w:r>
    </w:p>
    <w:p w14:paraId="7C34DE11" w14:textId="59F8343E" w:rsidR="00682110" w:rsidRDefault="00682110" w:rsidP="00682110">
      <w:pPr>
        <w:pStyle w:val="NormalWeb"/>
      </w:pPr>
      <w:r>
        <w:rPr>
          <w:rFonts w:ascii="Calibri" w:hAnsi="Calibri"/>
        </w:rPr>
        <w:t>Witness</w:t>
      </w:r>
      <w:r w:rsidR="002A5CF5">
        <w:rPr>
          <w:rFonts w:ascii="Calibri" w:hAnsi="Calibri"/>
        </w:rPr>
        <w:t>___________________</w:t>
      </w:r>
      <w:r>
        <w:rPr>
          <w:rFonts w:ascii="Calibri" w:hAnsi="Calibri"/>
        </w:rPr>
        <w:t xml:space="preserve"> Date </w:t>
      </w:r>
      <w:r w:rsidR="002A5CF5">
        <w:rPr>
          <w:rFonts w:ascii="Calibri" w:hAnsi="Calibri"/>
        </w:rPr>
        <w:t>_____</w:t>
      </w:r>
    </w:p>
    <w:p w14:paraId="13382365" w14:textId="5584EDF0" w:rsidR="00682110" w:rsidRDefault="00682110" w:rsidP="00682110">
      <w:pPr>
        <w:pStyle w:val="NormalWeb"/>
        <w:rPr>
          <w:rFonts w:ascii="Calibri" w:hAnsi="Calibri"/>
        </w:rPr>
      </w:pPr>
      <w:r>
        <w:rPr>
          <w:rFonts w:ascii="Calibri" w:hAnsi="Calibri"/>
        </w:rPr>
        <w:t xml:space="preserve">Patient Name (printed) </w:t>
      </w:r>
      <w:r w:rsidR="002A5CF5">
        <w:rPr>
          <w:rFonts w:ascii="Calibri" w:hAnsi="Calibri"/>
        </w:rPr>
        <w:t>___________________</w:t>
      </w:r>
      <w:r>
        <w:rPr>
          <w:rFonts w:ascii="Calibri" w:hAnsi="Calibri"/>
        </w:rPr>
        <w:t>Date</w:t>
      </w:r>
      <w:r w:rsidR="002A5CF5">
        <w:rPr>
          <w:rFonts w:ascii="Calibri" w:hAnsi="Calibri"/>
        </w:rPr>
        <w:t>___________</w:t>
      </w:r>
      <w:r>
        <w:rPr>
          <w:rFonts w:ascii="Calibri" w:hAnsi="Calibri"/>
        </w:rPr>
        <w:t xml:space="preserve"> </w:t>
      </w:r>
    </w:p>
    <w:p w14:paraId="716238DE" w14:textId="3C9E7C99" w:rsidR="002A5CF5" w:rsidRDefault="002A5CF5" w:rsidP="00682110">
      <w:pPr>
        <w:pStyle w:val="NormalWeb"/>
      </w:pPr>
      <w:r>
        <w:t>Doctor or Nurse/Injector Signature</w:t>
      </w:r>
      <w:proofErr w:type="gramStart"/>
      <w:r>
        <w:t>:_</w:t>
      </w:r>
      <w:proofErr w:type="gramEnd"/>
      <w:r>
        <w:t>______________________ Date:___________</w:t>
      </w:r>
    </w:p>
    <w:p w14:paraId="3E84DDC6" w14:textId="77777777" w:rsidR="00682110" w:rsidRPr="00682110" w:rsidRDefault="00682110" w:rsidP="00682110">
      <w:bookmarkStart w:id="0" w:name="_GoBack"/>
      <w:bookmarkEnd w:id="0"/>
    </w:p>
    <w:p w14:paraId="0A3CC0FC" w14:textId="77777777" w:rsidR="00682110" w:rsidRPr="00682110" w:rsidRDefault="00682110" w:rsidP="00682110"/>
    <w:p w14:paraId="57C44508" w14:textId="77777777" w:rsidR="00682110" w:rsidRPr="00682110" w:rsidRDefault="00682110" w:rsidP="00682110"/>
    <w:p w14:paraId="1F993AAB" w14:textId="77777777" w:rsidR="00682110" w:rsidRPr="00682110" w:rsidRDefault="00682110" w:rsidP="00682110"/>
    <w:p w14:paraId="546C8823" w14:textId="77777777" w:rsidR="00682110" w:rsidRPr="00682110" w:rsidRDefault="00682110" w:rsidP="00682110"/>
    <w:p w14:paraId="62AF94A2" w14:textId="77777777" w:rsidR="00682110" w:rsidRPr="00682110" w:rsidRDefault="00682110" w:rsidP="00682110"/>
    <w:p w14:paraId="04E5F69A" w14:textId="77777777" w:rsidR="00682110" w:rsidRPr="00682110" w:rsidRDefault="00682110" w:rsidP="00682110"/>
    <w:p w14:paraId="05322D11" w14:textId="77777777" w:rsidR="00682110" w:rsidRPr="00682110" w:rsidRDefault="00682110" w:rsidP="00682110"/>
    <w:p w14:paraId="70F7A4B6" w14:textId="77777777" w:rsidR="00682110" w:rsidRPr="00682110" w:rsidRDefault="00682110" w:rsidP="00682110"/>
    <w:p w14:paraId="6776DB84" w14:textId="77777777" w:rsidR="00682110" w:rsidRPr="00682110" w:rsidRDefault="00682110" w:rsidP="00682110"/>
    <w:p w14:paraId="55D04B77" w14:textId="77777777" w:rsidR="00682110" w:rsidRPr="00682110" w:rsidRDefault="00682110" w:rsidP="00682110"/>
    <w:p w14:paraId="32EBFF61" w14:textId="77777777" w:rsidR="00682110" w:rsidRPr="00682110" w:rsidRDefault="00682110" w:rsidP="00682110"/>
    <w:p w14:paraId="22B0FC57" w14:textId="77777777" w:rsidR="00682110" w:rsidRPr="00682110" w:rsidRDefault="00682110" w:rsidP="00682110"/>
    <w:p w14:paraId="7ACD4FBF" w14:textId="77777777" w:rsidR="00682110" w:rsidRPr="00682110" w:rsidRDefault="00682110" w:rsidP="00682110"/>
    <w:p w14:paraId="317950CB" w14:textId="77777777" w:rsidR="00682110" w:rsidRPr="00682110" w:rsidRDefault="00682110" w:rsidP="00682110"/>
    <w:p w14:paraId="161D3FB5" w14:textId="77777777" w:rsidR="00682110" w:rsidRPr="00682110" w:rsidRDefault="00682110" w:rsidP="00682110"/>
    <w:p w14:paraId="7B21D2ED" w14:textId="77777777" w:rsidR="00682110" w:rsidRPr="00682110" w:rsidRDefault="00682110" w:rsidP="00682110"/>
    <w:p w14:paraId="5BA5B593" w14:textId="77777777" w:rsidR="00682110" w:rsidRPr="00682110" w:rsidRDefault="00682110" w:rsidP="00682110"/>
    <w:p w14:paraId="7F339C65" w14:textId="77777777" w:rsidR="00682110" w:rsidRPr="00682110" w:rsidRDefault="00682110" w:rsidP="00682110"/>
    <w:p w14:paraId="7A03C048" w14:textId="77777777" w:rsidR="00682110" w:rsidRPr="00682110" w:rsidRDefault="00682110" w:rsidP="00682110"/>
    <w:p w14:paraId="7CF47214" w14:textId="77777777" w:rsidR="00682110" w:rsidRPr="00682110" w:rsidRDefault="00682110" w:rsidP="00682110"/>
    <w:p w14:paraId="48C96712" w14:textId="77777777" w:rsidR="00682110" w:rsidRPr="00682110" w:rsidRDefault="00682110" w:rsidP="00682110"/>
    <w:p w14:paraId="7183F67A" w14:textId="77777777" w:rsidR="00682110" w:rsidRPr="00682110" w:rsidRDefault="00682110" w:rsidP="00682110"/>
    <w:p w14:paraId="6E939776" w14:textId="77777777" w:rsidR="00682110" w:rsidRDefault="00682110" w:rsidP="00682110"/>
    <w:p w14:paraId="2F266E7F" w14:textId="77777777" w:rsidR="002D5DC2" w:rsidRPr="00682110" w:rsidRDefault="00682110" w:rsidP="00682110">
      <w:pPr>
        <w:tabs>
          <w:tab w:val="left" w:pos="2973"/>
        </w:tabs>
      </w:pPr>
      <w:r>
        <w:tab/>
      </w:r>
    </w:p>
    <w:sectPr w:rsidR="002D5DC2" w:rsidRPr="00682110" w:rsidSect="002D5DC2">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2EA13" w14:textId="77777777" w:rsidR="00682110" w:rsidRDefault="00682110" w:rsidP="00682110">
      <w:r>
        <w:separator/>
      </w:r>
    </w:p>
  </w:endnote>
  <w:endnote w:type="continuationSeparator" w:id="0">
    <w:p w14:paraId="16C0E6A0" w14:textId="77777777" w:rsidR="00682110" w:rsidRDefault="00682110" w:rsidP="0068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Bold">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Calibri,Italic">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B3DCD" w14:textId="77777777" w:rsidR="00E5135F" w:rsidRDefault="00E5135F">
    <w:pPr>
      <w:pStyle w:val="Footer"/>
    </w:pPr>
    <w:r>
      <w:rPr>
        <w:sz w:val="20"/>
        <w:szCs w:val="20"/>
      </w:rPr>
      <w:tab/>
    </w:r>
    <w:r w:rsidRPr="00682110">
      <w:rPr>
        <w:sz w:val="20"/>
        <w:szCs w:val="20"/>
      </w:rPr>
      <w:t>ENDLESS BEA</w:t>
    </w:r>
    <w:r>
      <w:rPr>
        <w:sz w:val="20"/>
        <w:szCs w:val="20"/>
      </w:rPr>
      <w:t>UTY MED SPA| PHOENIX,</w:t>
    </w:r>
    <w:r w:rsidRPr="00682110">
      <w:rPr>
        <w:sz w:val="20"/>
        <w:szCs w:val="20"/>
      </w:rPr>
      <w:t xml:space="preserve"> AZ| 480-567-0236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51D60" w14:textId="77777777" w:rsidR="00682110" w:rsidRDefault="00682110" w:rsidP="00682110">
      <w:r>
        <w:separator/>
      </w:r>
    </w:p>
  </w:footnote>
  <w:footnote w:type="continuationSeparator" w:id="0">
    <w:p w14:paraId="0BD87D41" w14:textId="77777777" w:rsidR="00682110" w:rsidRDefault="00682110" w:rsidP="00682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10"/>
    <w:rsid w:val="0020488D"/>
    <w:rsid w:val="002A5CF5"/>
    <w:rsid w:val="002D5DC2"/>
    <w:rsid w:val="00682110"/>
    <w:rsid w:val="00E51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9B94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110"/>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682110"/>
  </w:style>
  <w:style w:type="character" w:customStyle="1" w:styleId="FootnoteTextChar">
    <w:name w:val="Footnote Text Char"/>
    <w:basedOn w:val="DefaultParagraphFont"/>
    <w:link w:val="FootnoteText"/>
    <w:uiPriority w:val="99"/>
    <w:rsid w:val="00682110"/>
  </w:style>
  <w:style w:type="character" w:styleId="FootnoteReference">
    <w:name w:val="footnote reference"/>
    <w:basedOn w:val="DefaultParagraphFont"/>
    <w:uiPriority w:val="99"/>
    <w:unhideWhenUsed/>
    <w:rsid w:val="00682110"/>
    <w:rPr>
      <w:vertAlign w:val="superscript"/>
    </w:rPr>
  </w:style>
  <w:style w:type="paragraph" w:styleId="Header">
    <w:name w:val="header"/>
    <w:basedOn w:val="Normal"/>
    <w:link w:val="HeaderChar"/>
    <w:uiPriority w:val="99"/>
    <w:unhideWhenUsed/>
    <w:rsid w:val="00E5135F"/>
    <w:pPr>
      <w:tabs>
        <w:tab w:val="center" w:pos="4320"/>
        <w:tab w:val="right" w:pos="8640"/>
      </w:tabs>
    </w:pPr>
  </w:style>
  <w:style w:type="character" w:customStyle="1" w:styleId="HeaderChar">
    <w:name w:val="Header Char"/>
    <w:basedOn w:val="DefaultParagraphFont"/>
    <w:link w:val="Header"/>
    <w:uiPriority w:val="99"/>
    <w:rsid w:val="00E5135F"/>
  </w:style>
  <w:style w:type="paragraph" w:styleId="Footer">
    <w:name w:val="footer"/>
    <w:basedOn w:val="Normal"/>
    <w:link w:val="FooterChar"/>
    <w:uiPriority w:val="99"/>
    <w:unhideWhenUsed/>
    <w:rsid w:val="00E5135F"/>
    <w:pPr>
      <w:tabs>
        <w:tab w:val="center" w:pos="4320"/>
        <w:tab w:val="right" w:pos="8640"/>
      </w:tabs>
    </w:pPr>
  </w:style>
  <w:style w:type="character" w:customStyle="1" w:styleId="FooterChar">
    <w:name w:val="Footer Char"/>
    <w:basedOn w:val="DefaultParagraphFont"/>
    <w:link w:val="Footer"/>
    <w:uiPriority w:val="99"/>
    <w:rsid w:val="00E513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110"/>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682110"/>
  </w:style>
  <w:style w:type="character" w:customStyle="1" w:styleId="FootnoteTextChar">
    <w:name w:val="Footnote Text Char"/>
    <w:basedOn w:val="DefaultParagraphFont"/>
    <w:link w:val="FootnoteText"/>
    <w:uiPriority w:val="99"/>
    <w:rsid w:val="00682110"/>
  </w:style>
  <w:style w:type="character" w:styleId="FootnoteReference">
    <w:name w:val="footnote reference"/>
    <w:basedOn w:val="DefaultParagraphFont"/>
    <w:uiPriority w:val="99"/>
    <w:unhideWhenUsed/>
    <w:rsid w:val="00682110"/>
    <w:rPr>
      <w:vertAlign w:val="superscript"/>
    </w:rPr>
  </w:style>
  <w:style w:type="paragraph" w:styleId="Header">
    <w:name w:val="header"/>
    <w:basedOn w:val="Normal"/>
    <w:link w:val="HeaderChar"/>
    <w:uiPriority w:val="99"/>
    <w:unhideWhenUsed/>
    <w:rsid w:val="00E5135F"/>
    <w:pPr>
      <w:tabs>
        <w:tab w:val="center" w:pos="4320"/>
        <w:tab w:val="right" w:pos="8640"/>
      </w:tabs>
    </w:pPr>
  </w:style>
  <w:style w:type="character" w:customStyle="1" w:styleId="HeaderChar">
    <w:name w:val="Header Char"/>
    <w:basedOn w:val="DefaultParagraphFont"/>
    <w:link w:val="Header"/>
    <w:uiPriority w:val="99"/>
    <w:rsid w:val="00E5135F"/>
  </w:style>
  <w:style w:type="paragraph" w:styleId="Footer">
    <w:name w:val="footer"/>
    <w:basedOn w:val="Normal"/>
    <w:link w:val="FooterChar"/>
    <w:uiPriority w:val="99"/>
    <w:unhideWhenUsed/>
    <w:rsid w:val="00E5135F"/>
    <w:pPr>
      <w:tabs>
        <w:tab w:val="center" w:pos="4320"/>
        <w:tab w:val="right" w:pos="8640"/>
      </w:tabs>
    </w:pPr>
  </w:style>
  <w:style w:type="character" w:customStyle="1" w:styleId="FooterChar">
    <w:name w:val="Footer Char"/>
    <w:basedOn w:val="DefaultParagraphFont"/>
    <w:link w:val="Footer"/>
    <w:uiPriority w:val="99"/>
    <w:rsid w:val="00E5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073267">
      <w:bodyDiv w:val="1"/>
      <w:marLeft w:val="0"/>
      <w:marRight w:val="0"/>
      <w:marTop w:val="0"/>
      <w:marBottom w:val="0"/>
      <w:divBdr>
        <w:top w:val="none" w:sz="0" w:space="0" w:color="auto"/>
        <w:left w:val="none" w:sz="0" w:space="0" w:color="auto"/>
        <w:bottom w:val="none" w:sz="0" w:space="0" w:color="auto"/>
        <w:right w:val="none" w:sz="0" w:space="0" w:color="auto"/>
      </w:divBdr>
      <w:divsChild>
        <w:div w:id="1284195571">
          <w:marLeft w:val="0"/>
          <w:marRight w:val="0"/>
          <w:marTop w:val="0"/>
          <w:marBottom w:val="0"/>
          <w:divBdr>
            <w:top w:val="none" w:sz="0" w:space="0" w:color="auto"/>
            <w:left w:val="none" w:sz="0" w:space="0" w:color="auto"/>
            <w:bottom w:val="none" w:sz="0" w:space="0" w:color="auto"/>
            <w:right w:val="none" w:sz="0" w:space="0" w:color="auto"/>
          </w:divBdr>
          <w:divsChild>
            <w:div w:id="534008440">
              <w:marLeft w:val="0"/>
              <w:marRight w:val="0"/>
              <w:marTop w:val="0"/>
              <w:marBottom w:val="0"/>
              <w:divBdr>
                <w:top w:val="none" w:sz="0" w:space="0" w:color="auto"/>
                <w:left w:val="none" w:sz="0" w:space="0" w:color="auto"/>
                <w:bottom w:val="none" w:sz="0" w:space="0" w:color="auto"/>
                <w:right w:val="none" w:sz="0" w:space="0" w:color="auto"/>
              </w:divBdr>
              <w:divsChild>
                <w:div w:id="387145736">
                  <w:marLeft w:val="0"/>
                  <w:marRight w:val="0"/>
                  <w:marTop w:val="0"/>
                  <w:marBottom w:val="0"/>
                  <w:divBdr>
                    <w:top w:val="none" w:sz="0" w:space="0" w:color="auto"/>
                    <w:left w:val="none" w:sz="0" w:space="0" w:color="auto"/>
                    <w:bottom w:val="none" w:sz="0" w:space="0" w:color="auto"/>
                    <w:right w:val="none" w:sz="0" w:space="0" w:color="auto"/>
                  </w:divBdr>
                  <w:divsChild>
                    <w:div w:id="1588271640">
                      <w:marLeft w:val="0"/>
                      <w:marRight w:val="0"/>
                      <w:marTop w:val="0"/>
                      <w:marBottom w:val="0"/>
                      <w:divBdr>
                        <w:top w:val="none" w:sz="0" w:space="0" w:color="auto"/>
                        <w:left w:val="none" w:sz="0" w:space="0" w:color="auto"/>
                        <w:bottom w:val="none" w:sz="0" w:space="0" w:color="auto"/>
                        <w:right w:val="none" w:sz="0" w:space="0" w:color="auto"/>
                      </w:divBdr>
                    </w:div>
                  </w:divsChild>
                </w:div>
                <w:div w:id="2063209417">
                  <w:marLeft w:val="0"/>
                  <w:marRight w:val="0"/>
                  <w:marTop w:val="0"/>
                  <w:marBottom w:val="0"/>
                  <w:divBdr>
                    <w:top w:val="none" w:sz="0" w:space="0" w:color="auto"/>
                    <w:left w:val="none" w:sz="0" w:space="0" w:color="auto"/>
                    <w:bottom w:val="none" w:sz="0" w:space="0" w:color="auto"/>
                    <w:right w:val="none" w:sz="0" w:space="0" w:color="auto"/>
                  </w:divBdr>
                  <w:divsChild>
                    <w:div w:id="11177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2696">
              <w:marLeft w:val="0"/>
              <w:marRight w:val="0"/>
              <w:marTop w:val="0"/>
              <w:marBottom w:val="0"/>
              <w:divBdr>
                <w:top w:val="none" w:sz="0" w:space="0" w:color="auto"/>
                <w:left w:val="none" w:sz="0" w:space="0" w:color="auto"/>
                <w:bottom w:val="none" w:sz="0" w:space="0" w:color="auto"/>
                <w:right w:val="none" w:sz="0" w:space="0" w:color="auto"/>
              </w:divBdr>
              <w:divsChild>
                <w:div w:id="1166093480">
                  <w:marLeft w:val="0"/>
                  <w:marRight w:val="0"/>
                  <w:marTop w:val="0"/>
                  <w:marBottom w:val="0"/>
                  <w:divBdr>
                    <w:top w:val="none" w:sz="0" w:space="0" w:color="auto"/>
                    <w:left w:val="none" w:sz="0" w:space="0" w:color="auto"/>
                    <w:bottom w:val="none" w:sz="0" w:space="0" w:color="auto"/>
                    <w:right w:val="none" w:sz="0" w:space="0" w:color="auto"/>
                  </w:divBdr>
                  <w:divsChild>
                    <w:div w:id="15227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9177">
          <w:marLeft w:val="0"/>
          <w:marRight w:val="0"/>
          <w:marTop w:val="0"/>
          <w:marBottom w:val="0"/>
          <w:divBdr>
            <w:top w:val="none" w:sz="0" w:space="0" w:color="auto"/>
            <w:left w:val="none" w:sz="0" w:space="0" w:color="auto"/>
            <w:bottom w:val="none" w:sz="0" w:space="0" w:color="auto"/>
            <w:right w:val="none" w:sz="0" w:space="0" w:color="auto"/>
          </w:divBdr>
          <w:divsChild>
            <w:div w:id="758991173">
              <w:marLeft w:val="0"/>
              <w:marRight w:val="0"/>
              <w:marTop w:val="0"/>
              <w:marBottom w:val="0"/>
              <w:divBdr>
                <w:top w:val="none" w:sz="0" w:space="0" w:color="auto"/>
                <w:left w:val="none" w:sz="0" w:space="0" w:color="auto"/>
                <w:bottom w:val="none" w:sz="0" w:space="0" w:color="auto"/>
                <w:right w:val="none" w:sz="0" w:space="0" w:color="auto"/>
              </w:divBdr>
              <w:divsChild>
                <w:div w:id="1922444832">
                  <w:marLeft w:val="0"/>
                  <w:marRight w:val="0"/>
                  <w:marTop w:val="0"/>
                  <w:marBottom w:val="0"/>
                  <w:divBdr>
                    <w:top w:val="none" w:sz="0" w:space="0" w:color="auto"/>
                    <w:left w:val="none" w:sz="0" w:space="0" w:color="auto"/>
                    <w:bottom w:val="none" w:sz="0" w:space="0" w:color="auto"/>
                    <w:right w:val="none" w:sz="0" w:space="0" w:color="auto"/>
                  </w:divBdr>
                  <w:divsChild>
                    <w:div w:id="1304507061">
                      <w:marLeft w:val="0"/>
                      <w:marRight w:val="0"/>
                      <w:marTop w:val="0"/>
                      <w:marBottom w:val="0"/>
                      <w:divBdr>
                        <w:top w:val="none" w:sz="0" w:space="0" w:color="auto"/>
                        <w:left w:val="none" w:sz="0" w:space="0" w:color="auto"/>
                        <w:bottom w:val="none" w:sz="0" w:space="0" w:color="auto"/>
                        <w:right w:val="none" w:sz="0" w:space="0" w:color="auto"/>
                      </w:divBdr>
                    </w:div>
                  </w:divsChild>
                </w:div>
                <w:div w:id="137498760">
                  <w:marLeft w:val="0"/>
                  <w:marRight w:val="0"/>
                  <w:marTop w:val="0"/>
                  <w:marBottom w:val="0"/>
                  <w:divBdr>
                    <w:top w:val="none" w:sz="0" w:space="0" w:color="auto"/>
                    <w:left w:val="none" w:sz="0" w:space="0" w:color="auto"/>
                    <w:bottom w:val="none" w:sz="0" w:space="0" w:color="auto"/>
                    <w:right w:val="none" w:sz="0" w:space="0" w:color="auto"/>
                  </w:divBdr>
                  <w:divsChild>
                    <w:div w:id="613438030">
                      <w:marLeft w:val="0"/>
                      <w:marRight w:val="0"/>
                      <w:marTop w:val="0"/>
                      <w:marBottom w:val="0"/>
                      <w:divBdr>
                        <w:top w:val="none" w:sz="0" w:space="0" w:color="auto"/>
                        <w:left w:val="none" w:sz="0" w:space="0" w:color="auto"/>
                        <w:bottom w:val="none" w:sz="0" w:space="0" w:color="auto"/>
                        <w:right w:val="none" w:sz="0" w:space="0" w:color="auto"/>
                      </w:divBdr>
                    </w:div>
                  </w:divsChild>
                </w:div>
                <w:div w:id="1617905240">
                  <w:marLeft w:val="0"/>
                  <w:marRight w:val="0"/>
                  <w:marTop w:val="0"/>
                  <w:marBottom w:val="0"/>
                  <w:divBdr>
                    <w:top w:val="none" w:sz="0" w:space="0" w:color="auto"/>
                    <w:left w:val="none" w:sz="0" w:space="0" w:color="auto"/>
                    <w:bottom w:val="none" w:sz="0" w:space="0" w:color="auto"/>
                    <w:right w:val="none" w:sz="0" w:space="0" w:color="auto"/>
                  </w:divBdr>
                  <w:divsChild>
                    <w:div w:id="11925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412">
              <w:marLeft w:val="0"/>
              <w:marRight w:val="0"/>
              <w:marTop w:val="0"/>
              <w:marBottom w:val="0"/>
              <w:divBdr>
                <w:top w:val="none" w:sz="0" w:space="0" w:color="auto"/>
                <w:left w:val="none" w:sz="0" w:space="0" w:color="auto"/>
                <w:bottom w:val="none" w:sz="0" w:space="0" w:color="auto"/>
                <w:right w:val="none" w:sz="0" w:space="0" w:color="auto"/>
              </w:divBdr>
              <w:divsChild>
                <w:div w:id="630549734">
                  <w:marLeft w:val="0"/>
                  <w:marRight w:val="0"/>
                  <w:marTop w:val="0"/>
                  <w:marBottom w:val="0"/>
                  <w:divBdr>
                    <w:top w:val="none" w:sz="0" w:space="0" w:color="auto"/>
                    <w:left w:val="none" w:sz="0" w:space="0" w:color="auto"/>
                    <w:bottom w:val="none" w:sz="0" w:space="0" w:color="auto"/>
                    <w:right w:val="none" w:sz="0" w:space="0" w:color="auto"/>
                  </w:divBdr>
                  <w:divsChild>
                    <w:div w:id="1776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671</Words>
  <Characters>3828</Characters>
  <Application>Microsoft Macintosh Word</Application>
  <DocSecurity>0</DocSecurity>
  <Lines>31</Lines>
  <Paragraphs>8</Paragraphs>
  <ScaleCrop>false</ScaleCrop>
  <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Hopkinson</dc:creator>
  <cp:keywords/>
  <dc:description/>
  <cp:lastModifiedBy>Donna Hopkinson</cp:lastModifiedBy>
  <cp:revision>3</cp:revision>
  <dcterms:created xsi:type="dcterms:W3CDTF">2019-11-11T02:17:00Z</dcterms:created>
  <dcterms:modified xsi:type="dcterms:W3CDTF">2019-11-11T17:46:00Z</dcterms:modified>
</cp:coreProperties>
</file>