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A0914" w14:textId="77777777" w:rsidR="00B40331" w:rsidRDefault="00B40331" w:rsidP="00B40331">
      <w:pPr>
        <w:pStyle w:val="NormalWeb"/>
        <w:ind w:left="2160" w:firstLine="720"/>
        <w:rPr>
          <w:rFonts w:ascii="Times New Roman,Bold" w:hAnsi="Times New Roman,Bold" w:hint="eastAsia"/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Endless Beauty Med Spa</w:t>
      </w:r>
    </w:p>
    <w:p w14:paraId="55FB187C" w14:textId="77777777" w:rsidR="00B40331" w:rsidRDefault="00B40331" w:rsidP="00B40331">
      <w:pPr>
        <w:pStyle w:val="NormalWeb"/>
        <w:ind w:left="2160" w:firstLine="720"/>
      </w:pPr>
      <w:r>
        <w:rPr>
          <w:rFonts w:ascii="Times New Roman,Bold" w:hAnsi="Times New Roman,Bold"/>
          <w:sz w:val="28"/>
          <w:szCs w:val="28"/>
        </w:rPr>
        <w:t>Micro</w:t>
      </w:r>
      <w:r w:rsidR="00A67095">
        <w:rPr>
          <w:rFonts w:ascii="Times New Roman,Bold" w:hAnsi="Times New Roman,Bold"/>
          <w:sz w:val="28"/>
          <w:szCs w:val="28"/>
        </w:rPr>
        <w:t>-</w:t>
      </w:r>
      <w:r>
        <w:rPr>
          <w:rFonts w:ascii="Times New Roman,Bold" w:hAnsi="Times New Roman,Bold"/>
          <w:sz w:val="28"/>
          <w:szCs w:val="28"/>
        </w:rPr>
        <w:t>needle Post Care</w:t>
      </w:r>
    </w:p>
    <w:p w14:paraId="1CE72D2F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Use the post procedure kit for 4 days after the procedure </w:t>
      </w:r>
    </w:p>
    <w:p w14:paraId="6BBD1945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Avoid direct sun and tanning beds for 7- 10 days or until skin is healed </w:t>
      </w:r>
    </w:p>
    <w:p w14:paraId="507F6AEB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not pick or exfoliate. Let skin flake off naturally </w:t>
      </w:r>
    </w:p>
    <w:p w14:paraId="4335A724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The skin is healed in about 1 week </w:t>
      </w:r>
    </w:p>
    <w:p w14:paraId="7C59EDE3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Avoid strenuous exercise, sweating, steam baths, Jacuzzi and sauna until the skin is </w:t>
      </w:r>
      <w:r w:rsidRPr="00B40331">
        <w:rPr>
          <w:rFonts w:ascii="Times New Roman" w:hAnsi="Times New Roman"/>
          <w:sz w:val="24"/>
          <w:szCs w:val="24"/>
        </w:rPr>
        <w:t xml:space="preserve">healed </w:t>
      </w:r>
    </w:p>
    <w:p w14:paraId="21080731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Apply cool/cold compress as necessary to avoid discomfort and inflammation </w:t>
      </w:r>
    </w:p>
    <w:p w14:paraId="4C08A1AA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For the first few days sleep on back with head slightly </w:t>
      </w:r>
      <w:r w:rsidR="00A67095">
        <w:rPr>
          <w:rFonts w:ascii="Times New Roman" w:hAnsi="Times New Roman"/>
          <w:sz w:val="24"/>
          <w:szCs w:val="24"/>
        </w:rPr>
        <w:t>elevated (</w:t>
      </w:r>
      <w:r>
        <w:rPr>
          <w:rFonts w:ascii="Times New Roman" w:hAnsi="Times New Roman"/>
          <w:sz w:val="24"/>
          <w:szCs w:val="24"/>
        </w:rPr>
        <w:t xml:space="preserve">will reduce swelling </w:t>
      </w:r>
      <w:r w:rsidRPr="00B40331">
        <w:rPr>
          <w:rFonts w:ascii="Times New Roman" w:hAnsi="Times New Roman"/>
          <w:sz w:val="24"/>
          <w:szCs w:val="24"/>
        </w:rPr>
        <w:t xml:space="preserve">around eyes and face) </w:t>
      </w:r>
    </w:p>
    <w:p w14:paraId="022EDFD0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Avoid exfoli</w:t>
      </w:r>
      <w:r w:rsidR="00A67095">
        <w:rPr>
          <w:rFonts w:ascii="Times New Roman" w:hAnsi="Times New Roman"/>
          <w:sz w:val="24"/>
          <w:szCs w:val="24"/>
        </w:rPr>
        <w:t>ating medications such as Retin</w:t>
      </w:r>
      <w:r>
        <w:rPr>
          <w:rFonts w:ascii="Times New Roman" w:hAnsi="Times New Roman"/>
          <w:sz w:val="24"/>
          <w:szCs w:val="24"/>
        </w:rPr>
        <w:t>A’s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Glycolic Acids, Benzoyl peroxides, </w:t>
      </w:r>
      <w:r w:rsidRPr="00B40331">
        <w:rPr>
          <w:rFonts w:ascii="Times New Roman" w:hAnsi="Times New Roman"/>
          <w:sz w:val="24"/>
          <w:szCs w:val="24"/>
        </w:rPr>
        <w:t xml:space="preserve">salicylic acids, </w:t>
      </w:r>
      <w:proofErr w:type="spellStart"/>
      <w:r w:rsidRPr="00B40331">
        <w:rPr>
          <w:rFonts w:ascii="Times New Roman" w:hAnsi="Times New Roman"/>
          <w:sz w:val="24"/>
          <w:szCs w:val="24"/>
        </w:rPr>
        <w:t>etc</w:t>
      </w:r>
      <w:proofErr w:type="spellEnd"/>
      <w:r w:rsidRPr="00B40331">
        <w:rPr>
          <w:rFonts w:ascii="Times New Roman" w:hAnsi="Times New Roman"/>
          <w:sz w:val="24"/>
          <w:szCs w:val="24"/>
        </w:rPr>
        <w:t xml:space="preserve"> </w:t>
      </w:r>
    </w:p>
    <w:p w14:paraId="5B4CD500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Avoid any harsh chemicals on the skin for 1 to 2 weeks after procedure </w:t>
      </w:r>
    </w:p>
    <w:p w14:paraId="2D9441D0" w14:textId="77777777" w:rsidR="00B40331" w:rsidRDefault="00B40331" w:rsidP="00B40331">
      <w:pPr>
        <w:pStyle w:val="NormalWeb"/>
        <w:numPr>
          <w:ilvl w:val="0"/>
          <w:numId w:val="1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Apply only mineral make up 24 hours post procedure for 4 days with clean hands </w:t>
      </w:r>
    </w:p>
    <w:p w14:paraId="2BAD86C1" w14:textId="77777777" w:rsidR="00B40331" w:rsidRDefault="00B40331" w:rsidP="00B40331">
      <w:pPr>
        <w:pStyle w:val="NormalWeb"/>
        <w:ind w:left="720"/>
      </w:pPr>
      <w:r>
        <w:rPr>
          <w:rFonts w:ascii="Times New Roman" w:hAnsi="Times New Roman"/>
          <w:sz w:val="24"/>
          <w:szCs w:val="24"/>
        </w:rPr>
        <w:t xml:space="preserve">CONTACT THE OFFICE IF YOU EXPERIENCE SEVERE INFLAMMATION, APPEARANCE OF SORES, AND CRACKING OF SKIN, WEEPING, BLISTERING, SEVERE SCABBING OR SIGNS OF INFECTION. </w:t>
      </w:r>
    </w:p>
    <w:p w14:paraId="3B176AD0" w14:textId="77777777" w:rsidR="002D5DC2" w:rsidRDefault="002D5DC2"/>
    <w:sectPr w:rsidR="002D5DC2" w:rsidSect="002D5DC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59B50" w14:textId="77777777" w:rsidR="00B40331" w:rsidRDefault="00B40331" w:rsidP="00B40331">
      <w:r>
        <w:separator/>
      </w:r>
    </w:p>
  </w:endnote>
  <w:endnote w:type="continuationSeparator" w:id="0">
    <w:p w14:paraId="382C93CE" w14:textId="77777777" w:rsidR="00B40331" w:rsidRDefault="00B40331" w:rsidP="00B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760D1" w14:textId="77777777" w:rsidR="00B40331" w:rsidRDefault="00B40331">
    <w:pPr>
      <w:pStyle w:val="Footer"/>
    </w:pPr>
    <w:r>
      <w:tab/>
      <w:t>Endless Beauty Med Spa</w:t>
    </w:r>
  </w:p>
  <w:p w14:paraId="72BA0B2A" w14:textId="77777777" w:rsidR="00B40331" w:rsidRDefault="00B40331">
    <w:pPr>
      <w:pStyle w:val="Footer"/>
    </w:pPr>
    <w:r>
      <w:tab/>
      <w:t xml:space="preserve">3301 E Thomas Rd </w:t>
    </w:r>
    <w:proofErr w:type="spellStart"/>
    <w:r>
      <w:t>Ste</w:t>
    </w:r>
    <w:proofErr w:type="spellEnd"/>
    <w:r>
      <w:t xml:space="preserve"> A. Phoenix AZ 85018| 480.567.0236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97918" w14:textId="77777777" w:rsidR="00B40331" w:rsidRDefault="00B40331" w:rsidP="00B40331">
      <w:r>
        <w:separator/>
      </w:r>
    </w:p>
  </w:footnote>
  <w:footnote w:type="continuationSeparator" w:id="0">
    <w:p w14:paraId="3FF6E6A1" w14:textId="77777777" w:rsidR="00B40331" w:rsidRDefault="00B40331" w:rsidP="00B4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E3B"/>
    <w:multiLevelType w:val="multilevel"/>
    <w:tmpl w:val="780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1"/>
    <w:rsid w:val="002D5DC2"/>
    <w:rsid w:val="00A67095"/>
    <w:rsid w:val="00B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F9D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3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331"/>
  </w:style>
  <w:style w:type="paragraph" w:styleId="Footer">
    <w:name w:val="footer"/>
    <w:basedOn w:val="Normal"/>
    <w:link w:val="FooterChar"/>
    <w:uiPriority w:val="99"/>
    <w:unhideWhenUsed/>
    <w:rsid w:val="00B40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3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331"/>
  </w:style>
  <w:style w:type="paragraph" w:styleId="Footer">
    <w:name w:val="footer"/>
    <w:basedOn w:val="Normal"/>
    <w:link w:val="FooterChar"/>
    <w:uiPriority w:val="99"/>
    <w:unhideWhenUsed/>
    <w:rsid w:val="00B40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Macintosh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Hopkinson</dc:creator>
  <cp:keywords/>
  <dc:description/>
  <cp:lastModifiedBy>Donna Hopkinson</cp:lastModifiedBy>
  <cp:revision>2</cp:revision>
  <dcterms:created xsi:type="dcterms:W3CDTF">2019-12-08T04:04:00Z</dcterms:created>
  <dcterms:modified xsi:type="dcterms:W3CDTF">2019-12-14T16:26:00Z</dcterms:modified>
</cp:coreProperties>
</file>