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E36DC" w14:textId="77777777" w:rsidR="00581ABB" w:rsidRPr="001460D5" w:rsidRDefault="00581ABB" w:rsidP="00581ABB">
      <w:pPr>
        <w:pStyle w:val="NormalWeb"/>
        <w:ind w:left="2160" w:firstLine="720"/>
        <w:rPr>
          <w:rFonts w:ascii="Times New Roman,Bold" w:hAnsi="Times New Roman,Bold"/>
          <w:sz w:val="28"/>
          <w:szCs w:val="28"/>
        </w:rPr>
      </w:pPr>
      <w:r w:rsidRPr="001460D5">
        <w:rPr>
          <w:rFonts w:ascii="Times New Roman,Bold" w:hAnsi="Times New Roman,Bold"/>
          <w:sz w:val="28"/>
          <w:szCs w:val="28"/>
        </w:rPr>
        <w:t>Endless Beauty Med Spa</w:t>
      </w:r>
    </w:p>
    <w:p w14:paraId="38FB88A3" w14:textId="39FCC62C" w:rsidR="00581ABB" w:rsidRPr="001460D5" w:rsidRDefault="009809DE" w:rsidP="009809DE">
      <w:pPr>
        <w:pStyle w:val="NormalWeb"/>
        <w:ind w:left="1440" w:firstLine="720"/>
        <w:rPr>
          <w:b/>
          <w:sz w:val="22"/>
          <w:szCs w:val="22"/>
        </w:rPr>
      </w:pPr>
      <w:r w:rsidRPr="001460D5">
        <w:rPr>
          <w:rFonts w:ascii="Times New Roman,Bold" w:hAnsi="Times New Roman,Bold"/>
          <w:b/>
          <w:sz w:val="22"/>
          <w:szCs w:val="22"/>
        </w:rPr>
        <w:t>Collagen P.I.N (Micro-Needling</w:t>
      </w:r>
      <w:r w:rsidR="005F69D1" w:rsidRPr="001460D5">
        <w:rPr>
          <w:rFonts w:ascii="Times New Roman,Bold" w:hAnsi="Times New Roman,Bold"/>
          <w:b/>
          <w:sz w:val="22"/>
          <w:szCs w:val="22"/>
        </w:rPr>
        <w:t>) Pre</w:t>
      </w:r>
      <w:r w:rsidR="00581ABB" w:rsidRPr="001460D5">
        <w:rPr>
          <w:rFonts w:ascii="Times New Roman,Bold" w:hAnsi="Times New Roman,Bold"/>
          <w:b/>
          <w:sz w:val="22"/>
          <w:szCs w:val="22"/>
        </w:rPr>
        <w:t>-care</w:t>
      </w:r>
    </w:p>
    <w:p w14:paraId="6B2BBC0B" w14:textId="77777777" w:rsidR="00AE032B" w:rsidRPr="001460D5" w:rsidRDefault="00581ABB" w:rsidP="00AE032B">
      <w:pPr>
        <w:pStyle w:val="NormalWeb"/>
        <w:rPr>
          <w:sz w:val="22"/>
          <w:szCs w:val="22"/>
        </w:rPr>
      </w:pPr>
      <w:r w:rsidRPr="001460D5">
        <w:rPr>
          <w:rFonts w:ascii="Symbol" w:hAnsi="Symbol"/>
          <w:sz w:val="22"/>
          <w:szCs w:val="22"/>
        </w:rPr>
        <w:sym w:font="Symbol" w:char="F0B7"/>
      </w:r>
      <w:r w:rsidRPr="001460D5">
        <w:rPr>
          <w:rFonts w:ascii="Symbol" w:hAnsi="Symbol"/>
          <w:sz w:val="22"/>
          <w:szCs w:val="22"/>
        </w:rPr>
        <w:t></w:t>
      </w:r>
      <w:r w:rsidRPr="001460D5">
        <w:rPr>
          <w:rFonts w:ascii="Symbol"/>
          <w:sz w:val="22"/>
          <w:szCs w:val="22"/>
        </w:rPr>
        <w:t></w:t>
      </w:r>
      <w:r w:rsidRPr="001460D5">
        <w:rPr>
          <w:rFonts w:ascii="Times New Roman" w:hAnsi="Times New Roman"/>
          <w:sz w:val="22"/>
          <w:szCs w:val="22"/>
        </w:rPr>
        <w:t xml:space="preserve">Avoidance of Accutane for the previous 3 months </w:t>
      </w:r>
    </w:p>
    <w:p w14:paraId="699097AD" w14:textId="0D7A66FB" w:rsidR="00581ABB" w:rsidRPr="001460D5" w:rsidRDefault="00581ABB" w:rsidP="00AE032B">
      <w:pPr>
        <w:pStyle w:val="NormalWeb"/>
        <w:rPr>
          <w:sz w:val="22"/>
          <w:szCs w:val="22"/>
        </w:rPr>
      </w:pPr>
      <w:r w:rsidRPr="001460D5">
        <w:rPr>
          <w:rFonts w:ascii="Symbol" w:hAnsi="Symbol"/>
          <w:sz w:val="22"/>
          <w:szCs w:val="22"/>
        </w:rPr>
        <w:sym w:font="Symbol" w:char="F0B7"/>
      </w:r>
      <w:r w:rsidRPr="001460D5">
        <w:rPr>
          <w:rFonts w:ascii="Symbol" w:hAnsi="Symbol"/>
          <w:sz w:val="22"/>
          <w:szCs w:val="22"/>
        </w:rPr>
        <w:t></w:t>
      </w:r>
      <w:r w:rsidRPr="001460D5">
        <w:rPr>
          <w:rFonts w:ascii="Symbol"/>
          <w:sz w:val="22"/>
          <w:szCs w:val="22"/>
        </w:rPr>
        <w:t></w:t>
      </w:r>
      <w:r w:rsidRPr="001460D5">
        <w:rPr>
          <w:rFonts w:ascii="Times New Roman" w:hAnsi="Times New Roman"/>
          <w:sz w:val="22"/>
          <w:szCs w:val="22"/>
        </w:rPr>
        <w:t xml:space="preserve">Avoid </w:t>
      </w:r>
      <w:r w:rsidR="005F69D1" w:rsidRPr="001460D5">
        <w:rPr>
          <w:rFonts w:ascii="Times New Roman" w:hAnsi="Times New Roman"/>
          <w:sz w:val="22"/>
          <w:szCs w:val="22"/>
        </w:rPr>
        <w:t>retinoid</w:t>
      </w:r>
      <w:r w:rsidRPr="001460D5">
        <w:rPr>
          <w:rFonts w:ascii="Times New Roman" w:hAnsi="Times New Roman"/>
          <w:sz w:val="22"/>
          <w:szCs w:val="22"/>
        </w:rPr>
        <w:t>,</w:t>
      </w:r>
      <w:r w:rsidR="005F69D1" w:rsidRPr="001460D5">
        <w:rPr>
          <w:rFonts w:ascii="Times New Roman" w:hAnsi="Times New Roman"/>
          <w:sz w:val="22"/>
          <w:szCs w:val="22"/>
        </w:rPr>
        <w:t xml:space="preserve"> topical antibiotics, exfoliate</w:t>
      </w:r>
      <w:r w:rsidRPr="001460D5">
        <w:rPr>
          <w:rFonts w:ascii="Times New Roman" w:hAnsi="Times New Roman"/>
          <w:sz w:val="22"/>
          <w:szCs w:val="22"/>
        </w:rPr>
        <w:t xml:space="preserve">, hydroquinone, sunburn, and benzoyl peroxide 3 days prior to procedure </w:t>
      </w:r>
    </w:p>
    <w:p w14:paraId="3EC2DE6F" w14:textId="77777777" w:rsidR="00AE032B" w:rsidRPr="001460D5" w:rsidRDefault="00581ABB" w:rsidP="00AE032B">
      <w:pPr>
        <w:pStyle w:val="NormalWeb"/>
        <w:rPr>
          <w:sz w:val="22"/>
          <w:szCs w:val="22"/>
        </w:rPr>
      </w:pPr>
      <w:r w:rsidRPr="001460D5">
        <w:rPr>
          <w:rFonts w:ascii="Symbol" w:hAnsi="Symbol"/>
          <w:sz w:val="22"/>
          <w:szCs w:val="22"/>
        </w:rPr>
        <w:sym w:font="Symbol" w:char="F0B7"/>
      </w:r>
      <w:r w:rsidRPr="001460D5">
        <w:rPr>
          <w:rFonts w:ascii="Symbol" w:hAnsi="Symbol"/>
          <w:sz w:val="22"/>
          <w:szCs w:val="22"/>
        </w:rPr>
        <w:t></w:t>
      </w:r>
      <w:r w:rsidRPr="001460D5">
        <w:rPr>
          <w:rFonts w:ascii="Symbol"/>
          <w:sz w:val="22"/>
          <w:szCs w:val="22"/>
        </w:rPr>
        <w:t></w:t>
      </w:r>
      <w:r w:rsidRPr="001460D5">
        <w:rPr>
          <w:rFonts w:ascii="Times New Roman" w:hAnsi="Times New Roman"/>
          <w:sz w:val="22"/>
          <w:szCs w:val="22"/>
        </w:rPr>
        <w:t xml:space="preserve">Avoidance of IPL/Laser procedures for the 7 days prior </w:t>
      </w:r>
    </w:p>
    <w:p w14:paraId="0A095068" w14:textId="54DC235C" w:rsidR="00581ABB" w:rsidRPr="001460D5" w:rsidRDefault="00581ABB" w:rsidP="00AE032B">
      <w:pPr>
        <w:pStyle w:val="NormalWeb"/>
        <w:rPr>
          <w:sz w:val="22"/>
          <w:szCs w:val="22"/>
        </w:rPr>
      </w:pPr>
      <w:r w:rsidRPr="001460D5">
        <w:rPr>
          <w:rFonts w:ascii="Symbol" w:hAnsi="Symbol"/>
          <w:sz w:val="22"/>
          <w:szCs w:val="22"/>
        </w:rPr>
        <w:sym w:font="Symbol" w:char="F0B7"/>
      </w:r>
      <w:r w:rsidRPr="001460D5">
        <w:rPr>
          <w:rFonts w:ascii="Symbol" w:hAnsi="Symbol"/>
          <w:sz w:val="22"/>
          <w:szCs w:val="22"/>
        </w:rPr>
        <w:t></w:t>
      </w:r>
      <w:r w:rsidRPr="001460D5">
        <w:rPr>
          <w:rFonts w:ascii="Symbol"/>
          <w:sz w:val="22"/>
          <w:szCs w:val="22"/>
        </w:rPr>
        <w:t></w:t>
      </w:r>
      <w:r w:rsidRPr="001460D5">
        <w:rPr>
          <w:rFonts w:ascii="Times New Roman" w:hAnsi="Times New Roman"/>
          <w:sz w:val="22"/>
          <w:szCs w:val="22"/>
        </w:rPr>
        <w:t xml:space="preserve">No waxing, depilatory creams or electrolysis 5-7 days prior </w:t>
      </w:r>
    </w:p>
    <w:p w14:paraId="225E658C" w14:textId="77777777" w:rsidR="00581ABB" w:rsidRPr="001460D5" w:rsidRDefault="00581ABB" w:rsidP="00AE032B">
      <w:pPr>
        <w:pStyle w:val="NormalWeb"/>
        <w:rPr>
          <w:sz w:val="22"/>
          <w:szCs w:val="22"/>
        </w:rPr>
      </w:pPr>
      <w:r w:rsidRPr="001460D5">
        <w:rPr>
          <w:rFonts w:ascii="Symbol" w:hAnsi="Symbol"/>
          <w:sz w:val="22"/>
          <w:szCs w:val="22"/>
        </w:rPr>
        <w:sym w:font="Symbol" w:char="F0B7"/>
      </w:r>
      <w:r w:rsidRPr="001460D5">
        <w:rPr>
          <w:rFonts w:ascii="Symbol" w:hAnsi="Symbol"/>
          <w:sz w:val="22"/>
          <w:szCs w:val="22"/>
        </w:rPr>
        <w:t></w:t>
      </w:r>
      <w:r w:rsidRPr="001460D5">
        <w:rPr>
          <w:rFonts w:ascii="Symbol"/>
          <w:sz w:val="22"/>
          <w:szCs w:val="22"/>
        </w:rPr>
        <w:t></w:t>
      </w:r>
      <w:r w:rsidRPr="001460D5">
        <w:rPr>
          <w:rFonts w:ascii="Times New Roman" w:hAnsi="Times New Roman"/>
          <w:sz w:val="22"/>
          <w:szCs w:val="22"/>
        </w:rPr>
        <w:t xml:space="preserve">No vitamin A, vitamin E, ibuprofen, or fish oil 24 </w:t>
      </w:r>
      <w:proofErr w:type="gramStart"/>
      <w:r w:rsidRPr="001460D5">
        <w:rPr>
          <w:rFonts w:ascii="Times New Roman" w:hAnsi="Times New Roman"/>
          <w:sz w:val="22"/>
          <w:szCs w:val="22"/>
        </w:rPr>
        <w:t>hours,</w:t>
      </w:r>
      <w:proofErr w:type="gramEnd"/>
      <w:r w:rsidRPr="001460D5">
        <w:rPr>
          <w:rFonts w:ascii="Times New Roman" w:hAnsi="Times New Roman"/>
          <w:sz w:val="22"/>
          <w:szCs w:val="22"/>
        </w:rPr>
        <w:t xml:space="preserve"> notify us if on blood thinners </w:t>
      </w:r>
    </w:p>
    <w:p w14:paraId="1A6A7571" w14:textId="77777777" w:rsidR="00581ABB" w:rsidRPr="001460D5" w:rsidRDefault="00581ABB" w:rsidP="00AE032B">
      <w:pPr>
        <w:pStyle w:val="NormalWeb"/>
        <w:rPr>
          <w:sz w:val="22"/>
          <w:szCs w:val="22"/>
        </w:rPr>
      </w:pPr>
      <w:r w:rsidRPr="001460D5">
        <w:rPr>
          <w:rFonts w:ascii="Symbol" w:hAnsi="Symbol"/>
          <w:sz w:val="22"/>
          <w:szCs w:val="22"/>
        </w:rPr>
        <w:sym w:font="Symbol" w:char="F0B7"/>
      </w:r>
      <w:r w:rsidRPr="001460D5">
        <w:rPr>
          <w:rFonts w:ascii="Symbol" w:hAnsi="Symbol"/>
          <w:sz w:val="22"/>
          <w:szCs w:val="22"/>
        </w:rPr>
        <w:t></w:t>
      </w:r>
      <w:r w:rsidRPr="001460D5">
        <w:rPr>
          <w:rFonts w:ascii="Symbol"/>
          <w:sz w:val="22"/>
          <w:szCs w:val="22"/>
        </w:rPr>
        <w:t></w:t>
      </w:r>
      <w:r w:rsidRPr="001460D5">
        <w:rPr>
          <w:rFonts w:ascii="Times New Roman" w:hAnsi="Times New Roman"/>
          <w:sz w:val="22"/>
          <w:szCs w:val="22"/>
        </w:rPr>
        <w:t xml:space="preserve">No significant changes in the skin recently reported including breakdown of skin or excess dryness </w:t>
      </w:r>
    </w:p>
    <w:p w14:paraId="012831C4" w14:textId="77777777" w:rsidR="00581ABB" w:rsidRPr="001460D5" w:rsidRDefault="00581ABB" w:rsidP="00AE032B">
      <w:pPr>
        <w:pStyle w:val="NormalWeb"/>
        <w:rPr>
          <w:sz w:val="22"/>
          <w:szCs w:val="22"/>
        </w:rPr>
      </w:pPr>
      <w:r w:rsidRPr="001460D5">
        <w:rPr>
          <w:rFonts w:ascii="Symbol" w:hAnsi="Symbol"/>
          <w:sz w:val="22"/>
          <w:szCs w:val="22"/>
        </w:rPr>
        <w:sym w:font="Symbol" w:char="F0B7"/>
      </w:r>
      <w:r w:rsidRPr="001460D5">
        <w:rPr>
          <w:rFonts w:ascii="Symbol" w:hAnsi="Symbol"/>
          <w:sz w:val="22"/>
          <w:szCs w:val="22"/>
        </w:rPr>
        <w:t></w:t>
      </w:r>
      <w:r w:rsidRPr="001460D5">
        <w:rPr>
          <w:rFonts w:ascii="Symbol"/>
          <w:sz w:val="22"/>
          <w:szCs w:val="22"/>
        </w:rPr>
        <w:t></w:t>
      </w:r>
      <w:r w:rsidRPr="001460D5">
        <w:rPr>
          <w:rFonts w:ascii="Times New Roman" w:hAnsi="Times New Roman"/>
          <w:sz w:val="22"/>
          <w:szCs w:val="22"/>
        </w:rPr>
        <w:t xml:space="preserve">No prolonged sun exposure to the face 1 week prior to your treatment. A treatment will not be administered on sunburned skin </w:t>
      </w:r>
    </w:p>
    <w:p w14:paraId="7E09EB24" w14:textId="77777777" w:rsidR="00581ABB" w:rsidRPr="001460D5" w:rsidRDefault="00581ABB" w:rsidP="00AE032B">
      <w:pPr>
        <w:pStyle w:val="NormalWeb"/>
        <w:rPr>
          <w:sz w:val="22"/>
          <w:szCs w:val="22"/>
        </w:rPr>
      </w:pPr>
      <w:r w:rsidRPr="001460D5">
        <w:rPr>
          <w:rFonts w:ascii="Symbol" w:hAnsi="Symbol"/>
          <w:sz w:val="22"/>
          <w:szCs w:val="22"/>
        </w:rPr>
        <w:sym w:font="Symbol" w:char="F0B7"/>
      </w:r>
      <w:r w:rsidRPr="001460D5">
        <w:rPr>
          <w:rFonts w:ascii="Symbol" w:hAnsi="Symbol"/>
          <w:sz w:val="22"/>
          <w:szCs w:val="22"/>
        </w:rPr>
        <w:t></w:t>
      </w:r>
      <w:r w:rsidRPr="001460D5">
        <w:rPr>
          <w:rFonts w:ascii="Symbol"/>
          <w:sz w:val="22"/>
          <w:szCs w:val="22"/>
        </w:rPr>
        <w:t></w:t>
      </w:r>
      <w:r w:rsidRPr="001460D5">
        <w:rPr>
          <w:rFonts w:ascii="Times New Roman" w:hAnsi="Times New Roman"/>
          <w:sz w:val="22"/>
          <w:szCs w:val="22"/>
        </w:rPr>
        <w:t xml:space="preserve">Skin is clean without lotion, oil, makeup, deodorant, powder, perfume or sunscreen </w:t>
      </w:r>
    </w:p>
    <w:p w14:paraId="5D8EB418" w14:textId="77777777" w:rsidR="00581ABB" w:rsidRPr="001460D5" w:rsidRDefault="00581ABB" w:rsidP="00AE032B">
      <w:pPr>
        <w:pStyle w:val="NormalWeb"/>
        <w:rPr>
          <w:sz w:val="22"/>
          <w:szCs w:val="22"/>
        </w:rPr>
      </w:pPr>
      <w:r w:rsidRPr="001460D5">
        <w:rPr>
          <w:rFonts w:ascii="Symbol" w:hAnsi="Symbol"/>
          <w:sz w:val="22"/>
          <w:szCs w:val="22"/>
        </w:rPr>
        <w:sym w:font="Symbol" w:char="F0B7"/>
      </w:r>
      <w:r w:rsidRPr="001460D5">
        <w:rPr>
          <w:rFonts w:ascii="Symbol" w:hAnsi="Symbol"/>
          <w:sz w:val="22"/>
          <w:szCs w:val="22"/>
        </w:rPr>
        <w:t></w:t>
      </w:r>
      <w:r w:rsidRPr="001460D5">
        <w:rPr>
          <w:rFonts w:ascii="Symbol"/>
          <w:sz w:val="22"/>
          <w:szCs w:val="22"/>
        </w:rPr>
        <w:t></w:t>
      </w:r>
      <w:r w:rsidRPr="001460D5">
        <w:rPr>
          <w:rFonts w:ascii="Times New Roman" w:hAnsi="Times New Roman"/>
          <w:sz w:val="22"/>
          <w:szCs w:val="22"/>
        </w:rPr>
        <w:t xml:space="preserve">Antiviral agent for 2 days prior to and day of treatment if history of oral cold sores </w:t>
      </w:r>
    </w:p>
    <w:p w14:paraId="6459494E" w14:textId="0F01B9C8" w:rsidR="000D52EF" w:rsidRPr="001460D5" w:rsidRDefault="00581ABB" w:rsidP="00AE032B">
      <w:pPr>
        <w:pStyle w:val="NormalWeb"/>
        <w:rPr>
          <w:rFonts w:ascii="Times New Roman" w:hAnsi="Times New Roman"/>
          <w:sz w:val="22"/>
          <w:szCs w:val="22"/>
        </w:rPr>
      </w:pPr>
      <w:r w:rsidRPr="001460D5">
        <w:rPr>
          <w:rFonts w:ascii="Symbol" w:hAnsi="Symbol"/>
          <w:sz w:val="22"/>
          <w:szCs w:val="22"/>
        </w:rPr>
        <w:sym w:font="Symbol" w:char="F0B7"/>
      </w:r>
      <w:r w:rsidRPr="001460D5">
        <w:rPr>
          <w:rFonts w:ascii="Symbol" w:hAnsi="Symbol"/>
          <w:sz w:val="22"/>
          <w:szCs w:val="22"/>
        </w:rPr>
        <w:t></w:t>
      </w:r>
      <w:r w:rsidRPr="001460D5">
        <w:rPr>
          <w:rFonts w:ascii="Symbol"/>
          <w:sz w:val="22"/>
          <w:szCs w:val="22"/>
        </w:rPr>
        <w:t></w:t>
      </w:r>
      <w:r w:rsidRPr="001460D5">
        <w:rPr>
          <w:rFonts w:ascii="Times New Roman" w:hAnsi="Times New Roman"/>
          <w:sz w:val="22"/>
          <w:szCs w:val="22"/>
        </w:rPr>
        <w:t>Patient denies today: active cold sores, or warts in the area to be treated, open sores, sunburned, or excessively sensitive skin within the application area, pregnancy, dermatitis or inflammatory rosacea within the procedure area.</w:t>
      </w:r>
    </w:p>
    <w:p w14:paraId="505E33D0" w14:textId="24CA7E5E" w:rsidR="000D52EF" w:rsidRPr="001460D5" w:rsidRDefault="000D52EF" w:rsidP="00AE032B">
      <w:pPr>
        <w:pStyle w:val="NormalWeb"/>
        <w:rPr>
          <w:rFonts w:ascii="Times New Roman" w:hAnsi="Times New Roman"/>
          <w:b/>
          <w:sz w:val="22"/>
          <w:szCs w:val="22"/>
        </w:rPr>
      </w:pPr>
      <w:r w:rsidRPr="001460D5">
        <w:rPr>
          <w:rFonts w:ascii="Times New Roman" w:hAnsi="Times New Roman"/>
          <w:b/>
          <w:sz w:val="22"/>
          <w:szCs w:val="22"/>
        </w:rPr>
        <w:t>Contraindications to Micro-needle:</w:t>
      </w:r>
    </w:p>
    <w:p w14:paraId="48F6A3C7" w14:textId="4125C59E" w:rsidR="000D52EF" w:rsidRPr="001460D5" w:rsidRDefault="000D52EF" w:rsidP="000D52EF">
      <w:pPr>
        <w:pStyle w:val="NormalWeb"/>
        <w:tabs>
          <w:tab w:val="left" w:pos="1040"/>
        </w:tabs>
        <w:rPr>
          <w:rFonts w:ascii="Times New Roman" w:hAnsi="Times New Roman"/>
          <w:sz w:val="22"/>
          <w:szCs w:val="22"/>
        </w:rPr>
      </w:pPr>
      <w:r w:rsidRPr="001460D5">
        <w:rPr>
          <w:rFonts w:ascii="Times New Roman" w:hAnsi="Times New Roman"/>
          <w:sz w:val="22"/>
          <w:szCs w:val="22"/>
        </w:rPr>
        <w:t>Scleroderma, collagen vascular diseases or cardiac abnormalities, a bleeding disorder, active bac</w:t>
      </w:r>
      <w:bookmarkStart w:id="0" w:name="_GoBack"/>
      <w:bookmarkEnd w:id="0"/>
      <w:r w:rsidRPr="001460D5">
        <w:rPr>
          <w:rFonts w:ascii="Times New Roman" w:hAnsi="Times New Roman"/>
          <w:sz w:val="22"/>
          <w:szCs w:val="22"/>
        </w:rPr>
        <w:t>terial or fungal infection.</w:t>
      </w:r>
    </w:p>
    <w:p w14:paraId="5C32F49D" w14:textId="77777777" w:rsidR="001460D5" w:rsidRPr="001460D5" w:rsidRDefault="001460D5" w:rsidP="001460D5">
      <w:pPr>
        <w:pStyle w:val="NormalWeb"/>
        <w:rPr>
          <w:rFonts w:ascii="Times New Roman" w:hAnsi="Times New Roman"/>
          <w:b/>
          <w:sz w:val="22"/>
          <w:szCs w:val="22"/>
        </w:rPr>
      </w:pPr>
      <w:r w:rsidRPr="001460D5">
        <w:rPr>
          <w:rFonts w:ascii="Times New Roman,Italic" w:hAnsi="Times New Roman,Italic"/>
          <w:b/>
          <w:sz w:val="22"/>
          <w:szCs w:val="22"/>
        </w:rPr>
        <w:t>Precautions and Warnings</w:t>
      </w:r>
      <w:r w:rsidRPr="001460D5">
        <w:rPr>
          <w:rFonts w:ascii="Times New Roman" w:hAnsi="Times New Roman"/>
          <w:b/>
          <w:sz w:val="22"/>
          <w:szCs w:val="22"/>
        </w:rPr>
        <w:t xml:space="preserve">: </w:t>
      </w:r>
    </w:p>
    <w:p w14:paraId="1FECD84E" w14:textId="29DF016E" w:rsidR="001460D5" w:rsidRPr="001460D5" w:rsidRDefault="001460D5" w:rsidP="001460D5">
      <w:pPr>
        <w:pStyle w:val="NormalWeb"/>
        <w:rPr>
          <w:rFonts w:ascii="Times New Roman" w:hAnsi="Times New Roman"/>
          <w:sz w:val="22"/>
          <w:szCs w:val="22"/>
        </w:rPr>
      </w:pPr>
      <w:r w:rsidRPr="001460D5">
        <w:rPr>
          <w:rFonts w:ascii="Times New Roman" w:hAnsi="Times New Roman"/>
          <w:sz w:val="22"/>
          <w:szCs w:val="22"/>
        </w:rPr>
        <w:t xml:space="preserve">Micro-needling treatment has not been evaluated in the following patient population, as such, precautions should be taken when determining whether to treat: women who are pregnant or nursing; patients with history of Lupus, eczema, psoriasis or other chronic skin conditions; patients with history of oral herpes simplex infections; diabetics or patients with wound-healing deficiencies; patients on immunosuppressive therapy and skin with raised moles or warts in the treated area. </w:t>
      </w:r>
    </w:p>
    <w:p w14:paraId="57C7EC4A" w14:textId="77777777" w:rsidR="00C11417" w:rsidRDefault="00C11417" w:rsidP="000D52EF">
      <w:pPr>
        <w:pStyle w:val="NormalWeb"/>
        <w:tabs>
          <w:tab w:val="left" w:pos="1040"/>
        </w:tabs>
        <w:rPr>
          <w:rFonts w:ascii="Times New Roman" w:hAnsi="Times New Roman"/>
          <w:sz w:val="24"/>
          <w:szCs w:val="24"/>
        </w:rPr>
      </w:pPr>
    </w:p>
    <w:p w14:paraId="2BC0ABE6" w14:textId="77777777" w:rsidR="00C11417" w:rsidRPr="000D52EF" w:rsidRDefault="00C11417" w:rsidP="000D52EF">
      <w:pPr>
        <w:pStyle w:val="NormalWeb"/>
        <w:tabs>
          <w:tab w:val="left" w:pos="1040"/>
        </w:tabs>
        <w:rPr>
          <w:sz w:val="24"/>
          <w:szCs w:val="24"/>
        </w:rPr>
      </w:pPr>
    </w:p>
    <w:p w14:paraId="081BD294" w14:textId="77777777" w:rsidR="002D5DC2" w:rsidRDefault="002D5DC2"/>
    <w:sectPr w:rsidR="002D5DC2" w:rsidSect="002D5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A2C47"/>
    <w:multiLevelType w:val="multilevel"/>
    <w:tmpl w:val="B7CC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826AC"/>
    <w:multiLevelType w:val="multilevel"/>
    <w:tmpl w:val="ADD4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BB"/>
    <w:rsid w:val="000D52EF"/>
    <w:rsid w:val="001460D5"/>
    <w:rsid w:val="002D5DC2"/>
    <w:rsid w:val="00452FA0"/>
    <w:rsid w:val="00581ABB"/>
    <w:rsid w:val="005F69D1"/>
    <w:rsid w:val="009809DE"/>
    <w:rsid w:val="00AE032B"/>
    <w:rsid w:val="00C11417"/>
    <w:rsid w:val="00E0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26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AB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AB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46080">
      <w:bodyDiv w:val="1"/>
      <w:marLeft w:val="0"/>
      <w:marRight w:val="0"/>
      <w:marTop w:val="0"/>
      <w:marBottom w:val="0"/>
      <w:divBdr>
        <w:top w:val="none" w:sz="0" w:space="0" w:color="auto"/>
        <w:left w:val="none" w:sz="0" w:space="0" w:color="auto"/>
        <w:bottom w:val="none" w:sz="0" w:space="0" w:color="auto"/>
        <w:right w:val="none" w:sz="0" w:space="0" w:color="auto"/>
      </w:divBdr>
      <w:divsChild>
        <w:div w:id="1701970648">
          <w:marLeft w:val="0"/>
          <w:marRight w:val="0"/>
          <w:marTop w:val="0"/>
          <w:marBottom w:val="0"/>
          <w:divBdr>
            <w:top w:val="none" w:sz="0" w:space="0" w:color="auto"/>
            <w:left w:val="none" w:sz="0" w:space="0" w:color="auto"/>
            <w:bottom w:val="none" w:sz="0" w:space="0" w:color="auto"/>
            <w:right w:val="none" w:sz="0" w:space="0" w:color="auto"/>
          </w:divBdr>
          <w:divsChild>
            <w:div w:id="2060128059">
              <w:marLeft w:val="0"/>
              <w:marRight w:val="0"/>
              <w:marTop w:val="0"/>
              <w:marBottom w:val="0"/>
              <w:divBdr>
                <w:top w:val="none" w:sz="0" w:space="0" w:color="auto"/>
                <w:left w:val="none" w:sz="0" w:space="0" w:color="auto"/>
                <w:bottom w:val="none" w:sz="0" w:space="0" w:color="auto"/>
                <w:right w:val="none" w:sz="0" w:space="0" w:color="auto"/>
              </w:divBdr>
              <w:divsChild>
                <w:div w:id="9884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1509</Characters>
  <Application>Microsoft Macintosh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Hopkinson</dc:creator>
  <cp:keywords/>
  <dc:description/>
  <cp:lastModifiedBy>Donna Hopkinson</cp:lastModifiedBy>
  <cp:revision>4</cp:revision>
  <dcterms:created xsi:type="dcterms:W3CDTF">2019-12-14T16:24:00Z</dcterms:created>
  <dcterms:modified xsi:type="dcterms:W3CDTF">2019-12-14T16:29:00Z</dcterms:modified>
</cp:coreProperties>
</file>