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6F92853" w:rsidR="00350D50" w:rsidRDefault="00000000">
      <w:pPr>
        <w:pStyle w:val="Heading1"/>
        <w:keepNext w:val="0"/>
        <w:keepLines w:val="0"/>
        <w:spacing w:before="480"/>
        <w:rPr>
          <w:b/>
          <w:bCs/>
          <w:sz w:val="46"/>
          <w:szCs w:val="46"/>
        </w:rPr>
      </w:pPr>
      <w:bookmarkStart w:id="0" w:name="_fslt3vrbecp9" w:colFirst="0" w:colLast="0"/>
      <w:bookmarkEnd w:id="0"/>
      <w:r>
        <w:rPr>
          <w:b/>
          <w:bCs/>
          <w:sz w:val="46"/>
          <w:szCs w:val="46"/>
        </w:rPr>
        <w:t xml:space="preserve">Wayground and </w:t>
      </w:r>
      <w:r w:rsidR="00820CC5">
        <w:rPr>
          <w:b/>
          <w:bCs/>
          <w:sz w:val="46"/>
          <w:szCs w:val="46"/>
        </w:rPr>
        <w:t xml:space="preserve">Kira Tech AI, division of Pinnacle Technologies, Inc., </w:t>
      </w:r>
      <w:r>
        <w:rPr>
          <w:b/>
          <w:bCs/>
          <w:sz w:val="46"/>
          <w:szCs w:val="46"/>
        </w:rPr>
        <w:t>join forces to empower schools with AI-driven tools that make learning more engaging, personalized, and accessible for every student.</w:t>
      </w:r>
    </w:p>
    <w:p w14:paraId="00000002" w14:textId="7D67FAB0" w:rsidR="00350D50" w:rsidRPr="002B5DE4" w:rsidRDefault="00820CC5">
      <w:pPr>
        <w:spacing w:before="240" w:after="240"/>
        <w:rPr>
          <w:rFonts w:ascii="Times New Roman" w:hAnsi="Times New Roman" w:cs="Times New Roman"/>
          <w:sz w:val="24"/>
          <w:szCs w:val="24"/>
        </w:rPr>
      </w:pPr>
      <w:r w:rsidRPr="002B5DE4">
        <w:rPr>
          <w:rFonts w:ascii="Times New Roman" w:hAnsi="Times New Roman" w:cs="Times New Roman"/>
          <w:sz w:val="24"/>
          <w:szCs w:val="24"/>
        </w:rPr>
        <w:t xml:space="preserve">Kira Tech AI announced a strategic partnership today with </w:t>
      </w:r>
      <w:r w:rsidRPr="002B5DE4">
        <w:rPr>
          <w:rFonts w:ascii="Times New Roman" w:hAnsi="Times New Roman" w:cs="Times New Roman"/>
          <w:b/>
          <w:bCs/>
          <w:sz w:val="24"/>
          <w:szCs w:val="24"/>
        </w:rPr>
        <w:t>Wayground formerly Quizizz</w:t>
      </w:r>
      <w:r w:rsidRPr="002B5DE4">
        <w:rPr>
          <w:rFonts w:ascii="Times New Roman" w:hAnsi="Times New Roman" w:cs="Times New Roman"/>
          <w:sz w:val="24"/>
          <w:szCs w:val="24"/>
        </w:rPr>
        <w:t>, the AI-powered learning platform used in more than 100,000 schools worldwide. Together, we will help schools and universities deliver more engaging instruction, streamline technology investments, and support every learner with accessible, inclusive, and data-driven tools.</w:t>
      </w:r>
    </w:p>
    <w:p w14:paraId="00000003" w14:textId="77777777" w:rsidR="00350D50" w:rsidRPr="002B5DE4" w:rsidRDefault="00000000">
      <w:pPr>
        <w:spacing w:before="240" w:after="240"/>
        <w:rPr>
          <w:rFonts w:ascii="Times New Roman" w:hAnsi="Times New Roman" w:cs="Times New Roman"/>
          <w:sz w:val="24"/>
          <w:szCs w:val="24"/>
        </w:rPr>
      </w:pPr>
      <w:r w:rsidRPr="002B5DE4">
        <w:rPr>
          <w:rFonts w:ascii="Times New Roman" w:hAnsi="Times New Roman" w:cs="Times New Roman"/>
          <w:sz w:val="24"/>
          <w:szCs w:val="24"/>
        </w:rPr>
        <w:t>Wayground combines different types of learning and activity modes into a single, AI-driven platform. Teachers can create rigorous, engaging activities in minutes, leaders gain real-time insights to guide instruction, and rollout is seamless with learning management system (LMS) integrations. Wayground ensures to deliver a one-stop shopping experience.</w:t>
      </w:r>
    </w:p>
    <w:p w14:paraId="00000004" w14:textId="140D8018" w:rsidR="00350D50" w:rsidRPr="002B5DE4" w:rsidRDefault="00000000">
      <w:pPr>
        <w:spacing w:before="240" w:after="240"/>
        <w:rPr>
          <w:rFonts w:ascii="Times New Roman" w:hAnsi="Times New Roman" w:cs="Times New Roman"/>
          <w:sz w:val="24"/>
          <w:szCs w:val="24"/>
        </w:rPr>
      </w:pPr>
      <w:r w:rsidRPr="002B5DE4">
        <w:rPr>
          <w:rFonts w:ascii="Times New Roman" w:hAnsi="Times New Roman" w:cs="Times New Roman"/>
          <w:sz w:val="24"/>
          <w:szCs w:val="24"/>
        </w:rPr>
        <w:t xml:space="preserve">“Educators want solutions that raise outcomes while reducing complexity,” said Rajdeep Pundir, GTM Head – International Markets, Wayground. “Wayground unifies joyful learning with the power of AI and accessibility. By partnering with </w:t>
      </w:r>
      <w:r w:rsidR="00820CC5" w:rsidRPr="002B5DE4">
        <w:rPr>
          <w:rFonts w:ascii="Times New Roman" w:hAnsi="Times New Roman" w:cs="Times New Roman"/>
          <w:sz w:val="24"/>
          <w:szCs w:val="24"/>
        </w:rPr>
        <w:t>Kira Tech AI</w:t>
      </w:r>
      <w:r w:rsidRPr="002B5DE4">
        <w:rPr>
          <w:rFonts w:ascii="Times New Roman" w:hAnsi="Times New Roman" w:cs="Times New Roman"/>
          <w:sz w:val="24"/>
          <w:szCs w:val="24"/>
        </w:rPr>
        <w:t>, we can bring this impact to even more classrooms with the governance and support institutions expect.”</w:t>
      </w:r>
    </w:p>
    <w:p w14:paraId="27C511C7" w14:textId="549B7BE4" w:rsidR="00820CC5" w:rsidRPr="002B5DE4" w:rsidRDefault="00820CC5" w:rsidP="00820CC5">
      <w:pPr>
        <w:spacing w:before="240" w:after="240"/>
        <w:rPr>
          <w:rFonts w:ascii="Times New Roman" w:hAnsi="Times New Roman" w:cs="Times New Roman"/>
          <w:sz w:val="24"/>
          <w:szCs w:val="24"/>
        </w:rPr>
      </w:pPr>
      <w:r w:rsidRPr="002B5DE4">
        <w:rPr>
          <w:rFonts w:ascii="Times New Roman" w:hAnsi="Times New Roman" w:cs="Times New Roman"/>
          <w:sz w:val="24"/>
          <w:szCs w:val="24"/>
        </w:rPr>
        <w:t xml:space="preserve">Jose Tuazon, Founder and CEO of Kira Tech AI and Pinnacle </w:t>
      </w:r>
      <w:r w:rsidR="00506071" w:rsidRPr="002B5DE4">
        <w:rPr>
          <w:rFonts w:ascii="Times New Roman" w:hAnsi="Times New Roman" w:cs="Times New Roman"/>
          <w:sz w:val="24"/>
          <w:szCs w:val="24"/>
        </w:rPr>
        <w:t>Technologies,</w:t>
      </w:r>
      <w:r w:rsidRPr="002B5DE4">
        <w:rPr>
          <w:rFonts w:ascii="Times New Roman" w:hAnsi="Times New Roman" w:cs="Times New Roman"/>
          <w:sz w:val="24"/>
          <w:szCs w:val="24"/>
        </w:rPr>
        <w:t xml:space="preserve"> noted; "We are truly honored to partner with Wayground, a company that shares our deep commitment to empowering educators and transforming student learning experiences. Wayground's decade-long dedication to helping every student find their way within the classroom aligns perfectly with Kira Tech AI's mission.”</w:t>
      </w:r>
    </w:p>
    <w:p w14:paraId="77194579" w14:textId="4E47CBF2" w:rsidR="00820CC5" w:rsidRPr="002B5DE4" w:rsidRDefault="00820CC5" w:rsidP="00820CC5">
      <w:pPr>
        <w:spacing w:before="240" w:after="240"/>
        <w:rPr>
          <w:rFonts w:ascii="Times New Roman" w:hAnsi="Times New Roman" w:cs="Times New Roman"/>
          <w:sz w:val="24"/>
          <w:szCs w:val="24"/>
        </w:rPr>
      </w:pPr>
      <w:r w:rsidRPr="002B5DE4">
        <w:rPr>
          <w:rFonts w:ascii="Times New Roman" w:hAnsi="Times New Roman" w:cs="Times New Roman"/>
          <w:sz w:val="24"/>
          <w:szCs w:val="24"/>
        </w:rPr>
        <w:t>This partnership marks an exciting step forward in advancing educational opportunities for young people. Together, we're ushering in a new era of personalized learning—where AI-powered solutions provide individualized support while keeping teachers at the heart of education. We look forward to working with Wayground to ensure every learner receives the personalized guidance they need to build confidence and achieve success."</w:t>
      </w:r>
    </w:p>
    <w:p w14:paraId="00000005" w14:textId="77777777" w:rsidR="00350D50" w:rsidRPr="002B5DE4" w:rsidRDefault="00000000">
      <w:pPr>
        <w:spacing w:before="240" w:after="240"/>
        <w:rPr>
          <w:rFonts w:ascii="Times New Roman" w:eastAsia="Roboto" w:hAnsi="Times New Roman" w:cs="Times New Roman"/>
          <w:sz w:val="24"/>
          <w:szCs w:val="24"/>
        </w:rPr>
      </w:pPr>
      <w:r w:rsidRPr="002B5DE4">
        <w:rPr>
          <w:rFonts w:ascii="Times New Roman" w:eastAsia="Roboto" w:hAnsi="Times New Roman" w:cs="Times New Roman"/>
          <w:sz w:val="24"/>
          <w:szCs w:val="24"/>
        </w:rPr>
        <w:lastRenderedPageBreak/>
        <w:t>The platform’s different gamified modes keep students motivated whether they are learning individually, collaboratively, or with limited devices. Wayground combines different kinds of learning modes in one platform, making purchasing simple, rollouts quick, and the experience consistent for teachers and students.</w:t>
      </w:r>
    </w:p>
    <w:p w14:paraId="00000006" w14:textId="760D9A57" w:rsidR="00350D50" w:rsidRPr="002B5DE4" w:rsidRDefault="00000000">
      <w:pPr>
        <w:spacing w:before="240" w:after="240"/>
        <w:rPr>
          <w:rFonts w:ascii="Times New Roman" w:hAnsi="Times New Roman" w:cs="Times New Roman"/>
          <w:sz w:val="24"/>
          <w:szCs w:val="24"/>
        </w:rPr>
      </w:pPr>
      <w:r w:rsidRPr="002B5DE4">
        <w:rPr>
          <w:rFonts w:ascii="Times New Roman" w:hAnsi="Times New Roman" w:cs="Times New Roman"/>
          <w:sz w:val="24"/>
          <w:szCs w:val="24"/>
        </w:rPr>
        <w:t xml:space="preserve">"AI will fundamentally reshape how students learn, teachers teach, and institutions evolve,” said </w:t>
      </w:r>
      <w:r w:rsidR="00506071">
        <w:rPr>
          <w:rFonts w:ascii="Times New Roman" w:hAnsi="Times New Roman" w:cs="Times New Roman"/>
          <w:sz w:val="24"/>
          <w:szCs w:val="24"/>
        </w:rPr>
        <w:t>Dr. Ema Guitierrez</w:t>
      </w:r>
      <w:r w:rsidRPr="002B5DE4">
        <w:rPr>
          <w:rFonts w:ascii="Times New Roman" w:hAnsi="Times New Roman" w:cs="Times New Roman"/>
          <w:sz w:val="24"/>
          <w:szCs w:val="24"/>
        </w:rPr>
        <w:t>,</w:t>
      </w:r>
      <w:r w:rsidR="002B5DE4" w:rsidRPr="002B5DE4">
        <w:rPr>
          <w:rFonts w:ascii="Times New Roman" w:hAnsi="Times New Roman" w:cs="Times New Roman"/>
          <w:sz w:val="24"/>
          <w:szCs w:val="24"/>
        </w:rPr>
        <w:t xml:space="preserve"> V</w:t>
      </w:r>
      <w:r w:rsidR="00506071">
        <w:rPr>
          <w:rFonts w:ascii="Times New Roman" w:hAnsi="Times New Roman" w:cs="Times New Roman"/>
          <w:sz w:val="24"/>
          <w:szCs w:val="24"/>
        </w:rPr>
        <w:t xml:space="preserve">ice President </w:t>
      </w:r>
      <w:r w:rsidR="002B5DE4" w:rsidRPr="002B5DE4">
        <w:rPr>
          <w:rFonts w:ascii="Times New Roman" w:hAnsi="Times New Roman" w:cs="Times New Roman"/>
          <w:sz w:val="24"/>
          <w:szCs w:val="24"/>
        </w:rPr>
        <w:t>for</w:t>
      </w:r>
      <w:r w:rsidR="00506071">
        <w:rPr>
          <w:rFonts w:ascii="Times New Roman" w:hAnsi="Times New Roman" w:cs="Times New Roman"/>
          <w:sz w:val="24"/>
          <w:szCs w:val="24"/>
        </w:rPr>
        <w:t xml:space="preserve"> Governance and Development at</w:t>
      </w:r>
      <w:r w:rsidRPr="002B5DE4">
        <w:rPr>
          <w:rFonts w:ascii="Times New Roman" w:hAnsi="Times New Roman" w:cs="Times New Roman"/>
          <w:sz w:val="24"/>
          <w:szCs w:val="24"/>
        </w:rPr>
        <w:t xml:space="preserve"> </w:t>
      </w:r>
      <w:r w:rsidR="00820CC5" w:rsidRPr="002B5DE4">
        <w:rPr>
          <w:rFonts w:ascii="Times New Roman" w:hAnsi="Times New Roman" w:cs="Times New Roman"/>
          <w:sz w:val="24"/>
          <w:szCs w:val="24"/>
        </w:rPr>
        <w:t>Kira Tech AI</w:t>
      </w:r>
      <w:r w:rsidRPr="002B5DE4">
        <w:rPr>
          <w:rFonts w:ascii="Times New Roman" w:hAnsi="Times New Roman" w:cs="Times New Roman"/>
          <w:sz w:val="24"/>
          <w:szCs w:val="24"/>
        </w:rPr>
        <w:t xml:space="preserve">. “By combining Wayground’s AI-driven platform with </w:t>
      </w:r>
      <w:r w:rsidR="00820CC5" w:rsidRPr="002B5DE4">
        <w:rPr>
          <w:rFonts w:ascii="Times New Roman" w:hAnsi="Times New Roman" w:cs="Times New Roman"/>
          <w:sz w:val="24"/>
          <w:szCs w:val="24"/>
        </w:rPr>
        <w:t>Kira Tech AI</w:t>
      </w:r>
      <w:r w:rsidRPr="002B5DE4">
        <w:rPr>
          <w:rFonts w:ascii="Times New Roman" w:hAnsi="Times New Roman" w:cs="Times New Roman"/>
          <w:sz w:val="24"/>
          <w:szCs w:val="24"/>
        </w:rPr>
        <w:t>’s expertise, we are equipping schools and universities to prepare the next generation with the skills and confidence they need. This partnership is a step toward making learning more personalized, engaging, and future-ready for every learner, everywhere."</w:t>
      </w:r>
    </w:p>
    <w:p w14:paraId="00000007" w14:textId="0DAE76BE" w:rsidR="00350D50" w:rsidRPr="002B5DE4" w:rsidRDefault="00000000">
      <w:pPr>
        <w:spacing w:before="240" w:after="240"/>
        <w:rPr>
          <w:rFonts w:ascii="Times New Roman" w:hAnsi="Times New Roman" w:cs="Times New Roman"/>
          <w:i/>
          <w:iCs/>
          <w:sz w:val="24"/>
          <w:szCs w:val="24"/>
        </w:rPr>
      </w:pPr>
      <w:r w:rsidRPr="002B5DE4">
        <w:rPr>
          <w:rFonts w:ascii="Times New Roman" w:hAnsi="Times New Roman" w:cs="Times New Roman"/>
          <w:i/>
          <w:iCs/>
          <w:sz w:val="24"/>
          <w:szCs w:val="24"/>
        </w:rPr>
        <w:t xml:space="preserve">The partnership will be available to </w:t>
      </w:r>
      <w:r w:rsidR="00820CC5" w:rsidRPr="002B5DE4">
        <w:rPr>
          <w:rFonts w:ascii="Times New Roman" w:hAnsi="Times New Roman" w:cs="Times New Roman"/>
          <w:i/>
          <w:iCs/>
          <w:sz w:val="24"/>
          <w:szCs w:val="24"/>
        </w:rPr>
        <w:t>Kira Tech AI</w:t>
      </w:r>
      <w:r w:rsidRPr="002B5DE4">
        <w:rPr>
          <w:rFonts w:ascii="Times New Roman" w:hAnsi="Times New Roman" w:cs="Times New Roman"/>
          <w:i/>
          <w:iCs/>
          <w:sz w:val="24"/>
          <w:szCs w:val="24"/>
        </w:rPr>
        <w:t xml:space="preserve">’s education customers across Europe, Middle East, Africa, and the Asia Pacific region. Existing customers can contact their </w:t>
      </w:r>
      <w:r w:rsidR="00820CC5" w:rsidRPr="002B5DE4">
        <w:rPr>
          <w:rFonts w:ascii="Times New Roman" w:hAnsi="Times New Roman" w:cs="Times New Roman"/>
          <w:i/>
          <w:iCs/>
          <w:sz w:val="24"/>
          <w:szCs w:val="24"/>
        </w:rPr>
        <w:t>Kira Tech AI</w:t>
      </w:r>
      <w:r w:rsidRPr="002B5DE4">
        <w:rPr>
          <w:rFonts w:ascii="Times New Roman" w:hAnsi="Times New Roman" w:cs="Times New Roman"/>
          <w:i/>
          <w:iCs/>
          <w:sz w:val="24"/>
          <w:szCs w:val="24"/>
        </w:rPr>
        <w:t xml:space="preserve"> account team to explore Wayground’s plans, including AI lesson generation, accessibility features, and advanced reporting.</w:t>
      </w:r>
    </w:p>
    <w:p w14:paraId="2B427BD6" w14:textId="3DBC718B" w:rsidR="00820CC5" w:rsidRPr="00820CC5" w:rsidRDefault="00820CC5" w:rsidP="00820CC5">
      <w:pPr>
        <w:rPr>
          <w:b/>
          <w:bCs/>
          <w:i/>
          <w:iCs/>
        </w:rPr>
      </w:pPr>
      <w:r w:rsidRPr="00820CC5">
        <w:rPr>
          <w:b/>
          <w:bCs/>
          <w:i/>
          <w:iCs/>
        </w:rPr>
        <w:t>Kira Tech AI</w:t>
      </w:r>
    </w:p>
    <w:p w14:paraId="5B6F3C3A" w14:textId="7307D116" w:rsidR="00820CC5" w:rsidRDefault="00820CC5" w:rsidP="00820CC5">
      <w:hyperlink r:id="rId4" w:history="1">
        <w:r w:rsidRPr="00820CC5">
          <w:rPr>
            <w:rStyle w:val="Hyperlink"/>
          </w:rPr>
          <w:t>sales@kiratech.ai</w:t>
        </w:r>
      </w:hyperlink>
      <w:r w:rsidR="007133C0">
        <w:tab/>
      </w:r>
      <w:r w:rsidR="007133C0">
        <w:tab/>
      </w:r>
      <w:r w:rsidR="007133C0">
        <w:tab/>
      </w:r>
      <w:r w:rsidR="007133C0">
        <w:tab/>
      </w:r>
      <w:r w:rsidR="007133C0">
        <w:tab/>
      </w:r>
      <w:r w:rsidR="007133C0">
        <w:tab/>
      </w:r>
      <w:r w:rsidR="007133C0">
        <w:tab/>
      </w:r>
    </w:p>
    <w:p w14:paraId="50FCE651" w14:textId="0B18B72E" w:rsidR="00820CC5" w:rsidRDefault="00820CC5" w:rsidP="00820CC5">
      <w:r>
        <w:t>Contact Numbers</w:t>
      </w:r>
    </w:p>
    <w:p w14:paraId="5AC8CD24" w14:textId="7FDAD6AF" w:rsidR="00820CC5" w:rsidRDefault="00820CC5" w:rsidP="00820CC5">
      <w:r>
        <w:t>Asia WhatsApp/Viber</w:t>
      </w:r>
      <w:proofErr w:type="gramStart"/>
      <w:r>
        <w:t>:  +</w:t>
      </w:r>
      <w:proofErr w:type="gramEnd"/>
      <w:r>
        <w:t>63-9</w:t>
      </w:r>
      <w:r w:rsidR="00506071">
        <w:t>28-726-3804</w:t>
      </w:r>
    </w:p>
    <w:p w14:paraId="6EC55C69" w14:textId="7F3877AA" w:rsidR="00820CC5" w:rsidRPr="00820CC5" w:rsidRDefault="00820CC5" w:rsidP="00820CC5">
      <w:r>
        <w:t>USA Voicemail/Text</w:t>
      </w:r>
      <w:proofErr w:type="gramStart"/>
      <w:r>
        <w:t>:  +</w:t>
      </w:r>
      <w:proofErr w:type="gramEnd"/>
      <w:r>
        <w:t>1-213-722-5860</w:t>
      </w:r>
    </w:p>
    <w:p w14:paraId="79A35B0B" w14:textId="77777777" w:rsidR="00820CC5" w:rsidRDefault="00820CC5">
      <w:pPr>
        <w:spacing w:before="240" w:after="240"/>
        <w:rPr>
          <w:i/>
          <w:iCs/>
        </w:rPr>
      </w:pPr>
    </w:p>
    <w:p w14:paraId="00000008" w14:textId="77777777" w:rsidR="00350D50" w:rsidRDefault="00350D50">
      <w:pPr>
        <w:spacing w:before="240" w:after="240"/>
        <w:rPr>
          <w:i/>
          <w:iCs/>
          <w:color w:val="38761D"/>
        </w:rPr>
      </w:pPr>
    </w:p>
    <w:p w14:paraId="00000009" w14:textId="77777777" w:rsidR="00350D50" w:rsidRDefault="00350D50">
      <w:pPr>
        <w:spacing w:before="240" w:after="240"/>
        <w:rPr>
          <w:i/>
          <w:iCs/>
          <w:color w:val="38761D"/>
        </w:rPr>
      </w:pPr>
    </w:p>
    <w:sectPr w:rsidR="00350D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CAB4BDF-D17F-4D13-8346-01C32D3A98D5}"/>
  </w:font>
  <w:font w:name="Calibri">
    <w:panose1 w:val="020F0502020204030204"/>
    <w:charset w:val="00"/>
    <w:family w:val="swiss"/>
    <w:pitch w:val="variable"/>
    <w:sig w:usb0="E4002EFF" w:usb1="C200247B" w:usb2="00000009" w:usb3="00000000" w:csb0="000001FF" w:csb1="00000000"/>
    <w:embedRegular r:id="rId2" w:fontKey="{FEB0DF31-D723-4DF1-ADA1-91577CE5131B}"/>
  </w:font>
  <w:font w:name="Cambria">
    <w:panose1 w:val="02040503050406030204"/>
    <w:charset w:val="00"/>
    <w:family w:val="roman"/>
    <w:pitch w:val="variable"/>
    <w:sig w:usb0="E00006FF" w:usb1="420024FF" w:usb2="02000000" w:usb3="00000000" w:csb0="0000019F" w:csb1="00000000"/>
    <w:embedRegular r:id="rId3" w:fontKey="{6BE0EE6C-F595-404B-A1C3-0F0434339C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D50"/>
    <w:rsid w:val="001854B8"/>
    <w:rsid w:val="002A1878"/>
    <w:rsid w:val="002B5DE4"/>
    <w:rsid w:val="00350D50"/>
    <w:rsid w:val="00506071"/>
    <w:rsid w:val="006535C1"/>
    <w:rsid w:val="006E23E1"/>
    <w:rsid w:val="007133C0"/>
    <w:rsid w:val="00820CC5"/>
    <w:rsid w:val="00937CD7"/>
    <w:rsid w:val="00A442D0"/>
    <w:rsid w:val="00D50A6D"/>
    <w:rsid w:val="00EB77D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1B4AE"/>
  <w15:docId w15:val="{6B6EFD24-DCD7-43C6-895F-7B7B221E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20CC5"/>
    <w:rPr>
      <w:color w:val="0000FF" w:themeColor="hyperlink"/>
      <w:u w:val="single"/>
    </w:rPr>
  </w:style>
  <w:style w:type="character" w:styleId="UnresolvedMention">
    <w:name w:val="Unresolved Mention"/>
    <w:basedOn w:val="DefaultParagraphFont"/>
    <w:uiPriority w:val="99"/>
    <w:semiHidden/>
    <w:unhideWhenUsed/>
    <w:rsid w:val="00820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sales@kiratech.a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504</Words>
  <Characters>2874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JLO</dc:creator>
  <cp:lastModifiedBy>GJ Romo</cp:lastModifiedBy>
  <cp:revision>2</cp:revision>
  <cp:lastPrinted>2025-11-16T00:41:00Z</cp:lastPrinted>
  <dcterms:created xsi:type="dcterms:W3CDTF">2026-01-07T10:32:00Z</dcterms:created>
  <dcterms:modified xsi:type="dcterms:W3CDTF">2026-01-07T10:32:00Z</dcterms:modified>
</cp:coreProperties>
</file>