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5CF1" w14:textId="77777777" w:rsidR="005A3229" w:rsidRPr="007170B7" w:rsidRDefault="005A3229" w:rsidP="005A3229">
      <w:pPr>
        <w:jc w:val="center"/>
        <w:rPr>
          <w:sz w:val="32"/>
          <w:szCs w:val="32"/>
        </w:rPr>
      </w:pPr>
      <w:r w:rsidRPr="007170B7">
        <w:rPr>
          <w:sz w:val="32"/>
          <w:szCs w:val="32"/>
        </w:rPr>
        <w:t>Hillcrest No. 4 Condominium Association Inc.</w:t>
      </w:r>
    </w:p>
    <w:p w14:paraId="16B34575" w14:textId="7FAF212D" w:rsidR="00FE1366" w:rsidRDefault="005A3229" w:rsidP="00FE1366">
      <w:pPr>
        <w:jc w:val="center"/>
        <w:rPr>
          <w:sz w:val="32"/>
          <w:szCs w:val="32"/>
        </w:rPr>
      </w:pPr>
      <w:r w:rsidRPr="007170B7">
        <w:rPr>
          <w:sz w:val="32"/>
          <w:szCs w:val="32"/>
        </w:rPr>
        <w:t>1000 Hillcrest Ct. Hollywood, FL 33021</w:t>
      </w:r>
    </w:p>
    <w:p w14:paraId="799BD37E" w14:textId="77777777" w:rsidR="00E44B5B" w:rsidRDefault="00E44B5B" w:rsidP="00FE1366">
      <w:pPr>
        <w:jc w:val="center"/>
        <w:rPr>
          <w:sz w:val="32"/>
          <w:szCs w:val="32"/>
        </w:rPr>
      </w:pPr>
    </w:p>
    <w:p w14:paraId="70B5AE2C" w14:textId="57D2112A" w:rsidR="00E44B5B" w:rsidRDefault="00E44B5B" w:rsidP="00E44B5B">
      <w:pPr>
        <w:jc w:val="center"/>
        <w:rPr>
          <w:sz w:val="32"/>
          <w:szCs w:val="32"/>
        </w:rPr>
      </w:pPr>
      <w:r>
        <w:rPr>
          <w:sz w:val="32"/>
          <w:szCs w:val="32"/>
        </w:rPr>
        <w:t>Notice of quarterly meeting:</w:t>
      </w:r>
    </w:p>
    <w:p w14:paraId="0095FA72" w14:textId="0688F803" w:rsidR="00090E8F" w:rsidRDefault="00E44B5B" w:rsidP="00E44B5B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 November 19 at 7:00 PM at Clubhouse #2.</w:t>
      </w:r>
    </w:p>
    <w:p w14:paraId="2961472C" w14:textId="77777777" w:rsidR="00E44B5B" w:rsidRDefault="00E44B5B" w:rsidP="00E44B5B">
      <w:pPr>
        <w:jc w:val="center"/>
      </w:pPr>
    </w:p>
    <w:p w14:paraId="22328218" w14:textId="59A13DF8" w:rsidR="00B615EC" w:rsidRPr="00B615EC" w:rsidRDefault="00B615EC" w:rsidP="00B615EC">
      <w:pPr>
        <w:rPr>
          <w:sz w:val="32"/>
          <w:szCs w:val="32"/>
        </w:rPr>
      </w:pPr>
      <w:r w:rsidRPr="00B615EC">
        <w:rPr>
          <w:sz w:val="32"/>
          <w:szCs w:val="32"/>
        </w:rPr>
        <w:t xml:space="preserve">Due to changes in state law, </w:t>
      </w:r>
      <w:r>
        <w:rPr>
          <w:sz w:val="32"/>
          <w:szCs w:val="32"/>
        </w:rPr>
        <w:t xml:space="preserve">Condominiums of more than 10 units are </w:t>
      </w:r>
      <w:r>
        <w:rPr>
          <w:sz w:val="32"/>
          <w:szCs w:val="32"/>
        </w:rPr>
        <w:t>required to hold quarterly community meetings</w:t>
      </w:r>
      <w:r>
        <w:rPr>
          <w:sz w:val="32"/>
          <w:szCs w:val="32"/>
        </w:rPr>
        <w:t xml:space="preserve"> (4 per year.)</w:t>
      </w:r>
    </w:p>
    <w:p w14:paraId="5ECD2D1A" w14:textId="022D72A8" w:rsidR="00B615EC" w:rsidRDefault="00B615EC" w:rsidP="00090E8F">
      <w:pPr>
        <w:rPr>
          <w:sz w:val="32"/>
          <w:szCs w:val="32"/>
        </w:rPr>
      </w:pPr>
      <w:r>
        <w:rPr>
          <w:sz w:val="32"/>
          <w:szCs w:val="32"/>
        </w:rPr>
        <w:t>Please be advised the Board of Directors of the Homeowners Association is holding the first of these quarterly meetings on Tuesday November 19 at 7:00 PM at Clubhouse #2. Your attendance is encouraged as any pertinent community issues will be addressed, including but not limited to future Maintenance fee increases versus possible assessments.</w:t>
      </w:r>
    </w:p>
    <w:p w14:paraId="2145F397" w14:textId="0879BA63" w:rsidR="00B615EC" w:rsidRDefault="00E44B5B" w:rsidP="00090E8F">
      <w:pPr>
        <w:rPr>
          <w:sz w:val="32"/>
          <w:szCs w:val="32"/>
        </w:rPr>
      </w:pPr>
      <w:r>
        <w:rPr>
          <w:sz w:val="32"/>
          <w:szCs w:val="32"/>
        </w:rPr>
        <w:t>We currently are paying $85,000/year for insurance and we anticipate another increase this coming year, there are other expenses that we anticipate which will need to be addressed moving forward.</w:t>
      </w:r>
    </w:p>
    <w:p w14:paraId="17AF4BCA" w14:textId="23B024E6" w:rsidR="00E44B5B" w:rsidRDefault="00E44B5B" w:rsidP="00090E8F">
      <w:pPr>
        <w:rPr>
          <w:sz w:val="32"/>
          <w:szCs w:val="32"/>
        </w:rPr>
      </w:pPr>
      <w:r>
        <w:rPr>
          <w:sz w:val="32"/>
          <w:szCs w:val="32"/>
        </w:rPr>
        <w:t xml:space="preserve">Please mark your calendars and plan on attending this important meeting </w:t>
      </w:r>
      <w:r>
        <w:rPr>
          <w:sz w:val="32"/>
          <w:szCs w:val="32"/>
        </w:rPr>
        <w:t>Tuesday November 19 at 7:00 PM at Clubhouse #2.</w:t>
      </w:r>
    </w:p>
    <w:p w14:paraId="6A24C88A" w14:textId="77777777" w:rsidR="00E44B5B" w:rsidRDefault="00E44B5B" w:rsidP="00090E8F">
      <w:pPr>
        <w:rPr>
          <w:sz w:val="32"/>
          <w:szCs w:val="32"/>
        </w:rPr>
      </w:pPr>
    </w:p>
    <w:p w14:paraId="2823E76C" w14:textId="1D392D9E" w:rsidR="00E44B5B" w:rsidRDefault="00E44B5B" w:rsidP="00090E8F">
      <w:pPr>
        <w:rPr>
          <w:sz w:val="32"/>
          <w:szCs w:val="32"/>
        </w:rPr>
      </w:pPr>
      <w:r>
        <w:rPr>
          <w:sz w:val="32"/>
          <w:szCs w:val="32"/>
        </w:rPr>
        <w:t>Thank You</w:t>
      </w:r>
    </w:p>
    <w:p w14:paraId="1D6B8261" w14:textId="77777777" w:rsidR="00E44B5B" w:rsidRDefault="00E44B5B" w:rsidP="00090E8F">
      <w:pPr>
        <w:rPr>
          <w:sz w:val="32"/>
          <w:szCs w:val="32"/>
        </w:rPr>
      </w:pPr>
    </w:p>
    <w:p w14:paraId="77B0E11F" w14:textId="4754ED63" w:rsidR="00E44B5B" w:rsidRPr="00B615EC" w:rsidRDefault="00E44B5B" w:rsidP="00090E8F">
      <w:pPr>
        <w:rPr>
          <w:sz w:val="32"/>
          <w:szCs w:val="32"/>
        </w:rPr>
      </w:pPr>
      <w:r>
        <w:rPr>
          <w:sz w:val="32"/>
          <w:szCs w:val="32"/>
        </w:rPr>
        <w:t>The Board of Directors</w:t>
      </w:r>
    </w:p>
    <w:sectPr w:rsidR="00E44B5B" w:rsidRPr="00B6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D17"/>
    <w:multiLevelType w:val="hybridMultilevel"/>
    <w:tmpl w:val="E3FC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1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9"/>
    <w:rsid w:val="000129A5"/>
    <w:rsid w:val="00090E8F"/>
    <w:rsid w:val="0019130C"/>
    <w:rsid w:val="001A25ED"/>
    <w:rsid w:val="001C1590"/>
    <w:rsid w:val="00307C0E"/>
    <w:rsid w:val="0040710F"/>
    <w:rsid w:val="005359C4"/>
    <w:rsid w:val="005A3229"/>
    <w:rsid w:val="006143D3"/>
    <w:rsid w:val="00670F97"/>
    <w:rsid w:val="006D03F3"/>
    <w:rsid w:val="007315F5"/>
    <w:rsid w:val="00884B76"/>
    <w:rsid w:val="008F6595"/>
    <w:rsid w:val="00AA389B"/>
    <w:rsid w:val="00B615EC"/>
    <w:rsid w:val="00BD2077"/>
    <w:rsid w:val="00BE09CF"/>
    <w:rsid w:val="00C020DA"/>
    <w:rsid w:val="00C75BD1"/>
    <w:rsid w:val="00C879BE"/>
    <w:rsid w:val="00CA54C3"/>
    <w:rsid w:val="00CA60F3"/>
    <w:rsid w:val="00D9081D"/>
    <w:rsid w:val="00E07F49"/>
    <w:rsid w:val="00E44B5B"/>
    <w:rsid w:val="00F44F42"/>
    <w:rsid w:val="00FA55C1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E9E1"/>
  <w15:chartTrackingRefBased/>
  <w15:docId w15:val="{F138044D-B471-4CAA-AA55-3ED4CC4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cp:lastPrinted>2024-06-19T22:51:00Z</cp:lastPrinted>
  <dcterms:created xsi:type="dcterms:W3CDTF">2024-10-24T14:14:00Z</dcterms:created>
  <dcterms:modified xsi:type="dcterms:W3CDTF">2024-10-24T14:14:00Z</dcterms:modified>
</cp:coreProperties>
</file>