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B8D6" w14:textId="77777777" w:rsidR="004A2508" w:rsidRDefault="004A2508" w:rsidP="004A2508">
      <w:pPr>
        <w:spacing w:after="0" w:line="24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333333"/>
          <w:sz w:val="39"/>
          <w:szCs w:val="39"/>
          <w:bdr w:val="none" w:sz="0" w:space="0" w:color="auto" w:frame="1"/>
          <w:lang w:eastAsia="en-A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333333"/>
          <w:sz w:val="39"/>
          <w:szCs w:val="39"/>
          <w:bdr w:val="none" w:sz="0" w:space="0" w:color="auto" w:frame="1"/>
          <w:lang w:eastAsia="en-AU"/>
        </w:rPr>
        <w:t>Hunter Diversity Awards</w:t>
      </w:r>
    </w:p>
    <w:p w14:paraId="52FDAA1B" w14:textId="77777777" w:rsidR="004A2508" w:rsidRPr="004A2508" w:rsidRDefault="00B94FEA" w:rsidP="004A2508">
      <w:pPr>
        <w:spacing w:after="0" w:line="240" w:lineRule="atLeast"/>
        <w:textAlignment w:val="baseline"/>
        <w:outlineLvl w:val="1"/>
        <w:rPr>
          <w:rFonts w:ascii="Georgia" w:eastAsia="Times New Roman" w:hAnsi="Georgia" w:cs="Times New Roman"/>
          <w:color w:val="333333"/>
          <w:sz w:val="39"/>
          <w:szCs w:val="39"/>
          <w:lang w:eastAsia="en-AU"/>
        </w:rPr>
      </w:pPr>
      <w:r>
        <w:rPr>
          <w:rFonts w:ascii="Georgia" w:eastAsia="Times New Roman" w:hAnsi="Georgia" w:cs="Times New Roman"/>
          <w:b/>
          <w:bCs/>
          <w:color w:val="333333"/>
          <w:sz w:val="39"/>
          <w:szCs w:val="39"/>
          <w:bdr w:val="none" w:sz="0" w:space="0" w:color="auto" w:frame="1"/>
          <w:lang w:eastAsia="en-AU"/>
        </w:rPr>
        <w:t>ORGANISATION</w:t>
      </w:r>
      <w:r w:rsidR="004A2508" w:rsidRPr="004A2508">
        <w:rPr>
          <w:rFonts w:ascii="Georgia" w:eastAsia="Times New Roman" w:hAnsi="Georgia" w:cs="Times New Roman"/>
          <w:b/>
          <w:bCs/>
          <w:color w:val="333333"/>
          <w:sz w:val="39"/>
          <w:szCs w:val="39"/>
          <w:bdr w:val="none" w:sz="0" w:space="0" w:color="auto" w:frame="1"/>
          <w:lang w:eastAsia="en-AU"/>
        </w:rPr>
        <w:t> SUBMISSION</w:t>
      </w:r>
    </w:p>
    <w:p w14:paraId="6873A8C5" w14:textId="77777777" w:rsidR="004A2508" w:rsidRDefault="004A2508" w:rsidP="004A2508">
      <w:pPr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en-AU"/>
        </w:rPr>
      </w:pPr>
    </w:p>
    <w:p w14:paraId="381E7B0A" w14:textId="77777777" w:rsidR="004A2508" w:rsidRDefault="004A2508" w:rsidP="004A2508">
      <w:pPr>
        <w:spacing w:after="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en-AU"/>
        </w:rPr>
      </w:pPr>
    </w:p>
    <w:p w14:paraId="0462F093" w14:textId="0E460BF3" w:rsidR="001A10D7" w:rsidRDefault="00B94FEA" w:rsidP="00B94FEA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 w:rsidRPr="00B94FEA">
        <w:rPr>
          <w:rFonts w:ascii="Arial" w:eastAsia="Times New Roman" w:hAnsi="Arial" w:cs="Arial"/>
          <w:sz w:val="27"/>
          <w:szCs w:val="27"/>
          <w:lang w:eastAsia="en-AU"/>
        </w:rPr>
        <w:t>The Diversity Champion – Organisation recognises an organisation that can demonstrate effective initiatives that foster gender equity, flexible practices and value a truly inclusive workplace. The organisation encourages new ways of thinking about incorporating diversity</w:t>
      </w:r>
      <w:r w:rsidR="00100F6C">
        <w:rPr>
          <w:rFonts w:ascii="Arial" w:eastAsia="Times New Roman" w:hAnsi="Arial" w:cs="Arial"/>
          <w:sz w:val="27"/>
          <w:szCs w:val="27"/>
          <w:lang w:eastAsia="en-AU"/>
        </w:rPr>
        <w:t>*</w:t>
      </w:r>
      <w:r w:rsidR="003363B7">
        <w:rPr>
          <w:rFonts w:ascii="Arial" w:eastAsia="Times New Roman" w:hAnsi="Arial" w:cs="Arial"/>
          <w:sz w:val="27"/>
          <w:szCs w:val="27"/>
          <w:lang w:eastAsia="en-AU"/>
        </w:rPr>
        <w:t xml:space="preserve"> and inclusion</w:t>
      </w:r>
      <w:r w:rsidRPr="00B94FEA">
        <w:rPr>
          <w:rFonts w:ascii="Arial" w:eastAsia="Times New Roman" w:hAnsi="Arial" w:cs="Arial"/>
          <w:sz w:val="27"/>
          <w:szCs w:val="27"/>
          <w:lang w:eastAsia="en-AU"/>
        </w:rPr>
        <w:t xml:space="preserve">, with strong support from senior leadership. This organisation is not just changing policy, </w:t>
      </w:r>
      <w:r w:rsidR="00E61CFC">
        <w:rPr>
          <w:rFonts w:ascii="Arial" w:eastAsia="Times New Roman" w:hAnsi="Arial" w:cs="Arial"/>
          <w:sz w:val="27"/>
          <w:szCs w:val="27"/>
          <w:lang w:eastAsia="en-AU"/>
        </w:rPr>
        <w:t>it is</w:t>
      </w:r>
      <w:r w:rsidRPr="00B94FEA">
        <w:rPr>
          <w:rFonts w:ascii="Arial" w:eastAsia="Times New Roman" w:hAnsi="Arial" w:cs="Arial"/>
          <w:sz w:val="27"/>
          <w:szCs w:val="27"/>
          <w:lang w:eastAsia="en-AU"/>
        </w:rPr>
        <w:t xml:space="preserve"> changing </w:t>
      </w:r>
      <w:r w:rsidR="00E61CFC">
        <w:rPr>
          <w:rFonts w:ascii="Arial" w:eastAsia="Times New Roman" w:hAnsi="Arial" w:cs="Arial"/>
          <w:sz w:val="27"/>
          <w:szCs w:val="27"/>
          <w:lang w:eastAsia="en-AU"/>
        </w:rPr>
        <w:t xml:space="preserve">its </w:t>
      </w:r>
      <w:r w:rsidRPr="00B94FEA">
        <w:rPr>
          <w:rFonts w:ascii="Arial" w:eastAsia="Times New Roman" w:hAnsi="Arial" w:cs="Arial"/>
          <w:sz w:val="27"/>
          <w:szCs w:val="27"/>
          <w:lang w:eastAsia="en-AU"/>
        </w:rPr>
        <w:t>whole company culture. Organisations are permitted to nominate themselves.</w:t>
      </w:r>
    </w:p>
    <w:p w14:paraId="62B3E4E2" w14:textId="77777777" w:rsidR="00B94FEA" w:rsidRPr="004A2508" w:rsidRDefault="00B94FEA" w:rsidP="00B94FEA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</w:p>
    <w:p w14:paraId="2A6095C2" w14:textId="77777777" w:rsidR="001A10D7" w:rsidRPr="004A2508" w:rsidRDefault="001A10D7" w:rsidP="001A10D7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 w:rsidRPr="004A2508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en-AU"/>
        </w:rPr>
        <w:t>About the Hunter Diversity Awards</w:t>
      </w:r>
    </w:p>
    <w:p w14:paraId="565DFD48" w14:textId="77777777" w:rsidR="001A10D7" w:rsidRDefault="001A10D7" w:rsidP="001A10D7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 w:rsidRPr="004A2508">
        <w:rPr>
          <w:rFonts w:ascii="Arial" w:eastAsia="Times New Roman" w:hAnsi="Arial" w:cs="Arial"/>
          <w:sz w:val="27"/>
          <w:szCs w:val="27"/>
          <w:lang w:eastAsia="en-AU"/>
        </w:rPr>
        <w:t xml:space="preserve">The Hunter Diversity Awards is an initiative of the Equal Futures Project – a local group of business leaders dedicated to raising awareness and funds that will facilitate </w:t>
      </w:r>
      <w:r w:rsidR="003363B7">
        <w:rPr>
          <w:rFonts w:ascii="Arial" w:eastAsia="Times New Roman" w:hAnsi="Arial" w:cs="Arial"/>
          <w:sz w:val="27"/>
          <w:szCs w:val="27"/>
          <w:lang w:eastAsia="en-AU"/>
        </w:rPr>
        <w:t>greater</w:t>
      </w:r>
      <w:r w:rsidRPr="004A2508">
        <w:rPr>
          <w:rFonts w:ascii="Arial" w:eastAsia="Times New Roman" w:hAnsi="Arial" w:cs="Arial"/>
          <w:sz w:val="27"/>
          <w:szCs w:val="27"/>
          <w:lang w:eastAsia="en-AU"/>
        </w:rPr>
        <w:t xml:space="preserve"> equity </w:t>
      </w:r>
      <w:r w:rsidR="003363B7">
        <w:rPr>
          <w:rFonts w:ascii="Arial" w:eastAsia="Times New Roman" w:hAnsi="Arial" w:cs="Arial"/>
          <w:sz w:val="27"/>
          <w:szCs w:val="27"/>
          <w:lang w:eastAsia="en-AU"/>
        </w:rPr>
        <w:t xml:space="preserve">and inclusion </w:t>
      </w:r>
      <w:r w:rsidRPr="004A2508">
        <w:rPr>
          <w:rFonts w:ascii="Arial" w:eastAsia="Times New Roman" w:hAnsi="Arial" w:cs="Arial"/>
          <w:sz w:val="27"/>
          <w:szCs w:val="27"/>
          <w:lang w:eastAsia="en-AU"/>
        </w:rPr>
        <w:t>in the region.</w:t>
      </w:r>
    </w:p>
    <w:p w14:paraId="6ECA89C5" w14:textId="77777777" w:rsidR="003363B7" w:rsidRPr="004A2508" w:rsidRDefault="003363B7" w:rsidP="001A10D7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</w:p>
    <w:p w14:paraId="6B1449DE" w14:textId="4ED192B7" w:rsidR="001A10D7" w:rsidRDefault="001A10D7" w:rsidP="001A10D7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 w:rsidRPr="004A2508">
        <w:rPr>
          <w:rFonts w:ascii="Arial" w:eastAsia="Times New Roman" w:hAnsi="Arial" w:cs="Arial"/>
          <w:sz w:val="27"/>
          <w:szCs w:val="27"/>
          <w:lang w:eastAsia="en-AU"/>
        </w:rPr>
        <w:t>In their f</w:t>
      </w:r>
      <w:r>
        <w:rPr>
          <w:rFonts w:ascii="Arial" w:eastAsia="Times New Roman" w:hAnsi="Arial" w:cs="Arial"/>
          <w:sz w:val="27"/>
          <w:szCs w:val="27"/>
          <w:lang w:eastAsia="en-AU"/>
        </w:rPr>
        <w:t>ift</w:t>
      </w:r>
      <w:r w:rsidRPr="004A2508">
        <w:rPr>
          <w:rFonts w:ascii="Arial" w:eastAsia="Times New Roman" w:hAnsi="Arial" w:cs="Arial"/>
          <w:sz w:val="27"/>
          <w:szCs w:val="27"/>
          <w:lang w:eastAsia="en-AU"/>
        </w:rPr>
        <w:t>h year, the awards aim to recognise and celebrate the diversity champions among us, those who have discovered what works in making their organisation and/or community a fairer, more equitable and more successful place to live and work.</w:t>
      </w:r>
    </w:p>
    <w:p w14:paraId="2FF6439C" w14:textId="77777777" w:rsidR="00673E0C" w:rsidRDefault="00673E0C" w:rsidP="00673E0C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</w:p>
    <w:p w14:paraId="58F6545D" w14:textId="158C8A05" w:rsidR="00673E0C" w:rsidRDefault="00673E0C" w:rsidP="001A10D7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Thank you to Strategic Group for sponsoring the 2019 Hunter Diversity Awards, and to our awards partner, Newcastle Business Club.</w:t>
      </w:r>
    </w:p>
    <w:p w14:paraId="697F0E2C" w14:textId="217E865A" w:rsidR="00100F6C" w:rsidRDefault="00100F6C" w:rsidP="001A10D7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</w:p>
    <w:p w14:paraId="0DF4EBE3" w14:textId="7D378325" w:rsidR="00100F6C" w:rsidRDefault="00100F6C" w:rsidP="001A10D7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*Diversity includes gender, race/ethnicity, disability, sexual orientation and religion.</w:t>
      </w:r>
    </w:p>
    <w:p w14:paraId="0462BADE" w14:textId="77777777" w:rsidR="001A10D7" w:rsidRPr="004A2508" w:rsidRDefault="001A10D7" w:rsidP="001A10D7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</w:p>
    <w:p w14:paraId="5AA79BCE" w14:textId="77777777" w:rsidR="001A10D7" w:rsidRPr="004A2508" w:rsidRDefault="001A10D7" w:rsidP="001A10D7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en-AU"/>
        </w:rPr>
        <w:t>Eligibility and Application</w:t>
      </w:r>
    </w:p>
    <w:p w14:paraId="6B1120C6" w14:textId="7F718C8D" w:rsidR="001A10D7" w:rsidRDefault="00B94FEA" w:rsidP="001A10D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en-AU"/>
        </w:rPr>
      </w:pPr>
      <w:r w:rsidRPr="00B94FEA">
        <w:rPr>
          <w:rFonts w:ascii="Arial" w:eastAsia="Times New Roman" w:hAnsi="Arial" w:cs="Arial"/>
          <w:sz w:val="27"/>
          <w:szCs w:val="27"/>
          <w:lang w:eastAsia="en-AU"/>
        </w:rPr>
        <w:t xml:space="preserve">To enter the organisation champion category, the organisation must have a registered office in the Hunter Region. By submitting this </w:t>
      </w:r>
      <w:proofErr w:type="gramStart"/>
      <w:r w:rsidRPr="00B94FEA">
        <w:rPr>
          <w:rFonts w:ascii="Arial" w:eastAsia="Times New Roman" w:hAnsi="Arial" w:cs="Arial"/>
          <w:sz w:val="27"/>
          <w:szCs w:val="27"/>
          <w:lang w:eastAsia="en-AU"/>
        </w:rPr>
        <w:t>application</w:t>
      </w:r>
      <w:proofErr w:type="gramEnd"/>
      <w:r w:rsidRPr="00B94FEA">
        <w:rPr>
          <w:rFonts w:ascii="Arial" w:eastAsia="Times New Roman" w:hAnsi="Arial" w:cs="Arial"/>
          <w:sz w:val="27"/>
          <w:szCs w:val="27"/>
          <w:lang w:eastAsia="en-AU"/>
        </w:rPr>
        <w:t xml:space="preserve"> you acknowledge the organisation nominated has permitted application (if submitting on behalf of others).</w:t>
      </w:r>
      <w:r w:rsidR="00E61CFC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  <w:r w:rsidR="001A10D7" w:rsidRPr="004A2508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en-AU"/>
        </w:rPr>
        <w:t xml:space="preserve">Nominations close at noon on Friday, May </w:t>
      </w:r>
      <w:r w:rsidR="002E4E65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en-AU"/>
        </w:rPr>
        <w:t>31</w:t>
      </w:r>
      <w:r w:rsidR="001A10D7" w:rsidRPr="004A2508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en-AU"/>
        </w:rPr>
        <w:t>, 2019.</w:t>
      </w:r>
      <w:r w:rsidR="001A10D7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en-AU"/>
        </w:rPr>
        <w:t xml:space="preserve"> Please adhere to the word counts noted.</w:t>
      </w:r>
    </w:p>
    <w:p w14:paraId="0B233E33" w14:textId="77777777" w:rsidR="001A10D7" w:rsidRPr="004A2508" w:rsidRDefault="001A10D7" w:rsidP="001A10D7">
      <w:pPr>
        <w:spacing w:after="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 w:rsidRPr="004A2508">
        <w:rPr>
          <w:rFonts w:ascii="Arial" w:eastAsia="Times New Roman" w:hAnsi="Arial" w:cs="Arial"/>
          <w:sz w:val="27"/>
          <w:szCs w:val="27"/>
          <w:lang w:eastAsia="en-AU"/>
        </w:rPr>
        <w:t>If you have any queries please contact hunterequalfutures@gmail.com</w:t>
      </w:r>
    </w:p>
    <w:p w14:paraId="6215DE27" w14:textId="565097CD" w:rsidR="001A10D7" w:rsidRDefault="001A10D7" w:rsidP="001A10D7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 w:rsidRPr="004A2508">
        <w:rPr>
          <w:rFonts w:ascii="Arial" w:eastAsia="Times New Roman" w:hAnsi="Arial" w:cs="Arial"/>
          <w:sz w:val="27"/>
          <w:szCs w:val="27"/>
          <w:lang w:eastAsia="en-AU"/>
        </w:rPr>
        <w:t xml:space="preserve">The awards lunch is being held on </w:t>
      </w:r>
      <w:hyperlink r:id="rId6" w:anchor="!event/2019/6/11/luncheon-june-2019" w:history="1">
        <w:r w:rsidRPr="00E61CFC">
          <w:rPr>
            <w:rStyle w:val="Hyperlink"/>
            <w:rFonts w:ascii="Arial" w:eastAsia="Times New Roman" w:hAnsi="Arial" w:cs="Arial"/>
            <w:sz w:val="27"/>
            <w:szCs w:val="27"/>
            <w:lang w:eastAsia="en-AU"/>
          </w:rPr>
          <w:t xml:space="preserve">Tuesday, June 18 2019 at </w:t>
        </w:r>
        <w:proofErr w:type="spellStart"/>
        <w:r w:rsidRPr="00E61CFC">
          <w:rPr>
            <w:rStyle w:val="Hyperlink"/>
            <w:rFonts w:ascii="Arial" w:eastAsia="Times New Roman" w:hAnsi="Arial" w:cs="Arial"/>
            <w:sz w:val="27"/>
            <w:szCs w:val="27"/>
            <w:lang w:eastAsia="en-AU"/>
          </w:rPr>
          <w:t>Harbourview</w:t>
        </w:r>
        <w:proofErr w:type="spellEnd"/>
        <w:r w:rsidRPr="00E61CFC">
          <w:rPr>
            <w:rStyle w:val="Hyperlink"/>
            <w:rFonts w:ascii="Arial" w:eastAsia="Times New Roman" w:hAnsi="Arial" w:cs="Arial"/>
            <w:sz w:val="27"/>
            <w:szCs w:val="27"/>
            <w:lang w:eastAsia="en-AU"/>
          </w:rPr>
          <w:t xml:space="preserve"> Function Centre at 12pm.</w:t>
        </w:r>
      </w:hyperlink>
      <w:r w:rsidRPr="004A2508">
        <w:rPr>
          <w:rFonts w:ascii="Arial" w:eastAsia="Times New Roman" w:hAnsi="Arial" w:cs="Arial"/>
          <w:sz w:val="27"/>
          <w:szCs w:val="27"/>
          <w:lang w:eastAsia="en-AU"/>
        </w:rPr>
        <w:t xml:space="preserve"> </w:t>
      </w:r>
    </w:p>
    <w:p w14:paraId="7BF85DC6" w14:textId="77777777" w:rsidR="001A10D7" w:rsidRPr="004A2508" w:rsidRDefault="001A10D7" w:rsidP="001A10D7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</w:p>
    <w:p w14:paraId="02326C72" w14:textId="77777777" w:rsidR="001A10D7" w:rsidRDefault="001A10D7" w:rsidP="004A2508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</w:p>
    <w:p w14:paraId="6376FA19" w14:textId="77777777" w:rsidR="004A2508" w:rsidRDefault="004A2508" w:rsidP="004A2508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</w:p>
    <w:p w14:paraId="66658320" w14:textId="77777777" w:rsidR="001A10D7" w:rsidRDefault="001A10D7">
      <w:pPr>
        <w:rPr>
          <w:rFonts w:ascii="Arial" w:eastAsia="Times New Roman" w:hAnsi="Arial" w:cs="Arial"/>
          <w:b/>
          <w:sz w:val="27"/>
          <w:szCs w:val="27"/>
          <w:lang w:eastAsia="en-AU"/>
        </w:rPr>
      </w:pPr>
      <w:r>
        <w:rPr>
          <w:rFonts w:ascii="Arial" w:eastAsia="Times New Roman" w:hAnsi="Arial" w:cs="Arial"/>
          <w:b/>
          <w:sz w:val="27"/>
          <w:szCs w:val="27"/>
          <w:lang w:eastAsia="en-AU"/>
        </w:rPr>
        <w:br w:type="page"/>
      </w:r>
    </w:p>
    <w:p w14:paraId="5F643EA3" w14:textId="77777777" w:rsidR="00FA4957" w:rsidRPr="00FA4957" w:rsidRDefault="00FA4957" w:rsidP="004A2508">
      <w:pPr>
        <w:spacing w:after="100" w:line="240" w:lineRule="auto"/>
        <w:textAlignment w:val="baseline"/>
        <w:rPr>
          <w:rFonts w:ascii="Arial" w:eastAsia="Times New Roman" w:hAnsi="Arial" w:cs="Arial"/>
          <w:b/>
          <w:sz w:val="27"/>
          <w:szCs w:val="27"/>
          <w:lang w:eastAsia="en-AU"/>
        </w:rPr>
      </w:pPr>
      <w:r>
        <w:rPr>
          <w:rFonts w:ascii="Arial" w:eastAsia="Times New Roman" w:hAnsi="Arial" w:cs="Arial"/>
          <w:b/>
          <w:sz w:val="27"/>
          <w:szCs w:val="27"/>
          <w:lang w:eastAsia="en-AU"/>
        </w:rPr>
        <w:lastRenderedPageBreak/>
        <w:t xml:space="preserve">Application </w:t>
      </w:r>
      <w:r w:rsidRPr="00FA4957">
        <w:rPr>
          <w:rFonts w:ascii="Arial" w:eastAsia="Times New Roman" w:hAnsi="Arial" w:cs="Arial"/>
          <w:b/>
          <w:sz w:val="27"/>
          <w:szCs w:val="27"/>
          <w:lang w:eastAsia="en-AU"/>
        </w:rPr>
        <w:t>Details</w:t>
      </w:r>
    </w:p>
    <w:p w14:paraId="23C3CF27" w14:textId="5FB383B9" w:rsidR="00FA4957" w:rsidRDefault="00FA4957" w:rsidP="004A2508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Nominator Full Name</w:t>
      </w:r>
    </w:p>
    <w:p w14:paraId="29EEE023" w14:textId="77777777" w:rsidR="00FA4957" w:rsidRDefault="00FA4957" w:rsidP="004A2508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Nominator Email</w:t>
      </w:r>
    </w:p>
    <w:p w14:paraId="4C1977CE" w14:textId="77777777" w:rsidR="00FA4957" w:rsidRDefault="00FA4957" w:rsidP="004A2508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Nominator Phone</w:t>
      </w:r>
    </w:p>
    <w:p w14:paraId="0815F28E" w14:textId="77777777" w:rsidR="00320400" w:rsidRDefault="00320400" w:rsidP="004A2508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Nominated</w:t>
      </w:r>
      <w:r w:rsidR="00B94FEA">
        <w:rPr>
          <w:rFonts w:ascii="Arial" w:eastAsia="Times New Roman" w:hAnsi="Arial" w:cs="Arial"/>
          <w:sz w:val="27"/>
          <w:szCs w:val="27"/>
          <w:lang w:eastAsia="en-AU"/>
        </w:rPr>
        <w:t xml:space="preserve"> Organisation</w:t>
      </w:r>
      <w:r>
        <w:rPr>
          <w:rFonts w:ascii="Arial" w:eastAsia="Times New Roman" w:hAnsi="Arial" w:cs="Arial"/>
          <w:sz w:val="27"/>
          <w:szCs w:val="27"/>
          <w:lang w:eastAsia="en-AU"/>
        </w:rPr>
        <w:t xml:space="preserve"> Full Name</w:t>
      </w:r>
    </w:p>
    <w:p w14:paraId="4D06E775" w14:textId="77777777" w:rsidR="00B94FEA" w:rsidRDefault="00B94FEA" w:rsidP="00B94FEA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Organisation Address</w:t>
      </w:r>
    </w:p>
    <w:p w14:paraId="1CEA6459" w14:textId="77777777" w:rsidR="00320400" w:rsidRDefault="00B94FEA" w:rsidP="004A2508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Organisation Contact Person</w:t>
      </w:r>
    </w:p>
    <w:p w14:paraId="671872EF" w14:textId="77777777" w:rsidR="00320400" w:rsidRDefault="00B94FEA" w:rsidP="004A2508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Contact Person</w:t>
      </w:r>
      <w:r w:rsidR="00320400">
        <w:rPr>
          <w:rFonts w:ascii="Arial" w:eastAsia="Times New Roman" w:hAnsi="Arial" w:cs="Arial"/>
          <w:sz w:val="27"/>
          <w:szCs w:val="27"/>
          <w:lang w:eastAsia="en-AU"/>
        </w:rPr>
        <w:t xml:space="preserve"> Email</w:t>
      </w:r>
    </w:p>
    <w:p w14:paraId="2FFE3B67" w14:textId="77777777" w:rsidR="00320400" w:rsidRDefault="00B94FEA" w:rsidP="004A2508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 xml:space="preserve">Contact Person </w:t>
      </w:r>
      <w:r w:rsidR="00320400">
        <w:rPr>
          <w:rFonts w:ascii="Arial" w:eastAsia="Times New Roman" w:hAnsi="Arial" w:cs="Arial"/>
          <w:sz w:val="27"/>
          <w:szCs w:val="27"/>
          <w:lang w:eastAsia="en-AU"/>
        </w:rPr>
        <w:t>Phone</w:t>
      </w:r>
    </w:p>
    <w:p w14:paraId="4739AC91" w14:textId="77777777" w:rsidR="00320400" w:rsidRDefault="00320400" w:rsidP="004A2508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  <w:r>
        <w:rPr>
          <w:rFonts w:ascii="Arial" w:eastAsia="Times New Roman" w:hAnsi="Arial" w:cs="Arial"/>
          <w:sz w:val="27"/>
          <w:szCs w:val="27"/>
          <w:lang w:eastAsia="en-AU"/>
        </w:rPr>
        <w:t>Any additional links, websites, videos or attachments to support the application can be noted below or emailed with this application.</w:t>
      </w:r>
    </w:p>
    <w:p w14:paraId="0A9E21D4" w14:textId="77777777" w:rsidR="00FA4957" w:rsidRDefault="00FA4957" w:rsidP="004A2508">
      <w:pPr>
        <w:spacing w:after="100" w:line="240" w:lineRule="auto"/>
        <w:textAlignment w:val="baseline"/>
        <w:rPr>
          <w:rFonts w:ascii="Arial" w:eastAsia="Times New Roman" w:hAnsi="Arial" w:cs="Arial"/>
          <w:sz w:val="27"/>
          <w:szCs w:val="27"/>
          <w:lang w:eastAsia="en-AU"/>
        </w:rPr>
      </w:pPr>
    </w:p>
    <w:p w14:paraId="6F846BC0" w14:textId="77777777" w:rsidR="004A2508" w:rsidRDefault="001A10D7" w:rsidP="001A10D7">
      <w:pPr>
        <w:rPr>
          <w:rFonts w:ascii="Arial" w:eastAsia="Times New Roman" w:hAnsi="Arial" w:cs="Arial"/>
          <w:b/>
          <w:sz w:val="27"/>
          <w:szCs w:val="27"/>
          <w:lang w:eastAsia="en-AU"/>
        </w:rPr>
      </w:pPr>
      <w:r>
        <w:rPr>
          <w:rFonts w:ascii="Arial" w:eastAsia="Times New Roman" w:hAnsi="Arial" w:cs="Arial"/>
          <w:b/>
          <w:sz w:val="27"/>
          <w:szCs w:val="27"/>
          <w:lang w:eastAsia="en-AU"/>
        </w:rPr>
        <w:t>C</w:t>
      </w:r>
      <w:r w:rsidR="004A2508" w:rsidRPr="004A2508">
        <w:rPr>
          <w:rFonts w:ascii="Arial" w:eastAsia="Times New Roman" w:hAnsi="Arial" w:cs="Arial"/>
          <w:b/>
          <w:sz w:val="27"/>
          <w:szCs w:val="27"/>
          <w:lang w:eastAsia="en-AU"/>
        </w:rPr>
        <w:t>riteria</w:t>
      </w:r>
    </w:p>
    <w:p w14:paraId="46268542" w14:textId="77777777" w:rsidR="00320400" w:rsidRPr="00B94FEA" w:rsidRDefault="00B94FEA" w:rsidP="004A2508">
      <w:pPr>
        <w:spacing w:after="100" w:line="240" w:lineRule="auto"/>
        <w:textAlignment w:val="baseline"/>
        <w:rPr>
          <w:rFonts w:ascii="Arial" w:hAnsi="Arial" w:cs="Arial"/>
          <w:b/>
          <w:bCs/>
          <w:color w:val="222222"/>
          <w:spacing w:val="2"/>
          <w:sz w:val="24"/>
          <w:szCs w:val="24"/>
          <w:shd w:val="clear" w:color="auto" w:fill="FFFFFF"/>
        </w:rPr>
      </w:pPr>
      <w:r w:rsidRPr="00B94FEA">
        <w:rPr>
          <w:rFonts w:ascii="Arial" w:hAnsi="Arial" w:cs="Arial"/>
          <w:b/>
          <w:bCs/>
          <w:color w:val="222222"/>
          <w:spacing w:val="2"/>
          <w:sz w:val="24"/>
          <w:szCs w:val="24"/>
          <w:shd w:val="clear" w:color="auto" w:fill="FFFFFF"/>
        </w:rPr>
        <w:t>Please include a statement in your own words about why you think the organisation should be singled out and recognised by a Diversity Award. (300 words max)</w:t>
      </w:r>
    </w:p>
    <w:p w14:paraId="4ED30D04" w14:textId="77777777" w:rsidR="00B94FEA" w:rsidRPr="00B94FEA" w:rsidRDefault="00B94FEA" w:rsidP="004A2508">
      <w:pPr>
        <w:spacing w:after="10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14:paraId="11A73CB4" w14:textId="77777777" w:rsidR="00B94FEA" w:rsidRPr="00B94FEA" w:rsidRDefault="00B94FEA" w:rsidP="00B94FEA">
      <w:pPr>
        <w:spacing w:before="225" w:after="225" w:line="240" w:lineRule="auto"/>
        <w:outlineLvl w:val="3"/>
        <w:rPr>
          <w:rFonts w:ascii="Arial" w:hAnsi="Arial" w:cs="Arial"/>
          <w:b/>
          <w:bCs/>
          <w:color w:val="222222"/>
          <w:spacing w:val="2"/>
          <w:sz w:val="24"/>
          <w:szCs w:val="24"/>
          <w:shd w:val="clear" w:color="auto" w:fill="FFFFFF"/>
        </w:rPr>
      </w:pPr>
      <w:r w:rsidRPr="00B94FEA">
        <w:rPr>
          <w:rFonts w:ascii="Arial" w:hAnsi="Arial" w:cs="Arial"/>
          <w:b/>
          <w:bCs/>
          <w:color w:val="222222"/>
          <w:spacing w:val="2"/>
          <w:sz w:val="24"/>
          <w:szCs w:val="24"/>
          <w:shd w:val="clear" w:color="auto" w:fill="FFFFFF"/>
        </w:rPr>
        <w:t>Please indicate how the organisation fosters gender equity (200 words max)</w:t>
      </w:r>
    </w:p>
    <w:p w14:paraId="57D08E98" w14:textId="77777777" w:rsidR="00B94FEA" w:rsidRPr="00B94FEA" w:rsidRDefault="00B94FEA" w:rsidP="00B94FEA">
      <w:pPr>
        <w:spacing w:before="225" w:after="225" w:line="240" w:lineRule="auto"/>
        <w:outlineLvl w:val="3"/>
        <w:rPr>
          <w:rFonts w:ascii="Arial" w:hAnsi="Arial" w:cs="Arial"/>
          <w:b/>
          <w:bCs/>
          <w:color w:val="222222"/>
          <w:spacing w:val="2"/>
          <w:sz w:val="24"/>
          <w:szCs w:val="24"/>
          <w:shd w:val="clear" w:color="auto" w:fill="FFFFFF"/>
        </w:rPr>
      </w:pPr>
    </w:p>
    <w:p w14:paraId="76FB48D0" w14:textId="77777777" w:rsidR="00B94FEA" w:rsidRPr="00B94FEA" w:rsidRDefault="00B94FEA" w:rsidP="00B94FEA">
      <w:pPr>
        <w:spacing w:before="225" w:after="225" w:line="240" w:lineRule="auto"/>
        <w:outlineLvl w:val="3"/>
        <w:rPr>
          <w:rFonts w:ascii="Arial" w:hAnsi="Arial" w:cs="Arial"/>
          <w:b/>
          <w:bCs/>
          <w:color w:val="222222"/>
          <w:spacing w:val="2"/>
          <w:sz w:val="24"/>
          <w:szCs w:val="24"/>
          <w:shd w:val="clear" w:color="auto" w:fill="FFFFFF"/>
        </w:rPr>
      </w:pPr>
      <w:r w:rsidRPr="00B94FEA">
        <w:rPr>
          <w:rFonts w:ascii="Arial" w:hAnsi="Arial" w:cs="Arial"/>
          <w:b/>
          <w:bCs/>
          <w:color w:val="222222"/>
          <w:spacing w:val="2"/>
          <w:sz w:val="24"/>
          <w:szCs w:val="24"/>
          <w:shd w:val="clear" w:color="auto" w:fill="FFFFFF"/>
        </w:rPr>
        <w:t>Please indicate how the organisation creates flexible workplace practices (200 words max)</w:t>
      </w:r>
    </w:p>
    <w:p w14:paraId="21254D79" w14:textId="77777777" w:rsidR="00B94FEA" w:rsidRPr="00B94FEA" w:rsidRDefault="00B94FEA" w:rsidP="00B94FEA">
      <w:pPr>
        <w:spacing w:before="225" w:after="225" w:line="240" w:lineRule="auto"/>
        <w:outlineLvl w:val="3"/>
        <w:rPr>
          <w:rFonts w:ascii="Arial" w:hAnsi="Arial" w:cs="Arial"/>
          <w:b/>
          <w:bCs/>
          <w:color w:val="222222"/>
          <w:spacing w:val="2"/>
          <w:sz w:val="24"/>
          <w:szCs w:val="24"/>
          <w:shd w:val="clear" w:color="auto" w:fill="FFFFFF"/>
        </w:rPr>
      </w:pPr>
    </w:p>
    <w:p w14:paraId="2F19E2D1" w14:textId="77777777" w:rsidR="00B94FEA" w:rsidRPr="00B94FEA" w:rsidRDefault="00B94FEA" w:rsidP="00B94FEA">
      <w:pPr>
        <w:spacing w:before="225" w:after="225" w:line="240" w:lineRule="auto"/>
        <w:outlineLvl w:val="3"/>
        <w:rPr>
          <w:rFonts w:ascii="Arial" w:hAnsi="Arial" w:cs="Arial"/>
          <w:b/>
          <w:bCs/>
          <w:color w:val="222222"/>
          <w:spacing w:val="2"/>
          <w:sz w:val="24"/>
          <w:szCs w:val="24"/>
          <w:shd w:val="clear" w:color="auto" w:fill="FFFFFF"/>
        </w:rPr>
      </w:pPr>
      <w:r w:rsidRPr="00B94FEA">
        <w:rPr>
          <w:rFonts w:ascii="Arial" w:hAnsi="Arial" w:cs="Arial"/>
          <w:b/>
          <w:bCs/>
          <w:color w:val="222222"/>
          <w:spacing w:val="2"/>
          <w:sz w:val="24"/>
          <w:szCs w:val="24"/>
          <w:shd w:val="clear" w:color="auto" w:fill="FFFFFF"/>
        </w:rPr>
        <w:t>Please indicate how the organisation’s senior leadership values and encourages diversity and new ways of thinking (200 words max)</w:t>
      </w:r>
    </w:p>
    <w:p w14:paraId="0F1F26D3" w14:textId="77777777" w:rsidR="00B94FEA" w:rsidRPr="004A2508" w:rsidRDefault="00B94FEA" w:rsidP="004A2508">
      <w:pPr>
        <w:spacing w:after="100" w:line="240" w:lineRule="auto"/>
        <w:textAlignment w:val="baseline"/>
        <w:rPr>
          <w:rFonts w:ascii="Arial" w:eastAsia="Times New Roman" w:hAnsi="Arial" w:cs="Arial"/>
          <w:b/>
          <w:sz w:val="27"/>
          <w:szCs w:val="27"/>
          <w:lang w:eastAsia="en-AU"/>
        </w:rPr>
      </w:pPr>
    </w:p>
    <w:p w14:paraId="3921174A" w14:textId="77777777" w:rsidR="004A2508" w:rsidRPr="004A2508" w:rsidRDefault="004A2508" w:rsidP="004A2508">
      <w:pPr>
        <w:spacing w:after="0" w:line="240" w:lineRule="auto"/>
        <w:ind w:left="-486"/>
        <w:jc w:val="right"/>
        <w:textAlignment w:val="baseline"/>
        <w:rPr>
          <w:rFonts w:ascii="Georgia" w:eastAsia="Times New Roman" w:hAnsi="Georgia" w:cs="Times New Roman"/>
          <w:sz w:val="27"/>
          <w:szCs w:val="27"/>
          <w:lang w:eastAsia="en-AU"/>
        </w:rPr>
      </w:pPr>
    </w:p>
    <w:p w14:paraId="458732EC" w14:textId="77777777" w:rsidR="004A2508" w:rsidRPr="004A2508" w:rsidRDefault="004A2508" w:rsidP="004A2508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4A2508">
        <w:rPr>
          <w:rFonts w:ascii="Arial" w:eastAsia="Times New Roman" w:hAnsi="Arial" w:cs="Arial"/>
          <w:vanish/>
          <w:sz w:val="16"/>
          <w:szCs w:val="16"/>
          <w:lang w:eastAsia="en-AU"/>
        </w:rPr>
        <w:t>Bottom of Form</w:t>
      </w:r>
    </w:p>
    <w:p w14:paraId="6EB954AF" w14:textId="77777777" w:rsidR="00140458" w:rsidRDefault="00140458"/>
    <w:sectPr w:rsidR="0014045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A77ED" w14:textId="77777777" w:rsidR="007165BA" w:rsidRDefault="007165BA" w:rsidP="004A2508">
      <w:pPr>
        <w:spacing w:after="0" w:line="240" w:lineRule="auto"/>
      </w:pPr>
      <w:r>
        <w:separator/>
      </w:r>
    </w:p>
  </w:endnote>
  <w:endnote w:type="continuationSeparator" w:id="0">
    <w:p w14:paraId="7C3755DD" w14:textId="77777777" w:rsidR="007165BA" w:rsidRDefault="007165BA" w:rsidP="004A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FFDEA" w14:textId="77777777" w:rsidR="007165BA" w:rsidRDefault="007165BA" w:rsidP="004A2508">
      <w:pPr>
        <w:spacing w:after="0" w:line="240" w:lineRule="auto"/>
      </w:pPr>
      <w:r>
        <w:separator/>
      </w:r>
    </w:p>
  </w:footnote>
  <w:footnote w:type="continuationSeparator" w:id="0">
    <w:p w14:paraId="2472B3FE" w14:textId="77777777" w:rsidR="007165BA" w:rsidRDefault="007165BA" w:rsidP="004A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86C0A" w14:textId="77777777" w:rsidR="00FA4957" w:rsidRDefault="00FA495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2553B40" wp14:editId="2ACEF0A6">
          <wp:simplePos x="0" y="0"/>
          <wp:positionH relativeFrom="column">
            <wp:posOffset>4614530</wp:posOffset>
          </wp:positionH>
          <wp:positionV relativeFrom="paragraph">
            <wp:posOffset>-340818</wp:posOffset>
          </wp:positionV>
          <wp:extent cx="1885950" cy="1221740"/>
          <wp:effectExtent l="0" t="0" r="0" b="0"/>
          <wp:wrapTight wrapText="bothSides">
            <wp:wrapPolygon edited="0">
              <wp:start x="0" y="0"/>
              <wp:lineTo x="0" y="21218"/>
              <wp:lineTo x="21382" y="21218"/>
              <wp:lineTo x="21382" y="0"/>
              <wp:lineTo x="0" y="0"/>
            </wp:wrapPolygon>
          </wp:wrapTight>
          <wp:docPr id="2" name="Picture 2" descr="C:\Users\ebaker\Desktop\IWD logos\eq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baker\Desktop\IWD logos\equ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08"/>
    <w:rsid w:val="00086C81"/>
    <w:rsid w:val="000A0065"/>
    <w:rsid w:val="00100F6C"/>
    <w:rsid w:val="00140458"/>
    <w:rsid w:val="001A10D7"/>
    <w:rsid w:val="002E4E65"/>
    <w:rsid w:val="00320400"/>
    <w:rsid w:val="003363B7"/>
    <w:rsid w:val="004A2508"/>
    <w:rsid w:val="004E7CD7"/>
    <w:rsid w:val="00673E0C"/>
    <w:rsid w:val="007165BA"/>
    <w:rsid w:val="00AC0E70"/>
    <w:rsid w:val="00B94FEA"/>
    <w:rsid w:val="00E61CFC"/>
    <w:rsid w:val="00F137C6"/>
    <w:rsid w:val="00F463AE"/>
    <w:rsid w:val="00FA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28D1"/>
  <w15:chartTrackingRefBased/>
  <w15:docId w15:val="{41195D4C-FC3D-4674-9960-7C7B9660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2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4A2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50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A250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4A25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4A250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25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2508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etpbcontactfield">
    <w:name w:val="et_pb_contact_field"/>
    <w:basedOn w:val="Normal"/>
    <w:rsid w:val="004A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25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2508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A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08"/>
  </w:style>
  <w:style w:type="paragraph" w:styleId="Footer">
    <w:name w:val="footer"/>
    <w:basedOn w:val="Normal"/>
    <w:link w:val="FooterChar"/>
    <w:uiPriority w:val="99"/>
    <w:unhideWhenUsed/>
    <w:rsid w:val="004A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08"/>
  </w:style>
  <w:style w:type="character" w:customStyle="1" w:styleId="req">
    <w:name w:val="req"/>
    <w:basedOn w:val="DefaultParagraphFont"/>
    <w:rsid w:val="003204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C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0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0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5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21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castlebusinessclub.com.au/even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Lauren Eyles</cp:lastModifiedBy>
  <cp:revision>2</cp:revision>
  <dcterms:created xsi:type="dcterms:W3CDTF">2019-05-27T19:54:00Z</dcterms:created>
  <dcterms:modified xsi:type="dcterms:W3CDTF">2019-05-27T19:54:00Z</dcterms:modified>
</cp:coreProperties>
</file>