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16D7C" w14:textId="07C4334F" w:rsidR="00AE7509" w:rsidRPr="00BA47CB" w:rsidRDefault="00AE7509" w:rsidP="00BA47CB">
      <w:pPr>
        <w:jc w:val="center"/>
        <w:rPr>
          <w:rFonts w:eastAsiaTheme="minorHAnsi"/>
          <w:b/>
          <w:bCs/>
          <w:sz w:val="28"/>
          <w:szCs w:val="28"/>
        </w:rPr>
      </w:pPr>
      <w:r w:rsidRPr="00474203">
        <w:rPr>
          <w:rFonts w:eastAsiaTheme="minorHAnsi"/>
          <w:b/>
          <w:bCs/>
          <w:sz w:val="28"/>
          <w:szCs w:val="28"/>
        </w:rPr>
        <w:t xml:space="preserve">OHH! </w:t>
      </w:r>
      <w:proofErr w:type="spellStart"/>
      <w:r>
        <w:rPr>
          <w:rFonts w:eastAsiaTheme="minorHAnsi"/>
          <w:b/>
          <w:bCs/>
          <w:sz w:val="28"/>
          <w:szCs w:val="28"/>
        </w:rPr>
        <w:t>Vayera</w:t>
      </w:r>
      <w:proofErr w:type="spellEnd"/>
      <w:r>
        <w:rPr>
          <w:rFonts w:eastAsiaTheme="minorHAnsi"/>
          <w:b/>
          <w:bCs/>
          <w:sz w:val="28"/>
          <w:szCs w:val="28"/>
        </w:rPr>
        <w:t xml:space="preserve"> –</w:t>
      </w:r>
      <w:r w:rsidR="00BA47CB">
        <w:rPr>
          <w:rFonts w:eastAsiaTheme="minorHAnsi"/>
          <w:b/>
          <w:bCs/>
          <w:sz w:val="28"/>
          <w:szCs w:val="28"/>
        </w:rPr>
        <w:t xml:space="preserve"> </w:t>
      </w:r>
      <w:r>
        <w:rPr>
          <w:rFonts w:eastAsiaTheme="minorHAnsi"/>
          <w:b/>
          <w:bCs/>
          <w:sz w:val="28"/>
          <w:szCs w:val="28"/>
        </w:rPr>
        <w:t>“And He Appeared”</w:t>
      </w:r>
    </w:p>
    <w:p w14:paraId="13C2093D" w14:textId="77777777" w:rsidR="00AE7509" w:rsidRPr="00474203" w:rsidRDefault="00AE7509" w:rsidP="00AE7509">
      <w:pPr>
        <w:rPr>
          <w:sz w:val="28"/>
          <w:szCs w:val="28"/>
        </w:rPr>
      </w:pPr>
    </w:p>
    <w:p w14:paraId="15E91ED0" w14:textId="77777777" w:rsidR="00AE7509" w:rsidRPr="006128FD" w:rsidRDefault="00AE7509" w:rsidP="00AE7509">
      <w:pPr>
        <w:rPr>
          <w:sz w:val="28"/>
          <w:szCs w:val="28"/>
        </w:rPr>
      </w:pPr>
      <w:r w:rsidRPr="00474203">
        <w:rPr>
          <w:b/>
          <w:bCs/>
          <w:sz w:val="28"/>
          <w:szCs w:val="28"/>
        </w:rPr>
        <w:t>Introduction</w:t>
      </w:r>
      <w:r w:rsidRPr="00474203">
        <w:rPr>
          <w:sz w:val="28"/>
          <w:szCs w:val="28"/>
        </w:rPr>
        <w:t>:</w:t>
      </w:r>
    </w:p>
    <w:p w14:paraId="6492C031" w14:textId="77777777" w:rsidR="00AE7509" w:rsidRDefault="00AE7509" w:rsidP="00D65B13">
      <w:pPr>
        <w:contextualSpacing/>
        <w:rPr>
          <w:sz w:val="28"/>
          <w:szCs w:val="28"/>
        </w:rPr>
      </w:pPr>
    </w:p>
    <w:p w14:paraId="17CC8FAA" w14:textId="77777777" w:rsidR="003C742F" w:rsidRPr="000112AE" w:rsidRDefault="003C742F" w:rsidP="003C742F">
      <w:pPr>
        <w:ind w:left="720"/>
        <w:rPr>
          <w:sz w:val="28"/>
          <w:szCs w:val="28"/>
          <w:u w:val="single"/>
        </w:rPr>
      </w:pPr>
      <w:r w:rsidRPr="000112AE">
        <w:rPr>
          <w:sz w:val="28"/>
          <w:szCs w:val="28"/>
          <w:u w:val="single"/>
        </w:rPr>
        <w:t>Hebrew letter</w:t>
      </w:r>
      <w:r w:rsidRPr="000112AE">
        <w:rPr>
          <w:sz w:val="28"/>
          <w:szCs w:val="28"/>
        </w:rPr>
        <w:t>:</w:t>
      </w:r>
    </w:p>
    <w:p w14:paraId="1DB03225" w14:textId="77777777" w:rsidR="003C742F" w:rsidRPr="00697254" w:rsidRDefault="003C742F" w:rsidP="003C742F">
      <w:pPr>
        <w:pStyle w:val="ListParagraph"/>
        <w:numPr>
          <w:ilvl w:val="0"/>
          <w:numId w:val="3"/>
        </w:numPr>
        <w:ind w:firstLine="0"/>
        <w:rPr>
          <w:rFonts w:cs="Arial"/>
          <w:sz w:val="28"/>
          <w:szCs w:val="28"/>
          <w:lang w:bidi="he-IL"/>
        </w:rPr>
      </w:pPr>
      <w:r w:rsidRPr="00697254">
        <w:rPr>
          <w:rFonts w:ascii="Arial" w:eastAsia="Times New Roman" w:hAnsi="Arial" w:cs="Arial"/>
          <w:color w:val="000000"/>
          <w:sz w:val="28"/>
          <w:szCs w:val="28"/>
        </w:rPr>
        <w:t>ד</w:t>
      </w:r>
      <w:r w:rsidRPr="00697254">
        <w:rPr>
          <w:rFonts w:eastAsia="Times New Roman" w:cs="Times New Roman"/>
          <w:color w:val="000000"/>
          <w:sz w:val="28"/>
          <w:szCs w:val="28"/>
        </w:rPr>
        <w:t xml:space="preserve"> – Dalet = 4</w:t>
      </w:r>
    </w:p>
    <w:p w14:paraId="0B807090" w14:textId="77777777" w:rsidR="003C742F" w:rsidRPr="00F4558D" w:rsidRDefault="003C742F" w:rsidP="003C742F">
      <w:pPr>
        <w:pStyle w:val="ListParagraph"/>
        <w:numPr>
          <w:ilvl w:val="0"/>
          <w:numId w:val="3"/>
        </w:numPr>
        <w:ind w:firstLine="0"/>
        <w:rPr>
          <w:sz w:val="28"/>
          <w:szCs w:val="28"/>
        </w:rPr>
      </w:pPr>
      <w:r w:rsidRPr="00F4558D">
        <w:rPr>
          <w:rFonts w:cs="Arial"/>
          <w:sz w:val="28"/>
          <w:szCs w:val="28"/>
          <w:lang w:bidi="he-IL"/>
        </w:rPr>
        <w:t xml:space="preserve">Meaning: </w:t>
      </w:r>
      <w:r>
        <w:rPr>
          <w:rFonts w:cs="Arial"/>
          <w:sz w:val="28"/>
          <w:szCs w:val="28"/>
          <w:lang w:bidi="he-IL"/>
        </w:rPr>
        <w:t>door, opening, four corners</w:t>
      </w:r>
    </w:p>
    <w:p w14:paraId="596B03DA" w14:textId="77777777" w:rsidR="003C742F" w:rsidRDefault="003C742F" w:rsidP="003C742F">
      <w:pPr>
        <w:ind w:firstLine="720"/>
        <w:rPr>
          <w:sz w:val="28"/>
          <w:szCs w:val="28"/>
        </w:rPr>
      </w:pPr>
    </w:p>
    <w:p w14:paraId="797F9D3B" w14:textId="77777777" w:rsidR="003C742F" w:rsidRPr="00474203" w:rsidRDefault="003C742F" w:rsidP="003C742F">
      <w:pPr>
        <w:ind w:firstLine="720"/>
        <w:rPr>
          <w:sz w:val="28"/>
          <w:szCs w:val="28"/>
        </w:rPr>
      </w:pPr>
    </w:p>
    <w:p w14:paraId="2FBFD4E0" w14:textId="77777777" w:rsidR="003C742F" w:rsidRPr="000112AE" w:rsidRDefault="003C742F" w:rsidP="003C742F">
      <w:pPr>
        <w:ind w:left="720"/>
        <w:rPr>
          <w:sz w:val="28"/>
          <w:szCs w:val="28"/>
        </w:rPr>
      </w:pPr>
      <w:r w:rsidRPr="000112AE">
        <w:rPr>
          <w:sz w:val="28"/>
          <w:szCs w:val="28"/>
          <w:u w:val="single"/>
        </w:rPr>
        <w:t>Hebrew names and meanings</w:t>
      </w:r>
      <w:r w:rsidRPr="000112AE">
        <w:rPr>
          <w:sz w:val="28"/>
          <w:szCs w:val="28"/>
        </w:rPr>
        <w:t xml:space="preserve">: </w:t>
      </w:r>
    </w:p>
    <w:p w14:paraId="6D565357" w14:textId="77777777" w:rsidR="003C742F" w:rsidRPr="00A26AF6" w:rsidRDefault="003C742F" w:rsidP="003C742F">
      <w:pPr>
        <w:pStyle w:val="ListParagraph"/>
        <w:numPr>
          <w:ilvl w:val="0"/>
          <w:numId w:val="3"/>
        </w:num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Yitzchaq</w:t>
      </w:r>
      <w:proofErr w:type="spellEnd"/>
      <w:r>
        <w:rPr>
          <w:sz w:val="28"/>
          <w:szCs w:val="28"/>
        </w:rPr>
        <w:t xml:space="preserve"> = Isaac = laughter</w:t>
      </w:r>
    </w:p>
    <w:p w14:paraId="23C812C3" w14:textId="77777777" w:rsidR="003C742F" w:rsidRPr="003065D5" w:rsidRDefault="003C742F" w:rsidP="003C742F">
      <w:pPr>
        <w:pStyle w:val="ListParagraph"/>
        <w:numPr>
          <w:ilvl w:val="0"/>
          <w:numId w:val="3"/>
        </w:num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Abimelek</w:t>
      </w:r>
      <w:proofErr w:type="spellEnd"/>
      <w:r>
        <w:rPr>
          <w:sz w:val="28"/>
          <w:szCs w:val="28"/>
        </w:rPr>
        <w:t xml:space="preserve"> = Father King</w:t>
      </w:r>
    </w:p>
    <w:p w14:paraId="4D849AE1" w14:textId="77777777" w:rsidR="003C742F" w:rsidRDefault="003C742F" w:rsidP="003C742F">
      <w:pPr>
        <w:ind w:firstLine="720"/>
        <w:rPr>
          <w:sz w:val="28"/>
          <w:szCs w:val="28"/>
        </w:rPr>
      </w:pPr>
    </w:p>
    <w:p w14:paraId="733693FC" w14:textId="77777777" w:rsidR="003C742F" w:rsidRPr="00474203" w:rsidRDefault="003C742F" w:rsidP="003C742F">
      <w:pPr>
        <w:ind w:firstLine="720"/>
        <w:rPr>
          <w:sz w:val="28"/>
          <w:szCs w:val="28"/>
        </w:rPr>
      </w:pPr>
    </w:p>
    <w:p w14:paraId="0FD81A1E" w14:textId="77777777" w:rsidR="003C742F" w:rsidRPr="000112AE" w:rsidRDefault="003C742F" w:rsidP="003C742F">
      <w:pPr>
        <w:ind w:left="720"/>
        <w:rPr>
          <w:sz w:val="28"/>
          <w:szCs w:val="28"/>
        </w:rPr>
      </w:pPr>
      <w:r w:rsidRPr="000112AE">
        <w:rPr>
          <w:sz w:val="28"/>
          <w:szCs w:val="28"/>
          <w:u w:val="single"/>
        </w:rPr>
        <w:t>Hebrew Words</w:t>
      </w:r>
      <w:r w:rsidRPr="000112AE">
        <w:rPr>
          <w:sz w:val="28"/>
          <w:szCs w:val="28"/>
        </w:rPr>
        <w:t>:</w:t>
      </w:r>
    </w:p>
    <w:p w14:paraId="706EB634" w14:textId="77777777" w:rsidR="003C742F" w:rsidRDefault="003C742F" w:rsidP="003C742F">
      <w:pPr>
        <w:pStyle w:val="ListParagraph"/>
        <w:numPr>
          <w:ilvl w:val="0"/>
          <w:numId w:val="3"/>
        </w:numPr>
        <w:ind w:firstLine="0"/>
        <w:rPr>
          <w:sz w:val="28"/>
          <w:szCs w:val="28"/>
        </w:rPr>
      </w:pPr>
      <w:r>
        <w:rPr>
          <w:sz w:val="28"/>
          <w:szCs w:val="28"/>
        </w:rPr>
        <w:t>Dalet = door</w:t>
      </w:r>
    </w:p>
    <w:p w14:paraId="6250E9C4" w14:textId="77777777" w:rsidR="003C742F" w:rsidRDefault="003C742F" w:rsidP="003C742F">
      <w:pPr>
        <w:pStyle w:val="ListParagraph"/>
        <w:numPr>
          <w:ilvl w:val="0"/>
          <w:numId w:val="3"/>
        </w:numPr>
        <w:ind w:firstLine="0"/>
        <w:rPr>
          <w:sz w:val="28"/>
          <w:szCs w:val="28"/>
        </w:rPr>
      </w:pPr>
      <w:r>
        <w:rPr>
          <w:sz w:val="28"/>
          <w:szCs w:val="28"/>
        </w:rPr>
        <w:t>Akedah = the binding</w:t>
      </w:r>
    </w:p>
    <w:p w14:paraId="2AF9161F" w14:textId="77777777" w:rsidR="003C742F" w:rsidRDefault="003C742F" w:rsidP="00D65B13">
      <w:pPr>
        <w:contextualSpacing/>
        <w:rPr>
          <w:sz w:val="28"/>
          <w:szCs w:val="28"/>
        </w:rPr>
      </w:pPr>
    </w:p>
    <w:p w14:paraId="2C360916" w14:textId="77777777" w:rsidR="001728DB" w:rsidRPr="00474203" w:rsidRDefault="001728DB" w:rsidP="00D65B13">
      <w:pPr>
        <w:contextualSpacing/>
        <w:rPr>
          <w:sz w:val="28"/>
          <w:szCs w:val="28"/>
        </w:rPr>
      </w:pPr>
    </w:p>
    <w:p w14:paraId="6CE41647" w14:textId="6C5EB83C" w:rsidR="00AE7509" w:rsidRPr="00D05E04" w:rsidRDefault="00AE7509" w:rsidP="00D05E04">
      <w:pPr>
        <w:ind w:left="720"/>
        <w:rPr>
          <w:sz w:val="28"/>
          <w:szCs w:val="28"/>
        </w:rPr>
      </w:pPr>
      <w:r w:rsidRPr="00D05E04">
        <w:rPr>
          <w:sz w:val="28"/>
          <w:szCs w:val="28"/>
          <w:u w:val="single"/>
        </w:rPr>
        <w:t>History</w:t>
      </w:r>
      <w:r w:rsidRPr="00D05E04">
        <w:rPr>
          <w:sz w:val="28"/>
          <w:szCs w:val="28"/>
        </w:rPr>
        <w:t xml:space="preserve">: </w:t>
      </w:r>
    </w:p>
    <w:p w14:paraId="05379303" w14:textId="77777777" w:rsidR="00AE7509" w:rsidRDefault="00AE7509" w:rsidP="00783B6E">
      <w:pPr>
        <w:pStyle w:val="ListParagraph"/>
        <w:numPr>
          <w:ilvl w:val="0"/>
          <w:numId w:val="3"/>
        </w:numPr>
        <w:ind w:firstLine="0"/>
        <w:rPr>
          <w:sz w:val="28"/>
          <w:szCs w:val="28"/>
        </w:rPr>
      </w:pPr>
      <w:r>
        <w:rPr>
          <w:sz w:val="28"/>
          <w:szCs w:val="28"/>
        </w:rPr>
        <w:t>Israel became a nation on May 14, 1948</w:t>
      </w:r>
    </w:p>
    <w:p w14:paraId="37BC6C0F" w14:textId="77777777" w:rsidR="00201C69" w:rsidRDefault="00201C69" w:rsidP="000112AE">
      <w:pPr>
        <w:rPr>
          <w:sz w:val="28"/>
          <w:szCs w:val="28"/>
        </w:rPr>
      </w:pPr>
    </w:p>
    <w:p w14:paraId="27AE5E26" w14:textId="77777777" w:rsidR="001728DB" w:rsidRPr="00F20756" w:rsidRDefault="001728DB" w:rsidP="000112AE">
      <w:pPr>
        <w:rPr>
          <w:sz w:val="28"/>
          <w:szCs w:val="28"/>
        </w:rPr>
      </w:pPr>
    </w:p>
    <w:p w14:paraId="400F9F40" w14:textId="2E38A68B" w:rsidR="00AE7509" w:rsidRDefault="00AE7509" w:rsidP="00D05E04">
      <w:pPr>
        <w:ind w:left="720"/>
        <w:contextualSpacing/>
        <w:rPr>
          <w:sz w:val="28"/>
          <w:szCs w:val="28"/>
        </w:rPr>
      </w:pPr>
      <w:r w:rsidRPr="00CC757B">
        <w:rPr>
          <w:sz w:val="28"/>
          <w:szCs w:val="28"/>
          <w:u w:val="single"/>
        </w:rPr>
        <w:t>Culture</w:t>
      </w:r>
      <w:r>
        <w:rPr>
          <w:sz w:val="28"/>
          <w:szCs w:val="28"/>
        </w:rPr>
        <w:t>:</w:t>
      </w:r>
    </w:p>
    <w:p w14:paraId="352A6CBF" w14:textId="7AF5828D" w:rsidR="00F20756" w:rsidRDefault="00AE7509" w:rsidP="00783B6E">
      <w:pPr>
        <w:numPr>
          <w:ilvl w:val="0"/>
          <w:numId w:val="3"/>
        </w:num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Israel has a very diverse population because its citizens immigrated from over 100 different countries around the world. </w:t>
      </w:r>
    </w:p>
    <w:p w14:paraId="16345C09" w14:textId="77777777" w:rsidR="00B37383" w:rsidRDefault="00B37383" w:rsidP="000112AE">
      <w:pPr>
        <w:contextualSpacing/>
        <w:rPr>
          <w:sz w:val="28"/>
          <w:szCs w:val="28"/>
        </w:rPr>
      </w:pPr>
    </w:p>
    <w:p w14:paraId="79E9F320" w14:textId="77777777" w:rsidR="00E53A32" w:rsidRPr="00F20756" w:rsidRDefault="00E53A32" w:rsidP="000112AE">
      <w:pPr>
        <w:contextualSpacing/>
        <w:rPr>
          <w:sz w:val="28"/>
          <w:szCs w:val="28"/>
        </w:rPr>
      </w:pPr>
    </w:p>
    <w:p w14:paraId="41F13749" w14:textId="77777777" w:rsidR="00AE7509" w:rsidRPr="00474203" w:rsidRDefault="00AE7509" w:rsidP="00D05E04">
      <w:pPr>
        <w:ind w:left="720"/>
        <w:contextualSpacing/>
        <w:rPr>
          <w:sz w:val="28"/>
          <w:szCs w:val="28"/>
        </w:rPr>
      </w:pPr>
      <w:r w:rsidRPr="00CC757B">
        <w:rPr>
          <w:sz w:val="28"/>
          <w:szCs w:val="28"/>
          <w:u w:val="single"/>
        </w:rPr>
        <w:t>Fun Factoid</w:t>
      </w:r>
      <w:r w:rsidRPr="00474203">
        <w:rPr>
          <w:sz w:val="28"/>
          <w:szCs w:val="28"/>
        </w:rPr>
        <w:t xml:space="preserve">: </w:t>
      </w:r>
    </w:p>
    <w:p w14:paraId="207263FF" w14:textId="7F00E8FA" w:rsidR="00201C69" w:rsidRPr="00AD12B9" w:rsidRDefault="00AE7509" w:rsidP="00783B6E">
      <w:pPr>
        <w:pStyle w:val="ListParagraph"/>
        <w:numPr>
          <w:ilvl w:val="0"/>
          <w:numId w:val="3"/>
        </w:numPr>
        <w:ind w:left="1440"/>
        <w:rPr>
          <w:sz w:val="28"/>
          <w:szCs w:val="28"/>
        </w:rPr>
      </w:pPr>
      <w:r w:rsidRPr="002618F6">
        <w:rPr>
          <w:sz w:val="28"/>
          <w:szCs w:val="28"/>
        </w:rPr>
        <w:t xml:space="preserve">The Israel Postal service has a special </w:t>
      </w:r>
      <w:r>
        <w:rPr>
          <w:sz w:val="28"/>
          <w:szCs w:val="28"/>
        </w:rPr>
        <w:t>“</w:t>
      </w:r>
      <w:r w:rsidRPr="002618F6">
        <w:rPr>
          <w:sz w:val="28"/>
          <w:szCs w:val="28"/>
        </w:rPr>
        <w:t>Letters to God</w:t>
      </w:r>
      <w:r>
        <w:rPr>
          <w:sz w:val="28"/>
          <w:szCs w:val="28"/>
        </w:rPr>
        <w:t>”</w:t>
      </w:r>
      <w:r w:rsidRPr="002618F6">
        <w:rPr>
          <w:sz w:val="28"/>
          <w:szCs w:val="28"/>
        </w:rPr>
        <w:t xml:space="preserve"> department</w:t>
      </w:r>
      <w:r>
        <w:rPr>
          <w:sz w:val="28"/>
          <w:szCs w:val="28"/>
        </w:rPr>
        <w:t xml:space="preserve"> that handles </w:t>
      </w:r>
      <w:r w:rsidRPr="002618F6">
        <w:rPr>
          <w:sz w:val="28"/>
          <w:szCs w:val="28"/>
        </w:rPr>
        <w:t>all the letters arriving in Jerusalem from around the world addressed to God. They are opened and placed into the cracks of the Western Wall.</w:t>
      </w:r>
    </w:p>
    <w:p w14:paraId="4711DCEA" w14:textId="77777777" w:rsidR="00AD12B9" w:rsidRPr="00405A42" w:rsidRDefault="00AD12B9" w:rsidP="00E53A32">
      <w:pPr>
        <w:rPr>
          <w:sz w:val="28"/>
          <w:szCs w:val="28"/>
        </w:rPr>
      </w:pPr>
    </w:p>
    <w:p w14:paraId="7839A35F" w14:textId="43E919FC" w:rsidR="00AE7509" w:rsidRPr="00474203" w:rsidRDefault="00AE7509" w:rsidP="00AE7509">
      <w:pPr>
        <w:rPr>
          <w:sz w:val="28"/>
          <w:szCs w:val="28"/>
        </w:rPr>
      </w:pPr>
      <w:r w:rsidRPr="00474203">
        <w:rPr>
          <w:b/>
          <w:bCs/>
          <w:sz w:val="28"/>
          <w:szCs w:val="28"/>
        </w:rPr>
        <w:lastRenderedPageBreak/>
        <w:t>Body</w:t>
      </w:r>
      <w:r w:rsidRPr="00474203">
        <w:rPr>
          <w:sz w:val="28"/>
          <w:szCs w:val="28"/>
        </w:rPr>
        <w:t>:</w:t>
      </w:r>
    </w:p>
    <w:p w14:paraId="563D66FA" w14:textId="06F483E9" w:rsidR="00AE7509" w:rsidRPr="00474203" w:rsidRDefault="00AE7509" w:rsidP="00AE7509">
      <w:pPr>
        <w:ind w:firstLine="720"/>
        <w:rPr>
          <w:sz w:val="28"/>
          <w:szCs w:val="28"/>
        </w:rPr>
      </w:pPr>
      <w:r w:rsidRPr="00F85E47">
        <w:rPr>
          <w:sz w:val="28"/>
          <w:szCs w:val="28"/>
          <w:u w:val="single"/>
        </w:rPr>
        <w:t>Torah Portion summation</w:t>
      </w:r>
      <w:r>
        <w:rPr>
          <w:sz w:val="28"/>
          <w:szCs w:val="28"/>
        </w:rPr>
        <w:t xml:space="preserve"> </w:t>
      </w:r>
      <w:r w:rsidR="00237DFE">
        <w:rPr>
          <w:sz w:val="28"/>
          <w:szCs w:val="28"/>
        </w:rPr>
        <w:t>(</w:t>
      </w:r>
      <w:r w:rsidRPr="00A4170C">
        <w:rPr>
          <w:sz w:val="28"/>
          <w:szCs w:val="28"/>
        </w:rPr>
        <w:t>Genesis 18:1-22:24</w:t>
      </w:r>
      <w:r w:rsidR="00237DFE">
        <w:rPr>
          <w:sz w:val="28"/>
          <w:szCs w:val="28"/>
        </w:rPr>
        <w:t>):</w:t>
      </w:r>
    </w:p>
    <w:p w14:paraId="6D24D612" w14:textId="77777777" w:rsidR="0012704D" w:rsidRDefault="00AE7509" w:rsidP="0012704D">
      <w:pPr>
        <w:pStyle w:val="ListParagraph"/>
        <w:numPr>
          <w:ilvl w:val="0"/>
          <w:numId w:val="6"/>
        </w:numPr>
        <w:ind w:left="1080" w:firstLine="0"/>
        <w:rPr>
          <w:sz w:val="28"/>
          <w:szCs w:val="28"/>
        </w:rPr>
      </w:pPr>
      <w:r w:rsidRPr="0012704D">
        <w:rPr>
          <w:sz w:val="28"/>
          <w:szCs w:val="28"/>
        </w:rPr>
        <w:t>Three Men Visit Abraham</w:t>
      </w:r>
    </w:p>
    <w:p w14:paraId="3A93AD8A" w14:textId="77777777" w:rsidR="0012704D" w:rsidRDefault="00AE7509" w:rsidP="0012704D">
      <w:pPr>
        <w:pStyle w:val="ListParagraph"/>
        <w:numPr>
          <w:ilvl w:val="0"/>
          <w:numId w:val="6"/>
        </w:numPr>
        <w:ind w:left="1080" w:firstLine="0"/>
        <w:rPr>
          <w:sz w:val="28"/>
          <w:szCs w:val="28"/>
        </w:rPr>
      </w:pPr>
      <w:r w:rsidRPr="0012704D">
        <w:rPr>
          <w:sz w:val="28"/>
          <w:szCs w:val="28"/>
        </w:rPr>
        <w:t>Abraham Pleads for Sodom</w:t>
      </w:r>
    </w:p>
    <w:p w14:paraId="5D105071" w14:textId="77777777" w:rsidR="0012704D" w:rsidRDefault="00AE7509" w:rsidP="0012704D">
      <w:pPr>
        <w:pStyle w:val="ListParagraph"/>
        <w:numPr>
          <w:ilvl w:val="0"/>
          <w:numId w:val="6"/>
        </w:numPr>
        <w:ind w:left="1080" w:firstLine="0"/>
        <w:rPr>
          <w:sz w:val="28"/>
          <w:szCs w:val="28"/>
        </w:rPr>
      </w:pPr>
      <w:r w:rsidRPr="0012704D">
        <w:rPr>
          <w:sz w:val="28"/>
          <w:szCs w:val="28"/>
        </w:rPr>
        <w:t>The Lord Destroys Sodom and Gomorrah</w:t>
      </w:r>
    </w:p>
    <w:p w14:paraId="7A72B9E7" w14:textId="77777777" w:rsidR="0012704D" w:rsidRDefault="00AE7509" w:rsidP="0012704D">
      <w:pPr>
        <w:pStyle w:val="ListParagraph"/>
        <w:numPr>
          <w:ilvl w:val="0"/>
          <w:numId w:val="6"/>
        </w:numPr>
        <w:ind w:left="1080" w:firstLine="0"/>
        <w:rPr>
          <w:sz w:val="28"/>
          <w:szCs w:val="28"/>
        </w:rPr>
      </w:pPr>
      <w:r w:rsidRPr="0012704D">
        <w:rPr>
          <w:sz w:val="28"/>
          <w:szCs w:val="28"/>
        </w:rPr>
        <w:t>Lot and His Daughters</w:t>
      </w:r>
    </w:p>
    <w:p w14:paraId="50C17AE6" w14:textId="77777777" w:rsidR="0012704D" w:rsidRDefault="00AE7509" w:rsidP="0012704D">
      <w:pPr>
        <w:pStyle w:val="ListParagraph"/>
        <w:numPr>
          <w:ilvl w:val="0"/>
          <w:numId w:val="6"/>
        </w:numPr>
        <w:ind w:left="1080" w:firstLine="0"/>
        <w:rPr>
          <w:sz w:val="28"/>
          <w:szCs w:val="28"/>
        </w:rPr>
      </w:pPr>
      <w:r w:rsidRPr="0012704D">
        <w:rPr>
          <w:sz w:val="28"/>
          <w:szCs w:val="28"/>
        </w:rPr>
        <w:t xml:space="preserve">Abraham and </w:t>
      </w:r>
      <w:proofErr w:type="spellStart"/>
      <w:r w:rsidRPr="0012704D">
        <w:rPr>
          <w:sz w:val="28"/>
          <w:szCs w:val="28"/>
        </w:rPr>
        <w:t>Abimelek</w:t>
      </w:r>
      <w:proofErr w:type="spellEnd"/>
    </w:p>
    <w:p w14:paraId="311A4D8A" w14:textId="77777777" w:rsidR="0012704D" w:rsidRDefault="00AE7509" w:rsidP="0012704D">
      <w:pPr>
        <w:pStyle w:val="ListParagraph"/>
        <w:numPr>
          <w:ilvl w:val="0"/>
          <w:numId w:val="6"/>
        </w:numPr>
        <w:ind w:left="1080" w:firstLine="0"/>
        <w:rPr>
          <w:sz w:val="28"/>
          <w:szCs w:val="28"/>
        </w:rPr>
      </w:pPr>
      <w:r w:rsidRPr="0012704D">
        <w:rPr>
          <w:sz w:val="28"/>
          <w:szCs w:val="28"/>
        </w:rPr>
        <w:t>Isaac Is Born</w:t>
      </w:r>
    </w:p>
    <w:p w14:paraId="0C44CC82" w14:textId="77777777" w:rsidR="0012704D" w:rsidRDefault="00AE7509" w:rsidP="0012704D">
      <w:pPr>
        <w:pStyle w:val="ListParagraph"/>
        <w:numPr>
          <w:ilvl w:val="0"/>
          <w:numId w:val="6"/>
        </w:numPr>
        <w:ind w:left="1080" w:firstLine="0"/>
        <w:rPr>
          <w:sz w:val="28"/>
          <w:szCs w:val="28"/>
        </w:rPr>
      </w:pPr>
      <w:r w:rsidRPr="0012704D">
        <w:rPr>
          <w:sz w:val="28"/>
          <w:szCs w:val="28"/>
        </w:rPr>
        <w:t>Abraham Sends Hagar and Ishmael Away</w:t>
      </w:r>
    </w:p>
    <w:p w14:paraId="085D1984" w14:textId="77777777" w:rsidR="0012704D" w:rsidRDefault="00AE7509" w:rsidP="0012704D">
      <w:pPr>
        <w:pStyle w:val="ListParagraph"/>
        <w:numPr>
          <w:ilvl w:val="0"/>
          <w:numId w:val="6"/>
        </w:numPr>
        <w:ind w:left="1080" w:firstLine="0"/>
        <w:rPr>
          <w:sz w:val="28"/>
          <w:szCs w:val="28"/>
        </w:rPr>
      </w:pPr>
      <w:r w:rsidRPr="0012704D">
        <w:rPr>
          <w:sz w:val="28"/>
          <w:szCs w:val="28"/>
        </w:rPr>
        <w:t>The Agreement at Beersheba</w:t>
      </w:r>
    </w:p>
    <w:p w14:paraId="14615065" w14:textId="77777777" w:rsidR="0012704D" w:rsidRDefault="00AE7509" w:rsidP="0012704D">
      <w:pPr>
        <w:pStyle w:val="ListParagraph"/>
        <w:numPr>
          <w:ilvl w:val="0"/>
          <w:numId w:val="6"/>
        </w:numPr>
        <w:ind w:left="1080" w:firstLine="0"/>
        <w:rPr>
          <w:sz w:val="28"/>
          <w:szCs w:val="28"/>
        </w:rPr>
      </w:pPr>
      <w:r w:rsidRPr="0012704D">
        <w:rPr>
          <w:sz w:val="28"/>
          <w:szCs w:val="28"/>
        </w:rPr>
        <w:t>God Tests Abraham</w:t>
      </w:r>
    </w:p>
    <w:p w14:paraId="1EEA15D2" w14:textId="18347A3E" w:rsidR="00AE7509" w:rsidRPr="0012704D" w:rsidRDefault="00AE7509" w:rsidP="0012704D">
      <w:pPr>
        <w:pStyle w:val="ListParagraph"/>
        <w:numPr>
          <w:ilvl w:val="0"/>
          <w:numId w:val="6"/>
        </w:numPr>
        <w:ind w:left="1080" w:firstLine="0"/>
        <w:rPr>
          <w:sz w:val="28"/>
          <w:szCs w:val="28"/>
        </w:rPr>
      </w:pPr>
      <w:r w:rsidRPr="0012704D">
        <w:rPr>
          <w:sz w:val="28"/>
          <w:szCs w:val="28"/>
        </w:rPr>
        <w:t>Nahor’s Sons</w:t>
      </w:r>
    </w:p>
    <w:p w14:paraId="260BAB96" w14:textId="77777777" w:rsidR="000672A1" w:rsidRPr="00BC6ED8" w:rsidRDefault="000672A1" w:rsidP="00AE7509">
      <w:pPr>
        <w:ind w:left="1440"/>
        <w:contextualSpacing/>
        <w:rPr>
          <w:sz w:val="28"/>
          <w:szCs w:val="28"/>
        </w:rPr>
      </w:pPr>
    </w:p>
    <w:p w14:paraId="1553CB0B" w14:textId="77777777" w:rsidR="00AE7509" w:rsidRPr="00474203" w:rsidRDefault="00AE7509" w:rsidP="00AE7509">
      <w:pPr>
        <w:ind w:firstLine="720"/>
        <w:contextualSpacing/>
        <w:rPr>
          <w:sz w:val="28"/>
          <w:szCs w:val="28"/>
        </w:rPr>
      </w:pPr>
      <w:r w:rsidRPr="00F85E47">
        <w:rPr>
          <w:sz w:val="28"/>
          <w:szCs w:val="28"/>
          <w:u w:val="single"/>
        </w:rPr>
        <w:t>Torah Portion Themes</w:t>
      </w:r>
      <w:r w:rsidRPr="00474203">
        <w:rPr>
          <w:sz w:val="28"/>
          <w:szCs w:val="28"/>
        </w:rPr>
        <w:t>:</w:t>
      </w:r>
    </w:p>
    <w:p w14:paraId="4AA12FD9" w14:textId="77777777" w:rsidR="00AE7509" w:rsidRPr="00474203" w:rsidRDefault="00AE7509" w:rsidP="00AE7509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Hospitality</w:t>
      </w:r>
    </w:p>
    <w:p w14:paraId="24B58348" w14:textId="77777777" w:rsidR="00AE7509" w:rsidRPr="00474203" w:rsidRDefault="00AE7509" w:rsidP="00AE7509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Obedience</w:t>
      </w:r>
    </w:p>
    <w:p w14:paraId="292BF538" w14:textId="77777777" w:rsidR="00B37383" w:rsidRDefault="00B37383" w:rsidP="00405A42">
      <w:pPr>
        <w:contextualSpacing/>
        <w:rPr>
          <w:sz w:val="28"/>
          <w:szCs w:val="28"/>
        </w:rPr>
      </w:pPr>
    </w:p>
    <w:p w14:paraId="296CB661" w14:textId="77777777" w:rsidR="00B37383" w:rsidRPr="00474203" w:rsidRDefault="00B37383" w:rsidP="00405A42">
      <w:pPr>
        <w:contextualSpacing/>
        <w:rPr>
          <w:sz w:val="28"/>
          <w:szCs w:val="28"/>
        </w:rPr>
      </w:pPr>
    </w:p>
    <w:p w14:paraId="1658739D" w14:textId="77777777" w:rsidR="00AE7509" w:rsidRPr="00474203" w:rsidRDefault="00AE7509" w:rsidP="00AE7509">
      <w:pPr>
        <w:rPr>
          <w:sz w:val="28"/>
          <w:szCs w:val="28"/>
        </w:rPr>
      </w:pPr>
      <w:r w:rsidRPr="00474203">
        <w:rPr>
          <w:b/>
          <w:bCs/>
          <w:sz w:val="28"/>
          <w:szCs w:val="28"/>
        </w:rPr>
        <w:t>Conclusion</w:t>
      </w:r>
      <w:r w:rsidRPr="00474203">
        <w:rPr>
          <w:sz w:val="28"/>
          <w:szCs w:val="28"/>
        </w:rPr>
        <w:t>:</w:t>
      </w:r>
    </w:p>
    <w:p w14:paraId="5A5803D6" w14:textId="77777777" w:rsidR="00AE7509" w:rsidRDefault="00AE7509" w:rsidP="00AE7509">
      <w:pPr>
        <w:ind w:firstLine="720"/>
        <w:rPr>
          <w:sz w:val="28"/>
          <w:szCs w:val="28"/>
        </w:rPr>
      </w:pPr>
      <w:r w:rsidRPr="00F85E47">
        <w:rPr>
          <w:sz w:val="28"/>
          <w:szCs w:val="28"/>
          <w:u w:val="single"/>
        </w:rPr>
        <w:t>So What?!! Application section</w:t>
      </w:r>
      <w:r w:rsidRPr="00474203">
        <w:rPr>
          <w:sz w:val="28"/>
          <w:szCs w:val="28"/>
        </w:rPr>
        <w:t xml:space="preserve">: </w:t>
      </w:r>
    </w:p>
    <w:p w14:paraId="1E537162" w14:textId="77777777" w:rsidR="00A9348B" w:rsidRPr="00474203" w:rsidRDefault="00A9348B" w:rsidP="00AE7509">
      <w:pPr>
        <w:ind w:firstLine="720"/>
        <w:rPr>
          <w:sz w:val="28"/>
          <w:szCs w:val="28"/>
        </w:rPr>
      </w:pPr>
    </w:p>
    <w:p w14:paraId="7D980341" w14:textId="77777777" w:rsidR="00AE7509" w:rsidRDefault="00AE7509" w:rsidP="00AE7509">
      <w:pPr>
        <w:numPr>
          <w:ilvl w:val="0"/>
          <w:numId w:val="2"/>
        </w:num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Could it be that taking the lamb at Pesach is connected to the covenant made by Abraham? </w:t>
      </w:r>
    </w:p>
    <w:p w14:paraId="33BD1566" w14:textId="77777777" w:rsidR="00D65B13" w:rsidRPr="00474203" w:rsidRDefault="00D65B13" w:rsidP="00D65B13">
      <w:pPr>
        <w:ind w:left="1800"/>
        <w:contextualSpacing/>
        <w:rPr>
          <w:sz w:val="28"/>
          <w:szCs w:val="28"/>
        </w:rPr>
      </w:pPr>
    </w:p>
    <w:p w14:paraId="4BC1BEA3" w14:textId="77777777" w:rsidR="00AE7509" w:rsidRDefault="00AE7509" w:rsidP="00AE7509">
      <w:pPr>
        <w:numPr>
          <w:ilvl w:val="0"/>
          <w:numId w:val="2"/>
        </w:num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What is the correct answer (or response) for every test God gives? </w:t>
      </w:r>
    </w:p>
    <w:p w14:paraId="7B59B8DF" w14:textId="77777777" w:rsidR="00B66E63" w:rsidRDefault="00B66E63" w:rsidP="00B66E63">
      <w:pPr>
        <w:contextualSpacing/>
        <w:rPr>
          <w:sz w:val="28"/>
          <w:szCs w:val="28"/>
        </w:rPr>
      </w:pPr>
    </w:p>
    <w:p w14:paraId="62BB4DF4" w14:textId="49014171" w:rsidR="00AE7509" w:rsidRDefault="00AE7509" w:rsidP="00AE7509">
      <w:pPr>
        <w:numPr>
          <w:ilvl w:val="0"/>
          <w:numId w:val="2"/>
        </w:num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Is it possible that when God tests </w:t>
      </w:r>
      <w:r w:rsidR="00354B16">
        <w:rPr>
          <w:sz w:val="28"/>
          <w:szCs w:val="28"/>
        </w:rPr>
        <w:t>us,</w:t>
      </w:r>
      <w:r>
        <w:rPr>
          <w:sz w:val="28"/>
          <w:szCs w:val="28"/>
        </w:rPr>
        <w:t xml:space="preserve"> and we respond by saying</w:t>
      </w:r>
      <w:r w:rsidR="00B66E63">
        <w:rPr>
          <w:sz w:val="28"/>
          <w:szCs w:val="28"/>
        </w:rPr>
        <w:t xml:space="preserve"> (or </w:t>
      </w:r>
      <w:r>
        <w:rPr>
          <w:sz w:val="28"/>
          <w:szCs w:val="28"/>
        </w:rPr>
        <w:t>thinking</w:t>
      </w:r>
      <w:r w:rsidR="00B66E63">
        <w:rPr>
          <w:sz w:val="28"/>
          <w:szCs w:val="28"/>
        </w:rPr>
        <w:t>)</w:t>
      </w:r>
      <w:r>
        <w:rPr>
          <w:sz w:val="28"/>
          <w:szCs w:val="28"/>
        </w:rPr>
        <w:t xml:space="preserve"> “did God really say that?”</w:t>
      </w:r>
      <w:r w:rsidR="00A9348B">
        <w:rPr>
          <w:sz w:val="28"/>
          <w:szCs w:val="28"/>
        </w:rPr>
        <w:t>, we are acting just</w:t>
      </w:r>
      <w:r>
        <w:rPr>
          <w:sz w:val="28"/>
          <w:szCs w:val="28"/>
        </w:rPr>
        <w:t xml:space="preserve"> like the serpent the in garden? </w:t>
      </w:r>
    </w:p>
    <w:p w14:paraId="487E0CA3" w14:textId="77777777" w:rsidR="00354B16" w:rsidRDefault="00354B16" w:rsidP="00354B16">
      <w:pPr>
        <w:contextualSpacing/>
        <w:rPr>
          <w:sz w:val="28"/>
          <w:szCs w:val="28"/>
        </w:rPr>
      </w:pPr>
    </w:p>
    <w:p w14:paraId="46AA6235" w14:textId="77777777" w:rsidR="00AE7509" w:rsidRPr="00F1730A" w:rsidRDefault="00AE7509" w:rsidP="00AE750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2264E">
        <w:rPr>
          <w:sz w:val="28"/>
          <w:szCs w:val="28"/>
        </w:rPr>
        <w:t xml:space="preserve">What was the stipulation placed upon the covenant? </w:t>
      </w:r>
    </w:p>
    <w:p w14:paraId="5F88F18E" w14:textId="77777777" w:rsidR="00AE7509" w:rsidRPr="00474203" w:rsidRDefault="00AE7509" w:rsidP="00AE7509">
      <w:pPr>
        <w:rPr>
          <w:sz w:val="28"/>
          <w:szCs w:val="28"/>
        </w:rPr>
      </w:pPr>
    </w:p>
    <w:p w14:paraId="23A7B5D8" w14:textId="77777777" w:rsidR="00AE7509" w:rsidRPr="00474203" w:rsidRDefault="00AE7509" w:rsidP="00AE7509">
      <w:pPr>
        <w:spacing w:after="160" w:line="259" w:lineRule="auto"/>
        <w:rPr>
          <w:rFonts w:eastAsiaTheme="minorHAnsi"/>
          <w:sz w:val="28"/>
          <w:szCs w:val="28"/>
        </w:rPr>
      </w:pPr>
    </w:p>
    <w:p w14:paraId="4178836B" w14:textId="77777777" w:rsidR="00BE10D0" w:rsidRDefault="00BE10D0"/>
    <w:sectPr w:rsidR="00BE10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D52FC"/>
    <w:multiLevelType w:val="hybridMultilevel"/>
    <w:tmpl w:val="49ACA034"/>
    <w:lvl w:ilvl="0" w:tplc="3C84E9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FE71804"/>
    <w:multiLevelType w:val="hybridMultilevel"/>
    <w:tmpl w:val="572227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3B3194"/>
    <w:multiLevelType w:val="hybridMultilevel"/>
    <w:tmpl w:val="7BC0F5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3461CAE"/>
    <w:multiLevelType w:val="hybridMultilevel"/>
    <w:tmpl w:val="63C265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9231523"/>
    <w:multiLevelType w:val="hybridMultilevel"/>
    <w:tmpl w:val="F03479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94349FA"/>
    <w:multiLevelType w:val="hybridMultilevel"/>
    <w:tmpl w:val="953485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3280264">
    <w:abstractNumId w:val="4"/>
  </w:num>
  <w:num w:numId="2" w16cid:durableId="246428882">
    <w:abstractNumId w:val="0"/>
  </w:num>
  <w:num w:numId="3" w16cid:durableId="1228494626">
    <w:abstractNumId w:val="3"/>
  </w:num>
  <w:num w:numId="4" w16cid:durableId="1812213576">
    <w:abstractNumId w:val="1"/>
  </w:num>
  <w:num w:numId="5" w16cid:durableId="659385771">
    <w:abstractNumId w:val="5"/>
  </w:num>
  <w:num w:numId="6" w16cid:durableId="1574004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509"/>
    <w:rsid w:val="000112AE"/>
    <w:rsid w:val="00031117"/>
    <w:rsid w:val="000672A1"/>
    <w:rsid w:val="0012704D"/>
    <w:rsid w:val="001728DB"/>
    <w:rsid w:val="00201C69"/>
    <w:rsid w:val="00237DFE"/>
    <w:rsid w:val="00354B16"/>
    <w:rsid w:val="003C742F"/>
    <w:rsid w:val="00405A42"/>
    <w:rsid w:val="007301C6"/>
    <w:rsid w:val="00783B6E"/>
    <w:rsid w:val="00A4170C"/>
    <w:rsid w:val="00A9348B"/>
    <w:rsid w:val="00AD12B9"/>
    <w:rsid w:val="00AE7509"/>
    <w:rsid w:val="00AF7062"/>
    <w:rsid w:val="00B37383"/>
    <w:rsid w:val="00B65B90"/>
    <w:rsid w:val="00B66E63"/>
    <w:rsid w:val="00BA47CB"/>
    <w:rsid w:val="00BE10D0"/>
    <w:rsid w:val="00CC757B"/>
    <w:rsid w:val="00D05E04"/>
    <w:rsid w:val="00D65B13"/>
    <w:rsid w:val="00E01E00"/>
    <w:rsid w:val="00E53A32"/>
    <w:rsid w:val="00F20756"/>
    <w:rsid w:val="00F8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5B865"/>
  <w15:chartTrackingRefBased/>
  <w15:docId w15:val="{3FE96531-1F62-4658-882F-C25898F2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50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509"/>
    <w:pPr>
      <w:spacing w:after="160" w:line="259" w:lineRule="auto"/>
      <w:ind w:left="720"/>
      <w:contextualSpacing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AE75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Myra Vickery</dc:creator>
  <cp:keywords/>
  <dc:description/>
  <cp:lastModifiedBy>Myra Vickery</cp:lastModifiedBy>
  <cp:revision>26</cp:revision>
  <dcterms:created xsi:type="dcterms:W3CDTF">2023-12-23T18:04:00Z</dcterms:created>
  <dcterms:modified xsi:type="dcterms:W3CDTF">2023-12-24T02:17:00Z</dcterms:modified>
</cp:coreProperties>
</file>