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A04E" w14:textId="77777777" w:rsidR="004E08AE" w:rsidRPr="00CD04B8" w:rsidRDefault="004E08AE" w:rsidP="004E08AE">
      <w:pPr>
        <w:spacing w:before="20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D04B8">
        <w:rPr>
          <w:rFonts w:ascii="Arial" w:hAnsi="Arial" w:cs="Arial"/>
          <w:b/>
          <w:sz w:val="28"/>
          <w:szCs w:val="28"/>
          <w:lang w:val="en-GB"/>
        </w:rPr>
        <w:t>CONTRA</w:t>
      </w:r>
      <w:r w:rsidR="00AC286F" w:rsidRPr="00CD04B8">
        <w:rPr>
          <w:rFonts w:ascii="Arial" w:hAnsi="Arial" w:cs="Arial"/>
          <w:b/>
          <w:sz w:val="28"/>
          <w:szCs w:val="28"/>
          <w:lang w:val="en-GB"/>
        </w:rPr>
        <w:t>C</w:t>
      </w:r>
      <w:r w:rsidRPr="00CD04B8">
        <w:rPr>
          <w:rFonts w:ascii="Arial" w:hAnsi="Arial" w:cs="Arial"/>
          <w:b/>
          <w:sz w:val="28"/>
          <w:szCs w:val="28"/>
          <w:lang w:val="en-GB"/>
        </w:rPr>
        <w:t>TUAL AGREEMENT TO GRANT A TENANCY AT SOME FUTURE DATE</w:t>
      </w:r>
    </w:p>
    <w:p w14:paraId="16349798" w14:textId="77777777" w:rsidR="004E08AE" w:rsidRPr="00CD04B8" w:rsidRDefault="004E08AE" w:rsidP="004E08AE">
      <w:pPr>
        <w:rPr>
          <w:rFonts w:ascii="Arial" w:hAnsi="Arial" w:cs="Arial"/>
          <w:lang w:val="en-GB"/>
        </w:rPr>
      </w:pPr>
    </w:p>
    <w:p w14:paraId="7AA87217" w14:textId="77777777" w:rsidR="004E08AE" w:rsidRPr="00AF41C2" w:rsidRDefault="004E08AE" w:rsidP="004E08AE">
      <w:pPr>
        <w:rPr>
          <w:rFonts w:ascii="Arial" w:hAnsi="Arial" w:cs="Arial"/>
          <w:b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 xml:space="preserve">This is a legally binding </w:t>
      </w:r>
      <w:r w:rsidR="00E27BE3">
        <w:rPr>
          <w:rFonts w:ascii="Arial" w:hAnsi="Arial" w:cs="Arial"/>
          <w:b/>
          <w:sz w:val="22"/>
          <w:szCs w:val="22"/>
          <w:lang w:val="en-GB"/>
        </w:rPr>
        <w:t xml:space="preserve">conditional </w:t>
      </w:r>
      <w:r w:rsidRPr="00AF41C2">
        <w:rPr>
          <w:rFonts w:ascii="Arial" w:hAnsi="Arial" w:cs="Arial"/>
          <w:b/>
          <w:sz w:val="22"/>
          <w:szCs w:val="22"/>
          <w:lang w:val="en-GB"/>
        </w:rPr>
        <w:t>contract in which the parties agree to create a tenancy at a specific future date. If either party is uncertain about the implications of signing this document</w:t>
      </w:r>
      <w:r w:rsidR="000B1DC2">
        <w:rPr>
          <w:rFonts w:ascii="Arial" w:hAnsi="Arial" w:cs="Arial"/>
          <w:b/>
          <w:sz w:val="22"/>
          <w:szCs w:val="22"/>
          <w:lang w:val="en-GB"/>
        </w:rPr>
        <w:t>,</w:t>
      </w:r>
      <w:r w:rsidRPr="00AF41C2">
        <w:rPr>
          <w:rFonts w:ascii="Arial" w:hAnsi="Arial" w:cs="Arial"/>
          <w:b/>
          <w:sz w:val="22"/>
          <w:szCs w:val="22"/>
          <w:lang w:val="en-GB"/>
        </w:rPr>
        <w:t xml:space="preserve"> they should seek legal advice before doing so. This agreement is not a tenancy of any sort.</w:t>
      </w:r>
      <w:r w:rsidR="004E0B16" w:rsidRPr="00AF41C2">
        <w:rPr>
          <w:rFonts w:ascii="Arial" w:hAnsi="Arial" w:cs="Arial"/>
          <w:b/>
          <w:sz w:val="22"/>
          <w:szCs w:val="22"/>
          <w:lang w:val="en-GB"/>
        </w:rPr>
        <w:t xml:space="preserve"> The </w:t>
      </w:r>
      <w:r w:rsidR="004E56F0" w:rsidRPr="00AF41C2">
        <w:rPr>
          <w:rFonts w:ascii="Arial" w:hAnsi="Arial" w:cs="Arial"/>
          <w:b/>
          <w:sz w:val="22"/>
          <w:szCs w:val="22"/>
          <w:lang w:val="en-GB"/>
        </w:rPr>
        <w:t>Holding Deposit</w:t>
      </w:r>
      <w:r w:rsidR="00903D33" w:rsidRPr="00AF41C2">
        <w:rPr>
          <w:rFonts w:ascii="Arial" w:hAnsi="Arial" w:cs="Arial"/>
          <w:b/>
          <w:sz w:val="22"/>
          <w:szCs w:val="22"/>
          <w:lang w:val="en-GB"/>
        </w:rPr>
        <w:t xml:space="preserve"> is not covered by Tenancy </w:t>
      </w:r>
      <w:r w:rsidR="00AF41C2" w:rsidRPr="00AF41C2">
        <w:rPr>
          <w:rFonts w:ascii="Arial" w:hAnsi="Arial" w:cs="Arial"/>
          <w:b/>
          <w:sz w:val="22"/>
          <w:szCs w:val="22"/>
          <w:lang w:val="en-GB"/>
        </w:rPr>
        <w:t>Deposit Protection legislation in accordance with the Tenant Fees Act 2019 Schedule 2 Para 7</w:t>
      </w:r>
      <w:r w:rsidR="00903D33" w:rsidRPr="00AF41C2">
        <w:rPr>
          <w:rFonts w:ascii="Arial" w:hAnsi="Arial" w:cs="Arial"/>
          <w:b/>
          <w:sz w:val="22"/>
          <w:szCs w:val="22"/>
          <w:lang w:val="en-GB"/>
        </w:rPr>
        <w:t>. When the tenancy starts, if it is an As</w:t>
      </w:r>
      <w:r w:rsidR="00AF41C2" w:rsidRPr="00AF41C2">
        <w:rPr>
          <w:rFonts w:ascii="Arial" w:hAnsi="Arial" w:cs="Arial"/>
          <w:b/>
          <w:sz w:val="22"/>
          <w:szCs w:val="22"/>
          <w:lang w:val="en-GB"/>
        </w:rPr>
        <w:t xml:space="preserve">sured Shorthold, </w:t>
      </w:r>
      <w:r w:rsidR="00903D33" w:rsidRPr="00AF41C2">
        <w:rPr>
          <w:rFonts w:ascii="Arial" w:hAnsi="Arial" w:cs="Arial"/>
          <w:b/>
          <w:sz w:val="22"/>
          <w:szCs w:val="22"/>
          <w:lang w:val="en-GB"/>
        </w:rPr>
        <w:t>the tenancy deposit will then need to comply with this legislation.</w:t>
      </w:r>
    </w:p>
    <w:p w14:paraId="2B2DCE53" w14:textId="77777777" w:rsidR="004E08AE" w:rsidRPr="00AF41C2" w:rsidRDefault="004E08AE" w:rsidP="004E08AE">
      <w:pPr>
        <w:rPr>
          <w:rFonts w:ascii="Arial" w:hAnsi="Arial" w:cs="Arial"/>
          <w:sz w:val="22"/>
          <w:szCs w:val="22"/>
          <w:lang w:val="en-GB"/>
        </w:rPr>
      </w:pPr>
    </w:p>
    <w:p w14:paraId="17510445" w14:textId="0E2DA45D" w:rsidR="004E08AE" w:rsidRPr="009C21F5" w:rsidRDefault="004E08AE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Landlord</w:t>
      </w:r>
      <w:r w:rsidR="00903D33" w:rsidRPr="00AF41C2">
        <w:rPr>
          <w:rFonts w:ascii="Arial" w:hAnsi="Arial" w:cs="Arial"/>
          <w:b/>
          <w:sz w:val="22"/>
          <w:szCs w:val="22"/>
          <w:lang w:val="en-GB"/>
        </w:rPr>
        <w:t>’s</w:t>
      </w:r>
      <w:r w:rsidRPr="00AF41C2">
        <w:rPr>
          <w:rFonts w:ascii="Arial" w:hAnsi="Arial" w:cs="Arial"/>
          <w:b/>
          <w:sz w:val="22"/>
          <w:szCs w:val="22"/>
          <w:lang w:val="en-GB"/>
        </w:rPr>
        <w:t xml:space="preserve"> Name:</w:t>
      </w:r>
      <w:r w:rsidRPr="00AF41C2">
        <w:rPr>
          <w:rFonts w:ascii="Arial" w:hAnsi="Arial" w:cs="Arial"/>
          <w:sz w:val="22"/>
          <w:szCs w:val="22"/>
          <w:lang w:val="en-GB"/>
        </w:rPr>
        <w:tab/>
      </w:r>
      <w:r w:rsidR="003353AA" w:rsidRPr="009C21F5">
        <w:rPr>
          <w:rFonts w:ascii="Arial" w:hAnsi="Arial" w:cs="Arial"/>
          <w:sz w:val="22"/>
          <w:szCs w:val="22"/>
        </w:rPr>
        <w:t>[</w:t>
      </w:r>
      <w:proofErr w:type="spellStart"/>
      <w:r w:rsidR="003353AA" w:rsidRPr="009C21F5">
        <w:rPr>
          <w:rFonts w:ascii="Arial" w:hAnsi="Arial" w:cs="Arial"/>
          <w:sz w:val="22"/>
          <w:szCs w:val="22"/>
        </w:rPr>
        <w:t>Unit.owner</w:t>
      </w:r>
      <w:proofErr w:type="spellEnd"/>
      <w:r w:rsidR="003353AA" w:rsidRPr="009C21F5">
        <w:rPr>
          <w:rFonts w:ascii="Arial" w:hAnsi="Arial" w:cs="Arial"/>
          <w:sz w:val="22"/>
          <w:szCs w:val="22"/>
        </w:rPr>
        <w:t>]</w:t>
      </w:r>
    </w:p>
    <w:p w14:paraId="1A1D94CC" w14:textId="43F7A2CE" w:rsidR="004E08AE" w:rsidRPr="00AF41C2" w:rsidRDefault="004E08AE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Address</w:t>
      </w:r>
      <w:r w:rsidRPr="00AF41C2">
        <w:rPr>
          <w:rFonts w:ascii="Arial" w:hAnsi="Arial" w:cs="Arial"/>
          <w:sz w:val="22"/>
          <w:szCs w:val="22"/>
          <w:lang w:val="en-GB"/>
        </w:rPr>
        <w:tab/>
      </w:r>
      <w:r w:rsidR="003353AA" w:rsidRPr="003353AA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="003353AA" w:rsidRPr="003353AA">
        <w:rPr>
          <w:rFonts w:ascii="Arial" w:hAnsi="Arial" w:cs="Arial"/>
          <w:sz w:val="22"/>
          <w:szCs w:val="22"/>
          <w:lang w:val="en-GB"/>
        </w:rPr>
        <w:t>Tenancy.owner_address</w:t>
      </w:r>
      <w:proofErr w:type="spellEnd"/>
      <w:r w:rsidR="003353AA" w:rsidRPr="003353AA">
        <w:rPr>
          <w:rFonts w:ascii="Arial" w:hAnsi="Arial" w:cs="Arial"/>
          <w:sz w:val="22"/>
          <w:szCs w:val="22"/>
          <w:lang w:val="en-GB"/>
        </w:rPr>
        <w:t>]</w:t>
      </w:r>
    </w:p>
    <w:p w14:paraId="7BE225C1" w14:textId="77777777" w:rsidR="004E08AE" w:rsidRPr="00AF41C2" w:rsidRDefault="004E08AE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</w:p>
    <w:p w14:paraId="1C750F98" w14:textId="77777777" w:rsidR="003353AA" w:rsidRPr="009C21F5" w:rsidRDefault="004E08AE" w:rsidP="003353AA">
      <w:pPr>
        <w:shd w:val="clear" w:color="auto" w:fill="FFFFFF"/>
        <w:rPr>
          <w:rFonts w:ascii="Arial" w:hAnsi="Arial" w:cs="Arial"/>
          <w:color w:val="2A2A2A"/>
          <w:sz w:val="22"/>
          <w:szCs w:val="22"/>
          <w:lang w:eastAsia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Prospective Tenant</w:t>
      </w:r>
      <w:r w:rsidR="00903D33" w:rsidRPr="00AF41C2">
        <w:rPr>
          <w:rFonts w:ascii="Arial" w:hAnsi="Arial" w:cs="Arial"/>
          <w:b/>
          <w:sz w:val="22"/>
          <w:szCs w:val="22"/>
          <w:lang w:val="en-GB"/>
        </w:rPr>
        <w:t>’s</w:t>
      </w:r>
      <w:r w:rsidRPr="00AF41C2">
        <w:rPr>
          <w:rFonts w:ascii="Arial" w:hAnsi="Arial" w:cs="Arial"/>
          <w:b/>
          <w:sz w:val="22"/>
          <w:szCs w:val="22"/>
          <w:lang w:val="en-GB"/>
        </w:rPr>
        <w:t xml:space="preserve"> Name:</w:t>
      </w:r>
      <w:r w:rsidRPr="00AF41C2">
        <w:rPr>
          <w:rFonts w:ascii="Arial" w:hAnsi="Arial" w:cs="Arial"/>
          <w:sz w:val="22"/>
          <w:szCs w:val="22"/>
          <w:lang w:val="en-GB"/>
        </w:rPr>
        <w:tab/>
      </w:r>
      <w:r w:rsidR="003353AA" w:rsidRPr="009C21F5">
        <w:rPr>
          <w:rFonts w:ascii="Arial" w:hAnsi="Arial" w:cs="Arial"/>
          <w:color w:val="2A2A2A"/>
          <w:sz w:val="22"/>
          <w:szCs w:val="22"/>
          <w:lang w:eastAsia="en-GB"/>
        </w:rPr>
        <w:t xml:space="preserve">[Tenancy.tenant1] </w:t>
      </w:r>
    </w:p>
    <w:p w14:paraId="51E40273" w14:textId="77777777" w:rsidR="003353AA" w:rsidRPr="009C21F5" w:rsidRDefault="003353AA" w:rsidP="003353AA">
      <w:pPr>
        <w:shd w:val="clear" w:color="auto" w:fill="FFFFFF"/>
        <w:ind w:left="2880" w:firstLine="720"/>
        <w:rPr>
          <w:rFonts w:ascii="Arial" w:hAnsi="Arial" w:cs="Arial"/>
          <w:color w:val="2A2A2A"/>
          <w:sz w:val="22"/>
          <w:szCs w:val="22"/>
          <w:lang w:eastAsia="en-GB"/>
        </w:rPr>
      </w:pP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>[Tenancy.tenant2]</w:t>
      </w:r>
    </w:p>
    <w:p w14:paraId="333ED384" w14:textId="7AF2B6B4" w:rsidR="003353AA" w:rsidRPr="009C21F5" w:rsidRDefault="003353AA" w:rsidP="003353AA">
      <w:pPr>
        <w:shd w:val="clear" w:color="auto" w:fill="FFFFFF"/>
        <w:rPr>
          <w:rFonts w:ascii="Arial" w:hAnsi="Arial" w:cs="Arial"/>
          <w:sz w:val="22"/>
          <w:szCs w:val="22"/>
        </w:rPr>
      </w:pP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ab/>
      </w: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ab/>
      </w: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ab/>
      </w: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ab/>
      </w:r>
      <w:r w:rsidRPr="009C21F5">
        <w:rPr>
          <w:rFonts w:ascii="Arial" w:hAnsi="Arial" w:cs="Arial"/>
          <w:color w:val="2A2A2A"/>
          <w:sz w:val="22"/>
          <w:szCs w:val="22"/>
          <w:lang w:eastAsia="en-GB"/>
        </w:rPr>
        <w:tab/>
        <w:t>[Tenancy.tenant3]</w:t>
      </w:r>
    </w:p>
    <w:p w14:paraId="2DCF608A" w14:textId="0C452B59" w:rsidR="004E08AE" w:rsidRPr="00AF41C2" w:rsidRDefault="004E08AE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</w:p>
    <w:p w14:paraId="07B758B1" w14:textId="3725582E" w:rsidR="004E08AE" w:rsidRDefault="004E08AE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Address</w:t>
      </w:r>
      <w:r w:rsidR="003353AA">
        <w:rPr>
          <w:rFonts w:ascii="Arial" w:hAnsi="Arial" w:cs="Arial"/>
          <w:b/>
          <w:sz w:val="22"/>
          <w:szCs w:val="22"/>
          <w:lang w:val="en-GB"/>
        </w:rPr>
        <w:t>:</w:t>
      </w:r>
      <w:r w:rsidRPr="00AF41C2">
        <w:rPr>
          <w:rFonts w:ascii="Arial" w:hAnsi="Arial" w:cs="Arial"/>
          <w:sz w:val="22"/>
          <w:szCs w:val="22"/>
          <w:lang w:val="en-GB"/>
        </w:rPr>
        <w:tab/>
      </w:r>
      <w:r w:rsidR="003353AA">
        <w:rPr>
          <w:rFonts w:ascii="Arial" w:hAnsi="Arial" w:cs="Arial"/>
          <w:sz w:val="22"/>
          <w:szCs w:val="22"/>
          <w:lang w:val="en-GB"/>
        </w:rPr>
        <w:tab/>
      </w:r>
      <w:r w:rsidR="003353AA" w:rsidRPr="003353AA">
        <w:rPr>
          <w:rFonts w:ascii="Arial" w:hAnsi="Arial" w:cs="Arial"/>
          <w:sz w:val="22"/>
          <w:szCs w:val="22"/>
          <w:lang w:val="en-GB"/>
        </w:rPr>
        <w:t>[Tenancy.tenant1_address1]</w:t>
      </w:r>
      <w:r w:rsidR="003353AA">
        <w:rPr>
          <w:rFonts w:ascii="Arial" w:hAnsi="Arial" w:cs="Arial"/>
          <w:sz w:val="22"/>
          <w:szCs w:val="22"/>
          <w:lang w:val="en-GB"/>
        </w:rPr>
        <w:t xml:space="preserve">,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[Tenancy.tenant1_address2]</w:t>
      </w:r>
      <w:r w:rsidR="003353AA">
        <w:rPr>
          <w:rFonts w:ascii="Arial" w:hAnsi="Arial" w:cs="Arial"/>
          <w:sz w:val="22"/>
          <w:szCs w:val="22"/>
          <w:lang w:val="en-GB"/>
        </w:rPr>
        <w:t xml:space="preserve">,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[Tenancy.tenant1_city]</w:t>
      </w:r>
      <w:r w:rsidR="003353AA">
        <w:rPr>
          <w:rFonts w:ascii="Arial" w:hAnsi="Arial" w:cs="Arial"/>
          <w:sz w:val="22"/>
          <w:szCs w:val="22"/>
          <w:lang w:val="en-GB"/>
        </w:rPr>
        <w:t xml:space="preserve">,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[Tenancy.tenant1_postcode]</w:t>
      </w:r>
      <w:r w:rsidR="003353AA">
        <w:rPr>
          <w:rFonts w:ascii="Arial" w:hAnsi="Arial" w:cs="Arial"/>
          <w:sz w:val="22"/>
          <w:szCs w:val="22"/>
          <w:lang w:val="en-GB"/>
        </w:rPr>
        <w:t xml:space="preserve">,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[Tenancy.tenant1_country]</w:t>
      </w:r>
    </w:p>
    <w:p w14:paraId="2EB4B20F" w14:textId="42106CDD" w:rsidR="003353AA" w:rsidRDefault="003353AA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3353AA">
        <w:rPr>
          <w:rFonts w:ascii="Arial" w:hAnsi="Arial" w:cs="Arial"/>
          <w:sz w:val="22"/>
          <w:szCs w:val="22"/>
          <w:lang w:val="en-GB"/>
        </w:rPr>
        <w:t>[Tenancy.tenant2_address1]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[Tenancy.tenant2_address2]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[Tenancy.tenant2_city]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[Tenancy.tenant2_postcode]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[Tenancy.tenant2_country]</w:t>
      </w:r>
    </w:p>
    <w:p w14:paraId="0B2D2F68" w14:textId="3027CA0B" w:rsidR="003353AA" w:rsidRPr="00AF41C2" w:rsidRDefault="003353AA" w:rsidP="00903D33">
      <w:pPr>
        <w:tabs>
          <w:tab w:val="left" w:pos="306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3353AA">
        <w:rPr>
          <w:rFonts w:ascii="Arial" w:hAnsi="Arial" w:cs="Arial"/>
          <w:sz w:val="22"/>
          <w:szCs w:val="22"/>
          <w:lang w:val="en-GB"/>
        </w:rPr>
        <w:t>[Tenancy.tenant3_address1]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[Tenancy.tenant3_address2]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[Tenancy.tenant3_city]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[Tenancy.tenant3_postcode]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3353AA">
        <w:rPr>
          <w:rFonts w:ascii="Arial" w:hAnsi="Arial" w:cs="Arial"/>
          <w:sz w:val="22"/>
          <w:szCs w:val="22"/>
          <w:lang w:val="en-GB"/>
        </w:rPr>
        <w:t>[Tenancy.tenant3_country]</w:t>
      </w:r>
    </w:p>
    <w:p w14:paraId="1FD22783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5C42A2AE" w14:textId="5D28AC7C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Address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of</w:t>
      </w:r>
      <w:r w:rsidR="00903D33" w:rsidRPr="00AF41C2">
        <w:rPr>
          <w:rFonts w:ascii="Arial" w:hAnsi="Arial" w:cs="Arial"/>
          <w:sz w:val="22"/>
          <w:szCs w:val="22"/>
          <w:lang w:val="en-GB"/>
        </w:rPr>
        <w:t xml:space="preserve"> the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property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 the P</w:t>
      </w:r>
      <w:r w:rsidR="00903D33" w:rsidRPr="00AF41C2">
        <w:rPr>
          <w:rFonts w:ascii="Arial" w:hAnsi="Arial" w:cs="Arial"/>
          <w:sz w:val="22"/>
          <w:szCs w:val="22"/>
          <w:lang w:val="en-GB"/>
        </w:rPr>
        <w:t>rospective Tenant proposes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 to rent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: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="003353AA" w:rsidRPr="003353AA">
        <w:rPr>
          <w:rFonts w:ascii="Arial" w:hAnsi="Arial" w:cs="Arial"/>
          <w:sz w:val="22"/>
          <w:szCs w:val="22"/>
          <w:lang w:val="en-GB"/>
        </w:rPr>
        <w:t>Tenancy.property_address</w:t>
      </w:r>
      <w:proofErr w:type="spellEnd"/>
      <w:r w:rsidR="003353AA" w:rsidRPr="003353AA">
        <w:rPr>
          <w:rFonts w:ascii="Arial" w:hAnsi="Arial" w:cs="Arial"/>
          <w:sz w:val="22"/>
          <w:szCs w:val="22"/>
          <w:lang w:val="en-GB"/>
        </w:rPr>
        <w:t>]</w:t>
      </w:r>
    </w:p>
    <w:p w14:paraId="0367E21A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4359C0B5" w14:textId="45C217B6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Date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 the proposed tenancy is 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to commence: </w:t>
      </w:r>
      <w:r w:rsidR="003353AA" w:rsidRPr="003353AA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="003353AA" w:rsidRPr="003353AA">
        <w:rPr>
          <w:rFonts w:ascii="Arial" w:hAnsi="Arial" w:cs="Arial"/>
          <w:sz w:val="22"/>
          <w:szCs w:val="22"/>
          <w:lang w:val="en-GB"/>
        </w:rPr>
        <w:t>Tenancy.tenancy_start</w:t>
      </w:r>
      <w:proofErr w:type="spellEnd"/>
      <w:r w:rsidR="003353AA" w:rsidRPr="003353AA">
        <w:rPr>
          <w:rFonts w:ascii="Arial" w:hAnsi="Arial" w:cs="Arial"/>
          <w:sz w:val="22"/>
          <w:szCs w:val="22"/>
          <w:lang w:val="en-GB"/>
        </w:rPr>
        <w:t>]</w:t>
      </w:r>
    </w:p>
    <w:p w14:paraId="6542C19C" w14:textId="77777777" w:rsidR="004E08AE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4D0A600D" w14:textId="77777777" w:rsidR="00314B31" w:rsidRDefault="00314B31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This is an agreement to set up a tenancy of the above property address from a future date. This agreement is subject to:</w:t>
      </w:r>
    </w:p>
    <w:p w14:paraId="2213BF85" w14:textId="77777777" w:rsidR="00314B31" w:rsidRDefault="008979C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9542B7">
        <w:rPr>
          <w:rFonts w:ascii="Arial" w:hAnsi="Arial" w:cs="Arial"/>
          <w:sz w:val="22"/>
          <w:szCs w:val="22"/>
          <w:lang w:val="en-GB"/>
        </w:rPr>
        <w:t>. Satisfactory references/credit status being established.</w:t>
      </w:r>
    </w:p>
    <w:p w14:paraId="6AA72143" w14:textId="77777777" w:rsidR="00314B31" w:rsidRDefault="008979C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</w:t>
      </w:r>
      <w:r w:rsidR="00314B31">
        <w:rPr>
          <w:rFonts w:ascii="Arial" w:hAnsi="Arial" w:cs="Arial"/>
          <w:sz w:val="22"/>
          <w:szCs w:val="22"/>
          <w:lang w:val="en-GB"/>
        </w:rPr>
        <w:t>. The property still being available for the Landlord to let, for example not damaged by fire or flood etc</w:t>
      </w:r>
    </w:p>
    <w:p w14:paraId="28B40047" w14:textId="77777777" w:rsidR="00314B31" w:rsidRDefault="008979C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314B31">
        <w:rPr>
          <w:rFonts w:ascii="Arial" w:hAnsi="Arial" w:cs="Arial"/>
          <w:sz w:val="22"/>
          <w:szCs w:val="22"/>
          <w:lang w:val="en-GB"/>
        </w:rPr>
        <w:t xml:space="preserve">. Any current occupants moving </w:t>
      </w:r>
      <w:r>
        <w:rPr>
          <w:rFonts w:ascii="Arial" w:hAnsi="Arial" w:cs="Arial"/>
          <w:sz w:val="22"/>
          <w:szCs w:val="22"/>
          <w:lang w:val="en-GB"/>
        </w:rPr>
        <w:t>out before the anticipated commencement</w:t>
      </w:r>
      <w:r w:rsidR="00314B31">
        <w:rPr>
          <w:rFonts w:ascii="Arial" w:hAnsi="Arial" w:cs="Arial"/>
          <w:sz w:val="22"/>
          <w:szCs w:val="22"/>
          <w:lang w:val="en-GB"/>
        </w:rPr>
        <w:t xml:space="preserve"> date.</w:t>
      </w:r>
    </w:p>
    <w:p w14:paraId="1C7B5DB7" w14:textId="77777777" w:rsidR="00E93CE8" w:rsidRDefault="009542B7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D. </w:t>
      </w:r>
      <w:r w:rsidRPr="00E717C6">
        <w:rPr>
          <w:rFonts w:ascii="Arial" w:hAnsi="Arial" w:cs="Arial"/>
          <w:sz w:val="22"/>
          <w:szCs w:val="22"/>
          <w:lang w:val="en-GB"/>
        </w:rPr>
        <w:t>All relevant occupiers</w:t>
      </w:r>
      <w:r>
        <w:rPr>
          <w:rFonts w:ascii="Arial" w:hAnsi="Arial" w:cs="Arial"/>
          <w:sz w:val="22"/>
          <w:szCs w:val="22"/>
          <w:lang w:val="en-GB"/>
        </w:rPr>
        <w:t xml:space="preserve"> p</w:t>
      </w:r>
      <w:r w:rsidR="00E93CE8">
        <w:rPr>
          <w:rFonts w:ascii="Arial" w:hAnsi="Arial" w:cs="Arial"/>
          <w:sz w:val="22"/>
          <w:szCs w:val="22"/>
          <w:lang w:val="en-GB"/>
        </w:rPr>
        <w:t>assing Right to Rent checks under the Immigration Act</w:t>
      </w:r>
      <w:r w:rsidR="00E95EE6">
        <w:rPr>
          <w:rFonts w:ascii="Arial" w:hAnsi="Arial" w:cs="Arial"/>
          <w:sz w:val="22"/>
          <w:szCs w:val="22"/>
          <w:lang w:val="en-GB"/>
        </w:rPr>
        <w:t xml:space="preserve"> 2014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43C6F89E" w14:textId="77777777" w:rsidR="00314B31" w:rsidRDefault="00314B31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433C95A6" w14:textId="24783895" w:rsidR="004E08AE" w:rsidRDefault="00AF41C2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Holding Deposit</w:t>
      </w:r>
      <w:r w:rsidR="00314B3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08AE" w:rsidRPr="00AF41C2">
        <w:rPr>
          <w:rFonts w:ascii="Arial" w:hAnsi="Arial" w:cs="Arial"/>
          <w:sz w:val="22"/>
          <w:szCs w:val="22"/>
          <w:lang w:val="en-GB"/>
        </w:rPr>
        <w:t>In consideration of the Landlord agreeing to</w:t>
      </w:r>
      <w:r w:rsidR="004E0B16" w:rsidRPr="00AF41C2">
        <w:rPr>
          <w:rFonts w:ascii="Arial" w:hAnsi="Arial" w:cs="Arial"/>
          <w:sz w:val="22"/>
          <w:szCs w:val="22"/>
          <w:lang w:val="en-GB"/>
        </w:rPr>
        <w:t xml:space="preserve"> process this application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</w:t>
      </w:r>
      <w:r w:rsidR="004E70A8">
        <w:rPr>
          <w:rFonts w:ascii="Arial" w:hAnsi="Arial" w:cs="Arial"/>
          <w:sz w:val="22"/>
          <w:szCs w:val="22"/>
          <w:lang w:val="en-GB"/>
        </w:rPr>
        <w:t xml:space="preserve">and stop advertising the property </w:t>
      </w:r>
      <w:r w:rsidR="004E08AE" w:rsidRPr="00AF41C2">
        <w:rPr>
          <w:rFonts w:ascii="Arial" w:hAnsi="Arial" w:cs="Arial"/>
          <w:sz w:val="22"/>
          <w:szCs w:val="22"/>
          <w:lang w:val="en-GB"/>
        </w:rPr>
        <w:t>for the Prospective Tenant, the Prospectiv</w:t>
      </w:r>
      <w:r w:rsidR="004E0B16" w:rsidRPr="00AF41C2">
        <w:rPr>
          <w:rFonts w:ascii="Arial" w:hAnsi="Arial" w:cs="Arial"/>
          <w:sz w:val="22"/>
          <w:szCs w:val="22"/>
          <w:lang w:val="en-GB"/>
        </w:rPr>
        <w:t>e Tenant agrees to pay a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Holding Deposit of £</w:t>
      </w:r>
      <w:r w:rsidR="00DB3EC6" w:rsidRPr="00DB3EC6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="00DB3EC6" w:rsidRPr="00DB3EC6">
        <w:rPr>
          <w:rFonts w:ascii="Arial" w:hAnsi="Arial" w:cs="Arial"/>
          <w:sz w:val="22"/>
          <w:szCs w:val="22"/>
          <w:lang w:val="en-GB"/>
        </w:rPr>
        <w:t>Tenancy.holding_deposit_amount</w:t>
      </w:r>
      <w:proofErr w:type="spellEnd"/>
      <w:r w:rsidR="00DB3EC6" w:rsidRPr="00DB3EC6">
        <w:rPr>
          <w:rFonts w:ascii="Arial" w:hAnsi="Arial" w:cs="Arial"/>
          <w:sz w:val="22"/>
          <w:szCs w:val="22"/>
          <w:lang w:val="en-GB"/>
        </w:rPr>
        <w:t>]</w:t>
      </w:r>
      <w:r w:rsidRPr="00AF41C2">
        <w:rPr>
          <w:rFonts w:ascii="Arial" w:hAnsi="Arial" w:cs="Arial"/>
          <w:sz w:val="22"/>
          <w:szCs w:val="22"/>
          <w:lang w:val="en-GB"/>
        </w:rPr>
        <w:t>.</w:t>
      </w:r>
    </w:p>
    <w:p w14:paraId="0645C964" w14:textId="77777777" w:rsidR="008979C6" w:rsidRDefault="008979C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3E4BAAC4" w14:textId="3B6970B3" w:rsidR="008979C6" w:rsidRPr="00AF41C2" w:rsidRDefault="008979C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proposed rent is </w:t>
      </w:r>
      <w:r w:rsidR="00E93CE8">
        <w:rPr>
          <w:rFonts w:ascii="Arial" w:hAnsi="Arial" w:cs="Arial"/>
          <w:sz w:val="22"/>
          <w:szCs w:val="22"/>
          <w:lang w:val="en-GB"/>
        </w:rPr>
        <w:t>£</w:t>
      </w:r>
      <w:r w:rsidR="00DB3EC6" w:rsidRPr="00DB3EC6">
        <w:rPr>
          <w:rFonts w:ascii="Arial" w:hAnsi="Arial" w:cs="Arial"/>
          <w:sz w:val="22"/>
          <w:szCs w:val="22"/>
          <w:lang w:val="en-GB"/>
        </w:rPr>
        <w:t>[Tenancy.unit_rent_amount]</w:t>
      </w:r>
      <w:r w:rsidR="00E93CE8">
        <w:rPr>
          <w:rFonts w:ascii="Arial" w:hAnsi="Arial" w:cs="Arial"/>
          <w:sz w:val="22"/>
          <w:szCs w:val="22"/>
          <w:lang w:val="en-GB"/>
        </w:rPr>
        <w:t xml:space="preserve"> per week/month/ ……………….</w:t>
      </w:r>
    </w:p>
    <w:p w14:paraId="77E2E5D6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56982B44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b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Costs:</w:t>
      </w:r>
    </w:p>
    <w:p w14:paraId="26C0B888" w14:textId="77777777" w:rsidR="00E93CE8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 xml:space="preserve">Should the </w:t>
      </w:r>
      <w:r w:rsidR="003D6C13" w:rsidRPr="00AF41C2">
        <w:rPr>
          <w:rFonts w:ascii="Arial" w:hAnsi="Arial" w:cs="Arial"/>
          <w:sz w:val="22"/>
          <w:szCs w:val="22"/>
          <w:lang w:val="en-GB"/>
        </w:rPr>
        <w:t>Prospective T</w:t>
      </w:r>
      <w:r w:rsidRPr="00AF41C2">
        <w:rPr>
          <w:rFonts w:ascii="Arial" w:hAnsi="Arial" w:cs="Arial"/>
          <w:sz w:val="22"/>
          <w:szCs w:val="22"/>
          <w:lang w:val="en-GB"/>
        </w:rPr>
        <w:t>en</w:t>
      </w:r>
      <w:r w:rsidR="00AC286F" w:rsidRPr="00AF41C2">
        <w:rPr>
          <w:rFonts w:ascii="Arial" w:hAnsi="Arial" w:cs="Arial"/>
          <w:sz w:val="22"/>
          <w:szCs w:val="22"/>
          <w:lang w:val="en-GB"/>
        </w:rPr>
        <w:t>ant</w:t>
      </w:r>
      <w:r w:rsidR="00E93CE8">
        <w:rPr>
          <w:rFonts w:ascii="Arial" w:hAnsi="Arial" w:cs="Arial"/>
          <w:sz w:val="22"/>
          <w:szCs w:val="22"/>
          <w:lang w:val="en-GB"/>
        </w:rPr>
        <w:t>:</w:t>
      </w:r>
    </w:p>
    <w:p w14:paraId="4A73F14D" w14:textId="77777777" w:rsidR="00E93CE8" w:rsidRDefault="00E93CE8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 W</w:t>
      </w:r>
      <w:r w:rsidR="00AC286F" w:rsidRPr="00AF41C2">
        <w:rPr>
          <w:rFonts w:ascii="Arial" w:hAnsi="Arial" w:cs="Arial"/>
          <w:sz w:val="22"/>
          <w:szCs w:val="22"/>
          <w:lang w:val="en-GB"/>
        </w:rPr>
        <w:t>ithdraw from this contract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before entering into the tenancy agreement</w:t>
      </w:r>
      <w:r w:rsidR="00E95EE6">
        <w:rPr>
          <w:rFonts w:ascii="Arial" w:hAnsi="Arial" w:cs="Arial"/>
          <w:sz w:val="22"/>
          <w:szCs w:val="22"/>
          <w:lang w:val="en-GB"/>
        </w:rPr>
        <w:t>,</w:t>
      </w:r>
    </w:p>
    <w:p w14:paraId="5CFD0424" w14:textId="77777777" w:rsidR="00E93CE8" w:rsidRDefault="00E93CE8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2. Provide false information for referencing</w:t>
      </w:r>
      <w:r w:rsidR="00E95EE6">
        <w:rPr>
          <w:rFonts w:ascii="Arial" w:hAnsi="Arial" w:cs="Arial"/>
          <w:sz w:val="22"/>
          <w:szCs w:val="22"/>
          <w:lang w:val="en-GB"/>
        </w:rPr>
        <w:t>,</w:t>
      </w:r>
    </w:p>
    <w:p w14:paraId="7194CBDE" w14:textId="77777777" w:rsidR="00E93CE8" w:rsidRDefault="00E93CE8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3. </w:t>
      </w:r>
      <w:r w:rsidR="000B1DC2">
        <w:rPr>
          <w:rFonts w:ascii="Arial" w:hAnsi="Arial" w:cs="Arial"/>
          <w:sz w:val="22"/>
          <w:szCs w:val="22"/>
          <w:lang w:val="en-GB"/>
        </w:rPr>
        <w:t xml:space="preserve">Fail </w:t>
      </w:r>
      <w:r>
        <w:rPr>
          <w:rFonts w:ascii="Arial" w:hAnsi="Arial" w:cs="Arial"/>
          <w:sz w:val="22"/>
          <w:szCs w:val="22"/>
          <w:lang w:val="en-GB"/>
        </w:rPr>
        <w:t>to act reasonably to enter into the tenancy before the deadline for agreement</w:t>
      </w:r>
      <w:r w:rsidR="00E95EE6">
        <w:rPr>
          <w:rFonts w:ascii="Arial" w:hAnsi="Arial" w:cs="Arial"/>
          <w:sz w:val="22"/>
          <w:szCs w:val="22"/>
          <w:lang w:val="en-GB"/>
        </w:rPr>
        <w:t>,</w:t>
      </w:r>
    </w:p>
    <w:p w14:paraId="745DE7F9" w14:textId="77777777" w:rsidR="00E93CE8" w:rsidRDefault="00E93CE8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4. Fail Right to Rent checks</w:t>
      </w:r>
      <w:r w:rsidR="00E95EE6">
        <w:rPr>
          <w:rFonts w:ascii="Arial" w:hAnsi="Arial" w:cs="Arial"/>
          <w:sz w:val="22"/>
          <w:szCs w:val="22"/>
          <w:lang w:val="en-GB"/>
        </w:rPr>
        <w:t>,</w:t>
      </w:r>
    </w:p>
    <w:p w14:paraId="5199440D" w14:textId="77777777" w:rsidR="00E95EE6" w:rsidRDefault="00C81140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They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will be liable for the reasonable costs incurred by the Landlord and</w:t>
      </w:r>
      <w:r w:rsidR="000F5734" w:rsidRPr="00AF41C2">
        <w:rPr>
          <w:rFonts w:ascii="Arial" w:hAnsi="Arial" w:cs="Arial"/>
          <w:sz w:val="22"/>
          <w:szCs w:val="22"/>
          <w:lang w:val="en-GB"/>
        </w:rPr>
        <w:t xml:space="preserve"> his Agent</w:t>
      </w:r>
      <w:r w:rsidR="009A764B">
        <w:rPr>
          <w:rFonts w:ascii="Arial" w:hAnsi="Arial" w:cs="Arial"/>
          <w:sz w:val="22"/>
          <w:szCs w:val="22"/>
          <w:lang w:val="en-GB"/>
        </w:rPr>
        <w:t>.</w:t>
      </w:r>
      <w:r w:rsidR="00AF41C2" w:rsidRPr="00AF41C2">
        <w:rPr>
          <w:rFonts w:ascii="Arial" w:hAnsi="Arial" w:cs="Arial"/>
          <w:sz w:val="22"/>
          <w:szCs w:val="22"/>
          <w:lang w:val="en-GB"/>
        </w:rPr>
        <w:t xml:space="preserve"> </w:t>
      </w:r>
      <w:r w:rsidR="00A24DC6" w:rsidRPr="00AF41C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FD485A7" w14:textId="77777777" w:rsidR="00E95EE6" w:rsidRDefault="00E95EE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17185D31" w14:textId="77777777" w:rsidR="004E08AE" w:rsidRPr="00AF41C2" w:rsidRDefault="00E95EE6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following</w:t>
      </w:r>
      <w:r w:rsidR="00A24DC6" w:rsidRPr="00AF41C2">
        <w:rPr>
          <w:rFonts w:ascii="Arial" w:hAnsi="Arial" w:cs="Arial"/>
          <w:sz w:val="22"/>
          <w:szCs w:val="22"/>
          <w:lang w:val="en-GB"/>
        </w:rPr>
        <w:t xml:space="preserve"> costs will</w:t>
      </w:r>
      <w:r w:rsidR="000F5734" w:rsidRPr="00AF41C2">
        <w:rPr>
          <w:rFonts w:ascii="Arial" w:hAnsi="Arial" w:cs="Arial"/>
          <w:sz w:val="22"/>
          <w:szCs w:val="22"/>
          <w:lang w:val="en-GB"/>
        </w:rPr>
        <w:t xml:space="preserve"> be </w:t>
      </w:r>
      <w:r w:rsidR="004E08AE" w:rsidRPr="00AF41C2">
        <w:rPr>
          <w:rFonts w:ascii="Arial" w:hAnsi="Arial" w:cs="Arial"/>
          <w:sz w:val="22"/>
          <w:szCs w:val="22"/>
          <w:lang w:val="en-GB"/>
        </w:rPr>
        <w:t>deduct</w:t>
      </w:r>
      <w:r w:rsidR="004E0B16" w:rsidRPr="00AF41C2">
        <w:rPr>
          <w:rFonts w:ascii="Arial" w:hAnsi="Arial" w:cs="Arial"/>
          <w:sz w:val="22"/>
          <w:szCs w:val="22"/>
          <w:lang w:val="en-GB"/>
        </w:rPr>
        <w:t xml:space="preserve">ed from the </w:t>
      </w:r>
      <w:r w:rsidR="00AF41C2" w:rsidRPr="00AF41C2">
        <w:rPr>
          <w:rFonts w:ascii="Arial" w:hAnsi="Arial" w:cs="Arial"/>
          <w:sz w:val="22"/>
          <w:szCs w:val="22"/>
          <w:lang w:val="en-GB"/>
        </w:rPr>
        <w:t xml:space="preserve">Holding Deposit. </w:t>
      </w:r>
      <w:r w:rsidR="000F5734" w:rsidRPr="00AF41C2">
        <w:rPr>
          <w:rFonts w:ascii="Arial" w:hAnsi="Arial" w:cs="Arial"/>
          <w:sz w:val="22"/>
          <w:szCs w:val="22"/>
          <w:lang w:val="en-GB"/>
        </w:rPr>
        <w:t xml:space="preserve">Any </w:t>
      </w:r>
      <w:r w:rsidR="00A24DC6" w:rsidRPr="00AF41C2">
        <w:rPr>
          <w:rFonts w:ascii="Arial" w:hAnsi="Arial" w:cs="Arial"/>
          <w:sz w:val="22"/>
          <w:szCs w:val="22"/>
          <w:lang w:val="en-GB"/>
        </w:rPr>
        <w:t xml:space="preserve">surplus of the </w:t>
      </w:r>
      <w:r w:rsidR="00AF41C2" w:rsidRPr="00AF41C2">
        <w:rPr>
          <w:rFonts w:ascii="Arial" w:hAnsi="Arial" w:cs="Arial"/>
          <w:sz w:val="22"/>
          <w:szCs w:val="22"/>
          <w:lang w:val="en-GB"/>
        </w:rPr>
        <w:t>Holding Deposit</w:t>
      </w:r>
      <w:r w:rsidR="000F5734" w:rsidRPr="00AF41C2">
        <w:rPr>
          <w:rFonts w:ascii="Arial" w:hAnsi="Arial" w:cs="Arial"/>
          <w:sz w:val="22"/>
          <w:szCs w:val="22"/>
          <w:lang w:val="en-GB"/>
        </w:rPr>
        <w:t xml:space="preserve"> will be </w:t>
      </w:r>
      <w:r w:rsidR="004E08AE" w:rsidRPr="00AF41C2">
        <w:rPr>
          <w:rFonts w:ascii="Arial" w:hAnsi="Arial" w:cs="Arial"/>
          <w:sz w:val="22"/>
          <w:szCs w:val="22"/>
          <w:lang w:val="en-GB"/>
        </w:rPr>
        <w:t>returned to the Prospective Tenant</w:t>
      </w:r>
      <w:r w:rsidR="00903D33" w:rsidRPr="00AF41C2">
        <w:rPr>
          <w:rFonts w:ascii="Arial" w:hAnsi="Arial" w:cs="Arial"/>
          <w:sz w:val="22"/>
          <w:szCs w:val="22"/>
          <w:lang w:val="en-GB"/>
        </w:rPr>
        <w:t>, with</w:t>
      </w:r>
      <w:r w:rsidR="003D6C13" w:rsidRPr="00AF41C2">
        <w:rPr>
          <w:rFonts w:ascii="Arial" w:hAnsi="Arial" w:cs="Arial"/>
          <w:sz w:val="22"/>
          <w:szCs w:val="22"/>
          <w:lang w:val="en-GB"/>
        </w:rPr>
        <w:t>out interest,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as soon as possible.</w:t>
      </w:r>
      <w:r>
        <w:rPr>
          <w:rFonts w:ascii="Arial" w:hAnsi="Arial" w:cs="Arial"/>
          <w:sz w:val="22"/>
          <w:szCs w:val="22"/>
          <w:lang w:val="en-GB"/>
        </w:rPr>
        <w:t xml:space="preserve"> A r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efund to any one of the joint and several </w:t>
      </w:r>
      <w:r w:rsidR="00903D33" w:rsidRPr="00AF41C2">
        <w:rPr>
          <w:rFonts w:ascii="Arial" w:hAnsi="Arial" w:cs="Arial"/>
          <w:sz w:val="22"/>
          <w:szCs w:val="22"/>
          <w:lang w:val="en-GB"/>
        </w:rPr>
        <w:t>P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rospective </w:t>
      </w:r>
      <w:r w:rsidR="00903D33" w:rsidRPr="00AF41C2">
        <w:rPr>
          <w:rFonts w:ascii="Arial" w:hAnsi="Arial" w:cs="Arial"/>
          <w:sz w:val="22"/>
          <w:szCs w:val="22"/>
          <w:lang w:val="en-GB"/>
        </w:rPr>
        <w:t>T</w:t>
      </w:r>
      <w:r w:rsidR="003D6C13" w:rsidRPr="00AF41C2">
        <w:rPr>
          <w:rFonts w:ascii="Arial" w:hAnsi="Arial" w:cs="Arial"/>
          <w:sz w:val="22"/>
          <w:szCs w:val="22"/>
          <w:lang w:val="en-GB"/>
        </w:rPr>
        <w:t>enants will be considered adequate as a total refund to all concerned.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</w:t>
      </w:r>
      <w:r w:rsidR="003D6C13" w:rsidRPr="00AF41C2">
        <w:rPr>
          <w:rFonts w:ascii="Arial" w:hAnsi="Arial" w:cs="Arial"/>
          <w:sz w:val="22"/>
          <w:szCs w:val="22"/>
          <w:lang w:val="en-GB"/>
        </w:rPr>
        <w:t>The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costs </w:t>
      </w:r>
      <w:r w:rsidR="003D6C13" w:rsidRPr="00AF41C2">
        <w:rPr>
          <w:rFonts w:ascii="Arial" w:hAnsi="Arial" w:cs="Arial"/>
          <w:sz w:val="22"/>
          <w:szCs w:val="22"/>
          <w:lang w:val="en-GB"/>
        </w:rPr>
        <w:t>that may be deducted</w:t>
      </w:r>
      <w:r w:rsidR="008864FE" w:rsidRPr="00AF41C2">
        <w:rPr>
          <w:rFonts w:ascii="Arial" w:hAnsi="Arial" w:cs="Arial"/>
          <w:sz w:val="22"/>
          <w:szCs w:val="22"/>
          <w:lang w:val="en-GB"/>
        </w:rPr>
        <w:t xml:space="preserve"> from </w:t>
      </w:r>
      <w:r w:rsidR="00A24DC6" w:rsidRPr="00AF41C2">
        <w:rPr>
          <w:rFonts w:ascii="Arial" w:hAnsi="Arial" w:cs="Arial"/>
          <w:sz w:val="22"/>
          <w:szCs w:val="22"/>
          <w:lang w:val="en-GB"/>
        </w:rPr>
        <w:t xml:space="preserve">the </w:t>
      </w:r>
      <w:r w:rsidR="00AF41C2" w:rsidRPr="00AF41C2">
        <w:rPr>
          <w:rFonts w:ascii="Arial" w:hAnsi="Arial" w:cs="Arial"/>
          <w:sz w:val="22"/>
          <w:szCs w:val="22"/>
          <w:lang w:val="en-GB"/>
        </w:rPr>
        <w:t>Holding Deposit</w:t>
      </w:r>
      <w:r w:rsidR="008864FE" w:rsidRPr="00AF41C2">
        <w:rPr>
          <w:rFonts w:ascii="Arial" w:hAnsi="Arial" w:cs="Arial"/>
          <w:sz w:val="22"/>
          <w:szCs w:val="22"/>
          <w:lang w:val="en-GB"/>
        </w:rPr>
        <w:t xml:space="preserve"> </w:t>
      </w:r>
      <w:r w:rsidR="003D6C13" w:rsidRPr="00AF41C2">
        <w:rPr>
          <w:rFonts w:ascii="Arial" w:hAnsi="Arial" w:cs="Arial"/>
          <w:sz w:val="22"/>
          <w:szCs w:val="22"/>
          <w:lang w:val="en-GB"/>
        </w:rPr>
        <w:t>can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include</w:t>
      </w:r>
      <w:r w:rsidR="004E70A8">
        <w:rPr>
          <w:rFonts w:ascii="Arial" w:hAnsi="Arial" w:cs="Arial"/>
          <w:sz w:val="22"/>
          <w:szCs w:val="22"/>
          <w:lang w:val="en-GB"/>
        </w:rPr>
        <w:t>, but are not limited to,</w:t>
      </w:r>
      <w:r w:rsidR="004E08AE" w:rsidRPr="00AF41C2">
        <w:rPr>
          <w:rFonts w:ascii="Arial" w:hAnsi="Arial" w:cs="Arial"/>
          <w:sz w:val="22"/>
          <w:szCs w:val="22"/>
          <w:lang w:val="en-GB"/>
        </w:rPr>
        <w:t xml:space="preserve"> the following:</w:t>
      </w:r>
    </w:p>
    <w:p w14:paraId="1CBBEEA7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1. Cost</w:t>
      </w:r>
      <w:r w:rsidR="00AC286F" w:rsidRPr="00AF41C2">
        <w:rPr>
          <w:rFonts w:ascii="Arial" w:hAnsi="Arial" w:cs="Arial"/>
          <w:sz w:val="22"/>
          <w:szCs w:val="22"/>
          <w:lang w:val="en-GB"/>
        </w:rPr>
        <w:t>s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of any references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 or credit checks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sought</w:t>
      </w:r>
    </w:p>
    <w:p w14:paraId="70BF4BF1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2. Cost</w:t>
      </w:r>
      <w:r w:rsidR="00AC286F" w:rsidRPr="00AF41C2">
        <w:rPr>
          <w:rFonts w:ascii="Arial" w:hAnsi="Arial" w:cs="Arial"/>
          <w:sz w:val="22"/>
          <w:szCs w:val="22"/>
          <w:lang w:val="en-GB"/>
        </w:rPr>
        <w:t>s</w:t>
      </w:r>
      <w:r w:rsidR="003D6C13" w:rsidRPr="00AF41C2">
        <w:rPr>
          <w:rFonts w:ascii="Arial" w:hAnsi="Arial" w:cs="Arial"/>
          <w:sz w:val="22"/>
          <w:szCs w:val="22"/>
          <w:lang w:val="en-GB"/>
        </w:rPr>
        <w:t xml:space="preserve"> of any administration undertaken to prepare for the tenancy</w:t>
      </w:r>
    </w:p>
    <w:p w14:paraId="75D13D21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3. Cost</w:t>
      </w:r>
      <w:r w:rsidR="00AC286F" w:rsidRPr="00AF41C2">
        <w:rPr>
          <w:rFonts w:ascii="Arial" w:hAnsi="Arial" w:cs="Arial"/>
          <w:sz w:val="22"/>
          <w:szCs w:val="22"/>
          <w:lang w:val="en-GB"/>
        </w:rPr>
        <w:t>s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of re-advertising the property to let</w:t>
      </w:r>
    </w:p>
    <w:p w14:paraId="7723206F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lastRenderedPageBreak/>
        <w:t>4. Cost</w:t>
      </w:r>
      <w:r w:rsidR="00AC286F" w:rsidRPr="00AF41C2">
        <w:rPr>
          <w:rFonts w:ascii="Arial" w:hAnsi="Arial" w:cs="Arial"/>
          <w:sz w:val="22"/>
          <w:szCs w:val="22"/>
          <w:lang w:val="en-GB"/>
        </w:rPr>
        <w:t>s</w:t>
      </w:r>
      <w:r w:rsidRPr="00AF41C2">
        <w:rPr>
          <w:rFonts w:ascii="Arial" w:hAnsi="Arial" w:cs="Arial"/>
          <w:sz w:val="22"/>
          <w:szCs w:val="22"/>
          <w:lang w:val="en-GB"/>
        </w:rPr>
        <w:t xml:space="preserve"> of any guarantor agreements</w:t>
      </w:r>
    </w:p>
    <w:p w14:paraId="19A02F7F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5. Cost</w:t>
      </w:r>
      <w:r w:rsidR="00AC286F" w:rsidRPr="00AF41C2">
        <w:rPr>
          <w:rFonts w:ascii="Arial" w:hAnsi="Arial" w:cs="Arial"/>
          <w:sz w:val="22"/>
          <w:szCs w:val="22"/>
          <w:lang w:val="en-GB"/>
        </w:rPr>
        <w:t>s</w:t>
      </w:r>
      <w:r w:rsidRPr="00AF41C2">
        <w:rPr>
          <w:rFonts w:ascii="Arial" w:hAnsi="Arial" w:cs="Arial"/>
          <w:sz w:val="22"/>
          <w:szCs w:val="22"/>
          <w:lang w:val="en-GB"/>
        </w:rPr>
        <w:t>, in lieu of rent, of keeping the property empty for the tenant</w:t>
      </w:r>
    </w:p>
    <w:p w14:paraId="314AE7A4" w14:textId="77777777" w:rsidR="004E08AE" w:rsidRPr="00AF41C2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21A54384" w14:textId="77777777" w:rsidR="007B1916" w:rsidRDefault="007B1916" w:rsidP="004E08AE">
      <w:pPr>
        <w:tabs>
          <w:tab w:val="left" w:pos="28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C1BD6A0" w14:textId="77777777" w:rsidR="007B1916" w:rsidRDefault="007B1916" w:rsidP="004E08AE">
      <w:pPr>
        <w:tabs>
          <w:tab w:val="left" w:pos="28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33059064" w14:textId="77777777" w:rsidR="007B1916" w:rsidRDefault="007B1916" w:rsidP="004E08AE">
      <w:pPr>
        <w:tabs>
          <w:tab w:val="left" w:pos="28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781251D" w14:textId="77777777" w:rsidR="004E08AE" w:rsidRPr="00AF41C2" w:rsidRDefault="00903D33" w:rsidP="004E08AE">
      <w:pPr>
        <w:tabs>
          <w:tab w:val="left" w:pos="2880"/>
        </w:tabs>
        <w:rPr>
          <w:rFonts w:ascii="Arial" w:hAnsi="Arial" w:cs="Arial"/>
          <w:b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W</w:t>
      </w:r>
      <w:r w:rsidR="004E08AE" w:rsidRPr="00AF41C2">
        <w:rPr>
          <w:rFonts w:ascii="Arial" w:hAnsi="Arial" w:cs="Arial"/>
          <w:b/>
          <w:sz w:val="22"/>
          <w:szCs w:val="22"/>
          <w:lang w:val="en-GB"/>
        </w:rPr>
        <w:t>ithdrawal by the landlord</w:t>
      </w:r>
      <w:r w:rsidRPr="00AF41C2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079D31B" w14:textId="302CC71C" w:rsidR="004E08AE" w:rsidRDefault="004E08AE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Should the Landlord withdraw from this agreement</w:t>
      </w:r>
      <w:r w:rsidR="008979C6">
        <w:rPr>
          <w:rFonts w:ascii="Arial" w:hAnsi="Arial" w:cs="Arial"/>
          <w:sz w:val="22"/>
          <w:szCs w:val="22"/>
          <w:lang w:val="en-GB"/>
        </w:rPr>
        <w:t>, inclu</w:t>
      </w:r>
      <w:r w:rsidR="00D94BC1">
        <w:rPr>
          <w:rFonts w:ascii="Arial" w:hAnsi="Arial" w:cs="Arial"/>
          <w:sz w:val="22"/>
          <w:szCs w:val="22"/>
          <w:lang w:val="en-GB"/>
        </w:rPr>
        <w:t xml:space="preserve">ding </w:t>
      </w:r>
      <w:r w:rsidR="00C81140">
        <w:rPr>
          <w:rFonts w:ascii="Arial" w:hAnsi="Arial" w:cs="Arial"/>
          <w:sz w:val="22"/>
          <w:szCs w:val="22"/>
          <w:lang w:val="en-GB"/>
        </w:rPr>
        <w:t xml:space="preserve">for the </w:t>
      </w:r>
      <w:r w:rsidR="00DB2A8C">
        <w:rPr>
          <w:rFonts w:ascii="Arial" w:hAnsi="Arial" w:cs="Arial"/>
          <w:sz w:val="22"/>
          <w:szCs w:val="22"/>
          <w:lang w:val="en-GB"/>
        </w:rPr>
        <w:t xml:space="preserve">failure of the </w:t>
      </w:r>
      <w:r w:rsidR="00D94BC1">
        <w:rPr>
          <w:rFonts w:ascii="Arial" w:hAnsi="Arial" w:cs="Arial"/>
          <w:sz w:val="22"/>
          <w:szCs w:val="22"/>
          <w:lang w:val="en-GB"/>
        </w:rPr>
        <w:t>events listed in A to C</w:t>
      </w:r>
      <w:r w:rsidR="008979C6">
        <w:rPr>
          <w:rFonts w:ascii="Arial" w:hAnsi="Arial" w:cs="Arial"/>
          <w:sz w:val="22"/>
          <w:szCs w:val="22"/>
          <w:lang w:val="en-GB"/>
        </w:rPr>
        <w:t xml:space="preserve"> above</w:t>
      </w:r>
      <w:r w:rsidR="003D6C13" w:rsidRPr="00AF41C2">
        <w:rPr>
          <w:rFonts w:ascii="Arial" w:hAnsi="Arial" w:cs="Arial"/>
          <w:sz w:val="22"/>
          <w:szCs w:val="22"/>
          <w:lang w:val="en-GB"/>
        </w:rPr>
        <w:t>, the Prospective T</w:t>
      </w:r>
      <w:r w:rsidRPr="00AF41C2">
        <w:rPr>
          <w:rFonts w:ascii="Arial" w:hAnsi="Arial" w:cs="Arial"/>
          <w:sz w:val="22"/>
          <w:szCs w:val="22"/>
          <w:lang w:val="en-GB"/>
        </w:rPr>
        <w:t>enant will be entitled to return of the</w:t>
      </w:r>
      <w:r w:rsidR="00903D33" w:rsidRPr="00AF41C2">
        <w:rPr>
          <w:rFonts w:ascii="Arial" w:hAnsi="Arial" w:cs="Arial"/>
          <w:sz w:val="22"/>
          <w:szCs w:val="22"/>
          <w:lang w:val="en-GB"/>
        </w:rPr>
        <w:t xml:space="preserve"> entire</w:t>
      </w:r>
      <w:r w:rsidR="004E0B16" w:rsidRPr="00AF41C2">
        <w:rPr>
          <w:rFonts w:ascii="Arial" w:hAnsi="Arial" w:cs="Arial"/>
          <w:sz w:val="22"/>
          <w:szCs w:val="22"/>
          <w:lang w:val="en-GB"/>
        </w:rPr>
        <w:t xml:space="preserve"> </w:t>
      </w:r>
      <w:r w:rsidR="00AF41C2" w:rsidRPr="00AF41C2">
        <w:rPr>
          <w:rFonts w:ascii="Arial" w:hAnsi="Arial" w:cs="Arial"/>
          <w:sz w:val="22"/>
          <w:szCs w:val="22"/>
          <w:lang w:val="en-GB"/>
        </w:rPr>
        <w:t xml:space="preserve">Holding </w:t>
      </w:r>
      <w:r w:rsidR="009C21F5">
        <w:rPr>
          <w:rFonts w:ascii="Arial" w:hAnsi="Arial" w:cs="Arial"/>
          <w:sz w:val="22"/>
          <w:szCs w:val="22"/>
          <w:lang w:val="en-GB"/>
        </w:rPr>
        <w:t>Deposit.</w:t>
      </w:r>
    </w:p>
    <w:p w14:paraId="4CA4792A" w14:textId="77777777" w:rsidR="00AF41C2" w:rsidRDefault="00AF41C2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5CC92F9A" w14:textId="77777777" w:rsidR="00AF41C2" w:rsidRDefault="00AF41C2" w:rsidP="004E08AE">
      <w:pPr>
        <w:tabs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2D33FDA4" w14:textId="77777777" w:rsidR="00AF41C2" w:rsidRDefault="00AF41C2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Who will be paying the Holding Deposit?</w:t>
      </w:r>
      <w:r w:rsidR="008979C6">
        <w:rPr>
          <w:rFonts w:ascii="Arial" w:hAnsi="Arial" w:cs="Arial"/>
          <w:sz w:val="22"/>
          <w:szCs w:val="22"/>
          <w:lang w:val="en-GB"/>
        </w:rPr>
        <w:t xml:space="preserve"> </w:t>
      </w:r>
      <w:r w:rsidR="008979C6">
        <w:rPr>
          <w:rFonts w:ascii="Arial" w:hAnsi="Arial" w:cs="Arial"/>
          <w:sz w:val="22"/>
          <w:szCs w:val="22"/>
          <w:lang w:val="en-GB"/>
        </w:rPr>
        <w:tab/>
      </w:r>
    </w:p>
    <w:p w14:paraId="3E963620" w14:textId="77777777" w:rsidR="00AF41C2" w:rsidRDefault="00AF41C2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23A73049" w14:textId="251AEE53" w:rsidR="00AF41C2" w:rsidRPr="00AF41C2" w:rsidRDefault="00AF41C2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the tenancy proceeds, please sign </w:t>
      </w:r>
      <w:r w:rsidR="0065023D">
        <w:rPr>
          <w:rFonts w:ascii="Arial" w:hAnsi="Arial" w:cs="Arial"/>
          <w:sz w:val="22"/>
          <w:szCs w:val="22"/>
          <w:lang w:val="en-GB"/>
        </w:rPr>
        <w:t>here</w:t>
      </w:r>
      <w:r>
        <w:rPr>
          <w:rFonts w:ascii="Arial" w:hAnsi="Arial" w:cs="Arial"/>
          <w:sz w:val="22"/>
          <w:szCs w:val="22"/>
          <w:lang w:val="en-GB"/>
        </w:rPr>
        <w:t xml:space="preserve"> confirm</w:t>
      </w:r>
      <w:r w:rsidR="0065023D">
        <w:rPr>
          <w:rFonts w:ascii="Arial" w:hAnsi="Arial" w:cs="Arial"/>
          <w:sz w:val="22"/>
          <w:szCs w:val="22"/>
          <w:lang w:val="en-GB"/>
        </w:rPr>
        <w:t>ing your agreement</w:t>
      </w:r>
      <w:r w:rsidR="000B1DC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br/>
      </w:r>
      <w:r w:rsidR="0065023D">
        <w:rPr>
          <w:rFonts w:ascii="Arial" w:hAnsi="Arial" w:cs="Arial"/>
          <w:sz w:val="22"/>
          <w:szCs w:val="22"/>
          <w:lang w:val="en-GB"/>
        </w:rPr>
        <w:t>that</w:t>
      </w:r>
      <w:r>
        <w:rPr>
          <w:rFonts w:ascii="Arial" w:hAnsi="Arial" w:cs="Arial"/>
          <w:sz w:val="22"/>
          <w:szCs w:val="22"/>
          <w:lang w:val="en-GB"/>
        </w:rPr>
        <w:t xml:space="preserve"> the Holding Deposit </w:t>
      </w:r>
      <w:r w:rsidR="0065023D">
        <w:rPr>
          <w:rFonts w:ascii="Arial" w:hAnsi="Arial" w:cs="Arial"/>
          <w:sz w:val="22"/>
          <w:szCs w:val="22"/>
          <w:lang w:val="en-GB"/>
        </w:rPr>
        <w:t xml:space="preserve">may be applied </w:t>
      </w:r>
      <w:r>
        <w:rPr>
          <w:rFonts w:ascii="Arial" w:hAnsi="Arial" w:cs="Arial"/>
          <w:sz w:val="22"/>
          <w:szCs w:val="22"/>
          <w:lang w:val="en-GB"/>
        </w:rPr>
        <w:t xml:space="preserve">to the </w:t>
      </w:r>
      <w:r w:rsidR="00814B0E">
        <w:rPr>
          <w:rFonts w:ascii="Arial" w:hAnsi="Arial" w:cs="Arial"/>
          <w:sz w:val="22"/>
          <w:szCs w:val="22"/>
          <w:lang w:val="en-GB"/>
        </w:rPr>
        <w:t>£</w:t>
      </w:r>
      <w:r w:rsidR="00A5559F" w:rsidRPr="00A5559F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="00A5559F" w:rsidRPr="00A5559F">
        <w:rPr>
          <w:rFonts w:ascii="Arial" w:hAnsi="Arial" w:cs="Arial"/>
          <w:sz w:val="22"/>
          <w:szCs w:val="22"/>
          <w:lang w:val="en-GB"/>
        </w:rPr>
        <w:t>Tenancy.deposit_registered_total_required</w:t>
      </w:r>
      <w:proofErr w:type="spellEnd"/>
      <w:r w:rsidR="00A5559F" w:rsidRPr="00A5559F">
        <w:rPr>
          <w:rFonts w:ascii="Arial" w:hAnsi="Arial" w:cs="Arial"/>
          <w:sz w:val="22"/>
          <w:szCs w:val="22"/>
          <w:lang w:val="en-GB"/>
        </w:rPr>
        <w:t>]</w:t>
      </w:r>
      <w:r w:rsidR="00A5559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Tenancy Deposit</w:t>
      </w:r>
      <w:r w:rsidR="008979C6">
        <w:rPr>
          <w:rFonts w:ascii="Arial" w:hAnsi="Arial" w:cs="Arial"/>
          <w:sz w:val="22"/>
          <w:szCs w:val="22"/>
          <w:lang w:val="en-GB"/>
        </w:rPr>
        <w:tab/>
      </w:r>
    </w:p>
    <w:p w14:paraId="5FF41F02" w14:textId="77777777" w:rsidR="004E08AE" w:rsidRDefault="004E08AE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33567C4C" w14:textId="77777777" w:rsidR="004E70A8" w:rsidRDefault="00E27BE3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It is agreed that the Deadline for Agreement for this tenancy will be </w:t>
      </w:r>
      <w:r w:rsidR="008979C6">
        <w:rPr>
          <w:rFonts w:ascii="Arial" w:hAnsi="Arial" w:cs="Arial"/>
          <w:sz w:val="22"/>
          <w:szCs w:val="22"/>
          <w:lang w:val="en-GB"/>
        </w:rPr>
        <w:tab/>
      </w:r>
    </w:p>
    <w:p w14:paraId="17EB5105" w14:textId="77777777" w:rsidR="000F0D17" w:rsidRDefault="000F0D17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398FE563" w14:textId="77777777" w:rsidR="00E93CE8" w:rsidRDefault="00E93CE8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deadline for agreement is the date by which the agreement needs to be completed or the Holding Deposit will become refundable unless one of the events listed in Schedule 2 of the Tenant Fees Act 2019 occurs.</w:t>
      </w:r>
    </w:p>
    <w:p w14:paraId="605FE61F" w14:textId="77777777" w:rsidR="004E70A8" w:rsidRDefault="004E70A8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5A0C2753" w14:textId="77777777" w:rsidR="00E95EE6" w:rsidRDefault="00E95EE6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1F4D82DB" w14:textId="77777777" w:rsidR="00E95EE6" w:rsidRPr="00AF41C2" w:rsidRDefault="00E95EE6" w:rsidP="008979C6">
      <w:pPr>
        <w:tabs>
          <w:tab w:val="right" w:leader="dot" w:pos="10773"/>
        </w:tabs>
        <w:rPr>
          <w:rFonts w:ascii="Arial" w:hAnsi="Arial" w:cs="Arial"/>
          <w:sz w:val="22"/>
          <w:szCs w:val="22"/>
          <w:lang w:val="en-GB"/>
        </w:rPr>
      </w:pPr>
    </w:p>
    <w:p w14:paraId="7BA1CE04" w14:textId="77777777" w:rsidR="004E08AE" w:rsidRPr="00AF41C2" w:rsidRDefault="004E08AE" w:rsidP="003D6C13">
      <w:pPr>
        <w:tabs>
          <w:tab w:val="left" w:pos="1080"/>
          <w:tab w:val="left" w:pos="2880"/>
          <w:tab w:val="left" w:pos="540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Signed:</w:t>
      </w:r>
      <w:r w:rsidRPr="00AF41C2">
        <w:rPr>
          <w:rFonts w:ascii="Arial" w:hAnsi="Arial" w:cs="Arial"/>
          <w:sz w:val="22"/>
          <w:szCs w:val="22"/>
          <w:lang w:val="en-GB"/>
        </w:rPr>
        <w:tab/>
        <w:t>…………………………</w:t>
      </w:r>
      <w:r w:rsidR="003D6C13" w:rsidRPr="00AF41C2">
        <w:rPr>
          <w:rFonts w:ascii="Arial" w:hAnsi="Arial" w:cs="Arial"/>
          <w:sz w:val="22"/>
          <w:szCs w:val="22"/>
          <w:lang w:val="en-GB"/>
        </w:rPr>
        <w:tab/>
        <w:t>Signed:</w:t>
      </w:r>
      <w:r w:rsidR="003D6C13" w:rsidRPr="00AF41C2">
        <w:rPr>
          <w:rFonts w:ascii="Arial" w:hAnsi="Arial" w:cs="Arial"/>
          <w:sz w:val="22"/>
          <w:szCs w:val="22"/>
          <w:lang w:val="en-GB"/>
        </w:rPr>
        <w:tab/>
        <w:t>…………………………</w:t>
      </w:r>
    </w:p>
    <w:p w14:paraId="09697414" w14:textId="77777777" w:rsidR="004E08AE" w:rsidRPr="00AF41C2" w:rsidRDefault="004E08AE" w:rsidP="003D6C13">
      <w:pPr>
        <w:tabs>
          <w:tab w:val="left" w:pos="2880"/>
          <w:tab w:val="left" w:pos="5400"/>
        </w:tabs>
        <w:rPr>
          <w:rFonts w:ascii="Arial" w:hAnsi="Arial" w:cs="Arial"/>
          <w:sz w:val="22"/>
          <w:szCs w:val="22"/>
          <w:lang w:val="en-GB"/>
        </w:rPr>
      </w:pPr>
    </w:p>
    <w:p w14:paraId="2D96EA39" w14:textId="77777777" w:rsidR="004E08AE" w:rsidRPr="00AF41C2" w:rsidRDefault="004E08AE" w:rsidP="003D6C13">
      <w:pPr>
        <w:tabs>
          <w:tab w:val="left" w:pos="1080"/>
          <w:tab w:val="left" w:pos="2880"/>
          <w:tab w:val="left" w:pos="540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sz w:val="22"/>
          <w:szCs w:val="22"/>
          <w:lang w:val="en-GB"/>
        </w:rPr>
        <w:t>Date:</w:t>
      </w:r>
      <w:r w:rsidRPr="00AF41C2">
        <w:rPr>
          <w:rFonts w:ascii="Arial" w:hAnsi="Arial" w:cs="Arial"/>
          <w:sz w:val="22"/>
          <w:szCs w:val="22"/>
          <w:lang w:val="en-GB"/>
        </w:rPr>
        <w:tab/>
        <w:t>………………………….</w:t>
      </w:r>
      <w:r w:rsidR="003D6C13" w:rsidRPr="00AF41C2">
        <w:rPr>
          <w:rFonts w:ascii="Arial" w:hAnsi="Arial" w:cs="Arial"/>
          <w:sz w:val="22"/>
          <w:szCs w:val="22"/>
          <w:lang w:val="en-GB"/>
        </w:rPr>
        <w:tab/>
        <w:t>Date:</w:t>
      </w:r>
      <w:r w:rsidR="003D6C13" w:rsidRPr="00AF41C2">
        <w:rPr>
          <w:rFonts w:ascii="Arial" w:hAnsi="Arial" w:cs="Arial"/>
          <w:sz w:val="22"/>
          <w:szCs w:val="22"/>
          <w:lang w:val="en-GB"/>
        </w:rPr>
        <w:tab/>
        <w:t>………………………….</w:t>
      </w:r>
    </w:p>
    <w:p w14:paraId="11A46713" w14:textId="77777777" w:rsidR="004E08AE" w:rsidRPr="00AF41C2" w:rsidRDefault="004E08AE" w:rsidP="004E08AE">
      <w:pPr>
        <w:tabs>
          <w:tab w:val="left" w:pos="1080"/>
          <w:tab w:val="left" w:pos="2880"/>
        </w:tabs>
        <w:rPr>
          <w:rFonts w:ascii="Arial" w:hAnsi="Arial" w:cs="Arial"/>
          <w:sz w:val="22"/>
          <w:szCs w:val="22"/>
          <w:lang w:val="en-GB"/>
        </w:rPr>
      </w:pPr>
    </w:p>
    <w:p w14:paraId="6B12F9A0" w14:textId="77777777" w:rsidR="00673F2E" w:rsidRPr="00AF41C2" w:rsidRDefault="003D6C13" w:rsidP="00AC286F">
      <w:pPr>
        <w:tabs>
          <w:tab w:val="left" w:pos="1080"/>
          <w:tab w:val="left" w:pos="5400"/>
        </w:tabs>
        <w:rPr>
          <w:rFonts w:ascii="Arial" w:hAnsi="Arial" w:cs="Arial"/>
          <w:sz w:val="22"/>
          <w:szCs w:val="22"/>
          <w:lang w:val="en-GB"/>
        </w:rPr>
      </w:pPr>
      <w:r w:rsidRPr="00AF41C2">
        <w:rPr>
          <w:rFonts w:ascii="Arial" w:hAnsi="Arial" w:cs="Arial"/>
          <w:b/>
          <w:sz w:val="22"/>
          <w:szCs w:val="22"/>
          <w:lang w:val="en-GB"/>
        </w:rPr>
        <w:t>For the Prospective T</w:t>
      </w:r>
      <w:r w:rsidR="004E08AE" w:rsidRPr="00AF41C2">
        <w:rPr>
          <w:rFonts w:ascii="Arial" w:hAnsi="Arial" w:cs="Arial"/>
          <w:b/>
          <w:sz w:val="22"/>
          <w:szCs w:val="22"/>
          <w:lang w:val="en-GB"/>
        </w:rPr>
        <w:t>enant</w:t>
      </w:r>
      <w:r w:rsidR="004E08AE" w:rsidRPr="00AF41C2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AC286F" w:rsidRPr="00E717C6">
        <w:rPr>
          <w:rFonts w:ascii="Arial" w:hAnsi="Arial" w:cs="Arial"/>
          <w:b/>
          <w:sz w:val="22"/>
          <w:szCs w:val="22"/>
          <w:lang w:val="en-GB"/>
        </w:rPr>
        <w:t>F</w:t>
      </w:r>
      <w:r w:rsidR="004E08AE" w:rsidRPr="00AF41C2">
        <w:rPr>
          <w:rFonts w:ascii="Arial" w:hAnsi="Arial" w:cs="Arial"/>
          <w:b/>
          <w:sz w:val="22"/>
          <w:szCs w:val="22"/>
          <w:lang w:val="en-GB"/>
        </w:rPr>
        <w:t>or</w:t>
      </w:r>
      <w:proofErr w:type="gramEnd"/>
      <w:r w:rsidR="004E08AE" w:rsidRPr="00AF41C2">
        <w:rPr>
          <w:rFonts w:ascii="Arial" w:hAnsi="Arial" w:cs="Arial"/>
          <w:b/>
          <w:sz w:val="22"/>
          <w:szCs w:val="22"/>
          <w:lang w:val="en-GB"/>
        </w:rPr>
        <w:t xml:space="preserve"> the Landlord</w:t>
      </w:r>
    </w:p>
    <w:sectPr w:rsidR="00673F2E" w:rsidRPr="00AF41C2" w:rsidSect="00903D33">
      <w:footerReference w:type="default" r:id="rId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2271" w14:textId="77777777" w:rsidR="005D0F7E" w:rsidRDefault="005D0F7E">
      <w:r>
        <w:separator/>
      </w:r>
    </w:p>
  </w:endnote>
  <w:endnote w:type="continuationSeparator" w:id="0">
    <w:p w14:paraId="00268B70" w14:textId="77777777" w:rsidR="005D0F7E" w:rsidRDefault="005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D4E" w14:textId="77777777" w:rsidR="00BF6250" w:rsidRPr="00CD04B8" w:rsidRDefault="00BF6250">
    <w:pPr>
      <w:pStyle w:val="Footer"/>
      <w:rPr>
        <w:rFonts w:ascii="Arial" w:hAnsi="Arial" w:cs="Arial"/>
        <w:sz w:val="16"/>
        <w:szCs w:val="16"/>
      </w:rPr>
    </w:pPr>
    <w:r w:rsidRPr="00CD04B8">
      <w:rPr>
        <w:rFonts w:ascii="Arial" w:hAnsi="Arial" w:cs="Arial"/>
        <w:sz w:val="16"/>
        <w:szCs w:val="16"/>
      </w:rPr>
      <w:t xml:space="preserve">© TFP    </w:t>
    </w:r>
    <w:r w:rsidRPr="00CD04B8">
      <w:rPr>
        <w:rFonts w:ascii="Arial" w:hAnsi="Arial" w:cs="Arial"/>
        <w:sz w:val="16"/>
        <w:szCs w:val="16"/>
      </w:rPr>
      <w:fldChar w:fldCharType="begin"/>
    </w:r>
    <w:r w:rsidRPr="00CD04B8">
      <w:rPr>
        <w:rFonts w:ascii="Arial" w:hAnsi="Arial" w:cs="Arial"/>
        <w:sz w:val="16"/>
        <w:szCs w:val="16"/>
      </w:rPr>
      <w:instrText xml:space="preserve"> FILENAME </w:instrText>
    </w:r>
    <w:r w:rsidRPr="00CD04B8">
      <w:rPr>
        <w:rFonts w:ascii="Arial" w:hAnsi="Arial" w:cs="Arial"/>
        <w:sz w:val="16"/>
        <w:szCs w:val="16"/>
      </w:rPr>
      <w:fldChar w:fldCharType="separate"/>
    </w:r>
    <w:r w:rsidR="002C0EAC">
      <w:rPr>
        <w:rFonts w:ascii="Arial" w:hAnsi="Arial" w:cs="Arial"/>
        <w:noProof/>
        <w:sz w:val="16"/>
        <w:szCs w:val="16"/>
      </w:rPr>
      <w:t>Agreement to lease 3-11e.docx</w:t>
    </w:r>
    <w:r w:rsidRPr="00CD04B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0082" w14:textId="77777777" w:rsidR="005D0F7E" w:rsidRDefault="005D0F7E">
      <w:r>
        <w:separator/>
      </w:r>
    </w:p>
  </w:footnote>
  <w:footnote w:type="continuationSeparator" w:id="0">
    <w:p w14:paraId="433F06EC" w14:textId="77777777" w:rsidR="005D0F7E" w:rsidRDefault="005D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41"/>
    <w:rsid w:val="000B1DC2"/>
    <w:rsid w:val="000B6939"/>
    <w:rsid w:val="000C329C"/>
    <w:rsid w:val="000F0D17"/>
    <w:rsid w:val="000F5734"/>
    <w:rsid w:val="00115DC7"/>
    <w:rsid w:val="0015190D"/>
    <w:rsid w:val="001A04FD"/>
    <w:rsid w:val="001B10FF"/>
    <w:rsid w:val="001E3AD1"/>
    <w:rsid w:val="002C0EAC"/>
    <w:rsid w:val="002D4A52"/>
    <w:rsid w:val="002E0F8B"/>
    <w:rsid w:val="00314B31"/>
    <w:rsid w:val="00322D96"/>
    <w:rsid w:val="003353AA"/>
    <w:rsid w:val="00382741"/>
    <w:rsid w:val="003D6C13"/>
    <w:rsid w:val="0041005B"/>
    <w:rsid w:val="00446525"/>
    <w:rsid w:val="00447873"/>
    <w:rsid w:val="00491FB8"/>
    <w:rsid w:val="004D1755"/>
    <w:rsid w:val="004E08AE"/>
    <w:rsid w:val="004E0B16"/>
    <w:rsid w:val="004E56F0"/>
    <w:rsid w:val="004E70A8"/>
    <w:rsid w:val="0051087B"/>
    <w:rsid w:val="00521710"/>
    <w:rsid w:val="00580A18"/>
    <w:rsid w:val="005D0F7E"/>
    <w:rsid w:val="005D6BC6"/>
    <w:rsid w:val="005D7262"/>
    <w:rsid w:val="005E190D"/>
    <w:rsid w:val="005E7551"/>
    <w:rsid w:val="0062193E"/>
    <w:rsid w:val="0065023D"/>
    <w:rsid w:val="00673F2E"/>
    <w:rsid w:val="006D6A2B"/>
    <w:rsid w:val="007A1AF9"/>
    <w:rsid w:val="007B1916"/>
    <w:rsid w:val="007D56CE"/>
    <w:rsid w:val="00814B0E"/>
    <w:rsid w:val="00823DA3"/>
    <w:rsid w:val="00844B1B"/>
    <w:rsid w:val="00875A10"/>
    <w:rsid w:val="008864FE"/>
    <w:rsid w:val="00893E2E"/>
    <w:rsid w:val="008979C6"/>
    <w:rsid w:val="008C2E59"/>
    <w:rsid w:val="008D18E9"/>
    <w:rsid w:val="00903D33"/>
    <w:rsid w:val="009542B7"/>
    <w:rsid w:val="00974EEB"/>
    <w:rsid w:val="009A764B"/>
    <w:rsid w:val="009C21F5"/>
    <w:rsid w:val="00A24DC6"/>
    <w:rsid w:val="00A5559F"/>
    <w:rsid w:val="00A60D5B"/>
    <w:rsid w:val="00AC0328"/>
    <w:rsid w:val="00AC286F"/>
    <w:rsid w:val="00AD3A91"/>
    <w:rsid w:val="00AE1865"/>
    <w:rsid w:val="00AF41C2"/>
    <w:rsid w:val="00BC5D9F"/>
    <w:rsid w:val="00BF6250"/>
    <w:rsid w:val="00C81140"/>
    <w:rsid w:val="00C92332"/>
    <w:rsid w:val="00CC3A9D"/>
    <w:rsid w:val="00CD04B8"/>
    <w:rsid w:val="00D62740"/>
    <w:rsid w:val="00D94BC1"/>
    <w:rsid w:val="00DB2A8C"/>
    <w:rsid w:val="00DB3EC6"/>
    <w:rsid w:val="00DD6AE7"/>
    <w:rsid w:val="00E27BE3"/>
    <w:rsid w:val="00E51E14"/>
    <w:rsid w:val="00E717C6"/>
    <w:rsid w:val="00E93CE8"/>
    <w:rsid w:val="00E95EE6"/>
    <w:rsid w:val="00F7653F"/>
    <w:rsid w:val="00F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62A23"/>
  <w15:docId w15:val="{0B069D10-23FD-EA49-A620-7D5B7B0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6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250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CD04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4B8"/>
    <w:rPr>
      <w:sz w:val="20"/>
      <w:szCs w:val="20"/>
    </w:rPr>
  </w:style>
  <w:style w:type="character" w:customStyle="1" w:styleId="CommentTextChar">
    <w:name w:val="Comment Text Char"/>
    <w:link w:val="CommentText"/>
    <w:rsid w:val="00CD04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04B8"/>
    <w:rPr>
      <w:b/>
      <w:bCs/>
    </w:rPr>
  </w:style>
  <w:style w:type="character" w:customStyle="1" w:styleId="CommentSubjectChar">
    <w:name w:val="Comment Subject Char"/>
    <w:link w:val="CommentSubject"/>
    <w:rsid w:val="00CD04B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D0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4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TFP Online Ltd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Yngvild Dokken</dc:creator>
  <cp:lastModifiedBy>Castro Harman, Dan</cp:lastModifiedBy>
  <cp:revision>5</cp:revision>
  <cp:lastPrinted>2014-05-21T09:06:00Z</cp:lastPrinted>
  <dcterms:created xsi:type="dcterms:W3CDTF">2021-08-25T10:45:00Z</dcterms:created>
  <dcterms:modified xsi:type="dcterms:W3CDTF">2022-09-30T11:54:00Z</dcterms:modified>
</cp:coreProperties>
</file>