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8D54" w14:textId="77777777" w:rsidR="007C0F95" w:rsidRDefault="00000000" w:rsidP="00BB1DBB">
      <w:pPr>
        <w:pStyle w:val="Date"/>
      </w:pPr>
      <w:sdt>
        <w:sdtPr>
          <w:alias w:val="For release:"/>
          <w:tag w:val="For release:"/>
          <w:id w:val="1808504415"/>
          <w:placeholder>
            <w:docPart w:val="F86165EC9BEBEC42AA75605A0992A316"/>
          </w:placeholder>
          <w:temporary/>
          <w:showingPlcHdr/>
          <w15:appearance w15:val="hidden"/>
        </w:sdtPr>
        <w:sdtContent>
          <w:r w:rsidR="00C322B7" w:rsidRPr="00BB1DBB">
            <w:t>For Release</w:t>
          </w:r>
        </w:sdtContent>
      </w:sdt>
      <w:r w:rsidR="006F1CED" w:rsidRPr="00BB1DBB">
        <w:t xml:space="preserve"> </w:t>
      </w:r>
    </w:p>
    <w:sdt>
      <w:sdtPr>
        <w:alias w:val="Enter date:"/>
        <w:tag w:val="Enter date:"/>
        <w:id w:val="894537236"/>
        <w:placeholder>
          <w:docPart w:val="095A7368EA0ED740A36E565913AF930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Content>
        <w:p w14:paraId="3C46DDA2" w14:textId="40D46096" w:rsidR="00610E90" w:rsidRPr="00BB1DBB" w:rsidRDefault="00ED3145" w:rsidP="00BB1DBB">
          <w:pPr>
            <w:pStyle w:val="Date"/>
          </w:pPr>
          <w:r>
            <w:t>2/27/23</w:t>
          </w:r>
        </w:p>
      </w:sdtContent>
    </w:sdt>
    <w:p w14:paraId="6FCAC1A2" w14:textId="76A13585" w:rsidR="00ED3145" w:rsidRDefault="00ED3145" w:rsidP="00ED3145">
      <w:pPr>
        <w:pStyle w:val="Title"/>
      </w:pPr>
      <w:r>
        <w:rPr>
          <w:noProof/>
        </w:rPr>
        <w:drawing>
          <wp:inline distT="0" distB="0" distL="0" distR="0" wp14:anchorId="218F19DE" wp14:editId="2FE35F86">
            <wp:extent cx="3187700" cy="1260912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965" cy="128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154DD" w14:textId="07D38E72" w:rsidR="00A75554" w:rsidRPr="00A75554" w:rsidRDefault="00ED3145" w:rsidP="00ED3145">
      <w:pPr>
        <w:pStyle w:val="Title"/>
      </w:pPr>
      <w:r>
        <w:t xml:space="preserve">Tidewater Winds Announces the </w:t>
      </w:r>
      <w:r w:rsidR="007C0F95">
        <w:t>S</w:t>
      </w:r>
      <w:r>
        <w:t xml:space="preserve">tudent </w:t>
      </w:r>
      <w:r w:rsidR="007C0F95">
        <w:t>M</w:t>
      </w:r>
      <w:r>
        <w:t xml:space="preserve">atinee </w:t>
      </w:r>
      <w:r w:rsidR="007C0F95">
        <w:t>P</w:t>
      </w:r>
      <w:r>
        <w:t>erformance of “The Perilous Predicaments of Pinocchio.”</w:t>
      </w:r>
    </w:p>
    <w:p w14:paraId="7F1160EC" w14:textId="73C2EE46" w:rsidR="00610E90" w:rsidRPr="00BB1DBB" w:rsidRDefault="00ED3145" w:rsidP="00BB1DBB">
      <w:pPr>
        <w:pStyle w:val="Subtitle"/>
      </w:pPr>
      <w:r>
        <w:t xml:space="preserve">A Tidewater Winds </w:t>
      </w:r>
      <w:r w:rsidR="002B3F52">
        <w:t>“</w:t>
      </w:r>
      <w:r>
        <w:t>Reading in Music Education</w:t>
      </w:r>
      <w:r w:rsidR="002B3F52">
        <w:t>”</w:t>
      </w:r>
      <w:r>
        <w:t xml:space="preserve"> (R.i.M.E.) Project</w:t>
      </w:r>
    </w:p>
    <w:p w14:paraId="58C0383E" w14:textId="72925250" w:rsidR="00466633" w:rsidRPr="00A34713" w:rsidRDefault="00ED3145" w:rsidP="00A34713">
      <w:r>
        <w:rPr>
          <w:rStyle w:val="Strong"/>
        </w:rPr>
        <w:t>Virginia Beach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:"/>
          <w:tag w:val="Date:"/>
          <w:id w:val="894537250"/>
          <w:placeholder>
            <w:docPart w:val="C2C0DB86C68DB248B6B31202989D607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Content>
          <w:r>
            <w:rPr>
              <w:rStyle w:val="Strong"/>
            </w:rPr>
            <w:t>2/27/23</w:t>
          </w:r>
        </w:sdtContent>
      </w:sdt>
      <w:r w:rsidR="00F333C1">
        <w:rPr>
          <w:b/>
          <w:bCs/>
        </w:rPr>
        <w:t xml:space="preserve"> </w:t>
      </w:r>
      <w:r w:rsidR="006F1CED" w:rsidRPr="003128FF">
        <w:rPr>
          <w:rStyle w:val="Strong"/>
        </w:rPr>
        <w:t>—</w:t>
      </w:r>
      <w:r w:rsidR="00466633" w:rsidRPr="003128FF">
        <w:rPr>
          <w:rStyle w:val="Strong"/>
        </w:rPr>
        <w:t xml:space="preserve"> </w:t>
      </w:r>
      <w:r>
        <w:t>Tidewater Winds announces the immediate release of ticket sales for “The Perilous Predicaments of Pinocchio”</w:t>
      </w:r>
      <w:r w:rsidR="00466633" w:rsidRPr="003128FF">
        <w:t>,</w:t>
      </w:r>
      <w:r w:rsidR="00466633">
        <w:t xml:space="preserve"> </w:t>
      </w:r>
      <w:r>
        <w:t>a student matinee concert performing on April 5</w:t>
      </w:r>
      <w:r w:rsidRPr="00ED3145">
        <w:rPr>
          <w:vertAlign w:val="superscript"/>
        </w:rPr>
        <w:t>th</w:t>
      </w:r>
      <w:r>
        <w:t xml:space="preserve"> at Sandler Center for the Arts</w:t>
      </w:r>
      <w:r w:rsidR="007C0F95">
        <w:t>,</w:t>
      </w:r>
      <w:r>
        <w:t xml:space="preserve"> 12:15 </w:t>
      </w:r>
      <w:r w:rsidR="007C0F95">
        <w:t xml:space="preserve">PM </w:t>
      </w:r>
      <w:r>
        <w:t xml:space="preserve">Concert. </w:t>
      </w:r>
      <w:sdt>
        <w:sdtPr>
          <w:alias w:val="Company name:"/>
          <w:tag w:val="Company name:"/>
          <w:id w:val="894537360"/>
          <w:placeholder>
            <w:docPart w:val="CAA529D120D5774B96D5E256C25346C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Content>
          <w:r w:rsidR="00A90EFD">
            <w:t>, Private Schools and Public-School Groups are encouraged to attend.</w:t>
          </w:r>
        </w:sdtContent>
      </w:sdt>
      <w:r w:rsidR="00A75554">
        <w:t xml:space="preserve"> </w:t>
      </w:r>
      <w:sdt>
        <w:sdtPr>
          <w:rPr>
            <w:b/>
            <w:bCs/>
          </w:rPr>
          <w:alias w:val="Product:"/>
          <w:tag w:val="Product:"/>
          <w:id w:val="1848823895"/>
          <w:placeholder>
            <w:docPart w:val="3AEE23A277491C45814AC4C46ECE8B1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B10B49">
            <w:rPr>
              <w:b/>
              <w:bCs/>
            </w:rPr>
            <w:t>Tickets can only be purchased through www.tidewaterwinds.org for the sale price of $10</w:t>
          </w:r>
        </w:sdtContent>
      </w:sdt>
      <w:r>
        <w:t>. While the concert targets K through 3</w:t>
      </w:r>
      <w:r w:rsidRPr="00ED3145">
        <w:rPr>
          <w:vertAlign w:val="superscript"/>
        </w:rPr>
        <w:t>rd</w:t>
      </w:r>
      <w:r>
        <w:t xml:space="preserve"> grade students it is appropriate for</w:t>
      </w:r>
      <w:r w:rsidR="00B10B49">
        <w:t xml:space="preserve"> grades</w:t>
      </w:r>
      <w:r>
        <w:t xml:space="preserve"> PreK through </w:t>
      </w:r>
      <w:r w:rsidR="00B10B49">
        <w:t>5. This</w:t>
      </w:r>
      <w:r>
        <w:t xml:space="preserve"> storyline of Pinocchio is not as dark and </w:t>
      </w:r>
      <w:r w:rsidR="00786BB4">
        <w:t>scary as the original</w:t>
      </w:r>
      <w:r w:rsidR="00B10B49">
        <w:t>, likewise,</w:t>
      </w:r>
      <w:r w:rsidR="00786BB4">
        <w:t xml:space="preserve"> it is not the Disney version</w:t>
      </w:r>
      <w:r w:rsidR="00B10B49">
        <w:t xml:space="preserve"> either</w:t>
      </w:r>
      <w:r w:rsidR="00786BB4">
        <w:t>. Instead</w:t>
      </w:r>
      <w:r w:rsidR="00B10B49">
        <w:t>, it</w:t>
      </w:r>
      <w:r w:rsidR="00786BB4">
        <w:t xml:space="preserve"> explores the conflict of choice and decision making that lead to consequences, encouraging young minds to develop critical thinking skills. </w:t>
      </w:r>
    </w:p>
    <w:p w14:paraId="613A7BC3" w14:textId="48906EBC" w:rsidR="00466633" w:rsidRDefault="008C6184" w:rsidP="00466633">
      <w:r>
        <w:t>“</w:t>
      </w:r>
      <w:r w:rsidR="00786BB4">
        <w:t xml:space="preserve">This </w:t>
      </w:r>
      <w:r w:rsidR="007C0F95">
        <w:t>student matinee of Pinocchio</w:t>
      </w:r>
      <w:r w:rsidR="00786BB4">
        <w:t xml:space="preserve"> is absolutely the best model for students to </w:t>
      </w:r>
      <w:r w:rsidR="007C0F95">
        <w:t xml:space="preserve">enhance reading comprehension, music appreciation, and </w:t>
      </w:r>
      <w:r w:rsidR="00B10B49">
        <w:t xml:space="preserve">to </w:t>
      </w:r>
      <w:r w:rsidR="007C0F95">
        <w:t xml:space="preserve">understand </w:t>
      </w:r>
      <w:r w:rsidR="00B10B49">
        <w:t>outcomes and</w:t>
      </w:r>
      <w:r w:rsidR="007C0F95">
        <w:t xml:space="preserve"> cause and effect”,</w:t>
      </w:r>
      <w:r w:rsidR="00466633">
        <w:t xml:space="preserve"> </w:t>
      </w:r>
      <w:sdt>
        <w:sdtPr>
          <w:alias w:val="Enter paragraph text:"/>
          <w:tag w:val="Enter paragraph text:"/>
          <w:id w:val="-463428096"/>
          <w:placeholder>
            <w:docPart w:val="059C77F1A640AF409187D3B1A7C34C14"/>
          </w:placeholder>
          <w:temporary/>
          <w:showingPlcHdr/>
          <w15:appearance w15:val="hidden"/>
        </w:sdtPr>
        <w:sdtContent>
          <w:r w:rsidR="00C322B7">
            <w:t>said</w:t>
          </w:r>
        </w:sdtContent>
      </w:sdt>
      <w:r w:rsidR="00466633">
        <w:t xml:space="preserve"> </w:t>
      </w:r>
      <w:r w:rsidR="00786BB4">
        <w:t>Chad McGill</w:t>
      </w:r>
      <w:r>
        <w:t xml:space="preserve">, </w:t>
      </w:r>
      <w:r w:rsidR="00786BB4">
        <w:t>Operations Manager</w:t>
      </w:r>
      <w:r w:rsidR="00466633">
        <w:t xml:space="preserve"> </w:t>
      </w:r>
      <w:r w:rsidR="007C0F95">
        <w:t>for Tidewater Winds.</w:t>
      </w:r>
    </w:p>
    <w:p w14:paraId="551E903E" w14:textId="77777777" w:rsidR="00A6369E" w:rsidRDefault="00A6369E" w:rsidP="00466633">
      <w:pPr>
        <w:pStyle w:val="Heading1"/>
      </w:pPr>
    </w:p>
    <w:p w14:paraId="0F825455" w14:textId="77777777" w:rsidR="00A6369E" w:rsidRDefault="00A6369E" w:rsidP="00466633">
      <w:pPr>
        <w:pStyle w:val="Heading1"/>
      </w:pPr>
    </w:p>
    <w:p w14:paraId="1BAACE7F" w14:textId="10906BC0" w:rsidR="00466633" w:rsidRPr="00BB1DBB" w:rsidRDefault="00ED3145" w:rsidP="00466633">
      <w:pPr>
        <w:pStyle w:val="Heading1"/>
      </w:pPr>
      <w:r>
        <w:lastRenderedPageBreak/>
        <w:t>Positive Impact:</w:t>
      </w:r>
    </w:p>
    <w:p w14:paraId="57E1D6AB" w14:textId="4A3ABFE4" w:rsidR="00786BB4" w:rsidRDefault="00786BB4" w:rsidP="002B3F52">
      <w:r>
        <w:t xml:space="preserve">Tidewater Winds audiences have enjoyed </w:t>
      </w:r>
      <w:r w:rsidR="00B10B49">
        <w:t>years of</w:t>
      </w:r>
      <w:r>
        <w:t xml:space="preserve"> concerts, but this is a </w:t>
      </w:r>
      <w:r w:rsidR="00B10B49">
        <w:t xml:space="preserve">new series for students, </w:t>
      </w:r>
      <w:r>
        <w:t>launch</w:t>
      </w:r>
      <w:r w:rsidR="00B10B49">
        <w:t>ed as a joint effort between educators and parents to re-introduce children to community activities in the arts, for socialization needs that were not available during the pandemic.</w:t>
      </w:r>
      <w:r>
        <w:t xml:space="preserve"> </w:t>
      </w:r>
      <w:r w:rsidR="00B10B49">
        <w:t>We also focus on the joy of reading. This new</w:t>
      </w:r>
      <w:r>
        <w:t xml:space="preserve"> annual </w:t>
      </w:r>
      <w:r w:rsidR="00B10B49">
        <w:t xml:space="preserve">series is called </w:t>
      </w:r>
      <w:r>
        <w:t xml:space="preserve">R.i.M.E. (Reading in Music Education) </w:t>
      </w:r>
      <w:r w:rsidR="00B10B49">
        <w:t xml:space="preserve">and it </w:t>
      </w:r>
      <w:r>
        <w:t xml:space="preserve">will musically bring stories to life for students. The </w:t>
      </w:r>
      <w:r w:rsidR="007C0F95">
        <w:t>55-piece</w:t>
      </w:r>
      <w:r>
        <w:t xml:space="preserve"> professional Concert Band will be joined onstage by our theatrical guest artists Rainbow Puppets and narrator, Kathryn Barrett. </w:t>
      </w:r>
      <w:r w:rsidR="00466633">
        <w:t xml:space="preserve"> </w:t>
      </w:r>
      <w:r>
        <w:t xml:space="preserve">The addition of the puppets allows students to not only hear the musical journey, but to </w:t>
      </w:r>
      <w:r w:rsidR="00B10B49">
        <w:t>follow characters interactions</w:t>
      </w:r>
      <w:r>
        <w:t xml:space="preserve">. Along with the guided narration by Mrs. Barrett, students will be led through the story in a way that offers reflection, anticipation, and hope. “I am so impressed with this production! In this post-pandemic world, it is a way to ensure children can return to imagination, comprehension, and socialization through the arts”, says Kathryn Barret, former </w:t>
      </w:r>
      <w:r w:rsidR="007C0F95">
        <w:t>13 N</w:t>
      </w:r>
      <w:r>
        <w:t xml:space="preserve">ews anchor and reporter. </w:t>
      </w:r>
    </w:p>
    <w:p w14:paraId="463686AD" w14:textId="6F7BB5A5" w:rsidR="00466633" w:rsidRPr="00BB1DBB" w:rsidRDefault="00ED3145" w:rsidP="00466633">
      <w:pPr>
        <w:pStyle w:val="Heading1"/>
      </w:pPr>
      <w:r>
        <w:t>Ticket Availability:</w:t>
      </w:r>
    </w:p>
    <w:p w14:paraId="34D962DB" w14:textId="2FE22B11" w:rsidR="00466633" w:rsidRPr="007F0D07" w:rsidRDefault="00000000" w:rsidP="00A34713">
      <w:pPr>
        <w:rPr>
          <w:b/>
          <w:bCs/>
        </w:rPr>
      </w:pPr>
      <w:sdt>
        <w:sdtPr>
          <w:rPr>
            <w:b/>
            <w:bCs/>
          </w:rPr>
          <w:alias w:val="Product:"/>
          <w:tag w:val="Product:"/>
          <w:id w:val="1044634667"/>
          <w:placeholder>
            <w:docPart w:val="E5F77700B8B9EF46BDF906F1745AF43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B10B49">
            <w:rPr>
              <w:b/>
              <w:bCs/>
            </w:rPr>
            <w:t xml:space="preserve">Tickets </w:t>
          </w:r>
          <w:r w:rsidR="007C0F95">
            <w:rPr>
              <w:b/>
              <w:bCs/>
            </w:rPr>
            <w:t>can only be purchased through www.tidewaterwinds.org for the sale price of $10</w:t>
          </w:r>
        </w:sdtContent>
      </w:sdt>
      <w:r w:rsidR="003479DC">
        <w:t>. It is open seating</w:t>
      </w:r>
      <w:r w:rsidR="00A90EFD">
        <w:t>,</w:t>
      </w:r>
      <w:r w:rsidR="003479DC">
        <w:t xml:space="preserve"> except for reserved sections for large groups and schools. Families, Homeschool Groups, Military Families</w:t>
      </w:r>
      <w:sdt>
        <w:sdtPr>
          <w:alias w:val="Company name:"/>
          <w:tag w:val="Company name:"/>
          <w:id w:val="894537680"/>
          <w:placeholder>
            <w:docPart w:val="81860B6DFCA5F245A73E1B654890FE6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Content>
          <w:r w:rsidR="00A90EFD">
            <w:t xml:space="preserve">, </w:t>
          </w:r>
          <w:r w:rsidR="00B10B49">
            <w:t>Private Schools and Public-School Groups are encouraged to attend.</w:t>
          </w:r>
        </w:sdtContent>
      </w:sdt>
      <w:r w:rsidR="00ED3145">
        <w:t xml:space="preserve"> </w:t>
      </w:r>
      <w:r w:rsidR="00A90EFD">
        <w:t>We are</w:t>
      </w:r>
      <w:r w:rsidR="003479DC">
        <w:t xml:space="preserve"> committed to providing professional and enjoyable student concerts with educational support for educators. </w:t>
      </w:r>
      <w:r w:rsidR="007F0D07">
        <w:t xml:space="preserve">Link is…. </w:t>
      </w:r>
      <w:r w:rsidR="007F0D07" w:rsidRPr="007F0D07">
        <w:rPr>
          <w:b/>
          <w:bCs/>
        </w:rPr>
        <w:t>https://0a7032da-865c-4efb-9b16-443eca0ad86b.paylinks.godaddy.com/8c7d54c8-0651-4900-957c-23c</w:t>
      </w:r>
    </w:p>
    <w:p w14:paraId="12B23464" w14:textId="0B5D6F75" w:rsidR="00610E90" w:rsidRDefault="00000000">
      <w:sdt>
        <w:sdtPr>
          <w:alias w:val="Enter paragraph text:"/>
          <w:tag w:val="Enter paragraph text:"/>
          <w:id w:val="-1152983934"/>
          <w:placeholder>
            <w:docPart w:val="A808A70792E5A24B8641B4D255163B34"/>
          </w:placeholder>
          <w:temporary/>
          <w:showingPlcHdr/>
          <w15:appearance w15:val="hidden"/>
        </w:sdtPr>
        <w:sdtContent>
          <w:r w:rsidR="007812C5">
            <w:t>Founded in</w:t>
          </w:r>
        </w:sdtContent>
      </w:sdt>
      <w:r w:rsidR="003479DC">
        <w:t xml:space="preserve"> 1985</w:t>
      </w:r>
      <w:r w:rsidR="006F1CED">
        <w:t xml:space="preserve"> </w:t>
      </w:r>
      <w:r w:rsidR="003479DC">
        <w:t xml:space="preserve">Tidewater Winds is the premier professional Concert Band in Hampton Roads. The full ensemble </w:t>
      </w:r>
      <w:r w:rsidR="007C0F95">
        <w:t>consists</w:t>
      </w:r>
      <w:r w:rsidR="003479DC">
        <w:t xml:space="preserve"> of 65-musicians</w:t>
      </w:r>
      <w:r w:rsidR="007C0F95">
        <w:t>. Their signature services include</w:t>
      </w:r>
      <w:r w:rsidR="003479DC">
        <w:t xml:space="preserve"> </w:t>
      </w:r>
      <w:r w:rsidR="007C0F95">
        <w:t xml:space="preserve">a Free </w:t>
      </w:r>
      <w:r w:rsidR="007C0F95">
        <w:lastRenderedPageBreak/>
        <w:t xml:space="preserve">Summer Concert Series touring Hampton Roads each summer, a Student Intern program, Music Education Projects, Life-Long Learning, Small Ensemble Outreaches, and Military Appreciation. </w:t>
      </w:r>
    </w:p>
    <w:p w14:paraId="5990A915" w14:textId="77777777" w:rsidR="00610E90" w:rsidRDefault="00000000" w:rsidP="003128FF">
      <w:pPr>
        <w:pStyle w:val="Reference"/>
      </w:pPr>
      <w:sdt>
        <w:sdtPr>
          <w:alias w:val="Page section:"/>
          <w:tag w:val="Page section:"/>
          <w:id w:val="509885579"/>
          <w:placeholder>
            <w:docPart w:val="642652265B1E7D42B1E6180A25AC95CA"/>
          </w:placeholder>
          <w:temporary/>
          <w:showingPlcHdr/>
          <w15:appearance w15:val="hidden"/>
        </w:sdtPr>
        <w:sdtContent>
          <w:r w:rsidR="003605EA">
            <w:t>###</w:t>
          </w:r>
        </w:sdtContent>
      </w:sdt>
    </w:p>
    <w:p w14:paraId="2CEC0836" w14:textId="77777777" w:rsidR="00610E90" w:rsidRDefault="00000000" w:rsidP="00E61D92">
      <w:pPr>
        <w:pStyle w:val="Heading1"/>
      </w:pPr>
      <w:sdt>
        <w:sdtPr>
          <w:alias w:val="Enter heading 1:"/>
          <w:tag w:val="Enter heading 1:"/>
          <w:id w:val="1243835220"/>
          <w:placeholder>
            <w:docPart w:val="7EF53FD6F199D14CAEECC8026D64F8FD"/>
          </w:placeholder>
          <w:temporary/>
          <w:showingPlcHdr/>
          <w15:appearance w15:val="hidden"/>
        </w:sdtPr>
        <w:sdtContent>
          <w:r w:rsidR="00C316CF">
            <w:t>For more information, press only:</w:t>
          </w:r>
        </w:sdtContent>
      </w:sdt>
    </w:p>
    <w:p w14:paraId="7603C8AB" w14:textId="20F4CE69" w:rsidR="00A34713" w:rsidRDefault="00ED3145" w:rsidP="00E61D92">
      <w:pPr>
        <w:pStyle w:val="ContactInfo"/>
      </w:pPr>
      <w:r>
        <w:t>Michael-Kerry Williams</w:t>
      </w:r>
    </w:p>
    <w:p w14:paraId="0A364C26" w14:textId="4BF8A53E" w:rsidR="00A34713" w:rsidRDefault="00ED3145" w:rsidP="00E61D92">
      <w:pPr>
        <w:pStyle w:val="ContactInfo"/>
      </w:pPr>
      <w:r>
        <w:t>757-480-0953</w:t>
      </w:r>
      <w:r w:rsidR="00B916FF">
        <w:t xml:space="preserve"> Office</w:t>
      </w:r>
    </w:p>
    <w:p w14:paraId="1CE81690" w14:textId="75808D49" w:rsidR="00B916FF" w:rsidRDefault="00B916FF" w:rsidP="00E61D92">
      <w:pPr>
        <w:pStyle w:val="ContactInfo"/>
      </w:pPr>
      <w:r>
        <w:t>757-214-4649 Cell</w:t>
      </w:r>
    </w:p>
    <w:p w14:paraId="60140360" w14:textId="11C4612D" w:rsidR="00610E90" w:rsidRDefault="00ED3145" w:rsidP="00E61D92">
      <w:pPr>
        <w:pStyle w:val="ContactInfo"/>
      </w:pPr>
      <w:r>
        <w:t>executive@tidewaterwinds.org</w:t>
      </w:r>
    </w:p>
    <w:p w14:paraId="7AD27534" w14:textId="38936090" w:rsidR="00610E90" w:rsidRDefault="00ED3145" w:rsidP="00E61D92">
      <w:pPr>
        <w:pStyle w:val="Heading1"/>
      </w:pPr>
      <w:r>
        <w:t>For More Information</w:t>
      </w:r>
      <w:r w:rsidR="006F1CED">
        <w:t>:</w:t>
      </w:r>
    </w:p>
    <w:p w14:paraId="76E74B57" w14:textId="45F258F3" w:rsidR="006F1CED" w:rsidRDefault="00ED3145" w:rsidP="00E61D92">
      <w:pPr>
        <w:pStyle w:val="ContactInfo"/>
      </w:pPr>
      <w:r>
        <w:t>www.tidewaterwinds.org</w:t>
      </w:r>
    </w:p>
    <w:sectPr w:rsidR="006F1CED" w:rsidSect="003128F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E372" w14:textId="77777777" w:rsidR="008B291A" w:rsidRDefault="008B291A" w:rsidP="00047416">
      <w:pPr>
        <w:spacing w:line="240" w:lineRule="auto"/>
      </w:pPr>
      <w:r>
        <w:separator/>
      </w:r>
    </w:p>
  </w:endnote>
  <w:endnote w:type="continuationSeparator" w:id="0">
    <w:p w14:paraId="6DCEB60F" w14:textId="77777777" w:rsidR="008B291A" w:rsidRDefault="008B291A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1474"/>
      <w:docPartObj>
        <w:docPartGallery w:val="Page Numbers (Bottom of Page)"/>
        <w:docPartUnique/>
      </w:docPartObj>
    </w:sdtPr>
    <w:sdtContent>
      <w:p w14:paraId="2F54386D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4248" w14:textId="77777777" w:rsidR="008B291A" w:rsidRDefault="008B291A" w:rsidP="00047416">
      <w:pPr>
        <w:spacing w:line="240" w:lineRule="auto"/>
      </w:pPr>
      <w:r>
        <w:separator/>
      </w:r>
    </w:p>
  </w:footnote>
  <w:footnote w:type="continuationSeparator" w:id="0">
    <w:p w14:paraId="53B993D6" w14:textId="77777777" w:rsidR="008B291A" w:rsidRDefault="008B291A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716907">
    <w:abstractNumId w:val="9"/>
  </w:num>
  <w:num w:numId="2" w16cid:durableId="1589342597">
    <w:abstractNumId w:val="7"/>
  </w:num>
  <w:num w:numId="3" w16cid:durableId="693043812">
    <w:abstractNumId w:val="6"/>
  </w:num>
  <w:num w:numId="4" w16cid:durableId="107898416">
    <w:abstractNumId w:val="5"/>
  </w:num>
  <w:num w:numId="5" w16cid:durableId="231545172">
    <w:abstractNumId w:val="4"/>
  </w:num>
  <w:num w:numId="6" w16cid:durableId="528186320">
    <w:abstractNumId w:val="8"/>
  </w:num>
  <w:num w:numId="7" w16cid:durableId="1984576179">
    <w:abstractNumId w:val="3"/>
  </w:num>
  <w:num w:numId="8" w16cid:durableId="1921599242">
    <w:abstractNumId w:val="2"/>
  </w:num>
  <w:num w:numId="9" w16cid:durableId="396438553">
    <w:abstractNumId w:val="1"/>
  </w:num>
  <w:num w:numId="10" w16cid:durableId="145281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D7"/>
    <w:rsid w:val="0001341C"/>
    <w:rsid w:val="00047416"/>
    <w:rsid w:val="0009780C"/>
    <w:rsid w:val="00124EDE"/>
    <w:rsid w:val="0014130B"/>
    <w:rsid w:val="00194224"/>
    <w:rsid w:val="00297CDC"/>
    <w:rsid w:val="002B3F52"/>
    <w:rsid w:val="002C73AF"/>
    <w:rsid w:val="002D3815"/>
    <w:rsid w:val="002E0E08"/>
    <w:rsid w:val="003128FF"/>
    <w:rsid w:val="003479DC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86BB4"/>
    <w:rsid w:val="007B75D7"/>
    <w:rsid w:val="007B7FE4"/>
    <w:rsid w:val="007C0F95"/>
    <w:rsid w:val="007F0D07"/>
    <w:rsid w:val="007F5CA0"/>
    <w:rsid w:val="00845394"/>
    <w:rsid w:val="00855FB5"/>
    <w:rsid w:val="00867E58"/>
    <w:rsid w:val="008A5C11"/>
    <w:rsid w:val="008B291A"/>
    <w:rsid w:val="008C3155"/>
    <w:rsid w:val="008C6184"/>
    <w:rsid w:val="00936D20"/>
    <w:rsid w:val="00A058ED"/>
    <w:rsid w:val="00A131F1"/>
    <w:rsid w:val="00A34218"/>
    <w:rsid w:val="00A34713"/>
    <w:rsid w:val="00A6369E"/>
    <w:rsid w:val="00A66D3D"/>
    <w:rsid w:val="00A75554"/>
    <w:rsid w:val="00A90EFD"/>
    <w:rsid w:val="00B10B49"/>
    <w:rsid w:val="00B14518"/>
    <w:rsid w:val="00B81A98"/>
    <w:rsid w:val="00B916FF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ED3145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91082"/>
  <w15:docId w15:val="{7901A349-1263-FE4C-B070-D7078500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williams/Library/Containers/com.microsoft.Word/Data/Library/Application%20Support/Microsoft/Office/16.0/DTS/Search/%7b1F8978CE-8D6F-2B43-BF31-458F313E3314%7dtf028105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6165EC9BEBEC42AA75605A0992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880D-AF14-E342-AF92-989F1DD78483}"/>
      </w:docPartPr>
      <w:docPartBody>
        <w:p w:rsidR="00D66C93" w:rsidRDefault="00000000">
          <w:pPr>
            <w:pStyle w:val="F86165EC9BEBEC42AA75605A0992A316"/>
          </w:pPr>
          <w:r w:rsidRPr="00BB1DBB">
            <w:t>For Release</w:t>
          </w:r>
        </w:p>
      </w:docPartBody>
    </w:docPart>
    <w:docPart>
      <w:docPartPr>
        <w:name w:val="095A7368EA0ED740A36E565913AF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63BA-8D6C-2A4E-9795-AD36A80EB710}"/>
      </w:docPartPr>
      <w:docPartBody>
        <w:p w:rsidR="00D66C93" w:rsidRDefault="00000000">
          <w:pPr>
            <w:pStyle w:val="095A7368EA0ED740A36E565913AF9305"/>
          </w:pPr>
          <w:r>
            <w:t>Date</w:t>
          </w:r>
        </w:p>
      </w:docPartBody>
    </w:docPart>
    <w:docPart>
      <w:docPartPr>
        <w:name w:val="C2C0DB86C68DB248B6B31202989D6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7500-821A-CF44-927B-9978A92E7642}"/>
      </w:docPartPr>
      <w:docPartBody>
        <w:p w:rsidR="00D66C93" w:rsidRDefault="00000000">
          <w:pPr>
            <w:pStyle w:val="C2C0DB86C68DB248B6B31202989D607D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CAA529D120D5774B96D5E256C253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8C73-9F14-FC4F-B3C3-D37D6F192C4D}"/>
      </w:docPartPr>
      <w:docPartBody>
        <w:p w:rsidR="00D66C93" w:rsidRDefault="00000000">
          <w:pPr>
            <w:pStyle w:val="CAA529D120D5774B96D5E256C25346C4"/>
          </w:pPr>
          <w:r w:rsidRPr="008C6184">
            <w:t>Company Name</w:t>
          </w:r>
        </w:p>
      </w:docPartBody>
    </w:docPart>
    <w:docPart>
      <w:docPartPr>
        <w:name w:val="3AEE23A277491C45814AC4C46ECE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038B-7374-BE44-8E68-EAA524BE98A6}"/>
      </w:docPartPr>
      <w:docPartBody>
        <w:p w:rsidR="00D66C93" w:rsidRDefault="00000000">
          <w:pPr>
            <w:pStyle w:val="3AEE23A277491C45814AC4C46ECE8B14"/>
          </w:pPr>
          <w:r>
            <w:t>Product</w:t>
          </w:r>
        </w:p>
      </w:docPartBody>
    </w:docPart>
    <w:docPart>
      <w:docPartPr>
        <w:name w:val="059C77F1A640AF409187D3B1A7C3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20E9-1E31-414F-9242-352A03663EDA}"/>
      </w:docPartPr>
      <w:docPartBody>
        <w:p w:rsidR="00D66C93" w:rsidRDefault="00000000">
          <w:pPr>
            <w:pStyle w:val="059C77F1A640AF409187D3B1A7C34C14"/>
          </w:pPr>
          <w:r>
            <w:t>said</w:t>
          </w:r>
        </w:p>
      </w:docPartBody>
    </w:docPart>
    <w:docPart>
      <w:docPartPr>
        <w:name w:val="E5F77700B8B9EF46BDF906F1745A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5D93-4E35-1841-9A50-9EE23DFA9F68}"/>
      </w:docPartPr>
      <w:docPartBody>
        <w:p w:rsidR="00D66C93" w:rsidRDefault="00000000">
          <w:pPr>
            <w:pStyle w:val="E5F77700B8B9EF46BDF906F1745AF43D"/>
          </w:pPr>
          <w:r>
            <w:t>Product</w:t>
          </w:r>
        </w:p>
      </w:docPartBody>
    </w:docPart>
    <w:docPart>
      <w:docPartPr>
        <w:name w:val="81860B6DFCA5F245A73E1B654890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DCEA-9BBC-514D-8110-AB9C5005AC97}"/>
      </w:docPartPr>
      <w:docPartBody>
        <w:p w:rsidR="00D66C93" w:rsidRDefault="00000000">
          <w:pPr>
            <w:pStyle w:val="81860B6DFCA5F245A73E1B654890FE61"/>
          </w:pPr>
          <w:r w:rsidRPr="008C6184">
            <w:t>Company Name</w:t>
          </w:r>
        </w:p>
      </w:docPartBody>
    </w:docPart>
    <w:docPart>
      <w:docPartPr>
        <w:name w:val="A808A70792E5A24B8641B4D25516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0FFF-E3C1-D440-8723-6D01542EAEC0}"/>
      </w:docPartPr>
      <w:docPartBody>
        <w:p w:rsidR="00D66C93" w:rsidRDefault="00000000">
          <w:pPr>
            <w:pStyle w:val="A808A70792E5A24B8641B4D255163B34"/>
          </w:pPr>
          <w:r>
            <w:t>Founded in</w:t>
          </w:r>
        </w:p>
      </w:docPartBody>
    </w:docPart>
    <w:docPart>
      <w:docPartPr>
        <w:name w:val="642652265B1E7D42B1E6180A25AC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EA2D-E3EF-2044-97FD-5CFE3FEEFB5E}"/>
      </w:docPartPr>
      <w:docPartBody>
        <w:p w:rsidR="00D66C93" w:rsidRDefault="00000000">
          <w:pPr>
            <w:pStyle w:val="642652265B1E7D42B1E6180A25AC95CA"/>
          </w:pPr>
          <w:r>
            <w:t>###</w:t>
          </w:r>
        </w:p>
      </w:docPartBody>
    </w:docPart>
    <w:docPart>
      <w:docPartPr>
        <w:name w:val="7EF53FD6F199D14CAEECC8026D64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CA98-1B1D-A245-B49A-345F3961E602}"/>
      </w:docPartPr>
      <w:docPartBody>
        <w:p w:rsidR="00D66C93" w:rsidRDefault="00000000">
          <w:pPr>
            <w:pStyle w:val="7EF53FD6F199D14CAEECC8026D64F8FD"/>
          </w:pPr>
          <w:r>
            <w:t>For more information, press only: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93"/>
    <w:rsid w:val="002A4BCB"/>
    <w:rsid w:val="005F4FAB"/>
    <w:rsid w:val="00D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165EC9BEBEC42AA75605A0992A316">
    <w:name w:val="F86165EC9BEBEC42AA75605A0992A316"/>
  </w:style>
  <w:style w:type="paragraph" w:customStyle="1" w:styleId="095A7368EA0ED740A36E565913AF9305">
    <w:name w:val="095A7368EA0ED740A36E565913AF9305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C2C0DB86C68DB248B6B31202989D607D">
    <w:name w:val="C2C0DB86C68DB248B6B31202989D607D"/>
  </w:style>
  <w:style w:type="paragraph" w:customStyle="1" w:styleId="CAA529D120D5774B96D5E256C25346C4">
    <w:name w:val="CAA529D120D5774B96D5E256C25346C4"/>
  </w:style>
  <w:style w:type="paragraph" w:customStyle="1" w:styleId="3AEE23A277491C45814AC4C46ECE8B14">
    <w:name w:val="3AEE23A277491C45814AC4C46ECE8B14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059C77F1A640AF409187D3B1A7C34C14">
    <w:name w:val="059C77F1A640AF409187D3B1A7C34C14"/>
  </w:style>
  <w:style w:type="paragraph" w:customStyle="1" w:styleId="E5F77700B8B9EF46BDF906F1745AF43D">
    <w:name w:val="E5F77700B8B9EF46BDF906F1745AF43D"/>
  </w:style>
  <w:style w:type="paragraph" w:customStyle="1" w:styleId="81860B6DFCA5F245A73E1B654890FE61">
    <w:name w:val="81860B6DFCA5F245A73E1B654890FE61"/>
  </w:style>
  <w:style w:type="paragraph" w:customStyle="1" w:styleId="A808A70792E5A24B8641B4D255163B34">
    <w:name w:val="A808A70792E5A24B8641B4D255163B34"/>
  </w:style>
  <w:style w:type="paragraph" w:customStyle="1" w:styleId="642652265B1E7D42B1E6180A25AC95CA">
    <w:name w:val="642652265B1E7D42B1E6180A25AC95CA"/>
  </w:style>
  <w:style w:type="paragraph" w:customStyle="1" w:styleId="7EF53FD6F199D14CAEECC8026D64F8FD">
    <w:name w:val="7EF53FD6F199D14CAEECC8026D64F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{1F8978CE-8D6F-2B43-BF31-458F313E3314}tf02810547_win32.dotx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, Private Schools and Public-School Groups are encouraged to attend.</dc:subject>
  <dc:creator>Michael Williams</dc:creator>
  <dc:description>Tickets can only be purchased through www.tidewaterwinds.org for the sale price of $10</dc:description>
  <cp:lastModifiedBy>Michael Williams</cp:lastModifiedBy>
  <cp:revision>2</cp:revision>
  <dcterms:created xsi:type="dcterms:W3CDTF">2023-03-01T23:28:00Z</dcterms:created>
  <dcterms:modified xsi:type="dcterms:W3CDTF">2023-03-01T23:28:00Z</dcterms:modified>
  <cp:category>2/27/23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