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0C" w:rsidRDefault="009D6232" w:rsidP="009D6232">
      <w:pPr>
        <w:tabs>
          <w:tab w:val="left" w:pos="1480"/>
          <w:tab w:val="left" w:pos="1660"/>
          <w:tab w:val="center" w:pos="5099"/>
        </w:tabs>
        <w:rPr>
          <w:b/>
        </w:rPr>
      </w:pPr>
      <w:r>
        <w:rPr>
          <w:b/>
          <w:noProof/>
          <w:lang w:eastAsia="en-GB"/>
        </w:rPr>
        <w:drawing>
          <wp:anchor distT="0" distB="0" distL="114300" distR="114300" simplePos="0" relativeHeight="251756544" behindDoc="1" locked="0" layoutInCell="1" allowOverlap="1">
            <wp:simplePos x="0" y="0"/>
            <wp:positionH relativeFrom="column">
              <wp:posOffset>1017905</wp:posOffset>
            </wp:positionH>
            <wp:positionV relativeFrom="paragraph">
              <wp:posOffset>-58420</wp:posOffset>
            </wp:positionV>
            <wp:extent cx="996950" cy="533400"/>
            <wp:effectExtent l="19050" t="0" r="0" b="0"/>
            <wp:wrapNone/>
            <wp:docPr id="8" name="Picture 7" descr="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s.jpg"/>
                    <pic:cNvPicPr/>
                  </pic:nvPicPr>
                  <pic:blipFill>
                    <a:blip r:embed="rId7" cstate="print"/>
                    <a:stretch>
                      <a:fillRect/>
                    </a:stretch>
                  </pic:blipFill>
                  <pic:spPr>
                    <a:xfrm>
                      <a:off x="0" y="0"/>
                      <a:ext cx="996950" cy="533400"/>
                    </a:xfrm>
                    <a:prstGeom prst="rect">
                      <a:avLst/>
                    </a:prstGeom>
                  </pic:spPr>
                </pic:pic>
              </a:graphicData>
            </a:graphic>
          </wp:anchor>
        </w:drawing>
      </w:r>
      <w:r>
        <w:rPr>
          <w:b/>
          <w:noProof/>
          <w:lang w:eastAsia="en-GB"/>
        </w:rPr>
        <w:drawing>
          <wp:anchor distT="0" distB="0" distL="114300" distR="114300" simplePos="0" relativeHeight="251755520" behindDoc="1" locked="0" layoutInCell="1" allowOverlap="1">
            <wp:simplePos x="0" y="0"/>
            <wp:positionH relativeFrom="column">
              <wp:posOffset>4618355</wp:posOffset>
            </wp:positionH>
            <wp:positionV relativeFrom="paragraph">
              <wp:posOffset>-147320</wp:posOffset>
            </wp:positionV>
            <wp:extent cx="577850" cy="685800"/>
            <wp:effectExtent l="19050" t="0" r="0" b="0"/>
            <wp:wrapNone/>
            <wp:docPr id="4" name="Picture 3" descr="perspec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pective.jpg"/>
                    <pic:cNvPicPr/>
                  </pic:nvPicPr>
                  <pic:blipFill>
                    <a:blip r:embed="rId8" cstate="print"/>
                    <a:stretch>
                      <a:fillRect/>
                    </a:stretch>
                  </pic:blipFill>
                  <pic:spPr>
                    <a:xfrm>
                      <a:off x="0" y="0"/>
                      <a:ext cx="577850" cy="685800"/>
                    </a:xfrm>
                    <a:prstGeom prst="rect">
                      <a:avLst/>
                    </a:prstGeom>
                  </pic:spPr>
                </pic:pic>
              </a:graphicData>
            </a:graphic>
          </wp:anchor>
        </w:drawing>
      </w:r>
      <w:r>
        <w:rPr>
          <w:b/>
        </w:rPr>
        <w:tab/>
      </w:r>
      <w:r>
        <w:rPr>
          <w:b/>
        </w:rPr>
        <w:tab/>
      </w:r>
      <w:r>
        <w:rPr>
          <w:b/>
        </w:rPr>
        <w:tab/>
      </w:r>
      <w:r w:rsidR="001B21A1" w:rsidRPr="00C814AE">
        <w:rPr>
          <w:b/>
        </w:rPr>
        <w:t>Different Perspectives</w:t>
      </w:r>
    </w:p>
    <w:p w:rsidR="00392F38" w:rsidRDefault="009D6232" w:rsidP="009D6232">
      <w:pPr>
        <w:tabs>
          <w:tab w:val="left" w:pos="1500"/>
          <w:tab w:val="left" w:pos="2580"/>
          <w:tab w:val="left" w:pos="2780"/>
        </w:tabs>
        <w:spacing w:after="240"/>
        <w:rPr>
          <w:b/>
        </w:rPr>
      </w:pPr>
      <w:r>
        <w:rPr>
          <w:b/>
        </w:rPr>
        <w:tab/>
      </w:r>
      <w:r>
        <w:rPr>
          <w:b/>
        </w:rPr>
        <w:tab/>
      </w:r>
      <w:r>
        <w:rPr>
          <w:b/>
        </w:rPr>
        <w:tab/>
      </w:r>
    </w:p>
    <w:p w:rsidR="009D6232" w:rsidRDefault="009D6232" w:rsidP="00007722">
      <w:pPr>
        <w:spacing w:after="0"/>
        <w:rPr>
          <w:lang w:val="en-US"/>
        </w:rPr>
      </w:pPr>
      <w:r>
        <w:rPr>
          <w:lang w:val="en-US"/>
        </w:rPr>
        <w:t>The probably familiar images of two straight lines (of equal length) and a candlestick (or two faces) show us that things are often not as they first seem, and there’s almost always a different perspective.</w:t>
      </w:r>
    </w:p>
    <w:p w:rsidR="009D6232" w:rsidRDefault="009D6232" w:rsidP="00007722">
      <w:pPr>
        <w:spacing w:after="0"/>
        <w:rPr>
          <w:lang w:val="en-US"/>
        </w:rPr>
      </w:pPr>
    </w:p>
    <w:p w:rsidR="001B4E99" w:rsidRDefault="009D6232" w:rsidP="00007722">
      <w:pPr>
        <w:spacing w:after="0"/>
        <w:rPr>
          <w:lang w:val="en-US"/>
        </w:rPr>
      </w:pPr>
      <w:r>
        <w:rPr>
          <w:noProof/>
          <w:lang w:eastAsia="en-GB"/>
        </w:rPr>
        <w:drawing>
          <wp:anchor distT="0" distB="0" distL="114300" distR="114300" simplePos="0" relativeHeight="251742208" behindDoc="1" locked="0" layoutInCell="1" allowOverlap="1">
            <wp:simplePos x="0" y="0"/>
            <wp:positionH relativeFrom="column">
              <wp:posOffset>5628005</wp:posOffset>
            </wp:positionH>
            <wp:positionV relativeFrom="paragraph">
              <wp:posOffset>929005</wp:posOffset>
            </wp:positionV>
            <wp:extent cx="1035050" cy="711200"/>
            <wp:effectExtent l="19050" t="0" r="0" b="0"/>
            <wp:wrapTight wrapText="bothSides">
              <wp:wrapPolygon edited="0">
                <wp:start x="-398" y="0"/>
                <wp:lineTo x="-398" y="20829"/>
                <wp:lineTo x="21467" y="20829"/>
                <wp:lineTo x="21467" y="0"/>
                <wp:lineTo x="-398" y="0"/>
              </wp:wrapPolygon>
            </wp:wrapTight>
            <wp:docPr id="17" name="Picture 16" descr="carc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crash.jpg"/>
                    <pic:cNvPicPr/>
                  </pic:nvPicPr>
                  <pic:blipFill>
                    <a:blip r:embed="rId9" cstate="print"/>
                    <a:stretch>
                      <a:fillRect/>
                    </a:stretch>
                  </pic:blipFill>
                  <pic:spPr>
                    <a:xfrm>
                      <a:off x="0" y="0"/>
                      <a:ext cx="1035050" cy="711200"/>
                    </a:xfrm>
                    <a:prstGeom prst="rect">
                      <a:avLst/>
                    </a:prstGeom>
                  </pic:spPr>
                </pic:pic>
              </a:graphicData>
            </a:graphic>
          </wp:anchor>
        </w:drawing>
      </w:r>
      <w:r>
        <w:rPr>
          <w:noProof/>
          <w:lang w:eastAsia="en-GB"/>
        </w:rPr>
        <w:drawing>
          <wp:anchor distT="0" distB="0" distL="114300" distR="114300" simplePos="0" relativeHeight="251749376" behindDoc="1" locked="0" layoutInCell="1" allowOverlap="1">
            <wp:simplePos x="0" y="0"/>
            <wp:positionH relativeFrom="column">
              <wp:posOffset>-67945</wp:posOffset>
            </wp:positionH>
            <wp:positionV relativeFrom="paragraph">
              <wp:posOffset>14605</wp:posOffset>
            </wp:positionV>
            <wp:extent cx="1085850" cy="698500"/>
            <wp:effectExtent l="19050" t="0" r="0" b="0"/>
            <wp:wrapTight wrapText="bothSides">
              <wp:wrapPolygon edited="0">
                <wp:start x="-379" y="0"/>
                <wp:lineTo x="-379" y="21207"/>
                <wp:lineTo x="21600" y="21207"/>
                <wp:lineTo x="21600" y="0"/>
                <wp:lineTo x="-379" y="0"/>
              </wp:wrapPolygon>
            </wp:wrapTight>
            <wp:docPr id="1" name="Picture 0" descr="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jpg"/>
                    <pic:cNvPicPr/>
                  </pic:nvPicPr>
                  <pic:blipFill>
                    <a:blip r:embed="rId10" cstate="print"/>
                    <a:stretch>
                      <a:fillRect/>
                    </a:stretch>
                  </pic:blipFill>
                  <pic:spPr>
                    <a:xfrm>
                      <a:off x="0" y="0"/>
                      <a:ext cx="1085850" cy="698500"/>
                    </a:xfrm>
                    <a:prstGeom prst="rect">
                      <a:avLst/>
                    </a:prstGeom>
                  </pic:spPr>
                </pic:pic>
              </a:graphicData>
            </a:graphic>
          </wp:anchor>
        </w:drawing>
      </w:r>
      <w:r w:rsidR="00E845A1">
        <w:rPr>
          <w:lang w:val="en-US"/>
        </w:rPr>
        <w:t>When there’s a traffic accident, police ask f</w:t>
      </w:r>
      <w:r w:rsidR="001B4E99">
        <w:rPr>
          <w:lang w:val="en-US"/>
        </w:rPr>
        <w:t>or witnesses to come forward to</w:t>
      </w:r>
      <w:r w:rsidR="00E845A1">
        <w:rPr>
          <w:lang w:val="en-US"/>
        </w:rPr>
        <w:t xml:space="preserve"> describe what happen</w:t>
      </w:r>
      <w:r w:rsidR="00451376">
        <w:rPr>
          <w:lang w:val="en-US"/>
        </w:rPr>
        <w:t>ed</w:t>
      </w:r>
      <w:r w:rsidR="00E845A1">
        <w:rPr>
          <w:lang w:val="en-US"/>
        </w:rPr>
        <w:t>.  They like to have as many witness statements as possible</w:t>
      </w:r>
      <w:r w:rsidR="001B4E99">
        <w:rPr>
          <w:lang w:val="en-US"/>
        </w:rPr>
        <w:t xml:space="preserve">, so </w:t>
      </w:r>
      <w:r w:rsidR="0024360E">
        <w:rPr>
          <w:lang w:val="en-US"/>
        </w:rPr>
        <w:t>they can build up a broader picture and</w:t>
      </w:r>
      <w:r w:rsidR="001B4E99">
        <w:rPr>
          <w:lang w:val="en-US"/>
        </w:rPr>
        <w:t xml:space="preserve"> a more realistic version of events</w:t>
      </w:r>
      <w:r w:rsidR="00E845A1">
        <w:rPr>
          <w:lang w:val="en-US"/>
        </w:rPr>
        <w:t xml:space="preserve">.   In a traffic accident, there will be many different perspectives on what happened.  The driver will have one perspective, another driver, or a passenger will have yet another perspective.  Each onlooker who witnessed the accident will have a slightly different perspective, depending on where they were, how far away they were, </w:t>
      </w:r>
      <w:r w:rsidR="00451376">
        <w:rPr>
          <w:lang w:val="en-US"/>
        </w:rPr>
        <w:t xml:space="preserve">how much their view or vision was </w:t>
      </w:r>
      <w:r w:rsidR="005A008B">
        <w:rPr>
          <w:lang w:val="en-US"/>
        </w:rPr>
        <w:t>restricted</w:t>
      </w:r>
      <w:r w:rsidR="00451376">
        <w:rPr>
          <w:lang w:val="en-US"/>
        </w:rPr>
        <w:t xml:space="preserve">, </w:t>
      </w:r>
      <w:r w:rsidR="00E845A1">
        <w:rPr>
          <w:lang w:val="en-US"/>
        </w:rPr>
        <w:t>how much danger they felt they were i</w:t>
      </w:r>
      <w:r w:rsidR="009E2819">
        <w:rPr>
          <w:lang w:val="en-US"/>
        </w:rPr>
        <w:t xml:space="preserve">n, </w:t>
      </w:r>
      <w:r w:rsidR="00451376">
        <w:rPr>
          <w:lang w:val="en-US"/>
        </w:rPr>
        <w:t xml:space="preserve">what else was going on, </w:t>
      </w:r>
      <w:r w:rsidR="009E2819">
        <w:rPr>
          <w:lang w:val="en-US"/>
        </w:rPr>
        <w:t>how the accident affected them, what the accident means to them</w:t>
      </w:r>
      <w:r w:rsidR="00E845A1">
        <w:rPr>
          <w:lang w:val="en-US"/>
        </w:rPr>
        <w:t xml:space="preserve">.  </w:t>
      </w:r>
    </w:p>
    <w:p w:rsidR="001B4E99" w:rsidRDefault="001B4E99" w:rsidP="00007722">
      <w:pPr>
        <w:spacing w:after="0"/>
        <w:rPr>
          <w:lang w:val="en-US"/>
        </w:rPr>
      </w:pPr>
    </w:p>
    <w:p w:rsidR="00E95AD7" w:rsidRDefault="00E845A1" w:rsidP="00007722">
      <w:pPr>
        <w:spacing w:after="0"/>
      </w:pPr>
      <w:r>
        <w:rPr>
          <w:lang w:val="en-US"/>
        </w:rPr>
        <w:t>So it’s the same principle with everything – each situation, event, conversation means something different to all those involved, and</w:t>
      </w:r>
      <w:r w:rsidR="009E2819">
        <w:rPr>
          <w:lang w:val="en-US"/>
        </w:rPr>
        <w:t xml:space="preserve"> to</w:t>
      </w:r>
      <w:r>
        <w:rPr>
          <w:lang w:val="en-US"/>
        </w:rPr>
        <w:t xml:space="preserve"> those not involved.  We give different meanings, according to our belief systems, and how we are affected by the event.</w:t>
      </w:r>
      <w:r w:rsidR="00E95AD7">
        <w:rPr>
          <w:lang w:val="en-US"/>
        </w:rPr>
        <w:t xml:space="preserve">  </w:t>
      </w:r>
      <w:r w:rsidR="00412B74" w:rsidRPr="00E057DE">
        <w:t xml:space="preserve">We all have our own realities.    </w:t>
      </w:r>
    </w:p>
    <w:p w:rsidR="00E95AD7" w:rsidRDefault="00E95AD7" w:rsidP="00007722">
      <w:pPr>
        <w:spacing w:after="0"/>
      </w:pPr>
    </w:p>
    <w:p w:rsidR="00E95AD7" w:rsidRPr="00E95AD7" w:rsidRDefault="00A30695" w:rsidP="00392F38">
      <w:pPr>
        <w:spacing w:after="0"/>
        <w:rPr>
          <w:i/>
        </w:rPr>
      </w:pPr>
      <w:proofErr w:type="spellStart"/>
      <w:r w:rsidRPr="00E057DE">
        <w:t>Anais</w:t>
      </w:r>
      <w:proofErr w:type="spellEnd"/>
      <w:r w:rsidRPr="00E057DE">
        <w:t xml:space="preserve"> </w:t>
      </w:r>
      <w:proofErr w:type="spellStart"/>
      <w:r w:rsidRPr="00E057DE">
        <w:t>Nin</w:t>
      </w:r>
      <w:proofErr w:type="spellEnd"/>
      <w:r w:rsidRPr="00E057DE">
        <w:t xml:space="preserve"> </w:t>
      </w:r>
      <w:r w:rsidR="00E95AD7">
        <w:t>said:</w:t>
      </w:r>
      <w:r w:rsidR="00392F38">
        <w:t xml:space="preserve"> </w:t>
      </w:r>
      <w:r w:rsidR="008C0D5F" w:rsidRPr="00E95AD7">
        <w:rPr>
          <w:i/>
        </w:rPr>
        <w:t>“W</w:t>
      </w:r>
      <w:r w:rsidR="00412B74" w:rsidRPr="00E95AD7">
        <w:rPr>
          <w:i/>
        </w:rPr>
        <w:t>e don’</w:t>
      </w:r>
      <w:r w:rsidRPr="00E95AD7">
        <w:rPr>
          <w:i/>
        </w:rPr>
        <w:t>t see things as</w:t>
      </w:r>
      <w:r w:rsidR="00412B74" w:rsidRPr="00E95AD7">
        <w:rPr>
          <w:i/>
        </w:rPr>
        <w:t xml:space="preserve"> they </w:t>
      </w:r>
      <w:proofErr w:type="gramStart"/>
      <w:r w:rsidR="00412B74" w:rsidRPr="00E95AD7">
        <w:rPr>
          <w:i/>
        </w:rPr>
        <w:t>are,</w:t>
      </w:r>
      <w:proofErr w:type="gramEnd"/>
      <w:r w:rsidR="00412B74" w:rsidRPr="00E95AD7">
        <w:rPr>
          <w:i/>
        </w:rPr>
        <w:t xml:space="preserve"> we see things </w:t>
      </w:r>
      <w:r w:rsidRPr="00E95AD7">
        <w:rPr>
          <w:i/>
        </w:rPr>
        <w:t xml:space="preserve">as </w:t>
      </w:r>
      <w:r w:rsidR="00E95AD7">
        <w:rPr>
          <w:i/>
        </w:rPr>
        <w:t>we are”</w:t>
      </w:r>
    </w:p>
    <w:p w:rsidR="00E95AD7" w:rsidRDefault="00E95AD7" w:rsidP="00007722">
      <w:pPr>
        <w:spacing w:after="0"/>
      </w:pPr>
    </w:p>
    <w:p w:rsidR="00EC1A25" w:rsidRDefault="00A30695" w:rsidP="001B4E99">
      <w:pPr>
        <w:spacing w:after="240"/>
      </w:pPr>
      <w:r w:rsidRPr="00E057DE">
        <w:t>We look at situation</w:t>
      </w:r>
      <w:r w:rsidR="008A327D" w:rsidRPr="00E057DE">
        <w:t>s, events, and interpret what other people</w:t>
      </w:r>
      <w:r w:rsidRPr="00E057DE">
        <w:t xml:space="preserve"> say and do, according to our own set of past experiences, culture, faith, values</w:t>
      </w:r>
      <w:r w:rsidR="00793988" w:rsidRPr="00E057DE">
        <w:t>, all of</w:t>
      </w:r>
      <w:r w:rsidR="006B2908" w:rsidRPr="00E057DE">
        <w:t xml:space="preserve"> which help us form our beliefs about ourselves, about others, and about the world in general.</w:t>
      </w:r>
      <w:r w:rsidR="00C814AE" w:rsidRPr="00E057DE">
        <w:t xml:space="preserve">  The meaning we give events, the way we make sense of our world, is based upon our </w:t>
      </w:r>
      <w:r w:rsidR="00F4669B" w:rsidRPr="00E057DE">
        <w:t xml:space="preserve">core </w:t>
      </w:r>
      <w:r w:rsidR="00C814AE" w:rsidRPr="00E057DE">
        <w:t>bel</w:t>
      </w:r>
      <w:r w:rsidR="009E2819">
        <w:t>ief system.</w:t>
      </w:r>
    </w:p>
    <w:p w:rsidR="00EC1A25" w:rsidRDefault="001E40DF" w:rsidP="00007722">
      <w:pPr>
        <w:spacing w:before="120"/>
      </w:pPr>
      <w:r w:rsidRPr="00E057DE">
        <w:t xml:space="preserve">Our minds are constantly trying to make sense of our world, forming judgements and opinions about every situation, event, </w:t>
      </w:r>
      <w:r w:rsidR="005A008B" w:rsidRPr="00E057DE">
        <w:t>and interaction</w:t>
      </w:r>
      <w:r w:rsidRPr="00E057DE">
        <w:t xml:space="preserve">.  Those judgements and opinions will be affected by our </w:t>
      </w:r>
      <w:r w:rsidR="00793988" w:rsidRPr="00E057DE">
        <w:t xml:space="preserve">central or core </w:t>
      </w:r>
      <w:r w:rsidRPr="00E057DE">
        <w:t>belief system.  It is as though we are looking at the world through distorted or coloured lenses – and everyone has their own personal prescription or colour for their glasses.</w:t>
      </w:r>
      <w:r w:rsidR="00EC1A25" w:rsidRPr="00E057D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6054"/>
      </w:tblGrid>
      <w:tr w:rsidR="00392F38" w:rsidTr="00B04B93">
        <w:tc>
          <w:tcPr>
            <w:tcW w:w="4361" w:type="dxa"/>
          </w:tcPr>
          <w:p w:rsidR="00392F38" w:rsidRDefault="00392F38" w:rsidP="009D6232">
            <w:r w:rsidRPr="00E057DE">
              <w:t>Core belief system comprises:</w:t>
            </w:r>
          </w:p>
        </w:tc>
        <w:tc>
          <w:tcPr>
            <w:tcW w:w="6054" w:type="dxa"/>
          </w:tcPr>
          <w:p w:rsidR="00392F38" w:rsidRDefault="00392F38" w:rsidP="00392F38">
            <w:r w:rsidRPr="00E057DE">
              <w:t>Our core belief system is formed and influenced by:</w:t>
            </w:r>
          </w:p>
        </w:tc>
      </w:tr>
      <w:tr w:rsidR="00392F38" w:rsidTr="00B04B93">
        <w:tc>
          <w:tcPr>
            <w:tcW w:w="4361" w:type="dxa"/>
          </w:tcPr>
          <w:p w:rsidR="00392F38" w:rsidRPr="00E057DE" w:rsidRDefault="00392F38" w:rsidP="00392F38">
            <w:pPr>
              <w:pStyle w:val="ListParagraph"/>
              <w:numPr>
                <w:ilvl w:val="0"/>
                <w:numId w:val="3"/>
              </w:numPr>
            </w:pPr>
            <w:r w:rsidRPr="00E057DE">
              <w:t>How I think about myself</w:t>
            </w:r>
          </w:p>
          <w:p w:rsidR="00392F38" w:rsidRPr="00E057DE" w:rsidRDefault="00392F38" w:rsidP="00392F38">
            <w:pPr>
              <w:pStyle w:val="ListParagraph"/>
              <w:numPr>
                <w:ilvl w:val="0"/>
                <w:numId w:val="3"/>
              </w:numPr>
            </w:pPr>
            <w:r w:rsidRPr="00E057DE">
              <w:t>How I think about others</w:t>
            </w:r>
          </w:p>
          <w:p w:rsidR="00392F38" w:rsidRPr="00E057DE" w:rsidRDefault="00392F38" w:rsidP="00392F38">
            <w:pPr>
              <w:pStyle w:val="ListParagraph"/>
              <w:numPr>
                <w:ilvl w:val="0"/>
                <w:numId w:val="3"/>
              </w:numPr>
            </w:pPr>
            <w:r>
              <w:rPr>
                <w:noProof/>
                <w:lang w:eastAsia="en-GB"/>
              </w:rPr>
              <w:drawing>
                <wp:anchor distT="0" distB="0" distL="114300" distR="114300" simplePos="0" relativeHeight="251754496" behindDoc="1" locked="0" layoutInCell="1" allowOverlap="1">
                  <wp:simplePos x="0" y="0"/>
                  <wp:positionH relativeFrom="column">
                    <wp:posOffset>935355</wp:posOffset>
                  </wp:positionH>
                  <wp:positionV relativeFrom="paragraph">
                    <wp:posOffset>173990</wp:posOffset>
                  </wp:positionV>
                  <wp:extent cx="996950" cy="1181100"/>
                  <wp:effectExtent l="19050" t="0" r="0" b="0"/>
                  <wp:wrapTight wrapText="bothSides">
                    <wp:wrapPolygon edited="0">
                      <wp:start x="-413" y="0"/>
                      <wp:lineTo x="-413" y="21252"/>
                      <wp:lineTo x="21462" y="21252"/>
                      <wp:lineTo x="21462" y="0"/>
                      <wp:lineTo x="-413" y="0"/>
                    </wp:wrapPolygon>
                  </wp:wrapTight>
                  <wp:docPr id="2" name="Picture 6" descr="beli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iefs.JPG"/>
                          <pic:cNvPicPr/>
                        </pic:nvPicPr>
                        <pic:blipFill>
                          <a:blip r:embed="rId11" cstate="print"/>
                          <a:stretch>
                            <a:fillRect/>
                          </a:stretch>
                        </pic:blipFill>
                        <pic:spPr>
                          <a:xfrm>
                            <a:off x="0" y="0"/>
                            <a:ext cx="996950" cy="1181100"/>
                          </a:xfrm>
                          <a:prstGeom prst="rect">
                            <a:avLst/>
                          </a:prstGeom>
                        </pic:spPr>
                      </pic:pic>
                    </a:graphicData>
                  </a:graphic>
                </wp:anchor>
              </w:drawing>
            </w:r>
            <w:r w:rsidRPr="00E057DE">
              <w:t>How I think about the world</w:t>
            </w:r>
          </w:p>
          <w:p w:rsidR="00392F38" w:rsidRPr="00E057DE" w:rsidRDefault="00392F38" w:rsidP="00392F38"/>
        </w:tc>
        <w:tc>
          <w:tcPr>
            <w:tcW w:w="6054" w:type="dxa"/>
          </w:tcPr>
          <w:p w:rsidR="00392F38" w:rsidRPr="00E057DE" w:rsidRDefault="00392F38" w:rsidP="00392F38">
            <w:pPr>
              <w:pStyle w:val="ListParagraph"/>
              <w:numPr>
                <w:ilvl w:val="0"/>
                <w:numId w:val="2"/>
              </w:numPr>
            </w:pPr>
            <w:r w:rsidRPr="00E057DE">
              <w:t>Past experiences</w:t>
            </w:r>
          </w:p>
          <w:p w:rsidR="00392F38" w:rsidRPr="00E057DE" w:rsidRDefault="00392F38" w:rsidP="00392F38">
            <w:pPr>
              <w:pStyle w:val="ListParagraph"/>
              <w:numPr>
                <w:ilvl w:val="0"/>
                <w:numId w:val="2"/>
              </w:numPr>
            </w:pPr>
            <w:r w:rsidRPr="00E057DE">
              <w:t>Childhood upbringing</w:t>
            </w:r>
          </w:p>
          <w:p w:rsidR="00392F38" w:rsidRPr="00E057DE" w:rsidRDefault="00392F38" w:rsidP="00392F38">
            <w:pPr>
              <w:pStyle w:val="ListParagraph"/>
              <w:numPr>
                <w:ilvl w:val="0"/>
                <w:numId w:val="2"/>
              </w:numPr>
            </w:pPr>
            <w:r w:rsidRPr="00E057DE">
              <w:t>Culture</w:t>
            </w:r>
          </w:p>
          <w:p w:rsidR="00392F38" w:rsidRPr="00E057DE" w:rsidRDefault="00392F38" w:rsidP="00392F38">
            <w:pPr>
              <w:pStyle w:val="ListParagraph"/>
              <w:numPr>
                <w:ilvl w:val="0"/>
                <w:numId w:val="2"/>
              </w:numPr>
            </w:pPr>
            <w:r w:rsidRPr="00E057DE">
              <w:t>Faith</w:t>
            </w:r>
          </w:p>
          <w:p w:rsidR="00392F38" w:rsidRPr="00E057DE" w:rsidRDefault="00392F38" w:rsidP="00392F38">
            <w:pPr>
              <w:pStyle w:val="ListParagraph"/>
              <w:numPr>
                <w:ilvl w:val="0"/>
                <w:numId w:val="2"/>
              </w:numPr>
            </w:pPr>
            <w:r w:rsidRPr="00E057DE">
              <w:t>Values</w:t>
            </w:r>
          </w:p>
          <w:p w:rsidR="00392F38" w:rsidRPr="00E057DE" w:rsidRDefault="00392F38" w:rsidP="00392F38">
            <w:pPr>
              <w:pStyle w:val="ListParagraph"/>
              <w:numPr>
                <w:ilvl w:val="0"/>
                <w:numId w:val="2"/>
              </w:numPr>
            </w:pPr>
            <w:r w:rsidRPr="00E057DE">
              <w:t>Current circumstances</w:t>
            </w:r>
          </w:p>
          <w:p w:rsidR="00392F38" w:rsidRDefault="00392F38" w:rsidP="00392F38">
            <w:pPr>
              <w:pStyle w:val="ListParagraph"/>
              <w:numPr>
                <w:ilvl w:val="0"/>
                <w:numId w:val="2"/>
              </w:numPr>
            </w:pPr>
            <w:r w:rsidRPr="00E057DE">
              <w:t>Character traits, including genetic influences</w:t>
            </w:r>
          </w:p>
          <w:p w:rsidR="00392F38" w:rsidRPr="00E057DE" w:rsidRDefault="00392F38" w:rsidP="00392F38"/>
        </w:tc>
      </w:tr>
    </w:tbl>
    <w:p w:rsidR="00741B1B" w:rsidRPr="00741B1B" w:rsidRDefault="00A04501" w:rsidP="005A008B">
      <w:pPr>
        <w:spacing w:after="0"/>
        <w:rPr>
          <w:b/>
          <w:i/>
        </w:rPr>
      </w:pPr>
      <w:r w:rsidRPr="00A04501">
        <w:rPr>
          <w:b/>
          <w:noProof/>
          <w:lang w:val="en-US"/>
        </w:rPr>
        <w:lastRenderedPageBreak/>
        <w:pict>
          <v:shapetype id="_x0000_t202" coordsize="21600,21600" o:spt="202" path="m,l,21600r21600,l21600,xe">
            <v:stroke joinstyle="miter"/>
            <v:path gradientshapeok="t" o:connecttype="rect"/>
          </v:shapetype>
          <v:shape id="_x0000_s1027" type="#_x0000_t202" style="position:absolute;margin-left:227.15pt;margin-top:-13.6pt;width:111pt;height:39pt;z-index:251660288;mso-position-horizontal-relative:text;mso-position-vertical-relative:text" strokecolor="white [3212]">
            <v:fill opacity="0"/>
            <v:textbox style="mso-next-textbox:#_x0000_s1027">
              <w:txbxContent>
                <w:p w:rsidR="00085D83" w:rsidRPr="00971C55" w:rsidRDefault="00085D83">
                  <w:pPr>
                    <w:rPr>
                      <w:i/>
                    </w:rPr>
                  </w:pPr>
                  <w:r w:rsidRPr="00971C55">
                    <w:rPr>
                      <w:i/>
                    </w:rPr>
                    <w:t>Lens: distorted perception</w:t>
                  </w:r>
                </w:p>
              </w:txbxContent>
            </v:textbox>
          </v:shape>
        </w:pict>
      </w:r>
      <w:r w:rsidR="00741B1B" w:rsidRPr="00741B1B">
        <w:rPr>
          <w:b/>
          <w:i/>
        </w:rPr>
        <w:t>Example:</w:t>
      </w:r>
    </w:p>
    <w:p w:rsidR="00741B1B" w:rsidRDefault="00A04501" w:rsidP="005A008B">
      <w:pPr>
        <w:spacing w:after="0"/>
      </w:pPr>
      <w:r w:rsidRPr="00A04501">
        <w:rPr>
          <w:b/>
          <w:noProof/>
          <w:lang w:val="en-US"/>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26" type="#_x0000_t184" style="position:absolute;margin-left:273.15pt;margin-top:3.85pt;width:32.25pt;height:157.2pt;flip:x;z-index:251659264" fillcolor="#ddd8c2 [2894]"/>
        </w:pict>
      </w:r>
      <w:r w:rsidR="001E40DF" w:rsidRPr="00E057DE">
        <w:rPr>
          <w:b/>
        </w:rPr>
        <w:t>Childhood</w:t>
      </w:r>
      <w:r w:rsidR="00741B1B">
        <w:rPr>
          <w:b/>
        </w:rPr>
        <w:t xml:space="preserve"> Experience</w:t>
      </w:r>
      <w:r w:rsidR="001E40DF" w:rsidRPr="00E057DE">
        <w:t xml:space="preserve">:  </w:t>
      </w:r>
      <w:r w:rsidR="00741B1B">
        <w:tab/>
      </w:r>
    </w:p>
    <w:p w:rsidR="001E40DF" w:rsidRPr="00E057DE" w:rsidRDefault="00741B1B" w:rsidP="001E40DF">
      <w:pPr>
        <w:spacing w:after="0"/>
      </w:pPr>
      <w:r>
        <w:t>B</w:t>
      </w:r>
      <w:r w:rsidR="001E40DF" w:rsidRPr="00E057DE">
        <w:t xml:space="preserve">ullied and </w:t>
      </w:r>
      <w:r w:rsidR="00EC1A25" w:rsidRPr="00E057DE">
        <w:t>hurt</w:t>
      </w:r>
      <w:r w:rsidR="001E40DF" w:rsidRPr="00E057DE">
        <w:t xml:space="preserve"> </w:t>
      </w:r>
      <w:r w:rsidR="00252BDA" w:rsidRPr="00E057DE">
        <w:rPr>
          <w:noProof/>
          <w:lang w:eastAsia="en-GB"/>
        </w:rPr>
        <w:drawing>
          <wp:anchor distT="0" distB="0" distL="114300" distR="114300" simplePos="0" relativeHeight="251658240" behindDoc="1" locked="0" layoutInCell="1" allowOverlap="1">
            <wp:simplePos x="0" y="0"/>
            <wp:positionH relativeFrom="column">
              <wp:posOffset>2668905</wp:posOffset>
            </wp:positionH>
            <wp:positionV relativeFrom="paragraph">
              <wp:posOffset>152400</wp:posOffset>
            </wp:positionV>
            <wp:extent cx="833755" cy="1397000"/>
            <wp:effectExtent l="19050" t="0" r="4445" b="0"/>
            <wp:wrapTight wrapText="bothSides">
              <wp:wrapPolygon edited="0">
                <wp:start x="-494" y="0"/>
                <wp:lineTo x="-494" y="21207"/>
                <wp:lineTo x="21715" y="21207"/>
                <wp:lineTo x="21715" y="0"/>
                <wp:lineTo x="-494" y="0"/>
              </wp:wrapPolygon>
            </wp:wrapTight>
            <wp:docPr id="5" name="Picture 4" descr="passi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ve1.jpg"/>
                    <pic:cNvPicPr/>
                  </pic:nvPicPr>
                  <pic:blipFill>
                    <a:blip r:embed="rId12" cstate="print"/>
                    <a:stretch>
                      <a:fillRect/>
                    </a:stretch>
                  </pic:blipFill>
                  <pic:spPr>
                    <a:xfrm>
                      <a:off x="0" y="0"/>
                      <a:ext cx="833755" cy="1397000"/>
                    </a:xfrm>
                    <a:prstGeom prst="rect">
                      <a:avLst/>
                    </a:prstGeom>
                  </pic:spPr>
                </pic:pic>
              </a:graphicData>
            </a:graphic>
          </wp:anchor>
        </w:drawing>
      </w:r>
      <w:r w:rsidR="001E40DF" w:rsidRPr="00E057DE">
        <w:t>by others</w:t>
      </w:r>
      <w:r w:rsidRPr="00741B1B">
        <w:rPr>
          <w:b/>
        </w:rPr>
        <w:t xml:space="preserve"> </w:t>
      </w:r>
      <w:r>
        <w:rPr>
          <w:b/>
        </w:rPr>
        <w:tab/>
      </w:r>
      <w:r w:rsidRPr="00E057DE">
        <w:rPr>
          <w:b/>
        </w:rPr>
        <w:t>Situation or Event</w:t>
      </w:r>
    </w:p>
    <w:p w:rsidR="001E40DF" w:rsidRPr="00E057DE" w:rsidRDefault="00A04501" w:rsidP="001E40DF">
      <w:pPr>
        <w:spacing w:after="0"/>
        <w:rPr>
          <w:b/>
        </w:rPr>
      </w:pPr>
      <w:r w:rsidRPr="00A04501">
        <w:rPr>
          <w:noProof/>
          <w:lang w:val="en-US"/>
        </w:rPr>
        <w:pict>
          <v:shapetype id="_x0000_t32" coordsize="21600,21600" o:spt="32" o:oned="t" path="m,l21600,21600e" filled="f">
            <v:path arrowok="t" fillok="f" o:connecttype="none"/>
            <o:lock v:ext="edit" shapetype="t"/>
          </v:shapetype>
          <v:shape id="_x0000_s1099" type="#_x0000_t32" style="position:absolute;margin-left:46.1pt;margin-top:2.7pt;width:.05pt;height:21pt;z-index:251752448" o:connectortype="straight">
            <v:stroke endarrow="block"/>
          </v:shape>
        </w:pict>
      </w:r>
      <w:r w:rsidR="001E29A9" w:rsidRPr="00E057DE">
        <w:tab/>
      </w:r>
      <w:r w:rsidR="001E29A9" w:rsidRPr="00E057DE">
        <w:tab/>
      </w:r>
      <w:r w:rsidR="001E29A9" w:rsidRPr="00E057DE">
        <w:tab/>
      </w:r>
      <w:r w:rsidR="001E29A9" w:rsidRPr="00E057DE">
        <w:tab/>
      </w:r>
      <w:r w:rsidR="001E29A9" w:rsidRPr="00E057DE">
        <w:tab/>
      </w:r>
      <w:r w:rsidR="001E29A9" w:rsidRPr="00E057DE">
        <w:tab/>
      </w:r>
      <w:r w:rsidR="00741B1B" w:rsidRPr="00E057DE">
        <w:t>See situations and events</w:t>
      </w:r>
    </w:p>
    <w:p w:rsidR="00741B1B" w:rsidRDefault="00741B1B" w:rsidP="00741B1B">
      <w:pPr>
        <w:spacing w:after="0"/>
        <w:ind w:left="3600" w:firstLine="720"/>
        <w:rPr>
          <w:b/>
        </w:rPr>
      </w:pPr>
      <w:proofErr w:type="gramStart"/>
      <w:r w:rsidRPr="00E057DE">
        <w:t>as</w:t>
      </w:r>
      <w:proofErr w:type="gramEnd"/>
      <w:r w:rsidRPr="00E057DE">
        <w:t xml:space="preserve"> threatening &amp;</w:t>
      </w:r>
    </w:p>
    <w:p w:rsidR="00741B1B" w:rsidRDefault="00EB421A" w:rsidP="001E29A9">
      <w:pPr>
        <w:spacing w:after="0"/>
      </w:pPr>
      <w:r w:rsidRPr="00E057DE">
        <w:rPr>
          <w:b/>
        </w:rPr>
        <w:t xml:space="preserve">Core </w:t>
      </w:r>
      <w:r w:rsidR="001E40DF" w:rsidRPr="00E057DE">
        <w:rPr>
          <w:b/>
        </w:rPr>
        <w:t>Beliefs</w:t>
      </w:r>
      <w:r w:rsidR="001E40DF" w:rsidRPr="00E057DE">
        <w:t xml:space="preserve">:  </w:t>
      </w:r>
      <w:r w:rsidR="00483021" w:rsidRPr="00E057DE">
        <w:tab/>
      </w:r>
      <w:r w:rsidR="00483021" w:rsidRPr="00E057DE">
        <w:tab/>
      </w:r>
      <w:r w:rsidR="00741B1B">
        <w:tab/>
      </w:r>
      <w:r w:rsidR="00741B1B">
        <w:tab/>
      </w:r>
      <w:r w:rsidR="00741B1B" w:rsidRPr="00E057DE">
        <w:t>dangerous</w:t>
      </w:r>
    </w:p>
    <w:p w:rsidR="00483021" w:rsidRPr="00E057DE" w:rsidRDefault="00741B1B" w:rsidP="001E29A9">
      <w:pPr>
        <w:spacing w:after="0"/>
      </w:pPr>
      <w:r w:rsidRPr="00E057DE">
        <w:t xml:space="preserve">Others will </w:t>
      </w:r>
      <w:r w:rsidR="00A04501" w:rsidRPr="00A04501">
        <w:rPr>
          <w:noProof/>
          <w:lang w:val="en-US"/>
        </w:rPr>
        <w:pict>
          <v:shape id="_x0000_s1098" type="#_x0000_t32" style="position:absolute;margin-left:173.15pt;margin-top:2.55pt;width:31pt;height:0;z-index:251751424;mso-position-horizontal-relative:text;mso-position-vertical-relative:text" o:connectortype="straight">
            <v:stroke endarrow="block"/>
          </v:shape>
        </w:pict>
      </w:r>
      <w:r w:rsidR="00483021" w:rsidRPr="00E057DE">
        <w:t xml:space="preserve">hurt me. </w:t>
      </w:r>
      <w:r w:rsidR="00483021" w:rsidRPr="00E057DE">
        <w:tab/>
      </w:r>
      <w:r w:rsidR="00483021" w:rsidRPr="00E057DE">
        <w:tab/>
      </w:r>
      <w:r w:rsidR="00483021" w:rsidRPr="00E057DE">
        <w:tab/>
      </w:r>
    </w:p>
    <w:p w:rsidR="001E40DF" w:rsidRPr="00E057DE" w:rsidRDefault="00793988" w:rsidP="001E29A9">
      <w:pPr>
        <w:spacing w:after="0"/>
      </w:pPr>
      <w:r w:rsidRPr="00E057DE">
        <w:t xml:space="preserve">The </w:t>
      </w:r>
      <w:r w:rsidR="001E40DF" w:rsidRPr="00E057DE">
        <w:t xml:space="preserve">world is a </w:t>
      </w:r>
      <w:r w:rsidR="00483021" w:rsidRPr="00E057DE">
        <w:t>dangerous place.</w:t>
      </w:r>
      <w:r w:rsidR="00483021" w:rsidRPr="00E057DE">
        <w:tab/>
      </w:r>
      <w:r w:rsidR="00741B1B" w:rsidRPr="00E057DE">
        <w:t>Interpret others</w:t>
      </w:r>
      <w:r w:rsidR="007D39ED">
        <w:t>’</w:t>
      </w:r>
      <w:r w:rsidR="00741B1B" w:rsidRPr="00E057DE">
        <w:t xml:space="preserve"> words and</w:t>
      </w:r>
    </w:p>
    <w:p w:rsidR="00483021" w:rsidRPr="00E057DE" w:rsidRDefault="001E40DF" w:rsidP="001E40DF">
      <w:pPr>
        <w:spacing w:after="0"/>
      </w:pPr>
      <w:r w:rsidRPr="00E057DE">
        <w:t>I’</w:t>
      </w:r>
      <w:r w:rsidR="00793988" w:rsidRPr="00E057DE">
        <w:t>m useless</w:t>
      </w:r>
      <w:r w:rsidR="00483021" w:rsidRPr="00E057DE">
        <w:tab/>
        <w:t xml:space="preserve">  and unlovable.  </w:t>
      </w:r>
      <w:r w:rsidR="00741B1B">
        <w:tab/>
      </w:r>
      <w:proofErr w:type="gramStart"/>
      <w:r w:rsidR="00741B1B" w:rsidRPr="00E057DE">
        <w:t>reactions</w:t>
      </w:r>
      <w:proofErr w:type="gramEnd"/>
      <w:r w:rsidR="00741B1B" w:rsidRPr="00E057DE">
        <w:t xml:space="preserve"> as critical or</w:t>
      </w:r>
    </w:p>
    <w:p w:rsidR="001E40DF" w:rsidRPr="00E057DE" w:rsidRDefault="001E40DF" w:rsidP="00483021">
      <w:pPr>
        <w:spacing w:after="0"/>
        <w:ind w:left="720" w:hanging="720"/>
      </w:pPr>
      <w:r w:rsidRPr="00E057DE">
        <w:t xml:space="preserve">I must try to </w:t>
      </w:r>
      <w:r w:rsidR="00483021" w:rsidRPr="00E057DE">
        <w:t>please others so</w:t>
      </w:r>
      <w:r w:rsidR="00483021" w:rsidRPr="00E057DE">
        <w:tab/>
      </w:r>
      <w:r w:rsidRPr="00E057DE">
        <w:t xml:space="preserve"> </w:t>
      </w:r>
      <w:r w:rsidR="00085D83" w:rsidRPr="00E057DE">
        <w:tab/>
      </w:r>
      <w:r w:rsidR="00741B1B" w:rsidRPr="00E057DE">
        <w:t>threatening.</w:t>
      </w:r>
      <w:r w:rsidR="00741B1B" w:rsidRPr="00E057DE">
        <w:tab/>
      </w:r>
    </w:p>
    <w:p w:rsidR="001E40DF" w:rsidRPr="00E057DE" w:rsidRDefault="00A04501" w:rsidP="001E40DF">
      <w:pPr>
        <w:spacing w:after="0"/>
      </w:pPr>
      <w:r w:rsidRPr="00A04501">
        <w:rPr>
          <w:noProof/>
          <w:lang w:val="en-US"/>
        </w:rPr>
        <w:pict>
          <v:shape id="_x0000_s1028" type="#_x0000_t32" style="position:absolute;margin-left:361.15pt;margin-top:2.05pt;width:.05pt;height:21pt;z-index:251661312" o:connectortype="straight">
            <v:stroke endarrow="block"/>
          </v:shape>
        </w:pict>
      </w:r>
      <w:proofErr w:type="gramStart"/>
      <w:r w:rsidR="001E40DF" w:rsidRPr="00E057DE">
        <w:t>they</w:t>
      </w:r>
      <w:proofErr w:type="gramEnd"/>
      <w:r w:rsidR="001E40DF" w:rsidRPr="00E057DE">
        <w:t xml:space="preserve"> like and</w:t>
      </w:r>
      <w:r w:rsidR="00483021" w:rsidRPr="00E057DE">
        <w:t xml:space="preserve"> won’t hurt me.</w:t>
      </w:r>
      <w:r w:rsidR="00741B1B" w:rsidRPr="00741B1B">
        <w:t xml:space="preserve"> </w:t>
      </w:r>
      <w:r w:rsidR="00741B1B">
        <w:tab/>
      </w:r>
      <w:r w:rsidR="00483021" w:rsidRPr="00E057DE">
        <w:tab/>
      </w:r>
    </w:p>
    <w:p w:rsidR="001E40DF" w:rsidRPr="00E057DE" w:rsidRDefault="00A04501" w:rsidP="001E40DF">
      <w:pPr>
        <w:spacing w:after="0"/>
      </w:pPr>
      <w:r w:rsidRPr="00A04501">
        <w:rPr>
          <w:b/>
          <w:noProof/>
          <w:lang w:val="en-US"/>
        </w:rPr>
        <w:pict>
          <v:shape id="_x0000_s1029" type="#_x0000_t32" style="position:absolute;margin-left:128.4pt;margin-top:7.7pt;width:33.75pt;height:28.95pt;z-index:251662336" o:connectortype="straight">
            <v:stroke endarrow="block"/>
          </v:shape>
        </w:pict>
      </w:r>
      <w:r w:rsidR="00483021" w:rsidRPr="00E057DE">
        <w:tab/>
      </w:r>
      <w:r w:rsidR="00483021" w:rsidRPr="00E057DE">
        <w:tab/>
      </w:r>
      <w:r w:rsidR="00483021" w:rsidRPr="00E057DE">
        <w:tab/>
      </w:r>
      <w:r w:rsidR="00483021" w:rsidRPr="00E057DE">
        <w:tab/>
      </w:r>
      <w:r w:rsidR="00741B1B">
        <w:tab/>
      </w:r>
      <w:r w:rsidR="00483021" w:rsidRPr="00E057DE">
        <w:tab/>
        <w:t xml:space="preserve">        </w:t>
      </w:r>
      <w:r w:rsidR="00E76B2A" w:rsidRPr="00E057DE">
        <w:tab/>
      </w:r>
      <w:r w:rsidR="00E76B2A" w:rsidRPr="00E057DE">
        <w:tab/>
      </w:r>
      <w:r w:rsidR="00E76B2A" w:rsidRPr="00E057DE">
        <w:tab/>
      </w:r>
      <w:r w:rsidR="00E76B2A" w:rsidRPr="00E057DE">
        <w:tab/>
      </w:r>
      <w:r w:rsidR="00E76B2A" w:rsidRPr="00E057DE">
        <w:tab/>
      </w:r>
      <w:r w:rsidR="00E76B2A" w:rsidRPr="00E057DE">
        <w:tab/>
      </w:r>
      <w:r w:rsidR="00E76B2A" w:rsidRPr="00E057DE">
        <w:tab/>
      </w:r>
      <w:r w:rsidR="00E76B2A" w:rsidRPr="00E057DE">
        <w:tab/>
        <w:t xml:space="preserve"> </w:t>
      </w:r>
    </w:p>
    <w:p w:rsidR="00483021" w:rsidRPr="00E057DE" w:rsidRDefault="001E40DF" w:rsidP="00483021">
      <w:pPr>
        <w:spacing w:after="0"/>
        <w:ind w:left="2880" w:firstLine="720"/>
      </w:pPr>
      <w:r w:rsidRPr="00E057DE">
        <w:rPr>
          <w:b/>
        </w:rPr>
        <w:t>Behaviour</w:t>
      </w:r>
      <w:r w:rsidRPr="00E057DE">
        <w:t>:  Passive, go along with</w:t>
      </w:r>
      <w:r w:rsidR="00EC1A25" w:rsidRPr="00E057DE">
        <w:t xml:space="preserve"> </w:t>
      </w:r>
      <w:r w:rsidRPr="00E057DE">
        <w:t xml:space="preserve">what others </w:t>
      </w:r>
    </w:p>
    <w:p w:rsidR="00EC1A25" w:rsidRPr="00E057DE" w:rsidRDefault="001E40DF" w:rsidP="00483021">
      <w:pPr>
        <w:spacing w:after="0"/>
        <w:ind w:left="2880" w:firstLine="720"/>
      </w:pPr>
      <w:proofErr w:type="gramStart"/>
      <w:r w:rsidRPr="00E057DE">
        <w:t>want</w:t>
      </w:r>
      <w:proofErr w:type="gramEnd"/>
      <w:r w:rsidRPr="00E057DE">
        <w:t>, don’t talk, avoid</w:t>
      </w:r>
      <w:r w:rsidR="00EC1A25" w:rsidRPr="00E057DE">
        <w:t xml:space="preserve"> </w:t>
      </w:r>
      <w:r w:rsidRPr="00E057DE">
        <w:t>eye contact</w:t>
      </w:r>
      <w:r w:rsidR="00EC1A25" w:rsidRPr="00E057DE">
        <w:t xml:space="preserve"> </w:t>
      </w:r>
      <w:r w:rsidR="00EC1A25" w:rsidRPr="00E057DE">
        <w:tab/>
      </w:r>
    </w:p>
    <w:p w:rsidR="001E40DF" w:rsidRPr="00E057DE" w:rsidRDefault="00EC1A25" w:rsidP="00EC1A25">
      <w:pPr>
        <w:spacing w:after="0"/>
      </w:pPr>
      <w:r w:rsidRPr="00E057DE">
        <w:tab/>
      </w:r>
      <w:r w:rsidRPr="00E057DE">
        <w:tab/>
      </w:r>
      <w:r w:rsidRPr="00E057DE">
        <w:tab/>
      </w:r>
      <w:r w:rsidRPr="00E057DE">
        <w:tab/>
      </w:r>
      <w:r w:rsidRPr="00E057DE">
        <w:tab/>
      </w:r>
      <w:r w:rsidRPr="00E057DE">
        <w:tab/>
      </w:r>
      <w:r w:rsidRPr="00E057DE">
        <w:tab/>
      </w:r>
    </w:p>
    <w:p w:rsidR="001E40DF" w:rsidRPr="00E057DE" w:rsidRDefault="001E40DF" w:rsidP="00483021">
      <w:pPr>
        <w:spacing w:after="0"/>
        <w:ind w:left="3600"/>
      </w:pPr>
      <w:r w:rsidRPr="00E057DE">
        <w:rPr>
          <w:b/>
        </w:rPr>
        <w:t>Emotions</w:t>
      </w:r>
      <w:r w:rsidRPr="00E057DE">
        <w:t>:  Anxious, depressed, low self-esteem</w:t>
      </w:r>
    </w:p>
    <w:p w:rsidR="001E40DF" w:rsidRPr="00E057DE" w:rsidRDefault="001E40DF" w:rsidP="001E40DF">
      <w:pPr>
        <w:spacing w:after="0"/>
      </w:pPr>
    </w:p>
    <w:p w:rsidR="00483021" w:rsidRPr="00E057DE" w:rsidRDefault="001E40DF" w:rsidP="00483021">
      <w:pPr>
        <w:spacing w:after="0"/>
        <w:ind w:left="2880" w:firstLine="720"/>
      </w:pPr>
      <w:r w:rsidRPr="00E057DE">
        <w:rPr>
          <w:b/>
        </w:rPr>
        <w:t>Thoughts</w:t>
      </w:r>
      <w:r w:rsidRPr="00E057DE">
        <w:t xml:space="preserve">:  </w:t>
      </w:r>
      <w:r w:rsidR="008F2009" w:rsidRPr="00E057DE">
        <w:t xml:space="preserve">I’m vulnerable, this is dangerous, </w:t>
      </w:r>
    </w:p>
    <w:p w:rsidR="00684052" w:rsidRPr="00E057DE" w:rsidRDefault="008F2009" w:rsidP="00483021">
      <w:pPr>
        <w:spacing w:after="0"/>
        <w:ind w:left="2880" w:firstLine="720"/>
      </w:pPr>
      <w:r w:rsidRPr="00E057DE">
        <w:t xml:space="preserve">I’m going to get hurt.  </w:t>
      </w:r>
    </w:p>
    <w:p w:rsidR="001E40DF" w:rsidRDefault="00684052" w:rsidP="00483021">
      <w:pPr>
        <w:spacing w:after="0"/>
        <w:ind w:left="2880" w:firstLine="720"/>
      </w:pPr>
      <w:r w:rsidRPr="00E057DE">
        <w:t>I’m useless and stupid.  No-one likes me.</w:t>
      </w:r>
    </w:p>
    <w:p w:rsidR="00E057DE" w:rsidRPr="00E057DE" w:rsidRDefault="00E057DE" w:rsidP="00483021">
      <w:pPr>
        <w:spacing w:after="0"/>
        <w:ind w:left="2880" w:firstLine="720"/>
      </w:pPr>
    </w:p>
    <w:p w:rsidR="009A427C" w:rsidRPr="00E057DE" w:rsidRDefault="00F4669B" w:rsidP="009A427C">
      <w:pPr>
        <w:spacing w:after="0"/>
      </w:pPr>
      <w:r w:rsidRPr="00E057DE">
        <w:t>In the example above, even situations</w:t>
      </w:r>
      <w:r w:rsidR="009A427C">
        <w:t xml:space="preserve"> which others find</w:t>
      </w:r>
      <w:r w:rsidRPr="00E057DE">
        <w:t xml:space="preserve"> enjoyable and relaxing, this particular person will experience it very differently, and feel threatened by others.  A look, word or gesture intended to be friendly and kind, may be interpreted as “They don’t mean that.  They’re only trying to be kind to me because they pity me”.  Or even, “They mean to hurt me”.  </w:t>
      </w:r>
      <w:r w:rsidR="00E76B2A" w:rsidRPr="00E057DE">
        <w:t xml:space="preserve">Their mind is interpreting the situation with the bias of “I’m vulnerable, others might hurt me, this is dangerous, </w:t>
      </w:r>
      <w:proofErr w:type="gramStart"/>
      <w:r w:rsidR="00E76B2A" w:rsidRPr="00E057DE">
        <w:t>I’m</w:t>
      </w:r>
      <w:proofErr w:type="gramEnd"/>
      <w:r w:rsidR="00E76B2A" w:rsidRPr="00E057DE">
        <w:t xml:space="preserve"> useless and unlovable”.  The mind will work to make any contrary information, fit with those beliefs.</w:t>
      </w:r>
      <w:r w:rsidR="00F57ECD">
        <w:t xml:space="preserve">  </w:t>
      </w:r>
      <w:r w:rsidR="009A427C" w:rsidRPr="00E057DE">
        <w:t>This is shown by “The Mental Crusher”</w:t>
      </w:r>
    </w:p>
    <w:p w:rsidR="009A427C" w:rsidRDefault="00525075" w:rsidP="00525075">
      <w:pPr>
        <w:spacing w:after="0"/>
        <w:jc w:val="center"/>
      </w:pPr>
      <w:r>
        <w:rPr>
          <w:noProof/>
          <w:lang w:eastAsia="en-GB"/>
        </w:rPr>
        <w:drawing>
          <wp:inline distT="0" distB="0" distL="0" distR="0">
            <wp:extent cx="5627025" cy="3314700"/>
            <wp:effectExtent l="19050" t="0" r="0" b="0"/>
            <wp:docPr id="24" name="Picture 17" descr="crus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sher.JPG"/>
                    <pic:cNvPicPr/>
                  </pic:nvPicPr>
                  <pic:blipFill>
                    <a:blip r:embed="rId13" cstate="print"/>
                    <a:stretch>
                      <a:fillRect/>
                    </a:stretch>
                  </pic:blipFill>
                  <pic:spPr>
                    <a:xfrm>
                      <a:off x="0" y="0"/>
                      <a:ext cx="5627025" cy="3314700"/>
                    </a:xfrm>
                    <a:prstGeom prst="rect">
                      <a:avLst/>
                    </a:prstGeom>
                  </pic:spPr>
                </pic:pic>
              </a:graphicData>
            </a:graphic>
          </wp:inline>
        </w:drawing>
      </w:r>
    </w:p>
    <w:p w:rsidR="00E76B2A" w:rsidRPr="007B659C" w:rsidRDefault="00E76B2A" w:rsidP="00B0046E">
      <w:pPr>
        <w:spacing w:after="0"/>
        <w:jc w:val="both"/>
        <w:rPr>
          <w:i/>
          <w:sz w:val="16"/>
          <w:szCs w:val="16"/>
        </w:rPr>
      </w:pPr>
      <w:r w:rsidRPr="00E057DE">
        <w:lastRenderedPageBreak/>
        <w:t xml:space="preserve">‘The Mental Crusher’ sits outside the entrance to our belief system, and only allows information or ‘evidence’ which fits with our own belief system to enter.  Any contradictory evidence or information (any shape other than a rectangle) is rejected, or made to fit (crushed into a rectangle).  In the diagram, the explosion shape is about to enter the Crusher.  As it passes through (shown by the arrow), it becomes a rectangle – it’s been crushed and distorted to fit.  Therefore, our beliefs remain unchanged in spite of apparently contradictory evidence being out there.  </w:t>
      </w:r>
      <w:r w:rsidRPr="007B659C">
        <w:rPr>
          <w:i/>
          <w:sz w:val="16"/>
          <w:szCs w:val="16"/>
        </w:rPr>
        <w:t xml:space="preserve">Paraphrased from p. 58 of Cognitive </w:t>
      </w:r>
      <w:proofErr w:type="spellStart"/>
      <w:r w:rsidRPr="007B659C">
        <w:rPr>
          <w:i/>
          <w:sz w:val="16"/>
          <w:szCs w:val="16"/>
        </w:rPr>
        <w:t>Behavioral</w:t>
      </w:r>
      <w:proofErr w:type="spellEnd"/>
      <w:r w:rsidRPr="007B659C">
        <w:rPr>
          <w:i/>
          <w:sz w:val="16"/>
          <w:szCs w:val="16"/>
        </w:rPr>
        <w:t xml:space="preserve"> Therapy for Anxiety Disorders by Butler, Fennel &amp; </w:t>
      </w:r>
      <w:proofErr w:type="spellStart"/>
      <w:r w:rsidRPr="007B659C">
        <w:rPr>
          <w:i/>
          <w:sz w:val="16"/>
          <w:szCs w:val="16"/>
        </w:rPr>
        <w:t>Hackman</w:t>
      </w:r>
      <w:proofErr w:type="spellEnd"/>
      <w:r w:rsidRPr="007B659C">
        <w:rPr>
          <w:i/>
          <w:sz w:val="16"/>
          <w:szCs w:val="16"/>
        </w:rPr>
        <w:t xml:space="preserve"> (Guilford 2008)</w:t>
      </w:r>
    </w:p>
    <w:p w:rsidR="00884744" w:rsidRDefault="00884744" w:rsidP="00B0046E">
      <w:pPr>
        <w:spacing w:after="0"/>
        <w:jc w:val="both"/>
        <w:rPr>
          <w:i/>
        </w:rPr>
      </w:pPr>
    </w:p>
    <w:p w:rsidR="007B659C" w:rsidRPr="00E057DE" w:rsidRDefault="007B659C" w:rsidP="00B0046E">
      <w:pPr>
        <w:spacing w:after="0"/>
        <w:jc w:val="both"/>
        <w:rPr>
          <w:i/>
        </w:rPr>
      </w:pPr>
    </w:p>
    <w:p w:rsidR="00E76B2A" w:rsidRDefault="008C0D5F" w:rsidP="00EC1A25">
      <w:pPr>
        <w:spacing w:after="0"/>
      </w:pPr>
      <w:proofErr w:type="gramStart"/>
      <w:r w:rsidRPr="00E057DE">
        <w:t xml:space="preserve">In the case of our earlier example, the information that </w:t>
      </w:r>
      <w:r w:rsidRPr="00E057DE">
        <w:rPr>
          <w:i/>
        </w:rPr>
        <w:t>a person looked at me</w:t>
      </w:r>
      <w:r w:rsidRPr="00E057DE">
        <w:t>, is “crushed” and distorted</w:t>
      </w:r>
      <w:r w:rsidR="00D06CDE" w:rsidRPr="00E057DE">
        <w:t xml:space="preserve"> (“they </w:t>
      </w:r>
      <w:r w:rsidR="00E057DE">
        <w:t>looked at me</w:t>
      </w:r>
      <w:r w:rsidR="00D06CDE" w:rsidRPr="00E057DE">
        <w:t xml:space="preserve"> funny”)</w:t>
      </w:r>
      <w:r w:rsidRPr="00E057DE">
        <w:t xml:space="preserve"> to confirm that others dislike or mean to hurt me.</w:t>
      </w:r>
      <w:proofErr w:type="gramEnd"/>
    </w:p>
    <w:p w:rsidR="009A427C" w:rsidRDefault="009A427C" w:rsidP="00EC1A25">
      <w:pPr>
        <w:spacing w:after="0"/>
      </w:pPr>
    </w:p>
    <w:p w:rsidR="009A427C" w:rsidRDefault="009A427C" w:rsidP="00EC1A25">
      <w:pPr>
        <w:spacing w:after="0"/>
      </w:pPr>
    </w:p>
    <w:p w:rsidR="009A427C" w:rsidRPr="009A427C" w:rsidRDefault="00525075" w:rsidP="00EC1A25">
      <w:pPr>
        <w:spacing w:after="0"/>
        <w:rPr>
          <w:b/>
        </w:rPr>
      </w:pPr>
      <w:r>
        <w:rPr>
          <w:b/>
          <w:noProof/>
          <w:lang w:eastAsia="en-GB"/>
        </w:rPr>
        <w:drawing>
          <wp:anchor distT="0" distB="0" distL="0" distR="0" simplePos="0" relativeHeight="251748352" behindDoc="0" locked="0" layoutInCell="1" allowOverlap="0">
            <wp:simplePos x="0" y="0"/>
            <wp:positionH relativeFrom="column">
              <wp:posOffset>5748655</wp:posOffset>
            </wp:positionH>
            <wp:positionV relativeFrom="line">
              <wp:posOffset>177165</wp:posOffset>
            </wp:positionV>
            <wp:extent cx="781050" cy="990600"/>
            <wp:effectExtent l="19050" t="0" r="0" b="0"/>
            <wp:wrapSquare wrapText="bothSides"/>
            <wp:docPr id="23" name="Picture 70" descr="C:\Documents and Settings\Carol\My Documents\Websites\GET\GET\images\helico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Documents and Settings\Carol\My Documents\Websites\GET\GET\images\helicopter.jpg"/>
                    <pic:cNvPicPr>
                      <a:picLocks noChangeAspect="1" noChangeArrowheads="1"/>
                    </pic:cNvPicPr>
                  </pic:nvPicPr>
                  <pic:blipFill>
                    <a:blip r:embed="rId14" cstate="print"/>
                    <a:srcRect/>
                    <a:stretch>
                      <a:fillRect/>
                    </a:stretch>
                  </pic:blipFill>
                  <pic:spPr bwMode="auto">
                    <a:xfrm>
                      <a:off x="0" y="0"/>
                      <a:ext cx="781050" cy="990600"/>
                    </a:xfrm>
                    <a:prstGeom prst="rect">
                      <a:avLst/>
                    </a:prstGeom>
                    <a:noFill/>
                    <a:ln w="9525">
                      <a:noFill/>
                      <a:miter lim="800000"/>
                      <a:headEnd/>
                      <a:tailEnd/>
                    </a:ln>
                  </pic:spPr>
                </pic:pic>
              </a:graphicData>
            </a:graphic>
          </wp:anchor>
        </w:drawing>
      </w:r>
      <w:r w:rsidR="009A427C" w:rsidRPr="009A427C">
        <w:rPr>
          <w:b/>
        </w:rPr>
        <w:t xml:space="preserve">Learning to see things </w:t>
      </w:r>
      <w:proofErr w:type="gramStart"/>
      <w:r w:rsidR="009A427C" w:rsidRPr="009A427C">
        <w:rPr>
          <w:b/>
        </w:rPr>
        <w:t>differently</w:t>
      </w:r>
      <w:r>
        <w:rPr>
          <w:b/>
        </w:rPr>
        <w:t xml:space="preserve">  -</w:t>
      </w:r>
      <w:proofErr w:type="gramEnd"/>
      <w:r w:rsidR="009E2819">
        <w:rPr>
          <w:b/>
        </w:rPr>
        <w:t xml:space="preserve">  ‘The helicopter view’</w:t>
      </w:r>
    </w:p>
    <w:p w:rsidR="009A427C" w:rsidRDefault="009A427C" w:rsidP="009A427C">
      <w:pPr>
        <w:spacing w:after="0"/>
        <w:rPr>
          <w:rFonts w:eastAsia="Times New Roman" w:cs="Times New Roman"/>
          <w:color w:val="000000"/>
        </w:rPr>
      </w:pPr>
      <w:r w:rsidRPr="00F14BAC">
        <w:rPr>
          <w:rFonts w:eastAsia="Times New Roman" w:cs="Times New Roman"/>
          <w:color w:val="000000"/>
        </w:rPr>
        <w:t xml:space="preserve">Sometimes it’s useful to use a metaphor to help us consider the bigger picture.  When something is distressing us, we’re so close to it, involved with it, part of it – it’s really hard to stand back from what’s happening.  It’s </w:t>
      </w:r>
      <w:r w:rsidR="00F62394">
        <w:rPr>
          <w:rFonts w:eastAsia="Times New Roman" w:cs="Times New Roman"/>
          <w:color w:val="000000"/>
        </w:rPr>
        <w:t>like the well-known saying “We can’t see the wood for the trees”, or</w:t>
      </w:r>
      <w:r w:rsidRPr="00F14BAC">
        <w:rPr>
          <w:rFonts w:eastAsia="Times New Roman" w:cs="Times New Roman"/>
          <w:color w:val="000000"/>
        </w:rPr>
        <w:t xml:space="preserve"> like Google Earth – we see the close up view but everything else is hidden from us.  We can zoom out our </w:t>
      </w:r>
      <w:r w:rsidR="009E2819">
        <w:rPr>
          <w:rFonts w:eastAsia="Times New Roman" w:cs="Times New Roman"/>
          <w:color w:val="000000"/>
        </w:rPr>
        <w:t>view</w:t>
      </w:r>
      <w:r w:rsidRPr="00F14BAC">
        <w:rPr>
          <w:rFonts w:eastAsia="Times New Roman" w:cs="Times New Roman"/>
          <w:color w:val="000000"/>
        </w:rPr>
        <w:t xml:space="preserve">, and see the bigger picture.  </w:t>
      </w:r>
      <w:r w:rsidR="007A448F">
        <w:rPr>
          <w:rFonts w:eastAsia="Times New Roman" w:cs="Times New Roman"/>
          <w:color w:val="000000"/>
        </w:rPr>
        <w:t>We could call this the</w:t>
      </w:r>
      <w:r w:rsidRPr="00F14BAC">
        <w:rPr>
          <w:rFonts w:eastAsia="Times New Roman" w:cs="Times New Roman"/>
          <w:color w:val="000000"/>
        </w:rPr>
        <w:t xml:space="preserve"> helicopter view – as the helicopter takes off, getting higher and higher, it sees a bigger picture, and is less involved with the detail at ground level.</w:t>
      </w:r>
      <w:r w:rsidR="00045AF0">
        <w:rPr>
          <w:rFonts w:eastAsia="Times New Roman" w:cs="Times New Roman"/>
          <w:color w:val="000000"/>
        </w:rPr>
        <w:t xml:space="preserve">  </w:t>
      </w:r>
      <w:r w:rsidR="00045AF0" w:rsidRPr="00045AF0">
        <w:rPr>
          <w:rFonts w:eastAsia="Times New Roman" w:cs="Times New Roman"/>
          <w:i/>
          <w:color w:val="000000"/>
        </w:rPr>
        <w:t>(</w:t>
      </w:r>
      <w:proofErr w:type="gramStart"/>
      <w:r w:rsidR="00045AF0" w:rsidRPr="00045AF0">
        <w:rPr>
          <w:rFonts w:eastAsia="Times New Roman" w:cs="Times New Roman"/>
          <w:i/>
          <w:color w:val="000000"/>
        </w:rPr>
        <w:t>diagram</w:t>
      </w:r>
      <w:proofErr w:type="gramEnd"/>
      <w:r w:rsidR="00045AF0" w:rsidRPr="00045AF0">
        <w:rPr>
          <w:rFonts w:eastAsia="Times New Roman" w:cs="Times New Roman"/>
          <w:i/>
          <w:color w:val="000000"/>
        </w:rPr>
        <w:t xml:space="preserve"> on next page)</w:t>
      </w:r>
    </w:p>
    <w:p w:rsidR="009E2819" w:rsidRDefault="009E2819" w:rsidP="009A427C">
      <w:pPr>
        <w:spacing w:after="0"/>
      </w:pPr>
    </w:p>
    <w:p w:rsidR="00525075" w:rsidRDefault="00525075" w:rsidP="009A427C">
      <w:pPr>
        <w:spacing w:after="0"/>
      </w:pPr>
    </w:p>
    <w:p w:rsidR="009A427C" w:rsidRDefault="00726733" w:rsidP="009A427C">
      <w:pPr>
        <w:spacing w:after="0"/>
      </w:pPr>
      <w:r>
        <w:rPr>
          <w:noProof/>
          <w:lang w:eastAsia="en-GB"/>
        </w:rPr>
        <w:drawing>
          <wp:anchor distT="0" distB="0" distL="114300" distR="114300" simplePos="0" relativeHeight="251771904" behindDoc="1" locked="0" layoutInCell="1" allowOverlap="1">
            <wp:simplePos x="0" y="0"/>
            <wp:positionH relativeFrom="column">
              <wp:posOffset>-683895</wp:posOffset>
            </wp:positionH>
            <wp:positionV relativeFrom="paragraph">
              <wp:posOffset>36830</wp:posOffset>
            </wp:positionV>
            <wp:extent cx="3987800" cy="1993900"/>
            <wp:effectExtent l="0" t="0" r="0" b="0"/>
            <wp:wrapTight wrapText="bothSides">
              <wp:wrapPolygon edited="0">
                <wp:start x="5882" y="0"/>
                <wp:lineTo x="5056" y="206"/>
                <wp:lineTo x="2786" y="2683"/>
                <wp:lineTo x="2373" y="4540"/>
                <wp:lineTo x="1754" y="6604"/>
                <wp:lineTo x="1341" y="9906"/>
                <wp:lineTo x="1445" y="13208"/>
                <wp:lineTo x="2167" y="16510"/>
                <wp:lineTo x="3715" y="20018"/>
                <wp:lineTo x="5469" y="21462"/>
                <wp:lineTo x="5675" y="21462"/>
                <wp:lineTo x="15890" y="21462"/>
                <wp:lineTo x="16097" y="21462"/>
                <wp:lineTo x="17851" y="20018"/>
                <wp:lineTo x="17851" y="19811"/>
                <wp:lineTo x="17954" y="19811"/>
                <wp:lineTo x="19502" y="16716"/>
                <wp:lineTo x="19502" y="16510"/>
                <wp:lineTo x="20121" y="13414"/>
                <wp:lineTo x="20121" y="13208"/>
                <wp:lineTo x="20224" y="10112"/>
                <wp:lineTo x="20224" y="9906"/>
                <wp:lineTo x="19915" y="6810"/>
                <wp:lineTo x="19915" y="6604"/>
                <wp:lineTo x="18883" y="3508"/>
                <wp:lineTo x="18883" y="2683"/>
                <wp:lineTo x="16716" y="413"/>
                <wp:lineTo x="15787" y="0"/>
                <wp:lineTo x="5882" y="0"/>
              </wp:wrapPolygon>
            </wp:wrapTight>
            <wp:docPr id="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9A427C" w:rsidRPr="00483021" w:rsidRDefault="00A04501" w:rsidP="009A427C">
      <w:pPr>
        <w:spacing w:after="0"/>
        <w:jc w:val="both"/>
        <w:rPr>
          <w:sz w:val="24"/>
          <w:szCs w:val="24"/>
        </w:rPr>
      </w:pPr>
      <w:r w:rsidRPr="00A04501">
        <w:rPr>
          <w:noProof/>
          <w:u w:val="single"/>
          <w:lang w:val="en-US"/>
        </w:rPr>
        <w:pict>
          <v:shape id="_x0000_s1095" type="#_x0000_t202" style="position:absolute;left:0;text-align:left;margin-left:-141.25pt;margin-top:23.5pt;width:39.8pt;height:78.75pt;z-index:251744256" stroked="f">
            <v:fill opacity="0"/>
            <v:textbox style="layout-flow:vertical;mso-layout-flow-alt:bottom-to-top;mso-next-textbox:#_x0000_s1095">
              <w:txbxContent>
                <w:p w:rsidR="009A427C" w:rsidRPr="00E057DE" w:rsidRDefault="009A427C" w:rsidP="009A427C">
                  <w:pPr>
                    <w:spacing w:after="0"/>
                    <w:rPr>
                      <w:b/>
                      <w:sz w:val="24"/>
                      <w:szCs w:val="24"/>
                    </w:rPr>
                  </w:pPr>
                  <w:r w:rsidRPr="00E057DE">
                    <w:rPr>
                      <w:b/>
                      <w:sz w:val="24"/>
                      <w:szCs w:val="24"/>
                    </w:rPr>
                    <w:t>Wise Mind</w:t>
                  </w:r>
                </w:p>
              </w:txbxContent>
            </v:textbox>
          </v:shape>
        </w:pict>
      </w:r>
      <w:r w:rsidR="009A427C" w:rsidRPr="009A427C">
        <w:rPr>
          <w:u w:val="single"/>
        </w:rPr>
        <w:t>Wise Mind</w:t>
      </w:r>
      <w:r w:rsidR="009A427C" w:rsidRPr="00E057DE">
        <w:t xml:space="preserve"> </w:t>
      </w:r>
      <w:r w:rsidR="00CD41B7" w:rsidRPr="00CD41B7">
        <w:rPr>
          <w:i/>
          <w:sz w:val="16"/>
          <w:szCs w:val="16"/>
        </w:rPr>
        <w:t>(</w:t>
      </w:r>
      <w:proofErr w:type="spellStart"/>
      <w:r w:rsidR="00CD41B7" w:rsidRPr="00CD41B7">
        <w:rPr>
          <w:i/>
          <w:sz w:val="16"/>
          <w:szCs w:val="16"/>
        </w:rPr>
        <w:t>Linehan</w:t>
      </w:r>
      <w:proofErr w:type="spellEnd"/>
      <w:r w:rsidR="00CD41B7" w:rsidRPr="00CD41B7">
        <w:rPr>
          <w:i/>
          <w:sz w:val="16"/>
          <w:szCs w:val="16"/>
        </w:rPr>
        <w:t xml:space="preserve"> 1993)</w:t>
      </w:r>
      <w:r w:rsidR="00CD41B7">
        <w:t xml:space="preserve"> </w:t>
      </w:r>
      <w:r w:rsidR="009A427C" w:rsidRPr="00E057DE">
        <w:t xml:space="preserve">is the balanced part of us that comprises our </w:t>
      </w:r>
      <w:r w:rsidR="009E2819">
        <w:t xml:space="preserve">inner </w:t>
      </w:r>
      <w:r w:rsidR="009A427C" w:rsidRPr="00E057DE">
        <w:t>knowledge and intuition, where</w:t>
      </w:r>
      <w:r w:rsidR="00726733">
        <w:t xml:space="preserve"> the parts of our mind where</w:t>
      </w:r>
      <w:r w:rsidR="009A427C" w:rsidRPr="00E057DE">
        <w:t xml:space="preserve"> </w:t>
      </w:r>
      <w:r w:rsidR="00726733">
        <w:t xml:space="preserve">thoughts driven by distressing emotions, and more rational thoughts </w:t>
      </w:r>
      <w:r w:rsidR="009A427C" w:rsidRPr="00E057DE">
        <w:t>come together, the part of us that just “knows”, that inner truth</w:t>
      </w:r>
      <w:r w:rsidR="009A427C">
        <w:t xml:space="preserve">. </w:t>
      </w:r>
      <w:r w:rsidR="00FE7DC2">
        <w:t xml:space="preserve">Opinions are driven by emotion mind, whereas reasonable mind is better able to see the facts. </w:t>
      </w:r>
      <w:r w:rsidR="009A427C">
        <w:t>Asking ourselves what ‘wise mind’</w:t>
      </w:r>
      <w:r w:rsidR="00E22CDC">
        <w:t xml:space="preserve"> might make of this situ</w:t>
      </w:r>
      <w:r w:rsidR="009A427C">
        <w:t>ation will help us to stand back and be more aware of the bigger picture, and help us respond in more helpful and effective ways.</w:t>
      </w:r>
    </w:p>
    <w:p w:rsidR="009A427C" w:rsidRDefault="009A427C" w:rsidP="009A427C">
      <w:pPr>
        <w:spacing w:after="0"/>
        <w:rPr>
          <w:sz w:val="24"/>
          <w:szCs w:val="24"/>
        </w:rPr>
      </w:pPr>
    </w:p>
    <w:p w:rsidR="00525075" w:rsidRPr="00483021" w:rsidRDefault="00525075" w:rsidP="009A427C">
      <w:pPr>
        <w:spacing w:after="0"/>
        <w:rPr>
          <w:sz w:val="24"/>
          <w:szCs w:val="24"/>
        </w:rPr>
      </w:pPr>
    </w:p>
    <w:p w:rsidR="009E2819" w:rsidRDefault="009E2819" w:rsidP="009E2819">
      <w:pPr>
        <w:spacing w:after="0"/>
      </w:pPr>
      <w:r w:rsidRPr="00E057DE">
        <w:t xml:space="preserve">Within any meeting of people all the individuals will of course have their own belief system, and will therefore have different perspectives – see and think about things differently - and this will affect the way these individuals interact with each other.  We can learn to be more aware of how our own belief system affects us, and consider how others might see the same situation quite differently.  </w:t>
      </w:r>
    </w:p>
    <w:p w:rsidR="00726733" w:rsidRPr="00E057DE" w:rsidRDefault="00726733" w:rsidP="009E2819">
      <w:pPr>
        <w:spacing w:after="0"/>
      </w:pPr>
    </w:p>
    <w:p w:rsidR="009A427C" w:rsidRDefault="009A427C" w:rsidP="009A427C">
      <w:pPr>
        <w:spacing w:after="0"/>
        <w:rPr>
          <w:sz w:val="24"/>
          <w:szCs w:val="24"/>
        </w:rPr>
      </w:pPr>
    </w:p>
    <w:p w:rsidR="00584000" w:rsidRPr="00045AF0" w:rsidRDefault="00A04501" w:rsidP="00584000">
      <w:pPr>
        <w:rPr>
          <w:b/>
        </w:rPr>
      </w:pPr>
      <w:r w:rsidRPr="00A04501">
        <w:rPr>
          <w:b/>
          <w:noProof/>
          <w:lang w:val="en-US"/>
        </w:rPr>
        <w:pict>
          <v:oval id="_x0000_s1112" style="position:absolute;margin-left:-19.7pt;margin-top:1.4pt;width:529.3pt;height:522.85pt;z-index:251761664" strokecolor="#1f497d [3215]" strokeweight="8pt"/>
        </w:pict>
      </w:r>
      <w:r w:rsidR="00045AF0" w:rsidRPr="00045AF0">
        <w:rPr>
          <w:b/>
        </w:rPr>
        <w:t>The Helicopter View</w:t>
      </w:r>
    </w:p>
    <w:p w:rsidR="00584000" w:rsidRDefault="00584000" w:rsidP="00584000"/>
    <w:p w:rsidR="00584000" w:rsidRDefault="00584000" w:rsidP="00584000"/>
    <w:p w:rsidR="00584000" w:rsidRDefault="00A04501" w:rsidP="00584000">
      <w:r w:rsidRPr="00A04501">
        <w:rPr>
          <w:noProof/>
          <w:lang w:val="en-US"/>
        </w:rPr>
        <w:pict>
          <v:rect id="_x0000_s1113" style="position:absolute;margin-left:80.4pt;margin-top:.4pt;width:131.6pt;height:372.15pt;z-index:251762688" fillcolor="#1f497d [3215]" strokecolor="#1f497d [3215]"/>
        </w:pict>
      </w:r>
      <w:r w:rsidRPr="00A04501">
        <w:rPr>
          <w:noProof/>
          <w:lang w:val="en-US"/>
        </w:rPr>
        <w:pict>
          <v:rect id="_x0000_s1114" style="position:absolute;margin-left:273.95pt;margin-top:.4pt;width:132.8pt;height:372.15pt;z-index:251763712" fillcolor="#1f497d [3215]" strokecolor="#1f497d [3215]"/>
        </w:pict>
      </w:r>
      <w:r w:rsidRPr="00A04501">
        <w:rPr>
          <w:noProof/>
          <w:lang w:val="en-US"/>
        </w:rPr>
        <w:pict>
          <v:shape id="_x0000_s1117" type="#_x0000_t202" style="position:absolute;margin-left:285.2pt;margin-top:5.1pt;width:121.55pt;height:158pt;z-index:251766784" strokecolor="#1f497d [3215]">
            <v:fill opacity="0"/>
            <v:textbox>
              <w:txbxContent>
                <w:p w:rsidR="00584000" w:rsidRPr="00F83BC5" w:rsidRDefault="00584000" w:rsidP="00584000">
                  <w:pPr>
                    <w:spacing w:after="0" w:line="240" w:lineRule="auto"/>
                    <w:jc w:val="center"/>
                    <w:rPr>
                      <w:b/>
                      <w:color w:val="FFFFFF" w:themeColor="background1"/>
                      <w:sz w:val="36"/>
                      <w:szCs w:val="36"/>
                    </w:rPr>
                  </w:pPr>
                  <w:r>
                    <w:rPr>
                      <w:b/>
                      <w:color w:val="FFFFFF" w:themeColor="background1"/>
                      <w:sz w:val="36"/>
                      <w:szCs w:val="36"/>
                    </w:rPr>
                    <w:t>OTHERS</w:t>
                  </w:r>
                </w:p>
                <w:p w:rsidR="00584000" w:rsidRPr="00F83BC5" w:rsidRDefault="00584000" w:rsidP="00584000">
                  <w:pPr>
                    <w:spacing w:after="0" w:line="240" w:lineRule="auto"/>
                    <w:jc w:val="center"/>
                    <w:rPr>
                      <w:color w:val="FFFFFF" w:themeColor="background1"/>
                      <w:sz w:val="28"/>
                      <w:szCs w:val="28"/>
                    </w:rPr>
                  </w:pPr>
                  <w:r>
                    <w:rPr>
                      <w:color w:val="FFFFFF" w:themeColor="background1"/>
                      <w:sz w:val="28"/>
                      <w:szCs w:val="28"/>
                    </w:rPr>
                    <w:t xml:space="preserve">What would this look like to </w:t>
                  </w:r>
                  <w:r w:rsidRPr="009A0DEB">
                    <w:rPr>
                      <w:color w:val="FFFFFF" w:themeColor="background1"/>
                      <w:sz w:val="28"/>
                      <w:szCs w:val="28"/>
                      <w:u w:val="single"/>
                    </w:rPr>
                    <w:t>others</w:t>
                  </w:r>
                  <w:r>
                    <w:rPr>
                      <w:color w:val="FFFFFF" w:themeColor="background1"/>
                      <w:sz w:val="28"/>
                      <w:szCs w:val="28"/>
                    </w:rPr>
                    <w:t xml:space="preserve"> involved?</w:t>
                  </w:r>
                </w:p>
              </w:txbxContent>
            </v:textbox>
          </v:shape>
        </w:pict>
      </w:r>
      <w:r w:rsidRPr="00A04501">
        <w:rPr>
          <w:noProof/>
          <w:lang w:val="en-US"/>
        </w:rPr>
        <w:pict>
          <v:shape id="_x0000_s1116" type="#_x0000_t202" style="position:absolute;margin-left:80.4pt;margin-top:5.1pt;width:121.55pt;height:158pt;z-index:251765760" strokecolor="#1f497d [3215]">
            <v:fill opacity="0"/>
            <v:textbox>
              <w:txbxContent>
                <w:p w:rsidR="00584000" w:rsidRPr="00F83BC5" w:rsidRDefault="00584000" w:rsidP="00584000">
                  <w:pPr>
                    <w:spacing w:after="0" w:line="240" w:lineRule="auto"/>
                    <w:jc w:val="center"/>
                    <w:rPr>
                      <w:b/>
                      <w:color w:val="FFFFFF" w:themeColor="background1"/>
                      <w:sz w:val="36"/>
                      <w:szCs w:val="36"/>
                    </w:rPr>
                  </w:pPr>
                  <w:r w:rsidRPr="00F83BC5">
                    <w:rPr>
                      <w:b/>
                      <w:color w:val="FFFFFF" w:themeColor="background1"/>
                      <w:sz w:val="36"/>
                      <w:szCs w:val="36"/>
                    </w:rPr>
                    <w:t>SELF</w:t>
                  </w:r>
                </w:p>
                <w:p w:rsidR="00584000" w:rsidRPr="00F83BC5" w:rsidRDefault="00584000" w:rsidP="00584000">
                  <w:pPr>
                    <w:spacing w:after="0" w:line="240" w:lineRule="auto"/>
                    <w:jc w:val="center"/>
                    <w:rPr>
                      <w:color w:val="FFFFFF" w:themeColor="background1"/>
                      <w:sz w:val="28"/>
                      <w:szCs w:val="28"/>
                    </w:rPr>
                  </w:pPr>
                  <w:r>
                    <w:rPr>
                      <w:color w:val="FFFFFF" w:themeColor="background1"/>
                      <w:sz w:val="28"/>
                      <w:szCs w:val="28"/>
                    </w:rPr>
                    <w:t xml:space="preserve">What am I reacting to?  What does this situation mean to </w:t>
                  </w:r>
                  <w:r w:rsidRPr="009A0DEB">
                    <w:rPr>
                      <w:color w:val="FFFFFF" w:themeColor="background1"/>
                      <w:sz w:val="28"/>
                      <w:szCs w:val="28"/>
                      <w:u w:val="single"/>
                    </w:rPr>
                    <w:t>me</w:t>
                  </w:r>
                  <w:r w:rsidRPr="00F83BC5">
                    <w:rPr>
                      <w:color w:val="FFFFFF" w:themeColor="background1"/>
                      <w:sz w:val="28"/>
                      <w:szCs w:val="28"/>
                    </w:rPr>
                    <w:t>?</w:t>
                  </w:r>
                </w:p>
              </w:txbxContent>
            </v:textbox>
          </v:shape>
        </w:pict>
      </w:r>
    </w:p>
    <w:p w:rsidR="00584000" w:rsidRDefault="00584000" w:rsidP="00584000"/>
    <w:p w:rsidR="00584000" w:rsidRDefault="00584000" w:rsidP="00584000"/>
    <w:p w:rsidR="00584000" w:rsidRDefault="00584000" w:rsidP="00584000"/>
    <w:p w:rsidR="00584000" w:rsidRDefault="00A04501" w:rsidP="00584000">
      <w:r w:rsidRPr="00A04501">
        <w:rPr>
          <w:noProof/>
          <w:lang w:val="en-US"/>
        </w:rPr>
        <w:pict>
          <v:rect id="_x0000_s1115" style="position:absolute;margin-left:183.25pt;margin-top:13pt;width:112.2pt;height:110pt;z-index:251764736" fillcolor="#1f497d [3215]" strokecolor="#1f497d [3215]"/>
        </w:pict>
      </w:r>
    </w:p>
    <w:p w:rsidR="00584000" w:rsidRDefault="00A04501" w:rsidP="00584000">
      <w:r w:rsidRPr="00A04501">
        <w:rPr>
          <w:noProof/>
          <w:lang w:val="en-US"/>
        </w:rPr>
        <w:pict>
          <v:shape id="_x0000_s1120" type="#_x0000_t202" style="position:absolute;margin-left:135.5pt;margin-top:7.4pt;width:212.35pt;height:67.95pt;z-index:251769856" strokecolor="#1f497d [3215]">
            <v:fill opacity="0"/>
            <v:textbox>
              <w:txbxContent>
                <w:p w:rsidR="00584000" w:rsidRPr="00F83BC5" w:rsidRDefault="0077603B" w:rsidP="00584000">
                  <w:pPr>
                    <w:spacing w:after="0" w:line="240" w:lineRule="auto"/>
                    <w:jc w:val="center"/>
                    <w:rPr>
                      <w:b/>
                      <w:color w:val="FFFFFF" w:themeColor="background1"/>
                      <w:sz w:val="36"/>
                      <w:szCs w:val="36"/>
                    </w:rPr>
                  </w:pPr>
                  <w:r>
                    <w:rPr>
                      <w:b/>
                      <w:color w:val="FFFFFF" w:themeColor="background1"/>
                      <w:sz w:val="36"/>
                      <w:szCs w:val="36"/>
                    </w:rPr>
                    <w:t>STOPP!</w:t>
                  </w:r>
                  <w:r w:rsidR="00584000">
                    <w:rPr>
                      <w:b/>
                      <w:color w:val="FFFFFF" w:themeColor="background1"/>
                      <w:sz w:val="36"/>
                      <w:szCs w:val="36"/>
                    </w:rPr>
                    <w:t xml:space="preserve"> </w:t>
                  </w:r>
                </w:p>
                <w:p w:rsidR="00584000" w:rsidRDefault="00584000" w:rsidP="00584000">
                  <w:pPr>
                    <w:spacing w:after="0" w:line="240" w:lineRule="auto"/>
                    <w:jc w:val="center"/>
                    <w:rPr>
                      <w:color w:val="FFFFFF" w:themeColor="background1"/>
                      <w:sz w:val="28"/>
                      <w:szCs w:val="28"/>
                    </w:rPr>
                  </w:pPr>
                  <w:r>
                    <w:rPr>
                      <w:color w:val="FFFFFF" w:themeColor="background1"/>
                      <w:sz w:val="28"/>
                      <w:szCs w:val="28"/>
                    </w:rPr>
                    <w:t>Take a Breath</w:t>
                  </w:r>
                </w:p>
                <w:p w:rsidR="00584000" w:rsidRPr="00F83BC5" w:rsidRDefault="00584000" w:rsidP="00584000">
                  <w:pPr>
                    <w:spacing w:after="0" w:line="240" w:lineRule="auto"/>
                    <w:jc w:val="center"/>
                    <w:rPr>
                      <w:color w:val="FFFFFF" w:themeColor="background1"/>
                      <w:sz w:val="28"/>
                      <w:szCs w:val="28"/>
                    </w:rPr>
                  </w:pPr>
                  <w:r>
                    <w:rPr>
                      <w:color w:val="FFFFFF" w:themeColor="background1"/>
                      <w:sz w:val="28"/>
                      <w:szCs w:val="28"/>
                    </w:rPr>
                    <w:t>What’s the bigger picture?</w:t>
                  </w:r>
                </w:p>
              </w:txbxContent>
            </v:textbox>
          </v:shape>
        </w:pict>
      </w:r>
    </w:p>
    <w:p w:rsidR="00584000" w:rsidRDefault="00584000" w:rsidP="00584000"/>
    <w:p w:rsidR="00584000" w:rsidRDefault="00584000" w:rsidP="00584000"/>
    <w:p w:rsidR="00584000" w:rsidRDefault="00A04501" w:rsidP="00584000">
      <w:r w:rsidRPr="00A04501">
        <w:rPr>
          <w:noProof/>
          <w:lang w:val="en-US"/>
        </w:rPr>
        <w:pict>
          <v:shape id="_x0000_s1119" type="#_x0000_t202" style="position:absolute;margin-left:273.95pt;margin-top:11.55pt;width:132.8pt;height:158pt;z-index:251768832" stroked="f" strokecolor="#1f497d [3215]">
            <v:fill opacity="0"/>
            <v:textbox>
              <w:txbxContent>
                <w:p w:rsidR="00584000" w:rsidRPr="00F83BC5" w:rsidRDefault="00584000" w:rsidP="00584000">
                  <w:pPr>
                    <w:spacing w:after="0" w:line="240" w:lineRule="auto"/>
                    <w:jc w:val="center"/>
                    <w:rPr>
                      <w:b/>
                      <w:color w:val="FFFFFF" w:themeColor="background1"/>
                      <w:sz w:val="36"/>
                      <w:szCs w:val="36"/>
                    </w:rPr>
                  </w:pPr>
                  <w:r>
                    <w:rPr>
                      <w:b/>
                      <w:color w:val="FFFFFF" w:themeColor="background1"/>
                      <w:sz w:val="36"/>
                      <w:szCs w:val="36"/>
                    </w:rPr>
                    <w:t>WISE MIND</w:t>
                  </w:r>
                </w:p>
                <w:p w:rsidR="00584000" w:rsidRPr="00F83BC5" w:rsidRDefault="00584000" w:rsidP="00584000">
                  <w:pPr>
                    <w:spacing w:after="0" w:line="240" w:lineRule="auto"/>
                    <w:jc w:val="center"/>
                    <w:rPr>
                      <w:color w:val="FFFFFF" w:themeColor="background1"/>
                      <w:sz w:val="28"/>
                      <w:szCs w:val="28"/>
                    </w:rPr>
                  </w:pPr>
                  <w:r>
                    <w:rPr>
                      <w:color w:val="FFFFFF" w:themeColor="background1"/>
                      <w:sz w:val="28"/>
                      <w:szCs w:val="28"/>
                    </w:rPr>
                    <w:t>What would be the best thing to do – for me, for others, for this situation?</w:t>
                  </w:r>
                </w:p>
              </w:txbxContent>
            </v:textbox>
          </v:shape>
        </w:pict>
      </w:r>
      <w:r w:rsidRPr="00A04501">
        <w:rPr>
          <w:noProof/>
          <w:lang w:val="en-US"/>
        </w:rPr>
        <w:pict>
          <v:shape id="_x0000_s1118" type="#_x0000_t202" style="position:absolute;margin-left:80.4pt;margin-top:11.55pt;width:121.55pt;height:158pt;z-index:251767808" strokecolor="#1f497d [3215]">
            <v:fill opacity="0"/>
            <v:textbox>
              <w:txbxContent>
                <w:p w:rsidR="00584000" w:rsidRPr="00F83BC5" w:rsidRDefault="00584000" w:rsidP="00584000">
                  <w:pPr>
                    <w:spacing w:after="0" w:line="240" w:lineRule="auto"/>
                    <w:jc w:val="center"/>
                    <w:rPr>
                      <w:b/>
                      <w:color w:val="FFFFFF" w:themeColor="background1"/>
                      <w:sz w:val="36"/>
                      <w:szCs w:val="36"/>
                    </w:rPr>
                  </w:pPr>
                  <w:r>
                    <w:rPr>
                      <w:b/>
                      <w:color w:val="FFFFFF" w:themeColor="background1"/>
                      <w:sz w:val="36"/>
                      <w:szCs w:val="36"/>
                    </w:rPr>
                    <w:t>OUTSIDER</w:t>
                  </w:r>
                </w:p>
                <w:p w:rsidR="00584000" w:rsidRPr="00F83BC5" w:rsidRDefault="00584000" w:rsidP="00584000">
                  <w:pPr>
                    <w:spacing w:after="0" w:line="240" w:lineRule="auto"/>
                    <w:jc w:val="center"/>
                    <w:rPr>
                      <w:color w:val="FFFFFF" w:themeColor="background1"/>
                      <w:sz w:val="28"/>
                      <w:szCs w:val="28"/>
                    </w:rPr>
                  </w:pPr>
                  <w:r>
                    <w:rPr>
                      <w:color w:val="FFFFFF" w:themeColor="background1"/>
                      <w:sz w:val="28"/>
                      <w:szCs w:val="28"/>
                    </w:rPr>
                    <w:t>How would this seem to someone outside the situation – not emotionally involved?</w:t>
                  </w:r>
                </w:p>
              </w:txbxContent>
            </v:textbox>
          </v:shape>
        </w:pict>
      </w:r>
    </w:p>
    <w:p w:rsidR="00584000" w:rsidRDefault="00584000" w:rsidP="00584000"/>
    <w:p w:rsidR="00584000" w:rsidRDefault="00584000" w:rsidP="00584000"/>
    <w:p w:rsidR="00584000" w:rsidRDefault="00584000" w:rsidP="00584000"/>
    <w:p w:rsidR="00584000" w:rsidRDefault="00584000" w:rsidP="00584000"/>
    <w:p w:rsidR="00584000" w:rsidRDefault="00584000" w:rsidP="00584000"/>
    <w:p w:rsidR="00584000" w:rsidRDefault="00584000" w:rsidP="00584000"/>
    <w:p w:rsidR="00584000" w:rsidRDefault="00584000" w:rsidP="00584000"/>
    <w:p w:rsidR="00584000" w:rsidRDefault="00584000" w:rsidP="00584000"/>
    <w:p w:rsidR="00584000" w:rsidRDefault="00584000" w:rsidP="00D72745">
      <w:pPr>
        <w:spacing w:after="0"/>
      </w:pPr>
    </w:p>
    <w:p w:rsidR="00584000" w:rsidRDefault="00584000" w:rsidP="00D72745">
      <w:pPr>
        <w:spacing w:after="0"/>
      </w:pPr>
    </w:p>
    <w:p w:rsidR="007E67D7" w:rsidRDefault="00FC5C88" w:rsidP="00D72745">
      <w:pPr>
        <w:spacing w:after="0"/>
      </w:pPr>
      <w:r w:rsidRPr="00E057DE">
        <w:t>Seeing different perspectives will help to reduce distressing emotions, help us feel more confident, enable us to be more understanding and empathic, and improve communication and relationships.</w:t>
      </w:r>
      <w:r w:rsidR="00D72745" w:rsidRPr="00E057DE">
        <w:t xml:space="preserve">  </w:t>
      </w:r>
      <w:r w:rsidR="002D3D9E" w:rsidRPr="002D3D9E">
        <w:t>As we challenge our unhelpful thoughts and biased perspectives, and see things in a more balanced and realistic way, so we will discover that situations and people can be different to how we usually interpret things, which can lead us to modify our core belief system, and therefore bring about lasting positive change.</w:t>
      </w:r>
    </w:p>
    <w:p w:rsidR="002D3D9E" w:rsidRDefault="002D3D9E" w:rsidP="00D72745">
      <w:pPr>
        <w:spacing w:after="0"/>
      </w:pPr>
    </w:p>
    <w:p w:rsidR="00726733" w:rsidRDefault="00A04501" w:rsidP="00726733">
      <w:pPr>
        <w:spacing w:after="0"/>
        <w:jc w:val="center"/>
      </w:pPr>
      <w:hyperlink r:id="rId20" w:history="1">
        <w:r w:rsidR="00D72745" w:rsidRPr="00726733">
          <w:rPr>
            <w:rStyle w:val="Hyperlink"/>
            <w:b/>
            <w:u w:val="none"/>
          </w:rPr>
          <w:t>STOPP!</w:t>
        </w:r>
      </w:hyperlink>
      <w:r w:rsidR="00D72745" w:rsidRPr="00E057DE">
        <w:t xml:space="preserve">  </w:t>
      </w:r>
    </w:p>
    <w:p w:rsidR="00D36C53" w:rsidRPr="00F14BAC" w:rsidRDefault="00D72745" w:rsidP="00C61088">
      <w:pPr>
        <w:spacing w:after="0"/>
        <w:jc w:val="center"/>
        <w:rPr>
          <w:lang w:val="en-US"/>
        </w:rPr>
      </w:pPr>
      <w:r w:rsidRPr="00726733">
        <w:rPr>
          <w:i/>
        </w:rPr>
        <w:t>(</w:t>
      </w:r>
      <w:hyperlink r:id="rId21" w:history="1">
        <w:r w:rsidRPr="00726733">
          <w:rPr>
            <w:rStyle w:val="Hyperlink"/>
            <w:i/>
            <w:u w:val="none"/>
          </w:rPr>
          <w:t>www.getselfhelp.co.uk/stopp.htm</w:t>
        </w:r>
      </w:hyperlink>
      <w:r w:rsidRPr="00726733">
        <w:rPr>
          <w:i/>
        </w:rPr>
        <w:t>)</w:t>
      </w:r>
    </w:p>
    <w:sectPr w:rsidR="00D36C53" w:rsidRPr="00F14BAC" w:rsidSect="00C61088">
      <w:headerReference w:type="default" r:id="rId22"/>
      <w:footerReference w:type="default" r:id="rId23"/>
      <w:pgSz w:w="12240" w:h="15840" w:code="1"/>
      <w:pgMar w:top="567" w:right="964" w:bottom="454" w:left="1077"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D98" w:rsidRDefault="008D6D98" w:rsidP="00793988">
      <w:pPr>
        <w:spacing w:after="0" w:line="240" w:lineRule="auto"/>
      </w:pPr>
      <w:r>
        <w:separator/>
      </w:r>
    </w:p>
  </w:endnote>
  <w:endnote w:type="continuationSeparator" w:id="0">
    <w:p w:rsidR="008D6D98" w:rsidRDefault="008D6D98" w:rsidP="00793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88" w:rsidRPr="00C61088" w:rsidRDefault="00A04501" w:rsidP="00C61088">
    <w:pPr>
      <w:jc w:val="right"/>
    </w:pPr>
    <w:hyperlink r:id="rId1" w:history="1">
      <w:r w:rsidR="00C61088" w:rsidRPr="00C61088">
        <w:rPr>
          <w:rStyle w:val="Hyperlink"/>
          <w:rFonts w:ascii="Tahoma" w:hAnsi="Tahoma" w:cs="Tahoma"/>
          <w:b/>
          <w:i/>
          <w:sz w:val="20"/>
          <w:szCs w:val="20"/>
          <w:u w:val="none"/>
        </w:rPr>
        <w:t>www.getselfhelp.co.uk/perspectives.htm</w:t>
      </w:r>
    </w:hyperlink>
    <w:r w:rsidR="00C61088" w:rsidRPr="00C61088">
      <w:rPr>
        <w:rFonts w:ascii="Tahoma" w:hAnsi="Tahoma" w:cs="Tahoma"/>
        <w:b/>
        <w:i/>
        <w:sz w:val="20"/>
        <w:szCs w:val="20"/>
      </w:rPr>
      <w:t xml:space="preserve">                                                                                </w:t>
    </w:r>
    <w:hyperlink r:id="rId2" w:history="1">
      <w:r w:rsidR="00C61088" w:rsidRPr="00C61088">
        <w:rPr>
          <w:rStyle w:val="Hyperlink"/>
          <w:rFonts w:ascii="Tahoma" w:hAnsi="Tahoma" w:cs="Tahoma"/>
          <w:b/>
          <w:i/>
          <w:sz w:val="20"/>
          <w:szCs w:val="20"/>
          <w:u w:val="none"/>
        </w:rPr>
        <w:t>www.get.gg</w:t>
      </w:r>
    </w:hyperlink>
    <w:r w:rsidR="00C61088" w:rsidRPr="00C61088">
      <w:rPr>
        <w:rFonts w:ascii="Tahoma" w:hAnsi="Tahoma" w:cs="Tahoma"/>
        <w:b/>
        <w:i/>
        <w:sz w:val="20"/>
        <w:szCs w:val="20"/>
      </w:rPr>
      <w:t xml:space="preserve"> </w:t>
    </w:r>
    <w:r w:rsidR="00C61088" w:rsidRPr="00C61088">
      <w:rPr>
        <w:b/>
        <w:i/>
        <w:sz w:val="16"/>
        <w:szCs w:val="16"/>
      </w:rPr>
      <w:t>©</w:t>
    </w:r>
    <w:r w:rsidR="00C61088" w:rsidRPr="00C61088">
      <w:rPr>
        <w:i/>
        <w:sz w:val="16"/>
        <w:szCs w:val="16"/>
      </w:rPr>
      <w:t>Carol</w:t>
    </w:r>
    <w:r w:rsidR="00C61088" w:rsidRPr="00C61088">
      <w:rPr>
        <w:b/>
        <w:i/>
        <w:sz w:val="16"/>
        <w:szCs w:val="16"/>
      </w:rPr>
      <w:t xml:space="preserve"> </w:t>
    </w:r>
    <w:r w:rsidR="00C61088" w:rsidRPr="00C61088">
      <w:rPr>
        <w:i/>
        <w:sz w:val="16"/>
        <w:szCs w:val="16"/>
      </w:rPr>
      <w:t>Vivyan 2009, permission to use for therapy purposes</w:t>
    </w:r>
    <w:r w:rsidR="00C61088" w:rsidRPr="00C61088">
      <w:rPr>
        <w:b/>
        <w: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D98" w:rsidRDefault="008D6D98" w:rsidP="00793988">
      <w:pPr>
        <w:spacing w:after="0" w:line="240" w:lineRule="auto"/>
      </w:pPr>
      <w:r>
        <w:separator/>
      </w:r>
    </w:p>
  </w:footnote>
  <w:footnote w:type="continuationSeparator" w:id="0">
    <w:p w:rsidR="008D6D98" w:rsidRDefault="008D6D98" w:rsidP="00793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525075" w:rsidRDefault="00525075" w:rsidP="00525075">
        <w:pPr>
          <w:pStyle w:val="Header"/>
          <w:jc w:val="right"/>
        </w:pPr>
        <w:r>
          <w:t xml:space="preserve">Page </w:t>
        </w:r>
        <w:r w:rsidR="00A04501">
          <w:rPr>
            <w:b/>
            <w:sz w:val="24"/>
            <w:szCs w:val="24"/>
          </w:rPr>
          <w:fldChar w:fldCharType="begin"/>
        </w:r>
        <w:r>
          <w:rPr>
            <w:b/>
          </w:rPr>
          <w:instrText xml:space="preserve"> PAGE </w:instrText>
        </w:r>
        <w:r w:rsidR="00A04501">
          <w:rPr>
            <w:b/>
            <w:sz w:val="24"/>
            <w:szCs w:val="24"/>
          </w:rPr>
          <w:fldChar w:fldCharType="separate"/>
        </w:r>
        <w:r w:rsidR="00FE7DC2">
          <w:rPr>
            <w:b/>
            <w:noProof/>
          </w:rPr>
          <w:t>4</w:t>
        </w:r>
        <w:r w:rsidR="00A04501">
          <w:rPr>
            <w:b/>
            <w:sz w:val="24"/>
            <w:szCs w:val="24"/>
          </w:rPr>
          <w:fldChar w:fldCharType="end"/>
        </w:r>
        <w:r>
          <w:t xml:space="preserve"> of </w:t>
        </w:r>
        <w:r w:rsidR="00A04501">
          <w:rPr>
            <w:b/>
            <w:sz w:val="24"/>
            <w:szCs w:val="24"/>
          </w:rPr>
          <w:fldChar w:fldCharType="begin"/>
        </w:r>
        <w:r>
          <w:rPr>
            <w:b/>
          </w:rPr>
          <w:instrText xml:space="preserve"> NUMPAGES  </w:instrText>
        </w:r>
        <w:r w:rsidR="00A04501">
          <w:rPr>
            <w:b/>
            <w:sz w:val="24"/>
            <w:szCs w:val="24"/>
          </w:rPr>
          <w:fldChar w:fldCharType="separate"/>
        </w:r>
        <w:r w:rsidR="00FE7DC2">
          <w:rPr>
            <w:b/>
            <w:noProof/>
          </w:rPr>
          <w:t>4</w:t>
        </w:r>
        <w:r w:rsidR="00A04501">
          <w:rPr>
            <w:b/>
            <w:sz w:val="24"/>
            <w:szCs w:val="24"/>
          </w:rPr>
          <w:fldChar w:fldCharType="end"/>
        </w:r>
      </w:p>
    </w:sdtContent>
  </w:sdt>
  <w:p w:rsidR="00525075" w:rsidRDefault="00525075" w:rsidP="0052507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1A6"/>
    <w:multiLevelType w:val="hybridMultilevel"/>
    <w:tmpl w:val="26FE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D1742"/>
    <w:multiLevelType w:val="hybridMultilevel"/>
    <w:tmpl w:val="D43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23645"/>
    <w:multiLevelType w:val="hybridMultilevel"/>
    <w:tmpl w:val="89E8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65538"/>
  </w:hdrShapeDefaults>
  <w:footnotePr>
    <w:footnote w:id="-1"/>
    <w:footnote w:id="0"/>
  </w:footnotePr>
  <w:endnotePr>
    <w:endnote w:id="-1"/>
    <w:endnote w:id="0"/>
  </w:endnotePr>
  <w:compat/>
  <w:rsids>
    <w:rsidRoot w:val="001B21A1"/>
    <w:rsid w:val="000017BD"/>
    <w:rsid w:val="00007722"/>
    <w:rsid w:val="00033BCB"/>
    <w:rsid w:val="00043A9A"/>
    <w:rsid w:val="00045AF0"/>
    <w:rsid w:val="00085D83"/>
    <w:rsid w:val="000D079B"/>
    <w:rsid w:val="000D3F2B"/>
    <w:rsid w:val="00131112"/>
    <w:rsid w:val="00177752"/>
    <w:rsid w:val="001936AF"/>
    <w:rsid w:val="001B21A1"/>
    <w:rsid w:val="001B4E99"/>
    <w:rsid w:val="001D4185"/>
    <w:rsid w:val="001E29A9"/>
    <w:rsid w:val="001E40DF"/>
    <w:rsid w:val="002064FA"/>
    <w:rsid w:val="00214AFA"/>
    <w:rsid w:val="00222308"/>
    <w:rsid w:val="00241A32"/>
    <w:rsid w:val="0024360E"/>
    <w:rsid w:val="00252BDA"/>
    <w:rsid w:val="0029328E"/>
    <w:rsid w:val="00295BFD"/>
    <w:rsid w:val="002B34CB"/>
    <w:rsid w:val="002D3D9E"/>
    <w:rsid w:val="00327BC8"/>
    <w:rsid w:val="00345BDB"/>
    <w:rsid w:val="00392F38"/>
    <w:rsid w:val="00403B5E"/>
    <w:rsid w:val="00412B74"/>
    <w:rsid w:val="00451376"/>
    <w:rsid w:val="00452643"/>
    <w:rsid w:val="00483021"/>
    <w:rsid w:val="004921BA"/>
    <w:rsid w:val="004A0851"/>
    <w:rsid w:val="004B05D4"/>
    <w:rsid w:val="00506ED0"/>
    <w:rsid w:val="00525075"/>
    <w:rsid w:val="00547D39"/>
    <w:rsid w:val="0056118B"/>
    <w:rsid w:val="00584000"/>
    <w:rsid w:val="005904BF"/>
    <w:rsid w:val="005A008B"/>
    <w:rsid w:val="00633076"/>
    <w:rsid w:val="006667F2"/>
    <w:rsid w:val="00684052"/>
    <w:rsid w:val="006B2908"/>
    <w:rsid w:val="006E0159"/>
    <w:rsid w:val="0070419E"/>
    <w:rsid w:val="00726733"/>
    <w:rsid w:val="007359A3"/>
    <w:rsid w:val="00741B1B"/>
    <w:rsid w:val="00761CFE"/>
    <w:rsid w:val="007701EE"/>
    <w:rsid w:val="0077603B"/>
    <w:rsid w:val="00793988"/>
    <w:rsid w:val="0079432E"/>
    <w:rsid w:val="007A448F"/>
    <w:rsid w:val="007B659C"/>
    <w:rsid w:val="007D39ED"/>
    <w:rsid w:val="007E67D7"/>
    <w:rsid w:val="007F3F26"/>
    <w:rsid w:val="00801F68"/>
    <w:rsid w:val="00811130"/>
    <w:rsid w:val="00843EB8"/>
    <w:rsid w:val="00884744"/>
    <w:rsid w:val="008A2432"/>
    <w:rsid w:val="008A327D"/>
    <w:rsid w:val="008C0D5F"/>
    <w:rsid w:val="008D6D98"/>
    <w:rsid w:val="008F2009"/>
    <w:rsid w:val="00910144"/>
    <w:rsid w:val="00924385"/>
    <w:rsid w:val="00946522"/>
    <w:rsid w:val="009508A9"/>
    <w:rsid w:val="009639F2"/>
    <w:rsid w:val="00971BAD"/>
    <w:rsid w:val="00971C55"/>
    <w:rsid w:val="009A427C"/>
    <w:rsid w:val="009B7590"/>
    <w:rsid w:val="009C0F44"/>
    <w:rsid w:val="009D6232"/>
    <w:rsid w:val="009E2819"/>
    <w:rsid w:val="00A04501"/>
    <w:rsid w:val="00A30695"/>
    <w:rsid w:val="00AD71A9"/>
    <w:rsid w:val="00AE1B55"/>
    <w:rsid w:val="00B0046E"/>
    <w:rsid w:val="00B04B93"/>
    <w:rsid w:val="00B31999"/>
    <w:rsid w:val="00B45076"/>
    <w:rsid w:val="00C5158A"/>
    <w:rsid w:val="00C61088"/>
    <w:rsid w:val="00C75410"/>
    <w:rsid w:val="00C80E48"/>
    <w:rsid w:val="00C814AE"/>
    <w:rsid w:val="00CC02BC"/>
    <w:rsid w:val="00CD129F"/>
    <w:rsid w:val="00CD1D7B"/>
    <w:rsid w:val="00CD41B7"/>
    <w:rsid w:val="00CE6974"/>
    <w:rsid w:val="00CF4153"/>
    <w:rsid w:val="00D06CDE"/>
    <w:rsid w:val="00D22B15"/>
    <w:rsid w:val="00D305F0"/>
    <w:rsid w:val="00D36C53"/>
    <w:rsid w:val="00D72745"/>
    <w:rsid w:val="00D776F3"/>
    <w:rsid w:val="00D8080D"/>
    <w:rsid w:val="00D965B1"/>
    <w:rsid w:val="00DB4FD9"/>
    <w:rsid w:val="00DB5FFA"/>
    <w:rsid w:val="00E057DE"/>
    <w:rsid w:val="00E12886"/>
    <w:rsid w:val="00E22CDC"/>
    <w:rsid w:val="00E34136"/>
    <w:rsid w:val="00E76B2A"/>
    <w:rsid w:val="00E845A1"/>
    <w:rsid w:val="00E95AD7"/>
    <w:rsid w:val="00EB0697"/>
    <w:rsid w:val="00EB421A"/>
    <w:rsid w:val="00EC1A25"/>
    <w:rsid w:val="00ED2F0C"/>
    <w:rsid w:val="00F044EA"/>
    <w:rsid w:val="00F14BAC"/>
    <w:rsid w:val="00F26DB6"/>
    <w:rsid w:val="00F4669B"/>
    <w:rsid w:val="00F55B56"/>
    <w:rsid w:val="00F57ECD"/>
    <w:rsid w:val="00F62394"/>
    <w:rsid w:val="00F7582F"/>
    <w:rsid w:val="00F80CA6"/>
    <w:rsid w:val="00FB653D"/>
    <w:rsid w:val="00FC5C88"/>
    <w:rsid w:val="00FE7D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5" type="connector" idref="#_x0000_s1028"/>
        <o:r id="V:Rule6" type="connector" idref="#_x0000_s1029"/>
        <o:r id="V:Rule7" type="connector" idref="#_x0000_s1098"/>
        <o:r id="V:Rule8"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0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1A1"/>
    <w:rPr>
      <w:rFonts w:ascii="Tahoma" w:hAnsi="Tahoma" w:cs="Tahoma"/>
      <w:sz w:val="16"/>
      <w:szCs w:val="16"/>
      <w:lang w:val="en-GB"/>
    </w:rPr>
  </w:style>
  <w:style w:type="character" w:customStyle="1" w:styleId="apple-style-span">
    <w:name w:val="apple-style-span"/>
    <w:basedOn w:val="DefaultParagraphFont"/>
    <w:rsid w:val="001B21A1"/>
  </w:style>
  <w:style w:type="paragraph" w:styleId="ListParagraph">
    <w:name w:val="List Paragraph"/>
    <w:basedOn w:val="Normal"/>
    <w:uiPriority w:val="34"/>
    <w:qFormat/>
    <w:rsid w:val="001B21A1"/>
    <w:pPr>
      <w:ind w:left="720"/>
      <w:contextualSpacing/>
    </w:pPr>
  </w:style>
  <w:style w:type="character" w:styleId="Hyperlink">
    <w:name w:val="Hyperlink"/>
    <w:basedOn w:val="DefaultParagraphFont"/>
    <w:uiPriority w:val="99"/>
    <w:unhideWhenUsed/>
    <w:rsid w:val="00946522"/>
    <w:rPr>
      <w:color w:val="0000FF"/>
      <w:u w:val="single"/>
    </w:rPr>
  </w:style>
  <w:style w:type="paragraph" w:styleId="Header">
    <w:name w:val="header"/>
    <w:basedOn w:val="Normal"/>
    <w:link w:val="HeaderChar"/>
    <w:uiPriority w:val="99"/>
    <w:unhideWhenUsed/>
    <w:rsid w:val="00793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988"/>
    <w:rPr>
      <w:lang w:val="en-GB"/>
    </w:rPr>
  </w:style>
  <w:style w:type="paragraph" w:styleId="Footer">
    <w:name w:val="footer"/>
    <w:basedOn w:val="Normal"/>
    <w:link w:val="FooterChar"/>
    <w:uiPriority w:val="99"/>
    <w:unhideWhenUsed/>
    <w:rsid w:val="00793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988"/>
    <w:rPr>
      <w:lang w:val="en-GB"/>
    </w:rPr>
  </w:style>
  <w:style w:type="table" w:styleId="TableGrid">
    <w:name w:val="Table Grid"/>
    <w:basedOn w:val="TableNormal"/>
    <w:uiPriority w:val="59"/>
    <w:rsid w:val="00392F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4692350">
      <w:bodyDiv w:val="1"/>
      <w:marLeft w:val="0"/>
      <w:marRight w:val="0"/>
      <w:marTop w:val="0"/>
      <w:marBottom w:val="0"/>
      <w:divBdr>
        <w:top w:val="single" w:sz="2" w:space="0" w:color="000000"/>
        <w:left w:val="single" w:sz="2" w:space="0" w:color="000000"/>
        <w:bottom w:val="single" w:sz="2" w:space="0" w:color="000000"/>
        <w:right w:val="single" w:sz="2" w:space="0" w:color="000000"/>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hyperlink" Target="http://www.getselfhelp.co.uk/stopp.htm"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http://www.getselfhelp.co.uk/stopp.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image" Target="media/image4.jpe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et.gg" TargetMode="External"/><Relationship Id="rId1" Type="http://schemas.openxmlformats.org/officeDocument/2006/relationships/hyperlink" Target="http://www.getselfhelp.co.uk/perspectives.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F9922-D8FF-48D7-A92D-34DF39289DB9}" type="doc">
      <dgm:prSet loTypeId="urn:microsoft.com/office/officeart/2005/8/layout/venn1" loCatId="relationship" qsTypeId="urn:microsoft.com/office/officeart/2005/8/quickstyle/simple1" qsCatId="simple" csTypeId="urn:microsoft.com/office/officeart/2005/8/colors/accent1_2" csCatId="accent1" phldr="1"/>
      <dgm:spPr/>
    </dgm:pt>
    <dgm:pt modelId="{5738EA7E-2DEA-4733-9C80-225F41C5E43C}">
      <dgm:prSet phldrT="[Text]"/>
      <dgm:spPr/>
      <dgm:t>
        <a:bodyPr/>
        <a:lstStyle/>
        <a:p>
          <a:r>
            <a:rPr lang="en-US"/>
            <a:t>Emotion Mind</a:t>
          </a:r>
        </a:p>
      </dgm:t>
    </dgm:pt>
    <dgm:pt modelId="{040A6B6E-A710-4A9E-B7CF-138DE74CEBBD}" type="parTrans" cxnId="{3DE3F5EA-5D7A-4FEC-8C74-EE822D7A8659}">
      <dgm:prSet/>
      <dgm:spPr/>
      <dgm:t>
        <a:bodyPr/>
        <a:lstStyle/>
        <a:p>
          <a:endParaRPr lang="en-US"/>
        </a:p>
      </dgm:t>
    </dgm:pt>
    <dgm:pt modelId="{44538B6A-CB37-4FFB-B77B-AFE4AD00A08D}" type="sibTrans" cxnId="{3DE3F5EA-5D7A-4FEC-8C74-EE822D7A8659}">
      <dgm:prSet/>
      <dgm:spPr/>
      <dgm:t>
        <a:bodyPr/>
        <a:lstStyle/>
        <a:p>
          <a:endParaRPr lang="en-US"/>
        </a:p>
      </dgm:t>
    </dgm:pt>
    <dgm:pt modelId="{020EB551-3DE5-4525-98B6-89E5F47B7713}">
      <dgm:prSet phldrT="[Text]"/>
      <dgm:spPr/>
      <dgm:t>
        <a:bodyPr/>
        <a:lstStyle/>
        <a:p>
          <a:r>
            <a:rPr lang="en-US"/>
            <a:t>Reasonable Mind</a:t>
          </a:r>
        </a:p>
      </dgm:t>
    </dgm:pt>
    <dgm:pt modelId="{EA294DEF-7144-4ED1-8853-B79518D25718}" type="parTrans" cxnId="{C9D27F42-1171-4D25-9774-179850E4A21C}">
      <dgm:prSet/>
      <dgm:spPr/>
      <dgm:t>
        <a:bodyPr/>
        <a:lstStyle/>
        <a:p>
          <a:endParaRPr lang="en-US"/>
        </a:p>
      </dgm:t>
    </dgm:pt>
    <dgm:pt modelId="{ADBC63A8-DC0E-4EB8-A820-B802334A6E6A}" type="sibTrans" cxnId="{C9D27F42-1171-4D25-9774-179850E4A21C}">
      <dgm:prSet/>
      <dgm:spPr/>
      <dgm:t>
        <a:bodyPr/>
        <a:lstStyle/>
        <a:p>
          <a:endParaRPr lang="en-US"/>
        </a:p>
      </dgm:t>
    </dgm:pt>
    <dgm:pt modelId="{21A03446-EE3C-408D-9C70-7E8C6ED6B627}" type="pres">
      <dgm:prSet presAssocID="{843F9922-D8FF-48D7-A92D-34DF39289DB9}" presName="compositeShape" presStyleCnt="0">
        <dgm:presLayoutVars>
          <dgm:chMax val="7"/>
          <dgm:dir/>
          <dgm:resizeHandles val="exact"/>
        </dgm:presLayoutVars>
      </dgm:prSet>
      <dgm:spPr/>
    </dgm:pt>
    <dgm:pt modelId="{9982404C-90A2-4F66-8714-BCD5F55399F4}" type="pres">
      <dgm:prSet presAssocID="{5738EA7E-2DEA-4733-9C80-225F41C5E43C}" presName="circ1" presStyleLbl="vennNode1" presStyleIdx="0" presStyleCnt="2" custLinFactNeighborX="0" custLinFactNeighborY="-273"/>
      <dgm:spPr/>
      <dgm:t>
        <a:bodyPr/>
        <a:lstStyle/>
        <a:p>
          <a:endParaRPr lang="en-US"/>
        </a:p>
      </dgm:t>
    </dgm:pt>
    <dgm:pt modelId="{0229A7A7-C96B-499A-A2EA-EF739E36BBB3}" type="pres">
      <dgm:prSet presAssocID="{5738EA7E-2DEA-4733-9C80-225F41C5E43C}" presName="circ1Tx" presStyleLbl="revTx" presStyleIdx="0" presStyleCnt="0">
        <dgm:presLayoutVars>
          <dgm:chMax val="0"/>
          <dgm:chPref val="0"/>
          <dgm:bulletEnabled val="1"/>
        </dgm:presLayoutVars>
      </dgm:prSet>
      <dgm:spPr/>
      <dgm:t>
        <a:bodyPr/>
        <a:lstStyle/>
        <a:p>
          <a:endParaRPr lang="en-US"/>
        </a:p>
      </dgm:t>
    </dgm:pt>
    <dgm:pt modelId="{02498100-A11C-45A8-AD7A-F81955B1CC64}" type="pres">
      <dgm:prSet presAssocID="{020EB551-3DE5-4525-98B6-89E5F47B7713}" presName="circ2" presStyleLbl="vennNode1" presStyleIdx="1" presStyleCnt="2"/>
      <dgm:spPr/>
      <dgm:t>
        <a:bodyPr/>
        <a:lstStyle/>
        <a:p>
          <a:endParaRPr lang="en-US"/>
        </a:p>
      </dgm:t>
    </dgm:pt>
    <dgm:pt modelId="{85C93CB4-11F9-49A9-8F31-4C6EE754E972}" type="pres">
      <dgm:prSet presAssocID="{020EB551-3DE5-4525-98B6-89E5F47B7713}" presName="circ2Tx" presStyleLbl="revTx" presStyleIdx="0" presStyleCnt="0">
        <dgm:presLayoutVars>
          <dgm:chMax val="0"/>
          <dgm:chPref val="0"/>
          <dgm:bulletEnabled val="1"/>
        </dgm:presLayoutVars>
      </dgm:prSet>
      <dgm:spPr/>
      <dgm:t>
        <a:bodyPr/>
        <a:lstStyle/>
        <a:p>
          <a:endParaRPr lang="en-US"/>
        </a:p>
      </dgm:t>
    </dgm:pt>
  </dgm:ptLst>
  <dgm:cxnLst>
    <dgm:cxn modelId="{F4961282-3917-40F7-86BC-6E4BEB554B67}" type="presOf" srcId="{5738EA7E-2DEA-4733-9C80-225F41C5E43C}" destId="{9982404C-90A2-4F66-8714-BCD5F55399F4}" srcOrd="0" destOrd="0" presId="urn:microsoft.com/office/officeart/2005/8/layout/venn1"/>
    <dgm:cxn modelId="{C9B340FB-A4A2-4A3B-84FC-39DA25BC925D}" type="presOf" srcId="{020EB551-3DE5-4525-98B6-89E5F47B7713}" destId="{85C93CB4-11F9-49A9-8F31-4C6EE754E972}" srcOrd="1" destOrd="0" presId="urn:microsoft.com/office/officeart/2005/8/layout/venn1"/>
    <dgm:cxn modelId="{D993F996-7FA8-482B-A503-646BE8B01F8A}" type="presOf" srcId="{843F9922-D8FF-48D7-A92D-34DF39289DB9}" destId="{21A03446-EE3C-408D-9C70-7E8C6ED6B627}" srcOrd="0" destOrd="0" presId="urn:microsoft.com/office/officeart/2005/8/layout/venn1"/>
    <dgm:cxn modelId="{3DE3F5EA-5D7A-4FEC-8C74-EE822D7A8659}" srcId="{843F9922-D8FF-48D7-A92D-34DF39289DB9}" destId="{5738EA7E-2DEA-4733-9C80-225F41C5E43C}" srcOrd="0" destOrd="0" parTransId="{040A6B6E-A710-4A9E-B7CF-138DE74CEBBD}" sibTransId="{44538B6A-CB37-4FFB-B77B-AFE4AD00A08D}"/>
    <dgm:cxn modelId="{C9D27F42-1171-4D25-9774-179850E4A21C}" srcId="{843F9922-D8FF-48D7-A92D-34DF39289DB9}" destId="{020EB551-3DE5-4525-98B6-89E5F47B7713}" srcOrd="1" destOrd="0" parTransId="{EA294DEF-7144-4ED1-8853-B79518D25718}" sibTransId="{ADBC63A8-DC0E-4EB8-A820-B802334A6E6A}"/>
    <dgm:cxn modelId="{5B33185A-CF42-494F-8EEB-00E4A7AB0B1C}" type="presOf" srcId="{5738EA7E-2DEA-4733-9C80-225F41C5E43C}" destId="{0229A7A7-C96B-499A-A2EA-EF739E36BBB3}" srcOrd="1" destOrd="0" presId="urn:microsoft.com/office/officeart/2005/8/layout/venn1"/>
    <dgm:cxn modelId="{174E76FD-E653-48A2-B496-09B6142D03A0}" type="presOf" srcId="{020EB551-3DE5-4525-98B6-89E5F47B7713}" destId="{02498100-A11C-45A8-AD7A-F81955B1CC64}" srcOrd="0" destOrd="0" presId="urn:microsoft.com/office/officeart/2005/8/layout/venn1"/>
    <dgm:cxn modelId="{FF286AD6-9ABD-4ECA-85E5-96B54C09E13F}" type="presParOf" srcId="{21A03446-EE3C-408D-9C70-7E8C6ED6B627}" destId="{9982404C-90A2-4F66-8714-BCD5F55399F4}" srcOrd="0" destOrd="0" presId="urn:microsoft.com/office/officeart/2005/8/layout/venn1"/>
    <dgm:cxn modelId="{B98AF1D8-0BD6-475A-8593-1DF0C3E8CC31}" type="presParOf" srcId="{21A03446-EE3C-408D-9C70-7E8C6ED6B627}" destId="{0229A7A7-C96B-499A-A2EA-EF739E36BBB3}" srcOrd="1" destOrd="0" presId="urn:microsoft.com/office/officeart/2005/8/layout/venn1"/>
    <dgm:cxn modelId="{42DF07B6-9AF7-4770-B8A3-4522E24E86D1}" type="presParOf" srcId="{21A03446-EE3C-408D-9C70-7E8C6ED6B627}" destId="{02498100-A11C-45A8-AD7A-F81955B1CC64}" srcOrd="2" destOrd="0" presId="urn:microsoft.com/office/officeart/2005/8/layout/venn1"/>
    <dgm:cxn modelId="{1737A8B3-7798-4DAD-9A02-E368809720A9}" type="presParOf" srcId="{21A03446-EE3C-408D-9C70-7E8C6ED6B627}" destId="{85C93CB4-11F9-49A9-8F31-4C6EE754E972}" srcOrd="3" destOrd="0" presId="urn:microsoft.com/office/officeart/2005/8/layout/venn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982404C-90A2-4F66-8714-BCD5F55399F4}">
      <dsp:nvSpPr>
        <dsp:cNvPr id="0" name=""/>
        <dsp:cNvSpPr/>
      </dsp:nvSpPr>
      <dsp:spPr>
        <a:xfrm>
          <a:off x="287759" y="9"/>
          <a:ext cx="1983053" cy="198305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r>
            <a:rPr lang="en-US" sz="1900" kern="1200"/>
            <a:t>Emotion Mind</a:t>
          </a:r>
        </a:p>
      </dsp:txBody>
      <dsp:txXfrm>
        <a:off x="564672" y="233854"/>
        <a:ext cx="1143382" cy="1515364"/>
      </dsp:txXfrm>
    </dsp:sp>
    <dsp:sp modelId="{02498100-A11C-45A8-AD7A-F81955B1CC64}">
      <dsp:nvSpPr>
        <dsp:cNvPr id="0" name=""/>
        <dsp:cNvSpPr/>
      </dsp:nvSpPr>
      <dsp:spPr>
        <a:xfrm>
          <a:off x="1716987" y="5423"/>
          <a:ext cx="1983053" cy="198305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r>
            <a:rPr lang="en-US" sz="1900" kern="1200"/>
            <a:t>Reasonable Mind</a:t>
          </a:r>
        </a:p>
      </dsp:txBody>
      <dsp:txXfrm>
        <a:off x="2279745" y="239268"/>
        <a:ext cx="1143382" cy="151536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3134</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Packard Bell</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 Perspectives</dc:title>
  <dc:subject/>
  <dc:creator>Carol Vivyan</dc:creator>
  <cp:keywords/>
  <dc:description/>
  <cp:lastModifiedBy>Carol Vivyan</cp:lastModifiedBy>
  <cp:revision>71</cp:revision>
  <cp:lastPrinted>2010-02-14T08:56:00Z</cp:lastPrinted>
  <dcterms:created xsi:type="dcterms:W3CDTF">2009-12-24T06:24:00Z</dcterms:created>
  <dcterms:modified xsi:type="dcterms:W3CDTF">2010-10-15T08:47:00Z</dcterms:modified>
</cp:coreProperties>
</file>