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YOUR FULL NAME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City, State  |  (555) 555-5555  |  email@email.com  |  linkedin.com/in/yourname</w:t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808080"/>
          <w:sz w:val="17"/>
          <w:szCs w:val="17"/>
        </w:rPr>
        <w:t xml:space="preserve">[ Delete this line before sending: swap in your real contact info above. ]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2–3 sentences. Lead with your years of experience and the role you're targeting, not your rank or unit. Translate your military role into a civilian job title a hiring manager will recognize.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Example: “Operations leader with 8 years of experience managing teams of up to 30 people, coordinating logistics for multimillion-dollar equipment inventories, and training personnel to meet strict performance standards. Seeking to bring proven leadership and process-improvement skills to a civilian operations management role.”</w:t>
      </w:r>
    </w:p>
    <w:p>
      <w:pPr>
        <w:spacing w:after="80"/>
      </w:pPr>
      <w:r>
        <w:rPr>
          <w:rFonts w:ascii="Calibri" w:cs="Calibri" w:eastAsia="Calibri" w:hAnsi="Calibri"/>
          <w:i w:val="false"/>
          <w:iCs w:val="false"/>
          <w:color w:val="000000"/>
          <w:sz w:val="21"/>
          <w:szCs w:val="21"/>
        </w:rPr>
        <w:t xml:space="preserve">[ Write your version here. ]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SKILLS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List 6–10 skills that match the civilian job posting's language — not military jargon. Use the exact words from job descriptions you're targeting; many companies scan resumes for these terms before a human ever reads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Team Leadership &amp; Supervision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Project &amp; Logistics Coordination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Process Improvement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Budget &amp; Resource 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Training &amp; Development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Add your own — aim for 6–10 total ]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EXPERIENCE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Translate, don't abbreviate. Swap military titles, unit names, and acronyms for their civilian equivalents. Every bullet should start with an action verb and end with a measurable result where possible (people led, dollars managed, percent improved, time saved).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Civilian-Equivalent Job Title  (e.g., Operations Supervisor)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	Month Year – Month Year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Organization / Branch of Service — City, State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Example: “Supervised and trained a 12-person team, managing daily scheduling, performance evaluations, and equipment accountability valued at over $2M.”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Led / Managed / Coordinated / Trained ___, resulting in ___ 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Add 3–5 bullets per role, most recent job first ]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Civilian-Equivalent Job Title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	Month Year – Month Year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Organization / Branch of Service — City, State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Repeat this block for each additional role ]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 &amp; TRAINING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Degree or Program Name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	Year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School / Training Institution — City, State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Include military schools and formal training programs here too — list them by their civilian-recognizable name (e.g., “Leadership Development Course” rather than an internal acronym).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 &amp; CLEARANCES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Include active security clearances (just the level, e.g., “Active Secret Clearance”), professional certifications, and any licenses relevant to your target role.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Certification / Clearance Name — Year Obtained 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 Certification / Clearance Name — Year Obtained ]</w:t>
      </w:r>
    </w:p>
    <w:p>
      <w:pPr>
        <w:pBdr>
          <w:top w:val="single" w:color="BFBFBF" w:sz="4" w:space="6"/>
        </w:pBdr>
        <w:spacing w:before="120"/>
        <w:jc w:val="center"/>
      </w:pPr>
      <w:r>
        <w:rPr>
          <w:rFonts w:ascii="Calibri" w:cs="Calibri" w:eastAsia="Calibri" w:hAnsi="Calibri"/>
          <w:i/>
          <w:iCs/>
          <w:color w:val="808080"/>
          <w:sz w:val="16"/>
          <w:szCs w:val="16"/>
        </w:rPr>
        <w:t xml:space="preserve">Free template from Realigned — realigned.pro  |  Need help putting this to work? Book a 1:1 coaching call.</w:t>
      </w:r>
    </w:p>
    <w:sectPr>
      <w:pgSz w:w="12240" w:h="15840" w:orient="portrait"/>
      <w:pgMar w:top="560" w:right="900" w:bottom="5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2026-08-17T14:47:39.267Z</dcterms:created>
  <dcterms:modified xsi:type="dcterms:W3CDTF">2026-08-17T14:47:39.268Z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