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Call to Order and Pledge of Allegiance at 7pm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Roll Call and Establishment of Quorum Approval of Agenda</w:t>
      </w:r>
      <w:r w:rsidDel="00000000" w:rsidR="00000000" w:rsidRPr="00000000">
        <w:rPr>
          <w:rtl w:val="0"/>
        </w:rPr>
      </w:r>
    </w:p>
    <w:sdt>
      <w:sdtPr>
        <w:lock w:val="contentLocked"/>
        <w:id w:val="-806238326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0" w:tblpY="0"/>
            <w:tblW w:w="101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5"/>
            <w:gridCol w:w="3045"/>
            <w:gridCol w:w="375"/>
            <w:gridCol w:w="3225"/>
            <w:gridCol w:w="345"/>
            <w:gridCol w:w="2925"/>
            <w:tblGridChange w:id="0">
              <w:tblGrid>
                <w:gridCol w:w="255"/>
                <w:gridCol w:w="3045"/>
                <w:gridCol w:w="375"/>
                <w:gridCol w:w="3225"/>
                <w:gridCol w:w="345"/>
                <w:gridCol w:w="2925"/>
              </w:tblGrid>
            </w:tblGridChange>
          </w:tblGrid>
          <w:tr>
            <w:trPr>
              <w:cantSplit w:val="0"/>
              <w:trHeight w:val="465" w:hRule="atLeast"/>
              <w:tblHeader w:val="1"/>
            </w:trPr>
            <w:tc>
              <w:tcPr/>
              <w:p w:rsidR="00000000" w:rsidDel="00000000" w:rsidP="00000000" w:rsidRDefault="00000000" w:rsidRPr="00000000" w14:paraId="00000004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0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Eric Brannstrom-President</w:t>
                </w:r>
              </w:p>
            </w:tc>
            <w:tc>
              <w:tcPr/>
              <w:p w:rsidR="00000000" w:rsidDel="00000000" w:rsidP="00000000" w:rsidRDefault="00000000" w:rsidRPr="00000000" w14:paraId="00000006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0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u w:val="singl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Paul Ross-Trustee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8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Gary Koehring - Trustee</w:t>
                </w:r>
              </w:p>
            </w:tc>
          </w:tr>
          <w:tr>
            <w:trPr>
              <w:cantSplit w:val="0"/>
              <w:trHeight w:val="289" w:hRule="atLeast"/>
              <w:tblHeader w:val="0"/>
            </w:trPr>
            <w:tc>
              <w:tcPr/>
              <w:p w:rsidR="00000000" w:rsidDel="00000000" w:rsidP="00000000" w:rsidRDefault="00000000" w:rsidRPr="00000000" w14:paraId="0000000A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Taryn McCuan-Clerk</w:t>
                </w:r>
              </w:p>
            </w:tc>
            <w:tc>
              <w:tcPr/>
              <w:p w:rsidR="00000000" w:rsidDel="00000000" w:rsidP="00000000" w:rsidRDefault="00000000" w:rsidRPr="00000000" w14:paraId="0000000C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Jessica Lilliebridge-Trustee</w:t>
                </w:r>
              </w:p>
            </w:tc>
            <w:tc>
              <w:tcPr/>
              <w:p w:rsidR="00000000" w:rsidDel="00000000" w:rsidP="00000000" w:rsidRDefault="00000000" w:rsidRPr="00000000" w14:paraId="0000000E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Shawn Flaherty - Attorney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0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Heide Greiff-Treasurer</w:t>
                </w:r>
              </w:p>
            </w:tc>
            <w:tc>
              <w:tcPr/>
              <w:p w:rsidR="00000000" w:rsidDel="00000000" w:rsidP="00000000" w:rsidRDefault="00000000" w:rsidRPr="00000000" w14:paraId="00000012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Lou Roenna - Trustee</w:t>
                </w:r>
              </w:p>
            </w:tc>
            <w:tc>
              <w:tcPr/>
              <w:p w:rsidR="00000000" w:rsidDel="00000000" w:rsidP="00000000" w:rsidRDefault="00000000" w:rsidRPr="00000000" w14:paraId="00000014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Mike Stoffa - Code Officer  </w:t>
                </w:r>
              </w:p>
            </w:tc>
          </w:tr>
          <w:tr>
            <w:trPr>
              <w:cantSplit w:val="0"/>
              <w:trHeight w:val="454.98046875" w:hRule="atLeast"/>
              <w:tblHeader w:val="0"/>
            </w:trPr>
            <w:tc>
              <w:tcPr/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Alexa Hill - Trustee</w:t>
                </w:r>
              </w:p>
            </w:tc>
            <w:tc>
              <w:tcPr/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x</w:t>
                </w:r>
              </w:p>
            </w:tc>
            <w:tc>
              <w:tcPr/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Stephanie Kames - Trustee</w:t>
                </w:r>
              </w:p>
            </w:tc>
            <w:tc>
              <w:tcPr/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Marissa Spencer - Attorney</w:t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Approval of Agenda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Trustee Stephanie Kames moved to approve the agenda, seconded by Trustee Lou Roenna.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Approval of Previous Month’s Minutes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Trustee Gary Koehring moved to approve the previous month’s meeting minutes, seconded by Trustee Lou Roenna.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Report from Sheriff’s Deputy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Board discussed a request for six patrol slots for November. Trustee Stephanie Kames made a motion, seconded by Trustee Gary Koehring. A roll call vote was called and all in favor. 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Kane County Sheriff’s Office issued several citations during August.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Reports and Communications 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President’s Report 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Tree Trimming.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President Eric Brannstrom reported receiving an email from Karen Flamond regarding trees near the front of the property. Discussion addressed the County’s tree-trimming responsibilities and trees located between the roadway and sidewalk, as well as how similar requests throughout the Village should be handled.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quote of $600 was received from Mr. K Trees to trim branches extending over the roof from a tree located on neighboring property. The need for permission to perform the trimming was discussed. President Brannstrom asked Paul Flamond to clarify the requested assistance.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Trustee Paul Ross suggested splitting the $600 expense between the Flamond household and the Village. The Board discussed reviewing any similar future requests individually, on a case-by-case basis. Trustee Ross moved to approve sharing the quoted cost equally.  Eric motioned a vote that was carried by a vote of 3 in favor and 1 opposed.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Clerk’s Report</w:t>
      </w:r>
    </w:p>
    <w:p w:rsidR="00000000" w:rsidDel="00000000" w:rsidP="00000000" w:rsidRDefault="00000000" w:rsidRPr="00000000" w14:paraId="00000029">
      <w:pPr>
        <w:widowControl w:val="0"/>
        <w:numPr>
          <w:ilvl w:val="2"/>
          <w:numId w:val="1"/>
        </w:numPr>
        <w:spacing w:line="2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2027 Consolidated Election 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40" w:lineRule="auto"/>
        <w:ind w:left="288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Clerk Taryn McCuan provided information regarding the upcoming consolidated election, identifying Trustees Paul Ross, Stephanie Kames, </w:t>
      </w:r>
    </w:p>
    <w:p w:rsidR="00000000" w:rsidDel="00000000" w:rsidP="00000000" w:rsidRDefault="00000000" w:rsidRPr="00000000" w14:paraId="0000002B">
      <w:pPr>
        <w:spacing w:after="40" w:lineRule="auto"/>
        <w:ind w:left="28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lineRule="auto"/>
        <w:ind w:left="28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Lou Roenna, and Gary Koehring. Election packets were emailed to the trustees, and copies were posted. A date of Friday, October 23, from 3:00 to 6:00 p.m. was noted to turn in packets to be placed on the ballot. 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40" w:lineRule="auto"/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next Kaneville newsletter will include information on the consolidated election, Kaneville Fest, trick-or-treating hours, and the Christmas Lights Competition.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40" w:lineRule="auto"/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Village trick-or-treating hours were noted as 3:00 to 7:00 p.m. 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40" w:lineRule="auto"/>
        <w:ind w:left="2880" w:hanging="360"/>
        <w:rPr>
          <w:rFonts w:ascii="Aptos" w:cs="Aptos" w:eastAsia="Aptos" w:hAnsi="Apto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Kaneville Christmas Lights Competition was noted for December 17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Treasurer’s Report 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 Heide Greiff presented the August profit and loss figures, reporting revenue of $9,815.77 and expenses of $7,997.72. Items discussed included a transfer to the Motor Fuel Tax fund, $2,500 for community relations, and $2,000 for Kaneville Fest. Trustee Stephanie Kames made a motion, seconded by Trustee Lou Roenna. A roll call vote was motioned by Eric and all were in favor. 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separate Kaneville Fest profit and loss report reflected $6,500 in donations and a net amount of $5,052.62. Trustee Paul Ross made a motion, seconded by Trustee Gary Koehring. A roll call vote was called and all were in favor.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Approve Bills 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40" w:lineRule="auto"/>
        <w:ind w:left="288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Board reviewed bills totaling $7,180.64. Trustee Lou Roenna moved to approve payment of the bills, seconded by Trustee Stephanie Kames. A roll call vote was called and all were in favor.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Building and Zoning Report 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after="2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2S330 Harter Road — Work continues at the property.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pacing w:after="2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2S483 Dauberman Road — Property listed for an update; no details recorded.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after="2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2S086 Harter Road — Roberto was advised that the maroon pickup truck needs to be made operational. Gravel pads are to be added.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2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46W524 Main Street — Property listed for an update; no details recorded.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2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46W751 Elm Street — Property listed for an update; no details recorded.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Jim Van Horn’s hours, zoning and violation updates, and the Memory Farm house and barn were also listed for discussion. Further information is needed from Mike Stoffa.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Reports from Standing and Special Committees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6kdguvpkodc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Road Repair Forecast 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40" w:lineRule="auto"/>
        <w:ind w:left="216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 Greiff and the Village attorney will work to close the associated account.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r39cghtjj7wh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Kaneville Fest Recap</w:t>
      </w:r>
    </w:p>
    <w:p w:rsidR="00000000" w:rsidDel="00000000" w:rsidP="00000000" w:rsidRDefault="00000000" w:rsidRPr="00000000" w14:paraId="00000040">
      <w:pPr>
        <w:widowControl w:val="0"/>
        <w:numPr>
          <w:ilvl w:val="2"/>
          <w:numId w:val="1"/>
        </w:numPr>
        <w:spacing w:line="240" w:lineRule="auto"/>
        <w:ind w:left="2160" w:hanging="360"/>
        <w:rPr>
          <w:rFonts w:ascii="Times New Roman" w:cs="Times New Roman" w:eastAsia="Times New Roman" w:hAnsi="Times New Roman"/>
        </w:rPr>
      </w:pPr>
      <w:bookmarkStart w:colFirst="0" w:colLast="0" w:name="_heading=h.zg31zywksez2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Overall good turnout to the fest despite the early rain. Positive feedback from attendees about the Jared Olsen Band &amp; the Fireworks. 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Resolutions and Ordinances- Discuss and Vote - 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Progress on Priorities - n/a</w:t>
      </w:r>
    </w:p>
    <w:p w:rsidR="00000000" w:rsidDel="00000000" w:rsidP="00000000" w:rsidRDefault="00000000" w:rsidRPr="00000000" w14:paraId="00000044">
      <w:pPr>
        <w:widowControl w:val="0"/>
        <w:numPr>
          <w:ilvl w:val="1"/>
          <w:numId w:val="1"/>
        </w:numPr>
        <w:spacing w:line="259" w:lineRule="auto"/>
        <w:ind w:left="1440" w:right="1341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Complaints - n/a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New Business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Items from the Board </w:t>
      </w:r>
    </w:p>
    <w:p w:rsidR="00000000" w:rsidDel="00000000" w:rsidP="00000000" w:rsidRDefault="00000000" w:rsidRPr="00000000" w14:paraId="00000047">
      <w:pPr>
        <w:widowControl w:val="0"/>
        <w:numPr>
          <w:ilvl w:val="2"/>
          <w:numId w:val="1"/>
        </w:numPr>
        <w:spacing w:line="240" w:lineRule="auto"/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Elections were identified under items from the Board. </w:t>
      </w:r>
    </w:p>
    <w:p w:rsidR="00000000" w:rsidDel="00000000" w:rsidP="00000000" w:rsidRDefault="00000000" w:rsidRPr="00000000" w14:paraId="00000048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Review and Vote on Donation Requests - n/a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Public Comment </w:t>
      </w:r>
    </w:p>
    <w:p w:rsidR="00000000" w:rsidDel="00000000" w:rsidP="00000000" w:rsidRDefault="00000000" w:rsidRPr="00000000" w14:paraId="0000004A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Paul Flamond asked about sidewalk conditions. President Brannstrom stated that the Village would review the matter during the winter months and develop a plan. Trustee</w:t>
      </w:r>
    </w:p>
    <w:p w:rsidR="00000000" w:rsidDel="00000000" w:rsidP="00000000" w:rsidRDefault="00000000" w:rsidRPr="00000000" w14:paraId="0000004B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Paul Ross stated that he would bring plans to the next Board meeting.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Adjourn-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pacing w:after="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Trustee Stephanie Kames moved to adjourn, seconded by Trustee Lou Roenna with a roll call vote with all in favor..The meeting adjourned at 7:52 p.m.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Style w:val="Title"/>
      <w:keepNext w:val="0"/>
      <w:keepLines w:val="0"/>
      <w:pBdr>
        <w:bottom w:color="4f81bd" w:space="4" w:sz="8" w:val="single"/>
      </w:pBdr>
      <w:spacing w:after="40" w:before="120" w:line="240" w:lineRule="auto"/>
      <w:jc w:val="center"/>
      <w:rPr>
        <w:rFonts w:ascii="Play" w:cs="Play" w:eastAsia="Play" w:hAnsi="Play"/>
        <w:b w:val="1"/>
        <w:bCs w:val="1"/>
        <w:color w:val="223543"/>
        <w:sz w:val="30"/>
        <w:szCs w:val="30"/>
      </w:rPr>
    </w:pPr>
    <w:r w:rsidDel="00000000" w:rsidR="00000000" w:rsidRPr="00000000">
      <w:rPr>
        <w:rFonts w:ascii="Play" w:cs="Play" w:eastAsia="Play" w:hAnsi="Play"/>
        <w:b w:val="1"/>
        <w:bCs w:val="1"/>
        <w:color w:val="223543"/>
        <w:sz w:val="30"/>
        <w:szCs w:val="30"/>
        <w:rtl w:val="0"/>
      </w:rPr>
      <w:t xml:space="preserve">VILLAGE OF KANEVILLE</w:t>
    </w:r>
  </w:p>
  <w:p w:rsidR="00000000" w:rsidDel="00000000" w:rsidP="00000000" w:rsidRDefault="00000000" w:rsidRPr="00000000" w14:paraId="0000004F">
    <w:pPr>
      <w:spacing w:after="40" w:lineRule="auto"/>
      <w:jc w:val="center"/>
      <w:rPr>
        <w:rFonts w:ascii="Aptos" w:cs="Aptos" w:eastAsia="Aptos" w:hAnsi="Aptos"/>
        <w:sz w:val="18"/>
        <w:szCs w:val="18"/>
      </w:rPr>
    </w:pPr>
    <w:r w:rsidDel="00000000" w:rsidR="00000000" w:rsidRPr="00000000">
      <w:rPr>
        <w:rFonts w:ascii="Aptos" w:cs="Aptos" w:eastAsia="Aptos" w:hAnsi="Aptos"/>
        <w:b w:val="1"/>
        <w:bCs w:val="1"/>
        <w:sz w:val="18"/>
        <w:szCs w:val="18"/>
        <w:rtl w:val="0"/>
      </w:rPr>
      <w:t xml:space="preserve">Board of Trustees Meeting Minutes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spacing w:after="40" w:lineRule="auto"/>
      <w:jc w:val="center"/>
      <w:rPr>
        <w:rFonts w:ascii="Aptos" w:cs="Aptos" w:eastAsia="Aptos" w:hAnsi="Aptos"/>
        <w:sz w:val="18"/>
        <w:szCs w:val="18"/>
      </w:rPr>
    </w:pPr>
    <w:r w:rsidDel="00000000" w:rsidR="00000000" w:rsidRPr="00000000">
      <w:rPr>
        <w:rFonts w:ascii="Aptos" w:cs="Aptos" w:eastAsia="Aptos" w:hAnsi="Aptos"/>
        <w:sz w:val="18"/>
        <w:szCs w:val="18"/>
        <w:rtl w:val="0"/>
      </w:rPr>
      <w:t xml:space="preserve">September 17, 2026  |  7:00 p.m.</w:t>
    </w:r>
  </w:p>
  <w:p w:rsidR="00000000" w:rsidDel="00000000" w:rsidP="00000000" w:rsidRDefault="00000000" w:rsidRPr="00000000" w14:paraId="00000051">
    <w:pPr>
      <w:spacing w:after="40" w:lineRule="auto"/>
      <w:jc w:val="center"/>
      <w:rPr>
        <w:rFonts w:ascii="Times New Roman" w:cs="Times New Roman" w:eastAsia="Times New Roman" w:hAnsi="Times New Roman"/>
        <w:b w:val="1"/>
        <w:bCs w:val="1"/>
        <w:sz w:val="38"/>
        <w:szCs w:val="38"/>
      </w:rPr>
    </w:pPr>
    <w:r w:rsidDel="00000000" w:rsidR="00000000" w:rsidRPr="00000000">
      <w:rPr>
        <w:rFonts w:ascii="Aptos" w:cs="Aptos" w:eastAsia="Aptos" w:hAnsi="Aptos"/>
        <w:sz w:val="18"/>
        <w:szCs w:val="18"/>
        <w:rtl w:val="0"/>
      </w:rPr>
      <w:t xml:space="preserve">2S101 Harter Road, Elburn, IL 60144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eDFDhbmIt2GkatwB18jElg+lCQ==">CgMxLjAaHwoBMBIaChgICVIUChJ0YWJsZS5udDQ3MGx3YWJzMHcyDmguNmtkZ3V2cGtvZGNpMg5oLnIzOWNnaHRqajd3aDIOaC56ZzMxenl3a3NlejI4AHIhMUdXajc1MjlIY2ZFOENaMm55aDFYWjNlU0puOXdQTFNB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