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F0" w:rsidRPr="00BB7DF0" w:rsidRDefault="00BB7DF0" w:rsidP="00BB7DF0">
      <w:pPr>
        <w:keepNext/>
        <w:spacing w:after="0" w:line="240" w:lineRule="auto"/>
        <w:jc w:val="right"/>
        <w:outlineLvl w:val="0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 xml:space="preserve">Policy # </w:t>
      </w:r>
      <w:r w:rsidR="00112E3E">
        <w:rPr>
          <w:rFonts w:ascii="Arial" w:eastAsia="Times New Roman" w:hAnsi="Arial" w:cs="Arial"/>
          <w:b/>
          <w:bCs/>
          <w:sz w:val="20"/>
          <w:szCs w:val="24"/>
          <w:lang w:val="en-US"/>
        </w:rPr>
        <w:t>FCSS-0085</w:t>
      </w:r>
      <w:r w:rsidR="00FF53B4">
        <w:rPr>
          <w:rFonts w:ascii="Arial" w:eastAsia="Times New Roman" w:hAnsi="Arial" w:cs="Arial"/>
          <w:b/>
          <w:bCs/>
          <w:sz w:val="20"/>
          <w:szCs w:val="24"/>
          <w:lang w:val="en-US"/>
        </w:rPr>
        <w:t>.15</w:t>
      </w:r>
    </w:p>
    <w:p w:rsidR="00BB7DF0" w:rsidRPr="00BB7DF0" w:rsidRDefault="00BB7DF0" w:rsidP="00BB7DF0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</w:p>
    <w:p w:rsidR="00BB7DF0" w:rsidRPr="00BB7DF0" w:rsidRDefault="00BB7DF0" w:rsidP="00BB7D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</w:p>
    <w:p w:rsidR="00BB7DF0" w:rsidRPr="00BB7DF0" w:rsidRDefault="00BB7DF0" w:rsidP="00BB7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>FAMILY &amp; COMMUNITY SUPPORT SERVICES (FCSS)</w:t>
      </w:r>
    </w:p>
    <w:p w:rsidR="00BB7DF0" w:rsidRPr="00BB7DF0" w:rsidRDefault="00BB7DF0" w:rsidP="00BB7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>RIMBEY COMMUNITY HOME HELP SERVICES (RCHHS)</w:t>
      </w:r>
    </w:p>
    <w:p w:rsidR="00BB7DF0" w:rsidRPr="00BB7DF0" w:rsidRDefault="00BB7DF0" w:rsidP="00BB7DF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</w:p>
    <w:p w:rsidR="00BB7DF0" w:rsidRPr="00BB7DF0" w:rsidRDefault="00BB7DF0" w:rsidP="00BB7DF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0"/>
          <w:szCs w:val="24"/>
          <w:u w:val="single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u w:val="single"/>
          <w:lang w:val="en-US"/>
        </w:rPr>
        <w:t>POLICY</w:t>
      </w:r>
    </w:p>
    <w:p w:rsidR="00BB7DF0" w:rsidRPr="00BB7DF0" w:rsidRDefault="00BB7DF0" w:rsidP="00BB7DF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BB7DF0" w:rsidRPr="00BB7DF0" w:rsidRDefault="00BB7DF0" w:rsidP="00BB7DF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BB7DF0" w:rsidRPr="00BB7DF0" w:rsidRDefault="00BB7DF0" w:rsidP="00BB7D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>NAME:</w:t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="003C1AE3">
        <w:rPr>
          <w:rFonts w:ascii="Arial" w:eastAsia="Times New Roman" w:hAnsi="Arial" w:cs="Arial"/>
          <w:b/>
          <w:bCs/>
          <w:sz w:val="20"/>
          <w:szCs w:val="24"/>
          <w:u w:val="single"/>
          <w:lang w:val="en-US"/>
        </w:rPr>
        <w:t>PART TIME STAFF TIME OFF REQUESTS</w:t>
      </w:r>
    </w:p>
    <w:p w:rsidR="00BB7DF0" w:rsidRPr="00BB7DF0" w:rsidRDefault="00BB7DF0" w:rsidP="00BB7D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</w:p>
    <w:p w:rsidR="00BB7DF0" w:rsidRPr="00BB7DF0" w:rsidRDefault="00BB7DF0" w:rsidP="00BB7DF0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>DEPARTMENT:</w:t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val="en-US"/>
        </w:rPr>
        <w:t>ADMINISTRATION</w:t>
      </w:r>
    </w:p>
    <w:p w:rsidR="00BB7DF0" w:rsidRPr="00BB7DF0" w:rsidRDefault="00BB7DF0" w:rsidP="00BB7DF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</w:p>
    <w:p w:rsidR="00CD411F" w:rsidRDefault="00BB7DF0" w:rsidP="003C1AE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>EFFECTIVE DATE:</w:t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="006D1F9A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  <w:r w:rsidR="003C1AE3">
        <w:rPr>
          <w:rFonts w:ascii="Arial" w:eastAsia="Times New Roman" w:hAnsi="Arial" w:cs="Arial"/>
          <w:b/>
          <w:bCs/>
          <w:sz w:val="20"/>
          <w:szCs w:val="24"/>
          <w:lang w:val="en-US"/>
        </w:rPr>
        <w:t>JUNE</w:t>
      </w:r>
      <w:r w:rsidR="008A541D">
        <w:rPr>
          <w:rFonts w:ascii="Arial" w:eastAsia="Times New Roman" w:hAnsi="Arial" w:cs="Arial"/>
          <w:b/>
          <w:bCs/>
          <w:sz w:val="20"/>
          <w:szCs w:val="24"/>
          <w:lang w:val="en-US"/>
        </w:rPr>
        <w:t xml:space="preserve"> 8, 2015</w:t>
      </w:r>
      <w:r w:rsidRPr="00BB7DF0">
        <w:rPr>
          <w:rFonts w:ascii="Arial" w:eastAsia="Times New Roman" w:hAnsi="Arial" w:cs="Arial"/>
          <w:b/>
          <w:bCs/>
          <w:sz w:val="20"/>
          <w:szCs w:val="24"/>
          <w:lang w:val="en-US"/>
        </w:rPr>
        <w:tab/>
      </w:r>
    </w:p>
    <w:p w:rsidR="003C1AE3" w:rsidRPr="003C1AE3" w:rsidRDefault="003C1AE3" w:rsidP="003C1AE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n-US"/>
        </w:rPr>
      </w:pPr>
    </w:p>
    <w:p w:rsidR="00321EE7" w:rsidRDefault="00321EE7">
      <w:pPr>
        <w:rPr>
          <w:rFonts w:ascii="Arial" w:hAnsi="Arial" w:cs="Arial"/>
          <w:sz w:val="20"/>
          <w:szCs w:val="20"/>
        </w:rPr>
      </w:pPr>
      <w:r w:rsidRPr="00BB7DF0">
        <w:rPr>
          <w:rFonts w:ascii="Arial" w:hAnsi="Arial" w:cs="Arial"/>
          <w:sz w:val="20"/>
          <w:szCs w:val="20"/>
        </w:rPr>
        <w:t>Procedures for time off work requests for Part time staff</w:t>
      </w:r>
      <w:r w:rsidR="00BB7DF0">
        <w:rPr>
          <w:rFonts w:ascii="Arial" w:hAnsi="Arial" w:cs="Arial"/>
          <w:sz w:val="20"/>
          <w:szCs w:val="20"/>
        </w:rPr>
        <w:t xml:space="preserve"> are as follows:</w:t>
      </w:r>
    </w:p>
    <w:p w:rsidR="007F1A45" w:rsidRDefault="00321EE7">
      <w:pPr>
        <w:rPr>
          <w:rFonts w:ascii="Arial" w:hAnsi="Arial" w:cs="Arial"/>
          <w:sz w:val="20"/>
          <w:szCs w:val="20"/>
        </w:rPr>
      </w:pPr>
      <w:r w:rsidRPr="00321EE7">
        <w:rPr>
          <w:rFonts w:ascii="Arial" w:hAnsi="Arial" w:cs="Arial"/>
          <w:sz w:val="20"/>
          <w:szCs w:val="20"/>
        </w:rPr>
        <w:t>Any</w:t>
      </w:r>
      <w:r w:rsidR="00112E3E">
        <w:rPr>
          <w:rFonts w:ascii="Arial" w:hAnsi="Arial" w:cs="Arial"/>
          <w:sz w:val="20"/>
          <w:szCs w:val="20"/>
        </w:rPr>
        <w:t xml:space="preserve"> </w:t>
      </w:r>
      <w:r w:rsidRPr="00321EE7">
        <w:rPr>
          <w:rFonts w:ascii="Arial" w:hAnsi="Arial" w:cs="Arial"/>
          <w:sz w:val="20"/>
          <w:szCs w:val="20"/>
        </w:rPr>
        <w:t>time off requests for part-time staff must be pre-arranged with the Executive Director</w:t>
      </w:r>
      <w:r w:rsidR="00BB7DF0">
        <w:rPr>
          <w:rFonts w:ascii="Arial" w:hAnsi="Arial" w:cs="Arial"/>
          <w:sz w:val="20"/>
          <w:szCs w:val="20"/>
        </w:rPr>
        <w:t xml:space="preserve"> and </w:t>
      </w:r>
      <w:r w:rsidRPr="00321EE7">
        <w:rPr>
          <w:rFonts w:ascii="Arial" w:hAnsi="Arial" w:cs="Arial"/>
          <w:sz w:val="20"/>
          <w:szCs w:val="20"/>
        </w:rPr>
        <w:t xml:space="preserve">Office </w:t>
      </w:r>
      <w:r w:rsidR="00BB7DF0">
        <w:rPr>
          <w:rFonts w:ascii="Arial" w:hAnsi="Arial" w:cs="Arial"/>
          <w:sz w:val="20"/>
          <w:szCs w:val="20"/>
        </w:rPr>
        <w:t>M</w:t>
      </w:r>
      <w:r w:rsidRPr="00321EE7">
        <w:rPr>
          <w:rFonts w:ascii="Arial" w:hAnsi="Arial" w:cs="Arial"/>
          <w:sz w:val="20"/>
          <w:szCs w:val="20"/>
        </w:rPr>
        <w:t>anager or designate</w:t>
      </w:r>
      <w:r w:rsidR="00BB7DF0">
        <w:rPr>
          <w:rFonts w:ascii="Arial" w:hAnsi="Arial" w:cs="Arial"/>
          <w:sz w:val="20"/>
          <w:szCs w:val="20"/>
        </w:rPr>
        <w:t xml:space="preserve">.  The time that is taken off must be made up within seven days and specified in </w:t>
      </w:r>
      <w:r w:rsidR="007F1A45">
        <w:rPr>
          <w:rFonts w:ascii="Arial" w:hAnsi="Arial" w:cs="Arial"/>
          <w:sz w:val="20"/>
          <w:szCs w:val="20"/>
        </w:rPr>
        <w:t xml:space="preserve">the </w:t>
      </w:r>
      <w:r w:rsidR="00BB7DF0">
        <w:rPr>
          <w:rFonts w:ascii="Arial" w:hAnsi="Arial" w:cs="Arial"/>
          <w:sz w:val="20"/>
          <w:szCs w:val="20"/>
        </w:rPr>
        <w:t>request.  This request and approval must be in writing (</w:t>
      </w:r>
      <w:r w:rsidR="00BB7DF0" w:rsidRPr="00321EE7">
        <w:rPr>
          <w:rFonts w:ascii="Arial" w:hAnsi="Arial" w:cs="Arial"/>
          <w:sz w:val="20"/>
          <w:szCs w:val="20"/>
        </w:rPr>
        <w:t>email is preferred</w:t>
      </w:r>
      <w:r w:rsidR="00BB7DF0">
        <w:rPr>
          <w:rFonts w:ascii="Arial" w:hAnsi="Arial" w:cs="Arial"/>
          <w:sz w:val="20"/>
          <w:szCs w:val="20"/>
        </w:rPr>
        <w:t xml:space="preserve">). </w:t>
      </w:r>
    </w:p>
    <w:p w:rsidR="00976324" w:rsidRDefault="007F1A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approval please record ti</w:t>
      </w:r>
      <w:r w:rsidR="00976324">
        <w:rPr>
          <w:rFonts w:ascii="Arial" w:hAnsi="Arial" w:cs="Arial"/>
          <w:sz w:val="20"/>
          <w:szCs w:val="20"/>
        </w:rPr>
        <w:t xml:space="preserve">me off on the “office” calendar.  </w:t>
      </w:r>
    </w:p>
    <w:p w:rsidR="00321EE7" w:rsidRPr="00321EE7" w:rsidRDefault="00321EE7">
      <w:pPr>
        <w:rPr>
          <w:rFonts w:ascii="Arial" w:hAnsi="Arial" w:cs="Arial"/>
          <w:sz w:val="20"/>
          <w:szCs w:val="20"/>
        </w:rPr>
      </w:pPr>
      <w:r w:rsidRPr="00321EE7">
        <w:rPr>
          <w:rFonts w:ascii="Arial" w:hAnsi="Arial" w:cs="Arial"/>
          <w:sz w:val="20"/>
          <w:szCs w:val="20"/>
        </w:rPr>
        <w:t>Monthly timesheets must reflect accurately the actual hours taken off – correct amount</w:t>
      </w:r>
      <w:r w:rsidR="00BB7DF0">
        <w:rPr>
          <w:rFonts w:ascii="Arial" w:hAnsi="Arial" w:cs="Arial"/>
          <w:sz w:val="20"/>
          <w:szCs w:val="20"/>
        </w:rPr>
        <w:t>,</w:t>
      </w:r>
      <w:r w:rsidR="007F1A45">
        <w:rPr>
          <w:rFonts w:ascii="Arial" w:hAnsi="Arial" w:cs="Arial"/>
          <w:sz w:val="20"/>
          <w:szCs w:val="20"/>
        </w:rPr>
        <w:t xml:space="preserve"> </w:t>
      </w:r>
      <w:r w:rsidRPr="00321EE7">
        <w:rPr>
          <w:rFonts w:ascii="Arial" w:hAnsi="Arial" w:cs="Arial"/>
          <w:sz w:val="20"/>
          <w:szCs w:val="20"/>
        </w:rPr>
        <w:t>date and initialled by Executive Director for payment.</w:t>
      </w:r>
    </w:p>
    <w:p w:rsidR="003C1AE3" w:rsidRDefault="00321EE7" w:rsidP="003C1AE3">
      <w:pPr>
        <w:spacing w:after="0"/>
        <w:rPr>
          <w:rFonts w:ascii="Arial" w:hAnsi="Arial" w:cs="Arial"/>
          <w:sz w:val="20"/>
          <w:szCs w:val="20"/>
        </w:rPr>
      </w:pPr>
      <w:r w:rsidRPr="00321EE7">
        <w:rPr>
          <w:rFonts w:ascii="Arial" w:hAnsi="Arial" w:cs="Arial"/>
          <w:sz w:val="20"/>
          <w:szCs w:val="20"/>
        </w:rPr>
        <w:t>There sh</w:t>
      </w:r>
      <w:r w:rsidR="007F1A45">
        <w:rPr>
          <w:rFonts w:ascii="Arial" w:hAnsi="Arial" w:cs="Arial"/>
          <w:sz w:val="20"/>
          <w:szCs w:val="20"/>
        </w:rPr>
        <w:t>ould</w:t>
      </w:r>
      <w:r w:rsidRPr="00321EE7">
        <w:rPr>
          <w:rFonts w:ascii="Arial" w:hAnsi="Arial" w:cs="Arial"/>
          <w:sz w:val="20"/>
          <w:szCs w:val="20"/>
        </w:rPr>
        <w:t xml:space="preserve"> be a minimum of three people in the office and at least one person on either side of the </w:t>
      </w:r>
      <w:r w:rsidR="00BB7DF0">
        <w:rPr>
          <w:rFonts w:ascii="Arial" w:hAnsi="Arial" w:cs="Arial"/>
          <w:sz w:val="20"/>
          <w:szCs w:val="20"/>
        </w:rPr>
        <w:t>RCHHS/</w:t>
      </w:r>
      <w:r w:rsidRPr="00321EE7">
        <w:rPr>
          <w:rFonts w:ascii="Arial" w:hAnsi="Arial" w:cs="Arial"/>
          <w:sz w:val="20"/>
          <w:szCs w:val="20"/>
        </w:rPr>
        <w:t>FCSS space at all times during regular office hours.</w:t>
      </w:r>
    </w:p>
    <w:p w:rsidR="003C1AE3" w:rsidRDefault="003C1AE3" w:rsidP="003C1AE3">
      <w:pPr>
        <w:spacing w:after="0"/>
        <w:rPr>
          <w:rFonts w:ascii="Arial" w:hAnsi="Arial" w:cs="Arial"/>
          <w:sz w:val="20"/>
          <w:szCs w:val="20"/>
        </w:rPr>
      </w:pPr>
    </w:p>
    <w:p w:rsidR="00E77744" w:rsidRPr="00E77744" w:rsidRDefault="00E77744" w:rsidP="003C1AE3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  <w:r w:rsidRPr="00E77744">
        <w:rPr>
          <w:rFonts w:ascii="Arial" w:eastAsia="Times New Roman" w:hAnsi="Arial" w:cs="Arial"/>
          <w:sz w:val="20"/>
          <w:szCs w:val="24"/>
          <w:lang w:val="en-US"/>
        </w:rPr>
        <w:t>Revised/Reviewed:</w:t>
      </w:r>
      <w:r w:rsidR="00A05D87">
        <w:rPr>
          <w:rFonts w:ascii="Arial" w:eastAsia="Times New Roman" w:hAnsi="Arial" w:cs="Arial"/>
          <w:sz w:val="20"/>
          <w:szCs w:val="24"/>
          <w:lang w:val="en-US"/>
        </w:rPr>
        <w:t xml:space="preserve">  </w:t>
      </w:r>
      <w:bookmarkStart w:id="0" w:name="_GoBack"/>
      <w:r w:rsidR="00A05D87" w:rsidRPr="00A05D87">
        <w:rPr>
          <w:rFonts w:ascii="Arial" w:eastAsia="Times New Roman" w:hAnsi="Arial" w:cs="Arial"/>
          <w:b/>
          <w:sz w:val="20"/>
          <w:szCs w:val="24"/>
          <w:lang w:val="en-US"/>
        </w:rPr>
        <w:t>May 30</w:t>
      </w:r>
      <w:r w:rsidR="00A05D87" w:rsidRPr="00A05D87">
        <w:rPr>
          <w:rFonts w:ascii="Arial" w:hAnsi="Arial" w:cs="Arial"/>
          <w:b/>
          <w:i/>
          <w:sz w:val="20"/>
          <w:szCs w:val="20"/>
        </w:rPr>
        <w:t>, 2019</w:t>
      </w:r>
      <w:r w:rsidR="00CF1702">
        <w:rPr>
          <w:rFonts w:ascii="Arial" w:hAnsi="Arial" w:cs="Arial"/>
        </w:rPr>
        <w:t xml:space="preserve">  </w:t>
      </w:r>
      <w:bookmarkEnd w:id="0"/>
    </w:p>
    <w:p w:rsidR="00E77744" w:rsidRPr="00E77744" w:rsidRDefault="00E77744" w:rsidP="00E77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:rsidR="00E77744" w:rsidRPr="00E77744" w:rsidRDefault="00E77744" w:rsidP="00E7774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  <w:r w:rsidRPr="00E77744">
        <w:rPr>
          <w:rFonts w:ascii="Arial" w:eastAsia="Times New Roman" w:hAnsi="Arial" w:cs="Arial"/>
          <w:sz w:val="20"/>
          <w:szCs w:val="24"/>
          <w:lang w:val="en-US"/>
        </w:rPr>
        <w:t xml:space="preserve">This policy shall be reviewed at the discretion of the Board but at least annually. </w:t>
      </w:r>
    </w:p>
    <w:p w:rsidR="00E77744" w:rsidRPr="00321EE7" w:rsidRDefault="00E77744">
      <w:pPr>
        <w:rPr>
          <w:rFonts w:ascii="Arial" w:hAnsi="Arial" w:cs="Arial"/>
          <w:sz w:val="20"/>
          <w:szCs w:val="20"/>
        </w:rPr>
      </w:pPr>
    </w:p>
    <w:sectPr w:rsidR="00E77744" w:rsidRPr="00321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44" w:rsidRDefault="00E77744" w:rsidP="00E77744">
      <w:pPr>
        <w:spacing w:after="0" w:line="240" w:lineRule="auto"/>
      </w:pPr>
      <w:r>
        <w:separator/>
      </w:r>
    </w:p>
  </w:endnote>
  <w:endnote w:type="continuationSeparator" w:id="0">
    <w:p w:rsidR="00E77744" w:rsidRDefault="00E77744" w:rsidP="00E77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44" w:rsidRDefault="00E777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44" w:rsidRDefault="00E777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44" w:rsidRDefault="00E77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44" w:rsidRDefault="00E77744" w:rsidP="00E77744">
      <w:pPr>
        <w:spacing w:after="0" w:line="240" w:lineRule="auto"/>
      </w:pPr>
      <w:r>
        <w:separator/>
      </w:r>
    </w:p>
  </w:footnote>
  <w:footnote w:type="continuationSeparator" w:id="0">
    <w:p w:rsidR="00E77744" w:rsidRDefault="00E77744" w:rsidP="00E77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44" w:rsidRDefault="00E777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44" w:rsidRDefault="00E777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44" w:rsidRDefault="00E777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E7"/>
    <w:rsid w:val="00112E3E"/>
    <w:rsid w:val="001E0575"/>
    <w:rsid w:val="00321EE7"/>
    <w:rsid w:val="003B3F2A"/>
    <w:rsid w:val="003C1AE3"/>
    <w:rsid w:val="0048771D"/>
    <w:rsid w:val="006A3263"/>
    <w:rsid w:val="006D1F9A"/>
    <w:rsid w:val="007F1A45"/>
    <w:rsid w:val="008A541D"/>
    <w:rsid w:val="00976324"/>
    <w:rsid w:val="00A05D87"/>
    <w:rsid w:val="00BB7DF0"/>
    <w:rsid w:val="00BC2FFD"/>
    <w:rsid w:val="00C12495"/>
    <w:rsid w:val="00C86533"/>
    <w:rsid w:val="00CD411F"/>
    <w:rsid w:val="00CF1702"/>
    <w:rsid w:val="00E77744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744"/>
  </w:style>
  <w:style w:type="paragraph" w:styleId="Footer">
    <w:name w:val="footer"/>
    <w:basedOn w:val="Normal"/>
    <w:link w:val="FooterChar"/>
    <w:uiPriority w:val="99"/>
    <w:unhideWhenUsed/>
    <w:rsid w:val="00E7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744"/>
  </w:style>
  <w:style w:type="paragraph" w:styleId="Footer">
    <w:name w:val="footer"/>
    <w:basedOn w:val="Normal"/>
    <w:link w:val="FooterChar"/>
    <w:uiPriority w:val="99"/>
    <w:unhideWhenUsed/>
    <w:rsid w:val="00E77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Simpson</dc:creator>
  <cp:lastModifiedBy>Kathy Maconochie</cp:lastModifiedBy>
  <cp:revision>5</cp:revision>
  <cp:lastPrinted>2017-10-19T19:59:00Z</cp:lastPrinted>
  <dcterms:created xsi:type="dcterms:W3CDTF">2018-08-28T22:00:00Z</dcterms:created>
  <dcterms:modified xsi:type="dcterms:W3CDTF">2019-07-30T15:27:00Z</dcterms:modified>
</cp:coreProperties>
</file>