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5F6" w:rsidRPr="005725F6" w:rsidRDefault="00EC2E5E" w:rsidP="005725F6">
      <w:pPr>
        <w:keepNext/>
        <w:overflowPunct w:val="0"/>
        <w:autoSpaceDE w:val="0"/>
        <w:autoSpaceDN w:val="0"/>
        <w:adjustRightInd w:val="0"/>
        <w:spacing w:after="0" w:line="240" w:lineRule="auto"/>
        <w:jc w:val="right"/>
        <w:textAlignment w:val="baseline"/>
        <w:outlineLvl w:val="0"/>
        <w:rPr>
          <w:rFonts w:ascii="Arial" w:eastAsia="Times New Roman" w:hAnsi="Arial" w:cs="Arial"/>
          <w:b/>
          <w:bCs/>
          <w:sz w:val="20"/>
          <w:szCs w:val="20"/>
          <w:lang w:val="en-GB"/>
        </w:rPr>
      </w:pPr>
      <w:r>
        <w:rPr>
          <w:rFonts w:ascii="Arial" w:eastAsia="Times New Roman" w:hAnsi="Arial" w:cs="Arial"/>
          <w:b/>
          <w:bCs/>
          <w:sz w:val="20"/>
          <w:szCs w:val="20"/>
          <w:lang w:val="en-GB"/>
        </w:rPr>
        <w:t xml:space="preserve">Policy # </w:t>
      </w:r>
      <w:r w:rsidR="00583E4A">
        <w:rPr>
          <w:rFonts w:ascii="Arial" w:eastAsia="Times New Roman" w:hAnsi="Arial" w:cs="Arial"/>
          <w:b/>
          <w:sz w:val="20"/>
          <w:szCs w:val="20"/>
          <w:lang w:val="en-GB"/>
        </w:rPr>
        <w:t>FCSS-0084</w:t>
      </w:r>
      <w:r w:rsidR="00317C4B" w:rsidRPr="00317C4B">
        <w:rPr>
          <w:rFonts w:ascii="Arial" w:eastAsia="Times New Roman" w:hAnsi="Arial" w:cs="Arial"/>
          <w:b/>
          <w:sz w:val="20"/>
          <w:szCs w:val="20"/>
          <w:lang w:val="en-GB"/>
        </w:rPr>
        <w:t>.14</w:t>
      </w:r>
    </w:p>
    <w:p w:rsidR="005725F6" w:rsidRPr="005725F6" w:rsidRDefault="005725F6" w:rsidP="005725F6">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right"/>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r w:rsidRPr="005725F6">
        <w:rPr>
          <w:rFonts w:ascii="Arial" w:eastAsia="Times New Roman" w:hAnsi="Arial" w:cs="Arial"/>
          <w:b/>
          <w:sz w:val="20"/>
          <w:szCs w:val="20"/>
          <w:lang w:val="en-GB"/>
        </w:rPr>
        <w:t xml:space="preserve"> </w:t>
      </w:r>
      <w:r w:rsidRPr="005725F6">
        <w:rPr>
          <w:rFonts w:ascii="Arial" w:eastAsia="Times New Roman" w:hAnsi="Arial" w:cs="Arial"/>
          <w:b/>
          <w:bCs/>
          <w:sz w:val="20"/>
          <w:szCs w:val="20"/>
          <w:lang w:val="en-GB"/>
        </w:rPr>
        <w:t>FAMILY&amp; COMMUNITY SUPPORT SERVICES (FCSS)</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r w:rsidRPr="005725F6">
        <w:rPr>
          <w:rFonts w:ascii="Arial" w:eastAsia="Times New Roman" w:hAnsi="Arial" w:cs="Arial"/>
          <w:b/>
          <w:bCs/>
          <w:sz w:val="20"/>
          <w:szCs w:val="20"/>
          <w:lang w:val="en-GB"/>
        </w:rPr>
        <w:t>RIMBEY COMMUNITY HOME HELP SERVICES (RCHHS)</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bCs/>
          <w:sz w:val="20"/>
          <w:szCs w:val="20"/>
          <w:u w:val="single"/>
          <w:lang w:val="en-GB"/>
        </w:rPr>
      </w:pPr>
      <w:r w:rsidRPr="005725F6">
        <w:rPr>
          <w:rFonts w:ascii="Arial" w:eastAsia="Times New Roman" w:hAnsi="Arial" w:cs="Arial"/>
          <w:b/>
          <w:bCs/>
          <w:sz w:val="20"/>
          <w:szCs w:val="20"/>
          <w:u w:val="single"/>
          <w:lang w:val="en-GB"/>
        </w:rPr>
        <w:t>POLICY</w:t>
      </w: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5725F6" w:rsidRPr="005725F6" w:rsidRDefault="005725F6" w:rsidP="005725F6">
      <w:pPr>
        <w:overflowPunct w:val="0"/>
        <w:autoSpaceDE w:val="0"/>
        <w:autoSpaceDN w:val="0"/>
        <w:adjustRightInd w:val="0"/>
        <w:spacing w:after="0" w:line="240" w:lineRule="auto"/>
        <w:jc w:val="center"/>
        <w:textAlignment w:val="baseline"/>
        <w:rPr>
          <w:rFonts w:ascii="Arial" w:eastAsia="Times New Roman" w:hAnsi="Arial" w:cs="Arial"/>
          <w:b/>
          <w:sz w:val="20"/>
          <w:szCs w:val="20"/>
          <w:u w:val="single"/>
          <w:lang w:val="en-GB"/>
        </w:rPr>
      </w:pPr>
    </w:p>
    <w:p w:rsidR="00E00FD6" w:rsidRPr="005E0D24" w:rsidRDefault="005725F6" w:rsidP="005725F6">
      <w:pPr>
        <w:overflowPunct w:val="0"/>
        <w:autoSpaceDE w:val="0"/>
        <w:autoSpaceDN w:val="0"/>
        <w:adjustRightInd w:val="0"/>
        <w:spacing w:after="0" w:line="240" w:lineRule="auto"/>
        <w:textAlignment w:val="baseline"/>
        <w:rPr>
          <w:rFonts w:ascii="Arial" w:eastAsia="Times New Roman" w:hAnsi="Arial" w:cs="Arial"/>
          <w:b/>
          <w:sz w:val="20"/>
          <w:szCs w:val="20"/>
          <w:u w:val="single"/>
          <w:lang w:val="en-GB"/>
        </w:rPr>
      </w:pPr>
      <w:r w:rsidRPr="005725F6">
        <w:rPr>
          <w:rFonts w:ascii="Arial" w:eastAsia="Times New Roman" w:hAnsi="Arial" w:cs="Arial"/>
          <w:b/>
          <w:sz w:val="20"/>
          <w:szCs w:val="20"/>
          <w:lang w:val="en-GB"/>
        </w:rPr>
        <w:t>NAME:</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DA6B08">
        <w:rPr>
          <w:rFonts w:ascii="Arial" w:eastAsia="Times New Roman" w:hAnsi="Arial" w:cs="Arial"/>
          <w:b/>
          <w:sz w:val="20"/>
          <w:szCs w:val="20"/>
          <w:u w:val="single"/>
          <w:lang w:val="en-GB"/>
        </w:rPr>
        <w:t>(WH</w:t>
      </w:r>
      <w:r w:rsidR="00E00FD6" w:rsidRPr="005E0D24">
        <w:rPr>
          <w:rFonts w:ascii="Arial" w:eastAsia="Times New Roman" w:hAnsi="Arial" w:cs="Arial"/>
          <w:b/>
          <w:sz w:val="20"/>
          <w:szCs w:val="20"/>
          <w:u w:val="single"/>
          <w:lang w:val="en-GB"/>
        </w:rPr>
        <w:t>MIS)</w:t>
      </w:r>
    </w:p>
    <w:p w:rsidR="005725F6" w:rsidRPr="00700A94" w:rsidRDefault="00E00FD6" w:rsidP="005725F6">
      <w:pPr>
        <w:overflowPunct w:val="0"/>
        <w:autoSpaceDE w:val="0"/>
        <w:autoSpaceDN w:val="0"/>
        <w:adjustRightInd w:val="0"/>
        <w:spacing w:after="0" w:line="240" w:lineRule="auto"/>
        <w:textAlignment w:val="baseline"/>
        <w:rPr>
          <w:rFonts w:ascii="Arial" w:eastAsia="Times New Roman" w:hAnsi="Arial" w:cs="Arial"/>
          <w:b/>
          <w:color w:val="FF0000"/>
          <w:sz w:val="20"/>
          <w:szCs w:val="20"/>
          <w:lang w:val="en-GB"/>
        </w:rPr>
      </w:pPr>
      <w:r w:rsidRPr="005E0D24">
        <w:rPr>
          <w:rFonts w:ascii="Arial" w:eastAsia="Times New Roman" w:hAnsi="Arial" w:cs="Arial"/>
          <w:b/>
          <w:sz w:val="20"/>
          <w:szCs w:val="20"/>
          <w:lang w:val="en-GB"/>
        </w:rPr>
        <w:tab/>
      </w:r>
      <w:r w:rsidRPr="005E0D24">
        <w:rPr>
          <w:rFonts w:ascii="Arial" w:eastAsia="Times New Roman" w:hAnsi="Arial" w:cs="Arial"/>
          <w:b/>
          <w:sz w:val="20"/>
          <w:szCs w:val="20"/>
          <w:lang w:val="en-GB"/>
        </w:rPr>
        <w:tab/>
      </w:r>
      <w:r w:rsidRPr="005E0D24">
        <w:rPr>
          <w:rFonts w:ascii="Arial" w:eastAsia="Times New Roman" w:hAnsi="Arial" w:cs="Arial"/>
          <w:b/>
          <w:sz w:val="20"/>
          <w:szCs w:val="20"/>
          <w:lang w:val="en-GB"/>
        </w:rPr>
        <w:tab/>
      </w:r>
      <w:r w:rsidRPr="005E0D24">
        <w:rPr>
          <w:rFonts w:ascii="Arial" w:eastAsia="Times New Roman" w:hAnsi="Arial" w:cs="Arial"/>
          <w:b/>
          <w:sz w:val="20"/>
          <w:szCs w:val="20"/>
          <w:lang w:val="en-GB"/>
        </w:rPr>
        <w:tab/>
      </w:r>
      <w:r w:rsidR="00B7003A" w:rsidRPr="005E0D24">
        <w:rPr>
          <w:rFonts w:ascii="Arial" w:eastAsia="Times New Roman" w:hAnsi="Arial" w:cs="Arial"/>
          <w:b/>
          <w:sz w:val="20"/>
          <w:szCs w:val="20"/>
          <w:u w:val="single"/>
          <w:lang w:val="en-GB"/>
        </w:rPr>
        <w:t>W</w:t>
      </w:r>
      <w:r w:rsidR="006704A2" w:rsidRPr="005E0D24">
        <w:rPr>
          <w:rFonts w:ascii="Arial" w:eastAsia="Times New Roman" w:hAnsi="Arial" w:cs="Arial"/>
          <w:b/>
          <w:sz w:val="20"/>
          <w:szCs w:val="20"/>
          <w:u w:val="single"/>
          <w:lang w:val="en-GB"/>
        </w:rPr>
        <w:t>ORKPLACE</w:t>
      </w:r>
      <w:r w:rsidR="00B7003A" w:rsidRPr="005E0D24">
        <w:rPr>
          <w:rFonts w:ascii="Arial" w:eastAsia="Times New Roman" w:hAnsi="Arial" w:cs="Arial"/>
          <w:b/>
          <w:sz w:val="20"/>
          <w:szCs w:val="20"/>
          <w:u w:val="single"/>
          <w:lang w:val="en-GB"/>
        </w:rPr>
        <w:t xml:space="preserve"> H</w:t>
      </w:r>
      <w:r w:rsidR="006704A2" w:rsidRPr="005E0D24">
        <w:rPr>
          <w:rFonts w:ascii="Arial" w:eastAsia="Times New Roman" w:hAnsi="Arial" w:cs="Arial"/>
          <w:b/>
          <w:sz w:val="20"/>
          <w:szCs w:val="20"/>
          <w:u w:val="single"/>
          <w:lang w:val="en-GB"/>
        </w:rPr>
        <w:t>AZARDOUS</w:t>
      </w:r>
      <w:r w:rsidR="00B7003A" w:rsidRPr="005E0D24">
        <w:rPr>
          <w:rFonts w:ascii="Arial" w:eastAsia="Times New Roman" w:hAnsi="Arial" w:cs="Arial"/>
          <w:b/>
          <w:sz w:val="20"/>
          <w:szCs w:val="20"/>
          <w:u w:val="single"/>
          <w:lang w:val="en-GB"/>
        </w:rPr>
        <w:t xml:space="preserve"> M</w:t>
      </w:r>
      <w:r w:rsidR="006704A2" w:rsidRPr="005E0D24">
        <w:rPr>
          <w:rFonts w:ascii="Arial" w:eastAsia="Times New Roman" w:hAnsi="Arial" w:cs="Arial"/>
          <w:b/>
          <w:sz w:val="20"/>
          <w:szCs w:val="20"/>
          <w:u w:val="single"/>
          <w:lang w:val="en-GB"/>
        </w:rPr>
        <w:t>ATERIALS</w:t>
      </w:r>
      <w:r w:rsidR="00B7003A" w:rsidRPr="005E0D24">
        <w:rPr>
          <w:rFonts w:ascii="Arial" w:eastAsia="Times New Roman" w:hAnsi="Arial" w:cs="Arial"/>
          <w:b/>
          <w:sz w:val="20"/>
          <w:szCs w:val="20"/>
          <w:u w:val="single"/>
          <w:lang w:val="en-GB"/>
        </w:rPr>
        <w:t xml:space="preserve"> I</w:t>
      </w:r>
      <w:r w:rsidR="006704A2" w:rsidRPr="005E0D24">
        <w:rPr>
          <w:rFonts w:ascii="Arial" w:eastAsia="Times New Roman" w:hAnsi="Arial" w:cs="Arial"/>
          <w:b/>
          <w:sz w:val="20"/>
          <w:szCs w:val="20"/>
          <w:u w:val="single"/>
          <w:lang w:val="en-GB"/>
        </w:rPr>
        <w:t>NFORMATION</w:t>
      </w:r>
      <w:r w:rsidR="00B7003A" w:rsidRPr="005E0D24">
        <w:rPr>
          <w:rFonts w:ascii="Arial" w:eastAsia="Times New Roman" w:hAnsi="Arial" w:cs="Arial"/>
          <w:b/>
          <w:sz w:val="20"/>
          <w:szCs w:val="20"/>
          <w:u w:val="single"/>
          <w:lang w:val="en-GB"/>
        </w:rPr>
        <w:t xml:space="preserve"> S</w:t>
      </w:r>
      <w:r w:rsidR="006704A2" w:rsidRPr="005E0D24">
        <w:rPr>
          <w:rFonts w:ascii="Arial" w:eastAsia="Times New Roman" w:hAnsi="Arial" w:cs="Arial"/>
          <w:b/>
          <w:sz w:val="20"/>
          <w:szCs w:val="20"/>
          <w:u w:val="single"/>
          <w:lang w:val="en-GB"/>
        </w:rPr>
        <w:t>YSTEM</w:t>
      </w:r>
      <w:r w:rsidR="00B7003A" w:rsidRPr="005E0D24">
        <w:rPr>
          <w:rFonts w:ascii="Arial" w:eastAsia="Times New Roman" w:hAnsi="Arial" w:cs="Arial"/>
          <w:b/>
          <w:sz w:val="20"/>
          <w:szCs w:val="20"/>
          <w:u w:val="single"/>
          <w:lang w:val="en-GB"/>
        </w:rPr>
        <w:t xml:space="preserve"> </w:t>
      </w:r>
      <w:r w:rsidR="006704A2" w:rsidRPr="006704A2">
        <w:rPr>
          <w:rFonts w:ascii="Arial" w:eastAsia="Times New Roman" w:hAnsi="Arial" w:cs="Arial"/>
          <w:b/>
          <w:color w:val="FF0000"/>
          <w:sz w:val="20"/>
          <w:szCs w:val="20"/>
          <w:lang w:val="en-GB"/>
        </w:rPr>
        <w:tab/>
      </w:r>
      <w:r w:rsidR="006704A2" w:rsidRPr="006704A2">
        <w:rPr>
          <w:rFonts w:ascii="Arial" w:eastAsia="Times New Roman" w:hAnsi="Arial" w:cs="Arial"/>
          <w:b/>
          <w:color w:val="FF0000"/>
          <w:sz w:val="20"/>
          <w:szCs w:val="20"/>
          <w:lang w:val="en-GB"/>
        </w:rPr>
        <w:tab/>
      </w:r>
      <w:r w:rsidR="006704A2" w:rsidRPr="006704A2">
        <w:rPr>
          <w:rFonts w:ascii="Arial" w:eastAsia="Times New Roman" w:hAnsi="Arial" w:cs="Arial"/>
          <w:b/>
          <w:color w:val="FF0000"/>
          <w:sz w:val="20"/>
          <w:szCs w:val="20"/>
          <w:lang w:val="en-GB"/>
        </w:rPr>
        <w:tab/>
      </w:r>
      <w:r w:rsidR="006704A2" w:rsidRPr="006704A2">
        <w:rPr>
          <w:rFonts w:ascii="Arial" w:eastAsia="Times New Roman" w:hAnsi="Arial" w:cs="Arial"/>
          <w:b/>
          <w:color w:val="FF0000"/>
          <w:sz w:val="20"/>
          <w:szCs w:val="20"/>
          <w:lang w:val="en-GB"/>
        </w:rPr>
        <w:tab/>
      </w:r>
      <w:r w:rsidR="006704A2" w:rsidRPr="006704A2">
        <w:rPr>
          <w:rFonts w:ascii="Arial" w:eastAsia="Times New Roman" w:hAnsi="Arial" w:cs="Arial"/>
          <w:b/>
          <w:color w:val="FF0000"/>
          <w:sz w:val="20"/>
          <w:szCs w:val="20"/>
          <w:lang w:val="en-GB"/>
        </w:rPr>
        <w:tab/>
      </w:r>
    </w:p>
    <w:p w:rsidR="005725F6" w:rsidRDefault="005725F6" w:rsidP="005725F6">
      <w:pPr>
        <w:overflowPunct w:val="0"/>
        <w:autoSpaceDE w:val="0"/>
        <w:autoSpaceDN w:val="0"/>
        <w:adjustRightInd w:val="0"/>
        <w:spacing w:after="0" w:line="240" w:lineRule="auto"/>
        <w:textAlignment w:val="baseline"/>
        <w:rPr>
          <w:rFonts w:ascii="Arial" w:hAnsi="Arial" w:cs="Arial"/>
          <w:b/>
        </w:rPr>
      </w:pPr>
      <w:r w:rsidRPr="005725F6">
        <w:rPr>
          <w:rFonts w:ascii="Arial" w:eastAsia="Times New Roman" w:hAnsi="Arial" w:cs="Arial"/>
          <w:b/>
          <w:sz w:val="20"/>
          <w:szCs w:val="20"/>
          <w:lang w:val="en-GB"/>
        </w:rPr>
        <w:t>DEPARTMENT:</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317C4B">
        <w:rPr>
          <w:rFonts w:ascii="Arial" w:hAnsi="Arial" w:cs="Arial"/>
          <w:b/>
        </w:rPr>
        <w:t>ADMINISTRATION</w:t>
      </w:r>
    </w:p>
    <w:p w:rsidR="00864D3C" w:rsidRPr="005725F6" w:rsidRDefault="00864D3C" w:rsidP="005725F6">
      <w:pPr>
        <w:overflowPunct w:val="0"/>
        <w:autoSpaceDE w:val="0"/>
        <w:autoSpaceDN w:val="0"/>
        <w:adjustRightInd w:val="0"/>
        <w:spacing w:after="0" w:line="240" w:lineRule="auto"/>
        <w:textAlignment w:val="baseline"/>
        <w:rPr>
          <w:rFonts w:ascii="Arial" w:eastAsia="Times New Roman" w:hAnsi="Arial" w:cs="Arial"/>
          <w:b/>
          <w:sz w:val="20"/>
          <w:szCs w:val="20"/>
          <w:lang w:val="en-GB"/>
        </w:rPr>
      </w:pPr>
    </w:p>
    <w:p w:rsidR="006704A2" w:rsidRDefault="005725F6" w:rsidP="00202BC7">
      <w:pPr>
        <w:overflowPunct w:val="0"/>
        <w:autoSpaceDE w:val="0"/>
        <w:autoSpaceDN w:val="0"/>
        <w:adjustRightInd w:val="0"/>
        <w:spacing w:after="0" w:line="240" w:lineRule="auto"/>
        <w:textAlignment w:val="baseline"/>
        <w:rPr>
          <w:rFonts w:ascii="Arial" w:eastAsia="Times New Roman" w:hAnsi="Arial" w:cs="Arial"/>
          <w:b/>
          <w:sz w:val="20"/>
          <w:szCs w:val="20"/>
          <w:lang w:val="en-US"/>
        </w:rPr>
      </w:pPr>
      <w:r w:rsidRPr="005725F6">
        <w:rPr>
          <w:rFonts w:ascii="Arial" w:eastAsia="Times New Roman" w:hAnsi="Arial" w:cs="Arial"/>
          <w:b/>
          <w:sz w:val="20"/>
          <w:szCs w:val="20"/>
          <w:lang w:val="en-GB"/>
        </w:rPr>
        <w:t>EFFECTIVE DATE:</w:t>
      </w:r>
      <w:r w:rsidRPr="005725F6">
        <w:rPr>
          <w:rFonts w:ascii="Arial" w:eastAsia="Times New Roman" w:hAnsi="Arial" w:cs="Arial"/>
          <w:b/>
          <w:sz w:val="20"/>
          <w:szCs w:val="20"/>
          <w:lang w:val="en-GB"/>
        </w:rPr>
        <w:tab/>
      </w:r>
      <w:r w:rsidRPr="005725F6">
        <w:rPr>
          <w:rFonts w:ascii="Arial" w:eastAsia="Times New Roman" w:hAnsi="Arial" w:cs="Arial"/>
          <w:b/>
          <w:sz w:val="20"/>
          <w:szCs w:val="20"/>
          <w:lang w:val="en-GB"/>
        </w:rPr>
        <w:tab/>
      </w:r>
      <w:r w:rsidR="00E00FD6">
        <w:rPr>
          <w:rFonts w:ascii="Arial" w:eastAsia="Times New Roman" w:hAnsi="Arial" w:cs="Arial"/>
          <w:b/>
          <w:sz w:val="20"/>
          <w:szCs w:val="20"/>
          <w:lang w:val="en-GB"/>
        </w:rPr>
        <w:t>OCTOBER 15, 2014</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Default="00DA6B08"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Definition: WH</w:t>
      </w:r>
      <w:r w:rsidR="006704A2">
        <w:rPr>
          <w:rFonts w:ascii="Arial" w:eastAsia="Times New Roman" w:hAnsi="Arial" w:cs="Arial"/>
          <w:sz w:val="20"/>
          <w:szCs w:val="20"/>
          <w:lang w:val="en-GB"/>
        </w:rPr>
        <w:t xml:space="preserve">MIS - </w:t>
      </w:r>
      <w:r w:rsidR="00675310">
        <w:rPr>
          <w:rFonts w:ascii="Arial" w:eastAsia="Times New Roman" w:hAnsi="Arial" w:cs="Arial"/>
          <w:sz w:val="20"/>
          <w:szCs w:val="20"/>
          <w:lang w:val="en-GB"/>
        </w:rPr>
        <w:t>Workplace Hazardous Materials Inform</w:t>
      </w:r>
      <w:r>
        <w:rPr>
          <w:rFonts w:ascii="Arial" w:eastAsia="Times New Roman" w:hAnsi="Arial" w:cs="Arial"/>
          <w:sz w:val="20"/>
          <w:szCs w:val="20"/>
          <w:lang w:val="en-GB"/>
        </w:rPr>
        <w:t>ation System. The purpose of WH</w:t>
      </w:r>
      <w:r w:rsidR="00675310">
        <w:rPr>
          <w:rFonts w:ascii="Arial" w:eastAsia="Times New Roman" w:hAnsi="Arial" w:cs="Arial"/>
          <w:sz w:val="20"/>
          <w:szCs w:val="20"/>
          <w:lang w:val="en-GB"/>
        </w:rPr>
        <w:t>MIS is the cautionar</w:t>
      </w:r>
      <w:r>
        <w:rPr>
          <w:rFonts w:ascii="Arial" w:eastAsia="Times New Roman" w:hAnsi="Arial" w:cs="Arial"/>
          <w:sz w:val="20"/>
          <w:szCs w:val="20"/>
          <w:lang w:val="en-GB"/>
        </w:rPr>
        <w:t>y labelling of containers of WH</w:t>
      </w:r>
      <w:r w:rsidR="00675310">
        <w:rPr>
          <w:rFonts w:ascii="Arial" w:eastAsia="Times New Roman" w:hAnsi="Arial" w:cs="Arial"/>
          <w:sz w:val="20"/>
          <w:szCs w:val="20"/>
          <w:lang w:val="en-GB"/>
        </w:rPr>
        <w:t>MIS controlled products, the provision of material safety data sheets and worker education and site specific training programs.</w:t>
      </w:r>
    </w:p>
    <w:p w:rsidR="00675310" w:rsidRDefault="00675310"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675310" w:rsidRDefault="00DA6B08"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The WH</w:t>
      </w:r>
      <w:r w:rsidR="00675310">
        <w:rPr>
          <w:rFonts w:ascii="Arial" w:eastAsia="Times New Roman" w:hAnsi="Arial" w:cs="Arial"/>
          <w:sz w:val="20"/>
          <w:szCs w:val="20"/>
          <w:lang w:val="en-GB"/>
        </w:rPr>
        <w:t>MIS binder will be housed in the FCSS office in the reception area and will contain the Hazardous Products</w:t>
      </w:r>
      <w:r w:rsidR="00C84102">
        <w:rPr>
          <w:rFonts w:ascii="Arial" w:eastAsia="Times New Roman" w:hAnsi="Arial" w:cs="Arial"/>
          <w:sz w:val="20"/>
          <w:szCs w:val="20"/>
          <w:lang w:val="en-GB"/>
        </w:rPr>
        <w:t xml:space="preserve"> Act and Controlled Products Regulations.</w:t>
      </w:r>
    </w:p>
    <w:p w:rsidR="006730C7" w:rsidRDefault="006730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6730C7" w:rsidRPr="005E0D24" w:rsidRDefault="006730C7"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E0D24">
        <w:rPr>
          <w:rFonts w:ascii="Arial" w:eastAsia="Times New Roman" w:hAnsi="Arial" w:cs="Arial"/>
          <w:sz w:val="20"/>
          <w:szCs w:val="20"/>
          <w:lang w:val="en-GB"/>
        </w:rPr>
        <w:t>Reminder: never mix two cleansers together as they may result in creating a toxic gas.</w:t>
      </w:r>
    </w:p>
    <w:p w:rsidR="00C84102" w:rsidRPr="005E0D24" w:rsidRDefault="00C84102"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C84102" w:rsidRDefault="00C84102"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Orientati</w:t>
      </w:r>
      <w:r w:rsidR="00DA6B08">
        <w:rPr>
          <w:rFonts w:ascii="Arial" w:eastAsia="Times New Roman" w:hAnsi="Arial" w:cs="Arial"/>
          <w:sz w:val="20"/>
          <w:szCs w:val="20"/>
          <w:lang w:val="en-GB"/>
        </w:rPr>
        <w:t>on will contain a section on WH</w:t>
      </w:r>
      <w:r>
        <w:rPr>
          <w:rFonts w:ascii="Arial" w:eastAsia="Times New Roman" w:hAnsi="Arial" w:cs="Arial"/>
          <w:sz w:val="20"/>
          <w:szCs w:val="20"/>
          <w:lang w:val="en-GB"/>
        </w:rPr>
        <w:t>MIS to cover responsibilities of the program.</w:t>
      </w:r>
    </w:p>
    <w:p w:rsidR="00C84102" w:rsidRDefault="00C84102"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C84102" w:rsidRDefault="00C84102"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Staff Manuals will contain the Hazard Symbols for easy reference.</w:t>
      </w:r>
    </w:p>
    <w:p w:rsidR="00C84102" w:rsidRDefault="00C84102"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C84102" w:rsidRPr="005725F6" w:rsidRDefault="00C84102"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Pr>
          <w:rFonts w:ascii="Arial" w:eastAsia="Times New Roman" w:hAnsi="Arial" w:cs="Arial"/>
          <w:sz w:val="20"/>
          <w:szCs w:val="20"/>
          <w:lang w:val="en-GB"/>
        </w:rPr>
        <w:t>However, since we do not provide staff with any hazardous materials we do not need to label products. Staff may use hazardous materials in the home of clients and need to know the hazards.</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spacing w:after="0" w:line="240" w:lineRule="auto"/>
        <w:ind w:left="720" w:hanging="720"/>
        <w:rPr>
          <w:rFonts w:ascii="Arial" w:eastAsia="Times New Roman" w:hAnsi="Arial" w:cs="Arial"/>
          <w:sz w:val="20"/>
          <w:szCs w:val="20"/>
          <w:lang w:val="en-US"/>
        </w:rPr>
      </w:pPr>
      <w:r w:rsidRPr="005725F6">
        <w:rPr>
          <w:rFonts w:ascii="Arial" w:eastAsia="Times New Roman" w:hAnsi="Arial" w:cs="Arial"/>
          <w:sz w:val="20"/>
          <w:szCs w:val="20"/>
          <w:lang w:val="en-US"/>
        </w:rPr>
        <w:t xml:space="preserve">Revised/Reviewed: </w:t>
      </w:r>
      <w:r w:rsidR="00354167">
        <w:rPr>
          <w:rFonts w:ascii="Arial" w:hAnsi="Arial" w:cs="Arial"/>
          <w:b/>
          <w:i/>
          <w:sz w:val="20"/>
          <w:szCs w:val="20"/>
        </w:rPr>
        <w:t>May 30</w:t>
      </w:r>
      <w:bookmarkStart w:id="0" w:name="_GoBack"/>
      <w:bookmarkEnd w:id="0"/>
      <w:r w:rsidR="00354167">
        <w:rPr>
          <w:rFonts w:ascii="Arial" w:hAnsi="Arial" w:cs="Arial"/>
          <w:b/>
          <w:i/>
          <w:sz w:val="20"/>
          <w:szCs w:val="20"/>
        </w:rPr>
        <w:t>, 2019</w:t>
      </w: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p>
    <w:p w:rsidR="005725F6" w:rsidRPr="005725F6" w:rsidRDefault="005725F6" w:rsidP="005725F6">
      <w:pPr>
        <w:overflowPunct w:val="0"/>
        <w:autoSpaceDE w:val="0"/>
        <w:autoSpaceDN w:val="0"/>
        <w:adjustRightInd w:val="0"/>
        <w:spacing w:after="0" w:line="240" w:lineRule="auto"/>
        <w:textAlignment w:val="baseline"/>
        <w:rPr>
          <w:rFonts w:ascii="Arial" w:eastAsia="Times New Roman" w:hAnsi="Arial" w:cs="Arial"/>
          <w:sz w:val="20"/>
          <w:szCs w:val="20"/>
          <w:lang w:val="en-GB"/>
        </w:rPr>
      </w:pPr>
      <w:r w:rsidRPr="005725F6">
        <w:rPr>
          <w:rFonts w:ascii="Arial" w:eastAsia="Times New Roman" w:hAnsi="Arial" w:cs="Arial"/>
          <w:sz w:val="20"/>
          <w:szCs w:val="20"/>
          <w:lang w:val="en-GB"/>
        </w:rPr>
        <w:t>This policy shall be reviewed at the discretion of the Board but at least annually.</w:t>
      </w:r>
    </w:p>
    <w:p w:rsidR="0029309B" w:rsidRDefault="0029309B"/>
    <w:sectPr w:rsidR="0029309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5F6" w:rsidRDefault="005725F6" w:rsidP="005725F6">
      <w:pPr>
        <w:spacing w:after="0" w:line="240" w:lineRule="auto"/>
      </w:pPr>
      <w:r>
        <w:separator/>
      </w:r>
    </w:p>
  </w:endnote>
  <w:endnote w:type="continuationSeparator" w:id="0">
    <w:p w:rsidR="005725F6" w:rsidRDefault="005725F6" w:rsidP="00572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5F6" w:rsidRDefault="00E00FD6">
    <w:pPr>
      <w:pStyle w:val="Footer"/>
    </w:pPr>
    <w:r>
      <w:rPr>
        <w:rFonts w:ascii="Times New Roman" w:hAnsi="Times New Roman" w:cs="Times New Roman"/>
        <w:sz w:val="20"/>
        <w:szCs w:val="20"/>
      </w:rPr>
      <w:tab/>
    </w:r>
    <w:r>
      <w:rPr>
        <w:rFonts w:ascii="Times New Roman" w:hAnsi="Times New Roman" w:cs="Times New Roman"/>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5F6" w:rsidRDefault="005725F6" w:rsidP="005725F6">
      <w:pPr>
        <w:spacing w:after="0" w:line="240" w:lineRule="auto"/>
      </w:pPr>
      <w:r>
        <w:separator/>
      </w:r>
    </w:p>
  </w:footnote>
  <w:footnote w:type="continuationSeparator" w:id="0">
    <w:p w:rsidR="005725F6" w:rsidRDefault="005725F6" w:rsidP="005725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B273E"/>
    <w:multiLevelType w:val="hybridMultilevel"/>
    <w:tmpl w:val="2DEC2534"/>
    <w:lvl w:ilvl="0" w:tplc="D6E0D0C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25F6"/>
    <w:rsid w:val="001B77C4"/>
    <w:rsid w:val="00202BC7"/>
    <w:rsid w:val="00246031"/>
    <w:rsid w:val="0029309B"/>
    <w:rsid w:val="002B56E8"/>
    <w:rsid w:val="00317C4B"/>
    <w:rsid w:val="00354167"/>
    <w:rsid w:val="003A7FE9"/>
    <w:rsid w:val="003F63F7"/>
    <w:rsid w:val="004B5BB7"/>
    <w:rsid w:val="004E558D"/>
    <w:rsid w:val="005725F6"/>
    <w:rsid w:val="00583723"/>
    <w:rsid w:val="00583E4A"/>
    <w:rsid w:val="005E0D24"/>
    <w:rsid w:val="005F49B0"/>
    <w:rsid w:val="00626137"/>
    <w:rsid w:val="006326BD"/>
    <w:rsid w:val="00655152"/>
    <w:rsid w:val="006704A2"/>
    <w:rsid w:val="006730C7"/>
    <w:rsid w:val="00675310"/>
    <w:rsid w:val="00700A94"/>
    <w:rsid w:val="00864D3C"/>
    <w:rsid w:val="008818DE"/>
    <w:rsid w:val="008B49CA"/>
    <w:rsid w:val="009766C7"/>
    <w:rsid w:val="00AB0BA6"/>
    <w:rsid w:val="00B7003A"/>
    <w:rsid w:val="00BE2B5B"/>
    <w:rsid w:val="00C81DF9"/>
    <w:rsid w:val="00C84102"/>
    <w:rsid w:val="00C95E46"/>
    <w:rsid w:val="00D20037"/>
    <w:rsid w:val="00DA6B08"/>
    <w:rsid w:val="00DC40F2"/>
    <w:rsid w:val="00E00FD6"/>
    <w:rsid w:val="00EC2E5E"/>
    <w:rsid w:val="00F22CFA"/>
    <w:rsid w:val="00F6293E"/>
    <w:rsid w:val="00FB6C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F6"/>
  </w:style>
  <w:style w:type="paragraph" w:styleId="Footer">
    <w:name w:val="footer"/>
    <w:basedOn w:val="Normal"/>
    <w:link w:val="FooterChar"/>
    <w:uiPriority w:val="99"/>
    <w:unhideWhenUsed/>
    <w:rsid w:val="0057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6"/>
  </w:style>
  <w:style w:type="paragraph" w:styleId="BalloonText">
    <w:name w:val="Balloon Text"/>
    <w:basedOn w:val="Normal"/>
    <w:link w:val="BalloonTextChar"/>
    <w:uiPriority w:val="99"/>
    <w:semiHidden/>
    <w:unhideWhenUsed/>
    <w:rsid w:val="00E0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5F6"/>
  </w:style>
  <w:style w:type="paragraph" w:styleId="Footer">
    <w:name w:val="footer"/>
    <w:basedOn w:val="Normal"/>
    <w:link w:val="FooterChar"/>
    <w:uiPriority w:val="99"/>
    <w:unhideWhenUsed/>
    <w:rsid w:val="00572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5F6"/>
  </w:style>
  <w:style w:type="paragraph" w:styleId="BalloonText">
    <w:name w:val="Balloon Text"/>
    <w:basedOn w:val="Normal"/>
    <w:link w:val="BalloonTextChar"/>
    <w:uiPriority w:val="99"/>
    <w:semiHidden/>
    <w:unhideWhenUsed/>
    <w:rsid w:val="00E00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0F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Faith Pilgrim</dc:creator>
  <cp:lastModifiedBy>Kathy Maconochie</cp:lastModifiedBy>
  <cp:revision>5</cp:revision>
  <cp:lastPrinted>2015-02-05T21:49:00Z</cp:lastPrinted>
  <dcterms:created xsi:type="dcterms:W3CDTF">2018-08-28T21:57:00Z</dcterms:created>
  <dcterms:modified xsi:type="dcterms:W3CDTF">2019-07-29T22:05:00Z</dcterms:modified>
</cp:coreProperties>
</file>