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1E05" w14:textId="77777777" w:rsidR="003549A0" w:rsidRPr="003549A0" w:rsidRDefault="003549A0" w:rsidP="004775FE">
      <w:pPr>
        <w:jc w:val="both"/>
      </w:pPr>
      <w:r w:rsidRPr="00D6152D">
        <w:rPr>
          <w:b/>
          <w:bCs/>
          <w:sz w:val="23"/>
          <w:szCs w:val="23"/>
          <w:u w:val="single"/>
        </w:rPr>
        <w:t>URGENT SOS CALL FOR ASSISTANCE: HELP FEED VULNERABLE FAMILIES IN KAKUMA REFUGEE CAMP</w:t>
      </w:r>
      <w:r w:rsidRPr="003549A0">
        <w:rPr>
          <w:b/>
          <w:bCs/>
        </w:rPr>
        <w:t xml:space="preserve"> </w:t>
      </w:r>
      <w:r w:rsidRPr="003549A0">
        <w:rPr>
          <w:rFonts w:ascii="Segoe UI Emoji" w:hAnsi="Segoe UI Emoji" w:cs="Segoe UI Emoji"/>
          <w:b/>
          <w:bCs/>
        </w:rPr>
        <w:t>🚨</w:t>
      </w:r>
    </w:p>
    <w:p w14:paraId="02335D31" w14:textId="77777777" w:rsidR="003549A0" w:rsidRPr="003549A0" w:rsidRDefault="003549A0" w:rsidP="004775FE">
      <w:pPr>
        <w:jc w:val="both"/>
      </w:pPr>
      <w:r w:rsidRPr="003549A0">
        <w:t>Dear Friends, Supporters, and Volunteers,</w:t>
      </w:r>
    </w:p>
    <w:p w14:paraId="078ADD32" w14:textId="48F08380" w:rsidR="003549A0" w:rsidRPr="003549A0" w:rsidRDefault="003549A0" w:rsidP="004775FE">
      <w:pPr>
        <w:jc w:val="both"/>
      </w:pPr>
      <w:r w:rsidRPr="003549A0">
        <w:t xml:space="preserve">We are writing to you with heavy hearts from Kakuma refugee camp, where hunger and desperation have reached a critical level. Due to international </w:t>
      </w:r>
      <w:r w:rsidRPr="003549A0">
        <w:rPr>
          <w:b/>
          <w:bCs/>
        </w:rPr>
        <w:t>budget cuts in humanitarian aid</w:t>
      </w:r>
      <w:r w:rsidRPr="003549A0">
        <w:t xml:space="preserve">, </w:t>
      </w:r>
      <w:r w:rsidR="003E1272">
        <w:t>the implementation of “</w:t>
      </w:r>
      <w:r w:rsidR="003E1272" w:rsidRPr="003E1272">
        <w:rPr>
          <w:b/>
          <w:bCs/>
        </w:rPr>
        <w:t>Category</w:t>
      </w:r>
      <w:r w:rsidRPr="003E1272">
        <w:rPr>
          <w:b/>
          <w:bCs/>
        </w:rPr>
        <w:t xml:space="preserve"> </w:t>
      </w:r>
      <w:r w:rsidR="003E1272" w:rsidRPr="003E1272">
        <w:rPr>
          <w:b/>
          <w:bCs/>
        </w:rPr>
        <w:t>Differentiate Assistance</w:t>
      </w:r>
      <w:r w:rsidRPr="003549A0">
        <w:rPr>
          <w:b/>
          <w:bCs/>
        </w:rPr>
        <w:t>”</w:t>
      </w:r>
      <w:r w:rsidRPr="003549A0">
        <w:t xml:space="preserve"> has been introduced</w:t>
      </w:r>
      <w:r>
        <w:t xml:space="preserve"> </w:t>
      </w:r>
      <w:r w:rsidRPr="003549A0">
        <w:t>leaving thousands without food assistance.</w:t>
      </w:r>
    </w:p>
    <w:p w14:paraId="75548A13" w14:textId="77777777" w:rsidR="003549A0" w:rsidRPr="003549A0" w:rsidRDefault="003549A0" w:rsidP="004775FE">
      <w:pPr>
        <w:jc w:val="both"/>
      </w:pPr>
      <w:r w:rsidRPr="003549A0">
        <w:t xml:space="preserve">Tragically, </w:t>
      </w:r>
      <w:r w:rsidRPr="003549A0">
        <w:rPr>
          <w:b/>
          <w:bCs/>
        </w:rPr>
        <w:t>many of the most vulnerable families, including widows, the elderly, persons with disabilities, and children, have been excluded</w:t>
      </w:r>
      <w:r w:rsidRPr="003549A0">
        <w:t xml:space="preserve">, while others who are better off continue to receive aid. This system has created deep confusion, division, and despair among already struggling communities. The </w:t>
      </w:r>
      <w:r w:rsidRPr="003549A0">
        <w:rPr>
          <w:b/>
          <w:bCs/>
        </w:rPr>
        <w:t>host community</w:t>
      </w:r>
      <w:r w:rsidRPr="003549A0">
        <w:t>, which has long relied on partnerships within the camp, is also suffering due to shared poverty and diminished opportunities.</w:t>
      </w:r>
    </w:p>
    <w:p w14:paraId="4741F39A" w14:textId="77777777" w:rsidR="003549A0" w:rsidRPr="003549A0" w:rsidRDefault="003549A0" w:rsidP="004775FE">
      <w:pPr>
        <w:jc w:val="both"/>
      </w:pPr>
      <w:r w:rsidRPr="003549A0">
        <w:rPr>
          <w:b/>
          <w:bCs/>
        </w:rPr>
        <w:t>We are calling on your compassion, solidarity, and support.</w:t>
      </w:r>
    </w:p>
    <w:p w14:paraId="482B3D7A" w14:textId="4EF0EC2A" w:rsidR="003549A0" w:rsidRPr="003549A0" w:rsidRDefault="003549A0" w:rsidP="004775FE">
      <w:pPr>
        <w:jc w:val="both"/>
      </w:pPr>
      <w:r w:rsidRPr="003549A0">
        <w:t xml:space="preserve">Just </w:t>
      </w:r>
      <w:r w:rsidRPr="003549A0">
        <w:rPr>
          <w:b/>
          <w:bCs/>
        </w:rPr>
        <w:t>four months ago</w:t>
      </w:r>
      <w:r w:rsidRPr="003549A0">
        <w:t xml:space="preserve">, refugees took to the streets in peaceful protest to voice their suffering. But instead of being heard, they were met with </w:t>
      </w:r>
      <w:r w:rsidRPr="003549A0">
        <w:rPr>
          <w:b/>
          <w:bCs/>
        </w:rPr>
        <w:t>excessive police force</w:t>
      </w:r>
      <w:r>
        <w:t xml:space="preserve">, </w:t>
      </w:r>
      <w:r w:rsidRPr="003549A0">
        <w:t>live bullets were fired, and the demonstrations ended in tragedy. This is not just a hunger crisis</w:t>
      </w:r>
      <w:r>
        <w:t xml:space="preserve">, </w:t>
      </w:r>
      <w:r w:rsidRPr="003549A0">
        <w:t xml:space="preserve">it’s a </w:t>
      </w:r>
      <w:r w:rsidRPr="003549A0">
        <w:rPr>
          <w:b/>
          <w:bCs/>
        </w:rPr>
        <w:t>human dignity crisis</w:t>
      </w:r>
      <w:r w:rsidRPr="003549A0">
        <w:t>.</w:t>
      </w:r>
    </w:p>
    <w:p w14:paraId="3DE245B1" w14:textId="77777777" w:rsidR="003549A0" w:rsidRPr="003549A0" w:rsidRDefault="003549A0" w:rsidP="004775FE">
      <w:pPr>
        <w:jc w:val="both"/>
      </w:pPr>
      <w:r w:rsidRPr="003549A0">
        <w:t>As the hunger deepens, the risk of robbery, looting, and violence rises. Families are going to sleep without food. Children are crying from hunger. Our peacebuilding efforts are being tested like never before.</w:t>
      </w:r>
    </w:p>
    <w:p w14:paraId="2C985F02" w14:textId="0AF7C3D3" w:rsidR="003549A0" w:rsidRPr="003549A0" w:rsidRDefault="003549A0" w:rsidP="004775FE">
      <w:pPr>
        <w:jc w:val="both"/>
      </w:pPr>
      <w:r w:rsidRPr="003549A0">
        <w:rPr>
          <w:rFonts w:ascii="Segoe UI Emoji" w:hAnsi="Segoe UI Emoji" w:cs="Segoe UI Emoji"/>
        </w:rPr>
        <w:t>📹</w:t>
      </w:r>
      <w:r w:rsidRPr="003549A0">
        <w:t xml:space="preserve"> </w:t>
      </w:r>
      <w:r w:rsidRPr="003549A0">
        <w:rPr>
          <w:b/>
          <w:bCs/>
        </w:rPr>
        <w:t>Watch the video of the protests here</w:t>
      </w:r>
      <w:r w:rsidRPr="003549A0">
        <w:t xml:space="preserve">: </w:t>
      </w:r>
      <w:hyperlink r:id="rId5" w:history="1">
        <w:r w:rsidR="00B7613C" w:rsidRPr="004838F9">
          <w:rPr>
            <w:rStyle w:val="Hyperlink"/>
          </w:rPr>
          <w:t>https://www.youtube.com/watch?v=Ny71xVHc01k</w:t>
        </w:r>
      </w:hyperlink>
      <w:r w:rsidR="00B7613C">
        <w:t xml:space="preserve"> </w:t>
      </w:r>
    </w:p>
    <w:p w14:paraId="684962DD" w14:textId="77777777" w:rsidR="007131B5" w:rsidRDefault="003549A0" w:rsidP="004775FE">
      <w:pPr>
        <w:jc w:val="both"/>
      </w:pPr>
      <w:r w:rsidRPr="003549A0">
        <w:t xml:space="preserve">We cannot wait for more lives to be lost or more children to suffer. </w:t>
      </w:r>
      <w:r w:rsidRPr="003549A0">
        <w:rPr>
          <w:b/>
          <w:bCs/>
        </w:rPr>
        <w:t>We urgently appeal to volunteers and well-wishers across the world</w:t>
      </w:r>
      <w:r w:rsidRPr="003549A0">
        <w:t xml:space="preserve"> to stand with us now and help us feed the most vulnerable.</w:t>
      </w:r>
    </w:p>
    <w:p w14:paraId="4458DC99" w14:textId="0473C496" w:rsidR="003549A0" w:rsidRPr="003549A0" w:rsidRDefault="003549A0" w:rsidP="004775FE">
      <w:pPr>
        <w:jc w:val="both"/>
      </w:pPr>
      <w:r w:rsidRPr="003549A0">
        <w:rPr>
          <w:rFonts w:ascii="Segoe UI Emoji" w:hAnsi="Segoe UI Emoji" w:cs="Segoe UI Emoji"/>
        </w:rPr>
        <w:t>🤝</w:t>
      </w:r>
      <w:r w:rsidRPr="003549A0">
        <w:t xml:space="preserve"> </w:t>
      </w:r>
      <w:r w:rsidRPr="003549A0">
        <w:rPr>
          <w:b/>
          <w:bCs/>
        </w:rPr>
        <w:t>HOW TO CONTRIBUTE</w:t>
      </w:r>
      <w:r w:rsidRPr="003549A0">
        <w:t>:</w:t>
      </w:r>
    </w:p>
    <w:p w14:paraId="45ECEABB" w14:textId="77777777" w:rsidR="00B7613C" w:rsidRDefault="003549A0" w:rsidP="008E32EA">
      <w:pPr>
        <w:pStyle w:val="ListParagraph"/>
        <w:numPr>
          <w:ilvl w:val="3"/>
          <w:numId w:val="5"/>
        </w:numPr>
        <w:spacing w:after="0" w:line="276" w:lineRule="auto"/>
        <w:ind w:left="360"/>
        <w:jc w:val="both"/>
      </w:pPr>
      <w:r w:rsidRPr="0084447D">
        <w:rPr>
          <w:b/>
          <w:bCs/>
          <w:u w:val="single"/>
        </w:rPr>
        <w:t>M-PESA (Kenya)</w:t>
      </w:r>
      <w:r w:rsidRPr="00B7613C">
        <w:rPr>
          <w:b/>
          <w:bCs/>
        </w:rPr>
        <w:t>:</w:t>
      </w:r>
      <w:r w:rsidRPr="003549A0">
        <w:t xml:space="preserve"> </w:t>
      </w:r>
      <w:r w:rsidR="00E647F3">
        <w:t>+254793046925</w:t>
      </w:r>
    </w:p>
    <w:p w14:paraId="71AC4609" w14:textId="37F384FA" w:rsidR="00B7613C" w:rsidRDefault="003549A0" w:rsidP="008E32EA">
      <w:pPr>
        <w:pStyle w:val="ListParagraph"/>
        <w:numPr>
          <w:ilvl w:val="0"/>
          <w:numId w:val="5"/>
        </w:numPr>
        <w:spacing w:after="0" w:line="276" w:lineRule="auto"/>
        <w:ind w:left="360"/>
        <w:jc w:val="both"/>
      </w:pPr>
      <w:r w:rsidRPr="0084447D">
        <w:rPr>
          <w:b/>
          <w:bCs/>
          <w:u w:val="single"/>
        </w:rPr>
        <w:t>PayPal</w:t>
      </w:r>
      <w:r w:rsidRPr="00B7613C">
        <w:rPr>
          <w:b/>
          <w:bCs/>
        </w:rPr>
        <w:t>:</w:t>
      </w:r>
      <w:r w:rsidRPr="003549A0">
        <w:t xml:space="preserve"> </w:t>
      </w:r>
      <w:hyperlink r:id="rId6" w:history="1">
        <w:r w:rsidR="00B7613C" w:rsidRPr="0084447D">
          <w:rPr>
            <w:rStyle w:val="Hyperlink"/>
            <w:color w:val="auto"/>
            <w:u w:val="none"/>
          </w:rPr>
          <w:t>pascalamissi@gmail.com</w:t>
        </w:r>
      </w:hyperlink>
    </w:p>
    <w:p w14:paraId="3E78E3F7" w14:textId="7A2354F0" w:rsidR="00B7613C" w:rsidRDefault="003549A0" w:rsidP="008E32EA">
      <w:pPr>
        <w:pStyle w:val="ListParagraph"/>
        <w:numPr>
          <w:ilvl w:val="0"/>
          <w:numId w:val="5"/>
        </w:numPr>
        <w:spacing w:after="0" w:line="276" w:lineRule="auto"/>
        <w:ind w:left="360"/>
        <w:jc w:val="both"/>
      </w:pPr>
      <w:r w:rsidRPr="0084447D">
        <w:rPr>
          <w:b/>
          <w:bCs/>
          <w:u w:val="single"/>
        </w:rPr>
        <w:t>Bank Account</w:t>
      </w:r>
      <w:r w:rsidRPr="00B7613C">
        <w:rPr>
          <w:b/>
          <w:bCs/>
        </w:rPr>
        <w:t>:</w:t>
      </w:r>
      <w:r w:rsidRPr="003549A0">
        <w:t xml:space="preserve"> </w:t>
      </w:r>
      <w:r w:rsidR="007131B5" w:rsidRPr="0084447D">
        <w:rPr>
          <w:b/>
          <w:bCs/>
        </w:rPr>
        <w:t>Account name</w:t>
      </w:r>
      <w:r w:rsidR="007131B5" w:rsidRPr="008914F1">
        <w:t>: Peace for Development Refugees Initiative</w:t>
      </w:r>
      <w:r w:rsidR="007131B5">
        <w:t>,</w:t>
      </w:r>
      <w:r w:rsidR="00B7613C">
        <w:t xml:space="preserve"> </w:t>
      </w:r>
      <w:r w:rsidR="007131B5" w:rsidRPr="00B7613C">
        <w:rPr>
          <w:b/>
          <w:bCs/>
        </w:rPr>
        <w:t>Street and house number</w:t>
      </w:r>
      <w:r w:rsidR="007131B5" w:rsidRPr="008914F1">
        <w:t>: KAKUMA 1, ZONE 4, BLOCK 5</w:t>
      </w:r>
      <w:r w:rsidR="007131B5">
        <w:t xml:space="preserve">, </w:t>
      </w:r>
      <w:r w:rsidR="007131B5" w:rsidRPr="00B7613C">
        <w:rPr>
          <w:b/>
          <w:bCs/>
        </w:rPr>
        <w:t>Zip Code and City name</w:t>
      </w:r>
      <w:r w:rsidR="007131B5" w:rsidRPr="008914F1">
        <w:t>: 30501, Kakuma</w:t>
      </w:r>
      <w:r w:rsidR="007131B5">
        <w:t xml:space="preserve">, </w:t>
      </w:r>
      <w:r w:rsidR="007131B5" w:rsidRPr="00B7613C">
        <w:rPr>
          <w:b/>
          <w:bCs/>
        </w:rPr>
        <w:t>Country</w:t>
      </w:r>
      <w:r w:rsidR="007131B5" w:rsidRPr="008914F1">
        <w:t>: Kenya</w:t>
      </w:r>
      <w:r w:rsidR="007131B5">
        <w:t xml:space="preserve">, </w:t>
      </w:r>
      <w:r w:rsidR="00E647F3" w:rsidRPr="00B7613C">
        <w:rPr>
          <w:b/>
          <w:bCs/>
        </w:rPr>
        <w:t>Bank Name</w:t>
      </w:r>
      <w:r w:rsidR="00E647F3" w:rsidRPr="008914F1">
        <w:t>: Equity Bank</w:t>
      </w:r>
      <w:r w:rsidR="00E647F3">
        <w:t xml:space="preserve">, </w:t>
      </w:r>
      <w:r w:rsidR="00E647F3" w:rsidRPr="00B7613C">
        <w:rPr>
          <w:b/>
          <w:bCs/>
        </w:rPr>
        <w:t>Bank Address</w:t>
      </w:r>
      <w:r w:rsidR="00E647F3" w:rsidRPr="008914F1">
        <w:t>: 48-30501</w:t>
      </w:r>
      <w:r w:rsidR="00E647F3">
        <w:t xml:space="preserve">, </w:t>
      </w:r>
      <w:r w:rsidR="00E647F3" w:rsidRPr="00B7613C">
        <w:rPr>
          <w:b/>
          <w:bCs/>
        </w:rPr>
        <w:t>Account</w:t>
      </w:r>
      <w:r w:rsidR="00E647F3" w:rsidRPr="00B7613C">
        <w:rPr>
          <w:b/>
          <w:bCs/>
        </w:rPr>
        <w:t xml:space="preserve"> </w:t>
      </w:r>
      <w:r w:rsidR="00E647F3" w:rsidRPr="00B7613C">
        <w:rPr>
          <w:b/>
          <w:bCs/>
        </w:rPr>
        <w:t>Number/IBAN</w:t>
      </w:r>
      <w:r w:rsidR="00E647F3" w:rsidRPr="008914F1">
        <w:t>: 1650169894274</w:t>
      </w:r>
      <w:r w:rsidR="00E647F3">
        <w:t xml:space="preserve">, </w:t>
      </w:r>
      <w:r w:rsidR="00E647F3" w:rsidRPr="00B7613C">
        <w:rPr>
          <w:b/>
          <w:bCs/>
        </w:rPr>
        <w:t>BIC/SWIFT</w:t>
      </w:r>
      <w:r w:rsidR="00E647F3" w:rsidRPr="008914F1">
        <w:t>: EQBLKENA</w:t>
      </w:r>
      <w:r w:rsidR="00E647F3">
        <w:t xml:space="preserve">, </w:t>
      </w:r>
      <w:r w:rsidR="00E647F3" w:rsidRPr="00B7613C">
        <w:rPr>
          <w:b/>
          <w:bCs/>
        </w:rPr>
        <w:t>Bank branch code</w:t>
      </w:r>
      <w:r w:rsidR="00E647F3">
        <w:t>:</w:t>
      </w:r>
      <w:r w:rsidR="00E647F3" w:rsidRPr="008914F1">
        <w:t xml:space="preserve"> 680-165</w:t>
      </w:r>
    </w:p>
    <w:p w14:paraId="0C97D654" w14:textId="77777777" w:rsidR="00B7613C" w:rsidRDefault="00B7613C" w:rsidP="004775FE">
      <w:pPr>
        <w:spacing w:after="0" w:line="132" w:lineRule="auto"/>
        <w:jc w:val="both"/>
      </w:pPr>
    </w:p>
    <w:p w14:paraId="0405FF97" w14:textId="3ECE54CB" w:rsidR="003549A0" w:rsidRPr="003549A0" w:rsidRDefault="003549A0" w:rsidP="004775FE">
      <w:pPr>
        <w:spacing w:after="0" w:line="276" w:lineRule="auto"/>
        <w:jc w:val="both"/>
      </w:pPr>
      <w:r w:rsidRPr="003549A0">
        <w:t>Every donation, no matter how small, can help us reach a family in need. Together, we can restore hope, preserve peace, and bring dignity back to our communities.</w:t>
      </w:r>
    </w:p>
    <w:p w14:paraId="752AF156" w14:textId="77777777" w:rsidR="003549A0" w:rsidRPr="003549A0" w:rsidRDefault="003549A0" w:rsidP="004775FE">
      <w:pPr>
        <w:jc w:val="both"/>
      </w:pPr>
      <w:r w:rsidRPr="003549A0">
        <w:rPr>
          <w:b/>
          <w:bCs/>
        </w:rPr>
        <w:t>Please act now.</w:t>
      </w:r>
      <w:r w:rsidRPr="003549A0">
        <w:t xml:space="preserve"> Be the voice. Be the change. Be the help someone is praying for today.</w:t>
      </w:r>
    </w:p>
    <w:p w14:paraId="0B7953E6" w14:textId="77777777" w:rsidR="003549A0" w:rsidRPr="003549A0" w:rsidRDefault="003549A0" w:rsidP="008E32EA">
      <w:r w:rsidRPr="003549A0">
        <w:t>With hope and urgency,</w:t>
      </w:r>
      <w:r w:rsidRPr="003549A0">
        <w:br/>
      </w:r>
      <w:r w:rsidRPr="003549A0">
        <w:rPr>
          <w:b/>
          <w:bCs/>
        </w:rPr>
        <w:t>Peace for Development Refugees Initiative (PDRI)</w:t>
      </w:r>
      <w:r w:rsidRPr="003549A0">
        <w:br/>
        <w:t>Kakuma Refugee Camp, Kenya</w:t>
      </w:r>
    </w:p>
    <w:p w14:paraId="44771447" w14:textId="77777777" w:rsidR="003549A0" w:rsidRDefault="003549A0" w:rsidP="004775FE">
      <w:pPr>
        <w:jc w:val="both"/>
      </w:pPr>
    </w:p>
    <w:sectPr w:rsidR="003549A0" w:rsidSect="00D6152D">
      <w:pgSz w:w="12240" w:h="15840"/>
      <w:pgMar w:top="1152"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594D"/>
    <w:multiLevelType w:val="hybridMultilevel"/>
    <w:tmpl w:val="356033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990BC9"/>
    <w:multiLevelType w:val="hybridMultilevel"/>
    <w:tmpl w:val="933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27BB3"/>
    <w:multiLevelType w:val="multilevel"/>
    <w:tmpl w:val="BD52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33AC7"/>
    <w:multiLevelType w:val="hybridMultilevel"/>
    <w:tmpl w:val="BD26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6143D"/>
    <w:multiLevelType w:val="hybridMultilevel"/>
    <w:tmpl w:val="16E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501064">
    <w:abstractNumId w:val="2"/>
  </w:num>
  <w:num w:numId="2" w16cid:durableId="1153906582">
    <w:abstractNumId w:val="1"/>
  </w:num>
  <w:num w:numId="3" w16cid:durableId="1060517577">
    <w:abstractNumId w:val="4"/>
  </w:num>
  <w:num w:numId="4" w16cid:durableId="1980959874">
    <w:abstractNumId w:val="0"/>
  </w:num>
  <w:num w:numId="5" w16cid:durableId="1223373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A0"/>
    <w:rsid w:val="003549A0"/>
    <w:rsid w:val="003E1272"/>
    <w:rsid w:val="00414581"/>
    <w:rsid w:val="004775FE"/>
    <w:rsid w:val="007131B5"/>
    <w:rsid w:val="0084447D"/>
    <w:rsid w:val="008E32EA"/>
    <w:rsid w:val="00A27BDC"/>
    <w:rsid w:val="00B7613C"/>
    <w:rsid w:val="00C14EF9"/>
    <w:rsid w:val="00D6152D"/>
    <w:rsid w:val="00E6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07A7"/>
  <w15:chartTrackingRefBased/>
  <w15:docId w15:val="{67FC9E31-9F7E-414E-AEAF-83C81990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9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49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49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49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49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4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9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49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49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49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49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4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9A0"/>
    <w:rPr>
      <w:rFonts w:eastAsiaTheme="majorEastAsia" w:cstheme="majorBidi"/>
      <w:color w:val="272727" w:themeColor="text1" w:themeTint="D8"/>
    </w:rPr>
  </w:style>
  <w:style w:type="paragraph" w:styleId="Title">
    <w:name w:val="Title"/>
    <w:basedOn w:val="Normal"/>
    <w:next w:val="Normal"/>
    <w:link w:val="TitleChar"/>
    <w:uiPriority w:val="10"/>
    <w:qFormat/>
    <w:rsid w:val="00354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9A0"/>
    <w:pPr>
      <w:spacing w:before="160"/>
      <w:jc w:val="center"/>
    </w:pPr>
    <w:rPr>
      <w:i/>
      <w:iCs/>
      <w:color w:val="404040" w:themeColor="text1" w:themeTint="BF"/>
    </w:rPr>
  </w:style>
  <w:style w:type="character" w:customStyle="1" w:styleId="QuoteChar">
    <w:name w:val="Quote Char"/>
    <w:basedOn w:val="DefaultParagraphFont"/>
    <w:link w:val="Quote"/>
    <w:uiPriority w:val="29"/>
    <w:rsid w:val="003549A0"/>
    <w:rPr>
      <w:i/>
      <w:iCs/>
      <w:color w:val="404040" w:themeColor="text1" w:themeTint="BF"/>
    </w:rPr>
  </w:style>
  <w:style w:type="paragraph" w:styleId="ListParagraph">
    <w:name w:val="List Paragraph"/>
    <w:basedOn w:val="Normal"/>
    <w:uiPriority w:val="34"/>
    <w:qFormat/>
    <w:rsid w:val="003549A0"/>
    <w:pPr>
      <w:ind w:left="720"/>
      <w:contextualSpacing/>
    </w:pPr>
  </w:style>
  <w:style w:type="character" w:styleId="IntenseEmphasis">
    <w:name w:val="Intense Emphasis"/>
    <w:basedOn w:val="DefaultParagraphFont"/>
    <w:uiPriority w:val="21"/>
    <w:qFormat/>
    <w:rsid w:val="003549A0"/>
    <w:rPr>
      <w:i/>
      <w:iCs/>
      <w:color w:val="2F5496" w:themeColor="accent1" w:themeShade="BF"/>
    </w:rPr>
  </w:style>
  <w:style w:type="paragraph" w:styleId="IntenseQuote">
    <w:name w:val="Intense Quote"/>
    <w:basedOn w:val="Normal"/>
    <w:next w:val="Normal"/>
    <w:link w:val="IntenseQuoteChar"/>
    <w:uiPriority w:val="30"/>
    <w:qFormat/>
    <w:rsid w:val="00354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49A0"/>
    <w:rPr>
      <w:i/>
      <w:iCs/>
      <w:color w:val="2F5496" w:themeColor="accent1" w:themeShade="BF"/>
    </w:rPr>
  </w:style>
  <w:style w:type="character" w:styleId="IntenseReference">
    <w:name w:val="Intense Reference"/>
    <w:basedOn w:val="DefaultParagraphFont"/>
    <w:uiPriority w:val="32"/>
    <w:qFormat/>
    <w:rsid w:val="003549A0"/>
    <w:rPr>
      <w:b/>
      <w:bCs/>
      <w:smallCaps/>
      <w:color w:val="2F5496" w:themeColor="accent1" w:themeShade="BF"/>
      <w:spacing w:val="5"/>
    </w:rPr>
  </w:style>
  <w:style w:type="character" w:styleId="Hyperlink">
    <w:name w:val="Hyperlink"/>
    <w:basedOn w:val="DefaultParagraphFont"/>
    <w:uiPriority w:val="99"/>
    <w:unhideWhenUsed/>
    <w:rsid w:val="00B7613C"/>
    <w:rPr>
      <w:color w:val="0563C1" w:themeColor="hyperlink"/>
      <w:u w:val="single"/>
    </w:rPr>
  </w:style>
  <w:style w:type="character" w:styleId="UnresolvedMention">
    <w:name w:val="Unresolved Mention"/>
    <w:basedOn w:val="DefaultParagraphFont"/>
    <w:uiPriority w:val="99"/>
    <w:semiHidden/>
    <w:unhideWhenUsed/>
    <w:rsid w:val="00B76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16761">
      <w:bodyDiv w:val="1"/>
      <w:marLeft w:val="0"/>
      <w:marRight w:val="0"/>
      <w:marTop w:val="0"/>
      <w:marBottom w:val="0"/>
      <w:divBdr>
        <w:top w:val="none" w:sz="0" w:space="0" w:color="auto"/>
        <w:left w:val="none" w:sz="0" w:space="0" w:color="auto"/>
        <w:bottom w:val="none" w:sz="0" w:space="0" w:color="auto"/>
        <w:right w:val="none" w:sz="0" w:space="0" w:color="auto"/>
      </w:divBdr>
    </w:div>
    <w:div w:id="20910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calamissi@gmail.com" TargetMode="External"/><Relationship Id="rId5" Type="http://schemas.openxmlformats.org/officeDocument/2006/relationships/hyperlink" Target="https://www.youtube.com/watch?v=Ny71xVHc01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2025-07-26T13:10:00Z</dcterms:created>
  <dcterms:modified xsi:type="dcterms:W3CDTF">2025-07-26T18:27:00Z</dcterms:modified>
</cp:coreProperties>
</file>