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LW Sport Limited</w:t>
      </w:r>
    </w:p>
    <w:p>
      <w:r>
        <w:t>Data Protection Policy</w:t>
      </w:r>
    </w:p>
    <w:p/>
    <w:p>
      <w:r>
        <w:t>Company name: LW Sport Limited (“LW Sport”, “we”, “us”, “our”)</w:t>
      </w:r>
    </w:p>
    <w:p>
      <w:r>
        <w:t>Data Protection Officer: Luke Wilton (Director)</w:t>
      </w:r>
    </w:p>
    <w:p/>
    <w:p>
      <w:r>
        <w:t>1. Purpose and scope</w:t>
      </w:r>
    </w:p>
    <w:p/>
    <w:p>
      <w:r>
        <w:t>1.1 This Data Protection Policy sets out how LW Sport complies with applicable data protection law, including the UK General Data Protection Regulation (“UK GDPR”), the EU General Data Protection Regulation (“EU GDPR”) where applicable, and the Data Protection Act 2018 (together, “Data Protection Law”).</w:t>
      </w:r>
    </w:p>
    <w:p/>
    <w:p>
      <w:r>
        <w:t>1.2 LW Sport is committed to protecting the rights and freedoms of individuals whose personal data we process, including children aged approximately 2–11 years, their parents and guardians, and our employees, workers, contractors and volunteers.</w:t>
      </w:r>
    </w:p>
    <w:p/>
    <w:p>
      <w:r>
        <w:t>1.3 This Policy applies to:</w:t>
      </w:r>
    </w:p>
    <w:p>
      <w:r>
        <w:t>- All personal data processed by or on behalf of LW Sport;</w:t>
      </w:r>
    </w:p>
    <w:p>
      <w:r>
        <w:t>- All staff, coaches, contractors and volunteers who handle personal data on behalf of LW Sport.</w:t>
      </w:r>
    </w:p>
    <w:p>
      <w:r>
        <w:t>- Personal data collected ONLY via our online booking system.</w:t>
      </w:r>
    </w:p>
    <w:p/>
    <w:p>
      <w:r>
        <w:t>1.4 LW Sport only collects personal data through our secure online booking system. No paper forms are used. Data is stored electronically and is only accessed if details need to be amended, updated, or in the event of safeguarding, incident reporting, or legal obligations.</w:t>
      </w:r>
    </w:p>
    <w:p/>
    <w:p>
      <w:r>
        <w:t>1.5 This Policy is a public-facing document and may be made available to parents, schools, regulators and other stakeholders upon request.</w:t>
      </w:r>
    </w:p>
    <w:p/>
    <w:p>
      <w:r>
        <w:t>2. Roles and responsibilities</w:t>
      </w:r>
    </w:p>
    <w:p/>
    <w:p>
      <w:r>
        <w:t>LW Sport acts as Data Controller for personal data relating to our programmes, customers and staff.</w:t>
      </w:r>
    </w:p>
    <w:p/>
    <w:p>
      <w:r>
        <w:t>Where LW Sport provides services on behalf of a school or partner organisation, we may act as Data Processor in accordance with written instruction.</w:t>
      </w:r>
    </w:p>
    <w:p/>
    <w:p>
      <w:r>
        <w:t>The Data Protection Officer (DPO) is Luke Wilton (Director), responsible for compliance oversight, responding to data requests, and monitoring this policy.</w:t>
      </w:r>
    </w:p>
    <w:p/>
    <w:p>
      <w:r>
        <w:t>3. Key definitions</w:t>
      </w:r>
    </w:p>
    <w:p/>
    <w:p>
      <w:r>
        <w:t>Personal data: information relating to an identified or identifiable individual.</w:t>
      </w:r>
    </w:p>
    <w:p>
      <w:r>
        <w:t>Special category data: medical or health information, or data relating to SEND or safeguarding.</w:t>
      </w:r>
    </w:p>
    <w:p>
      <w:r>
        <w:t>Processing: any operation performed on personal data such as storage, use, disclosure, or deletion.</w:t>
      </w:r>
    </w:p>
    <w:p/>
    <w:p>
      <w:r>
        <w:t>4. Lawful basis for processing</w:t>
      </w:r>
    </w:p>
    <w:p/>
    <w:p>
      <w:r>
        <w:t>LW Sport only processes personal data when one or more lawful bases apply:</w:t>
      </w:r>
    </w:p>
    <w:p>
      <w:r>
        <w:t>- Consent</w:t>
      </w:r>
    </w:p>
    <w:p>
      <w:r>
        <w:t>- Contract</w:t>
      </w:r>
    </w:p>
    <w:p>
      <w:r>
        <w:t>- Legal obligation</w:t>
      </w:r>
    </w:p>
    <w:p>
      <w:r>
        <w:t>- Vital interests</w:t>
      </w:r>
    </w:p>
    <w:p>
      <w:r>
        <w:t>- Legitimate interests</w:t>
      </w:r>
    </w:p>
    <w:p/>
    <w:p>
      <w:r>
        <w:t>5. Personal data we collect</w:t>
      </w:r>
    </w:p>
    <w:p/>
    <w:p>
      <w:r>
        <w:t>Only data entered by parents/guardians into the online booking system is collected.</w:t>
      </w:r>
    </w:p>
    <w:p/>
    <w:p>
      <w:r>
        <w:t>This may include:</w:t>
      </w:r>
    </w:p>
    <w:p>
      <w:r>
        <w:t>- Child’s name, age and school</w:t>
      </w:r>
    </w:p>
    <w:p>
      <w:r>
        <w:t>- Parent/guardian name and contact details</w:t>
      </w:r>
    </w:p>
    <w:p>
      <w:r>
        <w:t>- Medical information necessary for safe participation</w:t>
      </w:r>
    </w:p>
    <w:p>
      <w:r>
        <w:t>- Additional needs information (including ASC or ADHD where disclosed)</w:t>
      </w:r>
    </w:p>
    <w:p>
      <w:r>
        <w:t>- Emergency contact details</w:t>
      </w:r>
    </w:p>
    <w:p>
      <w:r>
        <w:t>- Attendance records</w:t>
      </w:r>
    </w:p>
    <w:p/>
    <w:p>
      <w:r>
        <w:t>6. How data is stored</w:t>
      </w:r>
    </w:p>
    <w:p/>
    <w:p>
      <w:r>
        <w:t>All personal data is stored securely online within our booking system.</w:t>
      </w:r>
    </w:p>
    <w:p/>
    <w:p>
      <w:r>
        <w:t>We do not:</w:t>
      </w:r>
    </w:p>
    <w:p>
      <w:r>
        <w:t>- Store paper copies</w:t>
      </w:r>
    </w:p>
    <w:p>
      <w:r>
        <w:t>- Share spreadsheets of data</w:t>
      </w:r>
    </w:p>
    <w:p>
      <w:r>
        <w:t>- Hold physical files</w:t>
      </w:r>
    </w:p>
    <w:p/>
    <w:p>
      <w:r>
        <w:t>Access to booking data is strictly limited to LW Sport management and essential coaches on a need-to-know basis.</w:t>
      </w:r>
    </w:p>
    <w:p/>
    <w:p>
      <w:r>
        <w:t>7. Purpose of data processing</w:t>
      </w:r>
    </w:p>
    <w:p/>
    <w:p>
      <w:r>
        <w:t>Data is processed only in order to:</w:t>
      </w:r>
    </w:p>
    <w:p>
      <w:r>
        <w:t>- Manage bookings</w:t>
      </w:r>
    </w:p>
    <w:p>
      <w:r>
        <w:t>- Communicate with parents</w:t>
      </w:r>
    </w:p>
    <w:p>
      <w:r>
        <w:t>- Ensure safety and safeguarding</w:t>
      </w:r>
    </w:p>
    <w:p>
      <w:r>
        <w:t>- Amend or update session records</w:t>
      </w:r>
    </w:p>
    <w:p>
      <w:r>
        <w:t>- Meet legal requirements</w:t>
      </w:r>
    </w:p>
    <w:p/>
    <w:p>
      <w:r>
        <w:t>Data is not sold, shared for marketing purposes, or passed to third parties except where legally required or in a safeguarding concern.</w:t>
      </w:r>
    </w:p>
    <w:p/>
    <w:p>
      <w:r>
        <w:t>8. Children with additional needs</w:t>
      </w:r>
    </w:p>
    <w:p/>
    <w:p>
      <w:r>
        <w:t>LW Sport is experienced in supporting children with additional needs including ASC and ADHD.</w:t>
      </w:r>
    </w:p>
    <w:p/>
    <w:p>
      <w:r>
        <w:t>Any information disclosed is:</w:t>
      </w:r>
    </w:p>
    <w:p>
      <w:r>
        <w:t>- Voluntarily provided by parents</w:t>
      </w:r>
    </w:p>
    <w:p>
      <w:r>
        <w:t>- Used only to support the child</w:t>
      </w:r>
    </w:p>
    <w:p>
      <w:r>
        <w:t>- Only shared with staff working directly with that child</w:t>
      </w:r>
    </w:p>
    <w:p>
      <w:r>
        <w:t>- Treated as confidential</w:t>
      </w:r>
    </w:p>
    <w:p/>
    <w:p>
      <w:r>
        <w:t>9. Special category data</w:t>
      </w:r>
    </w:p>
    <w:p/>
    <w:p>
      <w:r>
        <w:t>Medical or SEND information is treated as special category data.</w:t>
      </w:r>
    </w:p>
    <w:p/>
    <w:p>
      <w:r>
        <w:t>It is only processed when:</w:t>
      </w:r>
    </w:p>
    <w:p>
      <w:r>
        <w:t>- Necessary for health and safety or safeguarding</w:t>
      </w:r>
    </w:p>
    <w:p>
      <w:r>
        <w:t>- We have parental consent</w:t>
      </w:r>
    </w:p>
    <w:p>
      <w:r>
        <w:t>- It is needed to protect vital interests</w:t>
      </w:r>
    </w:p>
    <w:p/>
    <w:p>
      <w:r>
        <w:t>10. Data sharing</w:t>
      </w:r>
    </w:p>
    <w:p/>
    <w:p>
      <w:r>
        <w:t>Data may be shared only with:</w:t>
      </w:r>
    </w:p>
    <w:p>
      <w:r>
        <w:t>- Emergency services in the event of incident</w:t>
      </w:r>
    </w:p>
    <w:p>
      <w:r>
        <w:t>- Safeguarding authorities where required</w:t>
      </w:r>
    </w:p>
    <w:p>
      <w:r>
        <w:t>- Schools or partners when contractually necessary</w:t>
      </w:r>
    </w:p>
    <w:p/>
    <w:p>
      <w:r>
        <w:t>We do not share data for marketing or external business use.</w:t>
      </w:r>
    </w:p>
    <w:p/>
    <w:p>
      <w:r>
        <w:t>11. Data retention</w:t>
      </w:r>
    </w:p>
    <w:p/>
    <w:p>
      <w:r>
        <w:t>Data is retained only for as long as necessary for:</w:t>
      </w:r>
    </w:p>
    <w:p>
      <w:r>
        <w:t>- Programme delivery</w:t>
      </w:r>
    </w:p>
    <w:p>
      <w:r>
        <w:t>- Legal and safeguarding records</w:t>
      </w:r>
    </w:p>
    <w:p>
      <w:r>
        <w:t>- Insurance requirements</w:t>
      </w:r>
    </w:p>
    <w:p/>
    <w:p>
      <w:r>
        <w:t>Once no longer required, data is securely deleted from the booking system.</w:t>
      </w:r>
    </w:p>
    <w:p/>
    <w:p>
      <w:r>
        <w:t>12. Individual rights</w:t>
      </w:r>
    </w:p>
    <w:p/>
    <w:p>
      <w:r>
        <w:t>Parents/guardians have the right to:</w:t>
      </w:r>
    </w:p>
    <w:p>
      <w:r>
        <w:t>- Access personal data held</w:t>
      </w:r>
    </w:p>
    <w:p>
      <w:r>
        <w:t>- Request correction of inaccurate data</w:t>
      </w:r>
    </w:p>
    <w:p>
      <w:r>
        <w:t>- Request deletion where lawful</w:t>
      </w:r>
    </w:p>
    <w:p>
      <w:r>
        <w:t>- Withdraw consent where applicable</w:t>
      </w:r>
    </w:p>
    <w:p/>
    <w:p>
      <w:r>
        <w:t>Requests should be sent to the Data Protection Officer.</w:t>
      </w:r>
    </w:p>
    <w:p/>
    <w:p>
      <w:r>
        <w:t>13. Data breaches</w:t>
      </w:r>
    </w:p>
    <w:p/>
    <w:p>
      <w:r>
        <w:t>Any suspected breach will be investigated and, where required, reported to the Information Commissioner’s Office (ICO) within statutory timescales.</w:t>
      </w:r>
    </w:p>
    <w:p/>
    <w:p>
      <w:r>
        <w:t>14. Policy review</w:t>
      </w:r>
    </w:p>
    <w:p/>
    <w:p>
      <w:r>
        <w:t>This policy will be reviewed annually or sooner if legal changes require.</w:t>
      </w:r>
    </w:p>
    <w:p/>
    <w:p>
      <w:r>
        <w:t>Signed:</w:t>
      </w:r>
    </w:p>
    <w:p>
      <w:r>
        <w:t>Luke Wilton</w:t>
      </w:r>
    </w:p>
    <w:p>
      <w:r>
        <w:t>Director and Data Protection Officer</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