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43A" w:rsidRDefault="00CC243A" w:rsidP="00CC24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:rsidR="00CC243A" w:rsidRDefault="00CC243A" w:rsidP="00CC24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CC243A" w:rsidRDefault="00CC243A" w:rsidP="00CC243A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26</w:t>
      </w:r>
      <w:r>
        <w:rPr>
          <w:rFonts w:ascii="Arial" w:hAnsi="Arial" w:cs="Arial"/>
          <w:sz w:val="24"/>
          <w:szCs w:val="24"/>
        </w:rPr>
        <w:t>, 2018</w:t>
      </w:r>
      <w:r>
        <w:rPr>
          <w:rFonts w:ascii="Arial" w:hAnsi="Arial" w:cs="Arial"/>
          <w:sz w:val="24"/>
          <w:szCs w:val="24"/>
        </w:rPr>
        <w:t xml:space="preserve"> 7:34</w:t>
      </w:r>
      <w:r>
        <w:rPr>
          <w:rFonts w:ascii="Arial" w:hAnsi="Arial" w:cs="Arial"/>
          <w:sz w:val="24"/>
          <w:szCs w:val="24"/>
        </w:rPr>
        <w:t xml:space="preserve"> PM</w:t>
      </w:r>
    </w:p>
    <w:p w:rsidR="00CC243A" w:rsidRDefault="00CC243A" w:rsidP="00CC243A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Call: Trustee</w:t>
      </w:r>
      <w:r w:rsidRPr="002E2A2C">
        <w:rPr>
          <w:rFonts w:ascii="Arial" w:hAnsi="Arial" w:cs="Arial"/>
          <w:sz w:val="24"/>
          <w:szCs w:val="24"/>
        </w:rPr>
        <w:t xml:space="preserve"> Mike Day, Treasurer John McQuillan, Clerk Katie Gebhardt, Supervisor Keith Aede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, and Zoning Admin Bruce Turner </w:t>
      </w:r>
      <w:r w:rsidRPr="002E2A2C">
        <w:rPr>
          <w:rFonts w:ascii="Arial" w:hAnsi="Arial" w:cs="Arial"/>
          <w:sz w:val="24"/>
          <w:szCs w:val="24"/>
        </w:rPr>
        <w:t xml:space="preserve">were all present. </w:t>
      </w:r>
    </w:p>
    <w:p w:rsidR="00CC243A" w:rsidRDefault="00CC243A" w:rsidP="00CC243A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Visitors Present: </w:t>
      </w:r>
      <w:r>
        <w:rPr>
          <w:rFonts w:ascii="Arial" w:hAnsi="Arial" w:cs="Arial"/>
          <w:sz w:val="24"/>
          <w:szCs w:val="24"/>
        </w:rPr>
        <w:t>Mike Staudacher – Edward Jones, Matt Simerson – Akron Police</w:t>
      </w:r>
      <w:r w:rsidR="00F62A96">
        <w:rPr>
          <w:rFonts w:ascii="Arial" w:hAnsi="Arial" w:cs="Arial"/>
          <w:sz w:val="24"/>
          <w:szCs w:val="24"/>
        </w:rPr>
        <w:t xml:space="preserve">, Doug Young – Fairgrove Fire, </w:t>
      </w:r>
    </w:p>
    <w:p w:rsidR="00CC243A" w:rsidRDefault="00CC243A" w:rsidP="00CC243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CC243A" w:rsidRDefault="00CC243A" w:rsidP="00CC243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CC243A" w:rsidRDefault="00CC243A" w:rsidP="00CC243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McQuillan</w:t>
      </w:r>
      <w:r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January</w:t>
      </w:r>
      <w:r>
        <w:rPr>
          <w:rFonts w:ascii="Arial" w:hAnsi="Arial" w:cs="Arial"/>
          <w:sz w:val="24"/>
          <w:szCs w:val="24"/>
        </w:rPr>
        <w:t xml:space="preserve"> minutes</w:t>
      </w:r>
      <w:r>
        <w:rPr>
          <w:rFonts w:ascii="Arial" w:hAnsi="Arial" w:cs="Arial"/>
          <w:sz w:val="24"/>
          <w:szCs w:val="24"/>
        </w:rPr>
        <w:t xml:space="preserve"> with corrections</w:t>
      </w:r>
      <w:r>
        <w:rPr>
          <w:rFonts w:ascii="Arial" w:hAnsi="Arial" w:cs="Arial"/>
          <w:sz w:val="24"/>
          <w:szCs w:val="24"/>
        </w:rPr>
        <w:t>. Passed.</w:t>
      </w:r>
    </w:p>
    <w:p w:rsidR="00CC243A" w:rsidRDefault="00367E5B" w:rsidP="00CC243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CC243A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McQuillan</w:t>
      </w:r>
      <w:r w:rsidR="00CC243A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February</w:t>
      </w:r>
      <w:r w:rsidR="00CC243A">
        <w:rPr>
          <w:rFonts w:ascii="Arial" w:hAnsi="Arial" w:cs="Arial"/>
          <w:sz w:val="24"/>
          <w:szCs w:val="24"/>
        </w:rPr>
        <w:t xml:space="preserve"> agenda. Passed.</w:t>
      </w:r>
    </w:p>
    <w:p w:rsidR="00CC243A" w:rsidRDefault="00CC243A" w:rsidP="00CC243A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367E5B" w:rsidRDefault="00367E5B" w:rsidP="00367E5B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Staudacher – Edward Jones </w:t>
      </w:r>
    </w:p>
    <w:p w:rsidR="00367E5B" w:rsidRDefault="00367E5B" w:rsidP="00367E5B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to potentially diversify Township Funds</w:t>
      </w:r>
    </w:p>
    <w:p w:rsidR="00367E5B" w:rsidRDefault="00367E5B" w:rsidP="00367E5B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information on stocks/bonds/CD’s</w:t>
      </w:r>
    </w:p>
    <w:p w:rsidR="00367E5B" w:rsidRDefault="00367E5B" w:rsidP="00367E5B">
      <w:pPr>
        <w:pStyle w:val="ListParagraph"/>
        <w:numPr>
          <w:ilvl w:val="2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Recommended </w:t>
      </w:r>
      <w:r w:rsidR="00F62A96">
        <w:rPr>
          <w:rFonts w:ascii="Arial" w:hAnsi="Arial" w:cs="Arial"/>
          <w:sz w:val="24"/>
          <w:szCs w:val="24"/>
        </w:rPr>
        <w:t xml:space="preserve">CD’s in 1,2, and 3-year increments, renewing each after maturity date if funds are not needed. </w:t>
      </w:r>
    </w:p>
    <w:p w:rsidR="00F62A96" w:rsidRDefault="00F62A96" w:rsidP="00367E5B">
      <w:pPr>
        <w:pStyle w:val="ListParagraph"/>
        <w:numPr>
          <w:ilvl w:val="2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Lord </w:t>
      </w:r>
      <w:proofErr w:type="spellStart"/>
      <w:r>
        <w:rPr>
          <w:rFonts w:ascii="Arial" w:hAnsi="Arial" w:cs="Arial"/>
          <w:sz w:val="24"/>
          <w:szCs w:val="24"/>
        </w:rPr>
        <w:t>Abbett</w:t>
      </w:r>
      <w:proofErr w:type="spellEnd"/>
      <w:r>
        <w:rPr>
          <w:rFonts w:ascii="Arial" w:hAnsi="Arial" w:cs="Arial"/>
          <w:sz w:val="24"/>
          <w:szCs w:val="24"/>
        </w:rPr>
        <w:t xml:space="preserve"> fund – Recommended $100,000 investment. Fund has no FDIC insurance.</w:t>
      </w:r>
    </w:p>
    <w:p w:rsidR="00F62A96" w:rsidRDefault="00F62A96" w:rsidP="00F62A96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needs to check into government limitations on Township investments, if investing is possible. </w:t>
      </w:r>
    </w:p>
    <w:p w:rsidR="00F62A96" w:rsidRDefault="00F62A96" w:rsidP="00F62A96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Doug Young was present and questions on the NFPA 20 year decommission regulation of fire truck. Board inquired into whether the requirement was actually a recommendation. Fire department is still looking into funding options for a new truck. </w:t>
      </w:r>
    </w:p>
    <w:p w:rsidR="00F62A96" w:rsidRDefault="00F62A96" w:rsidP="00F62A96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waiting on Nextera to fund body cams (resolved via email 2/27/2018).</w:t>
      </w:r>
    </w:p>
    <w:p w:rsidR="00F62A96" w:rsidRDefault="00F62A96" w:rsidP="00F62A96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F62A96" w:rsidRDefault="00F62A96" w:rsidP="00F62A96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commission – staking </w:t>
      </w:r>
      <w:proofErr w:type="spellStart"/>
      <w:r>
        <w:rPr>
          <w:rFonts w:ascii="Arial" w:hAnsi="Arial" w:cs="Arial"/>
          <w:sz w:val="24"/>
          <w:szCs w:val="24"/>
        </w:rPr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 Rd between Van Geisen Rd to Gilford Rd would cost the Township about $800. Township would be responsible for the cost of tree removal. </w:t>
      </w:r>
    </w:p>
    <w:p w:rsidR="00F62A96" w:rsidRDefault="00F62A96" w:rsidP="00AE0B8B">
      <w:pPr>
        <w:pStyle w:val="ListParagraph"/>
        <w:numPr>
          <w:ilvl w:val="1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Day supported to pay $800 survey fee to stake </w:t>
      </w:r>
      <w:proofErr w:type="spellStart"/>
      <w:r>
        <w:rPr>
          <w:rFonts w:ascii="Arial" w:hAnsi="Arial" w:cs="Arial"/>
          <w:sz w:val="24"/>
          <w:szCs w:val="24"/>
        </w:rPr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 Rd between Gilford Rd and Van Geisen Rd. Passed</w:t>
      </w:r>
    </w:p>
    <w:p w:rsidR="00AE0B8B" w:rsidRDefault="00AE0B8B" w:rsidP="00AE0B8B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– Gilford maybe interested in some police coverage. Waiting on Akron to decide if they would increase their coverage.</w:t>
      </w:r>
    </w:p>
    <w:p w:rsidR="00AE0B8B" w:rsidRDefault="00AE0B8B" w:rsidP="00AE0B8B">
      <w:pPr>
        <w:pStyle w:val="ListParagraph"/>
        <w:numPr>
          <w:ilvl w:val="1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McQuillan moved Aeder supported a resolution to tentatively increase police protection from 10 hours to 15 hours pending the Village of Akron match the increase in hours. Passed.</w:t>
      </w:r>
    </w:p>
    <w:p w:rsidR="00AE0B8B" w:rsidRDefault="00AE0B8B" w:rsidP="00AE0B8B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Charlies Excavating – Won contract bid on branch 3 of Northwest Drain. 5677 N. Van Dyke Rd, Kinde, MI 48445. Contact: Dave 989-670-0406.</w:t>
      </w:r>
    </w:p>
    <w:p w:rsidR="00AE0B8B" w:rsidRDefault="00AE0B8B" w:rsidP="00AE0B8B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</w:t>
      </w:r>
      <w:proofErr w:type="spellStart"/>
      <w:r>
        <w:rPr>
          <w:rFonts w:ascii="Arial" w:hAnsi="Arial" w:cs="Arial"/>
          <w:sz w:val="24"/>
          <w:szCs w:val="24"/>
        </w:rPr>
        <w:t>Cordina</w:t>
      </w:r>
      <w:proofErr w:type="spellEnd"/>
      <w:r>
        <w:rPr>
          <w:rFonts w:ascii="Arial" w:hAnsi="Arial" w:cs="Arial"/>
          <w:sz w:val="24"/>
          <w:szCs w:val="24"/>
        </w:rPr>
        <w:t xml:space="preserve"> – Old bank is up for tax sale. Mary would like Township to consider preserving. </w:t>
      </w:r>
    </w:p>
    <w:p w:rsidR="00AE0B8B" w:rsidRDefault="00AE0B8B" w:rsidP="00AE0B8B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commission – credit on this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years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road bill.</w:t>
      </w:r>
    </w:p>
    <w:p w:rsidR="00AE0B8B" w:rsidRDefault="00AE0B8B" w:rsidP="00AE0B8B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work quotes – </w:t>
      </w:r>
    </w:p>
    <w:p w:rsidR="00AE0B8B" w:rsidRDefault="00AE0B8B" w:rsidP="00AE0B8B">
      <w:pPr>
        <w:pStyle w:val="ListParagraph"/>
        <w:numPr>
          <w:ilvl w:val="1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Rd – Darbee to Dutcher</w:t>
      </w:r>
    </w:p>
    <w:p w:rsidR="00AE0B8B" w:rsidRDefault="00AE0B8B" w:rsidP="00AE0B8B">
      <w:pPr>
        <w:pStyle w:val="ListParagraph"/>
        <w:numPr>
          <w:ilvl w:val="2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$93,000</w:t>
      </w:r>
    </w:p>
    <w:p w:rsidR="00AE0B8B" w:rsidRDefault="00AE0B8B" w:rsidP="00AE0B8B">
      <w:pPr>
        <w:pStyle w:val="ListParagraph"/>
        <w:numPr>
          <w:ilvl w:val="2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$98,000</w:t>
      </w:r>
    </w:p>
    <w:p w:rsidR="00AE0B8B" w:rsidRPr="00AE0B8B" w:rsidRDefault="00AE0B8B" w:rsidP="00AE0B8B">
      <w:pPr>
        <w:pStyle w:val="ListParagraph"/>
        <w:numPr>
          <w:ilvl w:val="2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$76,000</w:t>
      </w:r>
    </w:p>
    <w:p w:rsidR="00AE0B8B" w:rsidRDefault="00AE0B8B" w:rsidP="00AE0B8B">
      <w:pPr>
        <w:pStyle w:val="ListParagraph"/>
        <w:numPr>
          <w:ilvl w:val="1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Rd – Dutcher to Akron</w:t>
      </w:r>
    </w:p>
    <w:p w:rsidR="00AE0B8B" w:rsidRDefault="00AE0B8B" w:rsidP="00AE0B8B">
      <w:pPr>
        <w:pStyle w:val="ListParagraph"/>
        <w:numPr>
          <w:ilvl w:val="2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$87,600</w:t>
      </w:r>
    </w:p>
    <w:p w:rsidR="00AE0B8B" w:rsidRDefault="00AE0B8B" w:rsidP="00AE0B8B">
      <w:pPr>
        <w:pStyle w:val="ListParagraph"/>
        <w:numPr>
          <w:ilvl w:val="2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$91,000</w:t>
      </w:r>
    </w:p>
    <w:p w:rsidR="00AE0B8B" w:rsidRPr="00AE0B8B" w:rsidRDefault="00AE0B8B" w:rsidP="00AE0B8B">
      <w:pPr>
        <w:pStyle w:val="ListParagraph"/>
        <w:numPr>
          <w:ilvl w:val="2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$73,000</w:t>
      </w:r>
    </w:p>
    <w:p w:rsidR="00AE0B8B" w:rsidRDefault="00AE0B8B" w:rsidP="00AE0B8B">
      <w:pPr>
        <w:pStyle w:val="ListParagraph"/>
        <w:numPr>
          <w:ilvl w:val="1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Shreeves Rd – </w:t>
      </w: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Rd to Village</w:t>
      </w:r>
    </w:p>
    <w:p w:rsidR="00AE0B8B" w:rsidRDefault="00AE0B8B" w:rsidP="00AE0B8B">
      <w:pPr>
        <w:pStyle w:val="ListParagraph"/>
        <w:numPr>
          <w:ilvl w:val="2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$45,500</w:t>
      </w:r>
    </w:p>
    <w:p w:rsidR="00AE0B8B" w:rsidRDefault="00AE0B8B" w:rsidP="00AE0B8B">
      <w:pPr>
        <w:pStyle w:val="ListParagraph"/>
        <w:numPr>
          <w:ilvl w:val="2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$48,800</w:t>
      </w:r>
    </w:p>
    <w:p w:rsidR="00AE0B8B" w:rsidRDefault="00AE0B8B" w:rsidP="00AE0B8B">
      <w:pPr>
        <w:pStyle w:val="ListParagraph"/>
        <w:numPr>
          <w:ilvl w:val="2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$34,400</w:t>
      </w:r>
    </w:p>
    <w:p w:rsidR="00AE0B8B" w:rsidRDefault="00AE0B8B" w:rsidP="00AE0B8B">
      <w:pPr>
        <w:pStyle w:val="ListParagraph"/>
        <w:numPr>
          <w:ilvl w:val="1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McQuillan supported to accept Pyramids bid of $182,743.25 to do the three road projects totaling 2.5 miles of road work under supervision by Tuscola County Road Commission. </w:t>
      </w:r>
      <w:r w:rsidR="003C5D8A">
        <w:rPr>
          <w:rFonts w:ascii="Arial" w:hAnsi="Arial" w:cs="Arial"/>
          <w:sz w:val="24"/>
          <w:szCs w:val="24"/>
        </w:rPr>
        <w:t>Passed.</w:t>
      </w:r>
    </w:p>
    <w:p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Accepted Sexton report in his absence. </w:t>
      </w:r>
    </w:p>
    <w:p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:rsidR="003C5D8A" w:rsidRDefault="003C5D8A" w:rsidP="003C5D8A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Millage for August/November ballot – Table for later meeting.</w:t>
      </w:r>
    </w:p>
    <w:p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3C5D8A" w:rsidRDefault="003C5D8A" w:rsidP="003C5D8A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will investigate policy on Township investing. </w:t>
      </w:r>
    </w:p>
    <w:p w:rsidR="003C5D8A" w:rsidRDefault="003C5D8A" w:rsidP="003C5D8A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Abadata</w:t>
      </w:r>
      <w:proofErr w:type="spellEnd"/>
      <w:r>
        <w:rPr>
          <w:rFonts w:ascii="Arial" w:hAnsi="Arial" w:cs="Arial"/>
          <w:sz w:val="24"/>
          <w:szCs w:val="24"/>
        </w:rPr>
        <w:t xml:space="preserve"> meeting outcome – No action at this time.</w:t>
      </w:r>
    </w:p>
    <w:p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</w:t>
      </w:r>
    </w:p>
    <w:p w:rsidR="003C5D8A" w:rsidRDefault="003C5D8A" w:rsidP="003C5D8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hourly cost of operating at additional time.</w:t>
      </w:r>
    </w:p>
    <w:p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</w:t>
      </w:r>
    </w:p>
    <w:p w:rsidR="003C5D8A" w:rsidRDefault="003C5D8A" w:rsidP="003C5D8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Inquiry was made to who was responsible for damage to road due to wind repair. Damage at the end of the wind drives.</w:t>
      </w:r>
    </w:p>
    <w:p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</w:p>
    <w:p w:rsidR="003C5D8A" w:rsidRDefault="003C5D8A" w:rsidP="003C5D8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Breakdown line items for more detail.</w:t>
      </w:r>
    </w:p>
    <w:p w:rsidR="003C5D8A" w:rsidRDefault="003C5D8A" w:rsidP="003C5D8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Aeder requested a few budget adjustments. </w:t>
      </w:r>
    </w:p>
    <w:p w:rsidR="003C5D8A" w:rsidRDefault="003C5D8A" w:rsidP="003C5D8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Aeder supported to hold public hearing on the 2018-2019 budget on 3/8/2018 at 7 PM. Passed.</w:t>
      </w:r>
    </w:p>
    <w:p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</w:t>
      </w:r>
    </w:p>
    <w:p w:rsidR="003C5D8A" w:rsidRDefault="003C5D8A" w:rsidP="003C5D8A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Aeder supported to accept financial report as presented. Passed.</w:t>
      </w:r>
    </w:p>
    <w:p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3C5D8A" w:rsidRDefault="003C5D8A" w:rsidP="003C5D8A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Smith-</w:t>
      </w:r>
      <w:proofErr w:type="spellStart"/>
      <w:r>
        <w:rPr>
          <w:rFonts w:ascii="Arial" w:hAnsi="Arial" w:cs="Arial"/>
          <w:sz w:val="24"/>
          <w:szCs w:val="24"/>
        </w:rPr>
        <w:t>Bovil</w:t>
      </w:r>
      <w:proofErr w:type="spellEnd"/>
      <w:r>
        <w:rPr>
          <w:rFonts w:ascii="Arial" w:hAnsi="Arial" w:cs="Arial"/>
          <w:sz w:val="24"/>
          <w:szCs w:val="24"/>
        </w:rPr>
        <w:t xml:space="preserve"> bills via Wind Account.</w:t>
      </w:r>
    </w:p>
    <w:p w:rsidR="003C5D8A" w:rsidRDefault="003C5D8A" w:rsidP="003C5D8A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McQuillan supported to pay bills as presented including Smith-</w:t>
      </w:r>
      <w:proofErr w:type="spellStart"/>
      <w:r>
        <w:rPr>
          <w:rFonts w:ascii="Arial" w:hAnsi="Arial" w:cs="Arial"/>
          <w:sz w:val="24"/>
          <w:szCs w:val="24"/>
        </w:rPr>
        <w:t>Bovil</w:t>
      </w:r>
      <w:proofErr w:type="spellEnd"/>
      <w:r>
        <w:rPr>
          <w:rFonts w:ascii="Arial" w:hAnsi="Arial" w:cs="Arial"/>
          <w:sz w:val="24"/>
          <w:szCs w:val="24"/>
        </w:rPr>
        <w:t xml:space="preserve"> bill. Passed.</w:t>
      </w:r>
    </w:p>
    <w:p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McQuillan supported to adjourn. Passed</w:t>
      </w:r>
    </w:p>
    <w:p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Adjourned 11:14 PM</w:t>
      </w:r>
    </w:p>
    <w:p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</w:p>
    <w:p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</w:p>
    <w:p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3C5D8A" w:rsidRP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  <w:bookmarkStart w:id="0" w:name="_GoBack"/>
      <w:bookmarkEnd w:id="0"/>
    </w:p>
    <w:p w:rsidR="003C5D8A" w:rsidRP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</w:p>
    <w:p w:rsidR="00AE0B8B" w:rsidRPr="00AE0B8B" w:rsidRDefault="00AE0B8B" w:rsidP="00AE0B8B">
      <w:pPr>
        <w:spacing w:line="259" w:lineRule="auto"/>
        <w:rPr>
          <w:rFonts w:ascii="Arial" w:hAnsi="Arial" w:cs="Arial"/>
          <w:sz w:val="24"/>
          <w:szCs w:val="24"/>
        </w:rPr>
      </w:pPr>
    </w:p>
    <w:p w:rsidR="00CC243A" w:rsidRDefault="00CC243A" w:rsidP="00CC243A">
      <w:pPr>
        <w:spacing w:line="259" w:lineRule="auto"/>
        <w:rPr>
          <w:rFonts w:ascii="Arial" w:hAnsi="Arial" w:cs="Arial"/>
          <w:sz w:val="24"/>
          <w:szCs w:val="24"/>
        </w:rPr>
      </w:pPr>
    </w:p>
    <w:p w:rsidR="00CC243A" w:rsidRDefault="00CC243A" w:rsidP="00CC243A">
      <w:pPr>
        <w:spacing w:after="120"/>
        <w:rPr>
          <w:rFonts w:ascii="Arial" w:hAnsi="Arial" w:cs="Arial"/>
          <w:sz w:val="24"/>
          <w:szCs w:val="24"/>
        </w:rPr>
      </w:pPr>
    </w:p>
    <w:p w:rsidR="00D150EC" w:rsidRDefault="00D150EC" w:rsidP="00CC243A">
      <w:pPr>
        <w:jc w:val="center"/>
      </w:pPr>
    </w:p>
    <w:sectPr w:rsidR="00D1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7FD5"/>
    <w:multiLevelType w:val="hybridMultilevel"/>
    <w:tmpl w:val="19DC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00AB"/>
    <w:multiLevelType w:val="hybridMultilevel"/>
    <w:tmpl w:val="030E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342FF"/>
    <w:multiLevelType w:val="hybridMultilevel"/>
    <w:tmpl w:val="9D16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F4DE3"/>
    <w:multiLevelType w:val="hybridMultilevel"/>
    <w:tmpl w:val="03CC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7796"/>
    <w:multiLevelType w:val="hybridMultilevel"/>
    <w:tmpl w:val="0CE4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3A"/>
    <w:rsid w:val="00367E5B"/>
    <w:rsid w:val="003C5D8A"/>
    <w:rsid w:val="006054D7"/>
    <w:rsid w:val="00AE0B8B"/>
    <w:rsid w:val="00CC243A"/>
    <w:rsid w:val="00D150EC"/>
    <w:rsid w:val="00D76EFD"/>
    <w:rsid w:val="00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EA11"/>
  <w15:chartTrackingRefBased/>
  <w15:docId w15:val="{76FA9A9E-7172-4B2D-BC89-771C3DD7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4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Bierlein Trenching</dc:creator>
  <cp:keywords/>
  <dc:description/>
  <cp:lastModifiedBy>Bierlein Trenching</cp:lastModifiedBy>
  <cp:revision>2</cp:revision>
  <dcterms:created xsi:type="dcterms:W3CDTF">2018-03-13T16:43:00Z</dcterms:created>
  <dcterms:modified xsi:type="dcterms:W3CDTF">2018-03-13T18:03:00Z</dcterms:modified>
</cp:coreProperties>
</file>