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5E3608" w:rsidRDefault="001C43E1" w:rsidP="007E45AF">
      <w:pPr>
        <w:spacing w:after="120"/>
        <w:jc w:val="center"/>
        <w:rPr>
          <w:rFonts w:ascii="Arial" w:hAnsi="Arial" w:cs="Arial"/>
          <w:sz w:val="24"/>
          <w:szCs w:val="24"/>
        </w:rPr>
      </w:pPr>
      <w:r>
        <w:rPr>
          <w:rFonts w:ascii="Arial" w:hAnsi="Arial" w:cs="Arial"/>
          <w:sz w:val="24"/>
          <w:szCs w:val="24"/>
        </w:rPr>
        <w:t>July 16</w:t>
      </w:r>
      <w:r w:rsidR="00D52FA6">
        <w:rPr>
          <w:rFonts w:ascii="Arial" w:hAnsi="Arial" w:cs="Arial"/>
          <w:sz w:val="24"/>
          <w:szCs w:val="24"/>
        </w:rPr>
        <w:t>, 2018</w:t>
      </w:r>
      <w:r w:rsidR="005E3608">
        <w:rPr>
          <w:rFonts w:ascii="Arial" w:hAnsi="Arial" w:cs="Arial"/>
          <w:sz w:val="24"/>
          <w:szCs w:val="24"/>
        </w:rPr>
        <w:t xml:space="preserve"> 7:30 PM</w:t>
      </w:r>
    </w:p>
    <w:p w:rsidR="005E3608" w:rsidRDefault="005E3608" w:rsidP="007E45AF">
      <w:pPr>
        <w:spacing w:after="120"/>
        <w:jc w:val="center"/>
        <w:rPr>
          <w:rFonts w:ascii="Arial" w:hAnsi="Arial" w:cs="Arial"/>
          <w:sz w:val="24"/>
          <w:szCs w:val="24"/>
        </w:rPr>
      </w:pPr>
    </w:p>
    <w:p w:rsidR="002E2A2C" w:rsidRDefault="002E2A2C" w:rsidP="007E45AF">
      <w:pPr>
        <w:spacing w:after="120" w:line="259" w:lineRule="auto"/>
        <w:rPr>
          <w:rFonts w:ascii="Arial" w:hAnsi="Arial" w:cs="Arial"/>
          <w:sz w:val="24"/>
          <w:szCs w:val="24"/>
        </w:rPr>
      </w:pPr>
      <w:bookmarkStart w:id="0" w:name="_Hlk508708393"/>
      <w:r w:rsidRPr="002E2A2C">
        <w:rPr>
          <w:rFonts w:ascii="Arial" w:hAnsi="Arial" w:cs="Arial"/>
          <w:sz w:val="24"/>
          <w:szCs w:val="24"/>
        </w:rPr>
        <w:t>Roll Call: Trustees Mike Day and Dennis Hadeway, Treasurer John McQuillan, Clerk Katie Gebhardt, Supervisor Keith Aede</w:t>
      </w:r>
      <w:r w:rsidR="00A812F0">
        <w:rPr>
          <w:rFonts w:ascii="Arial" w:hAnsi="Arial" w:cs="Arial"/>
          <w:sz w:val="24"/>
          <w:szCs w:val="24"/>
        </w:rPr>
        <w:t>r</w:t>
      </w:r>
      <w:r w:rsidR="00E72008">
        <w:rPr>
          <w:rFonts w:ascii="Arial" w:hAnsi="Arial" w:cs="Arial"/>
          <w:sz w:val="24"/>
          <w:szCs w:val="24"/>
        </w:rPr>
        <w:t>, Zoning Admin Bruce Turner</w:t>
      </w:r>
      <w:r w:rsidRPr="002E2A2C">
        <w:rPr>
          <w:rFonts w:ascii="Arial" w:hAnsi="Arial" w:cs="Arial"/>
          <w:sz w:val="24"/>
          <w:szCs w:val="24"/>
        </w:rPr>
        <w:t xml:space="preserve"> and Sexton Doug Foster were all present. </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p>
    <w:p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bookmarkEnd w:id="0"/>
    <w:p w:rsidR="00D52FA6" w:rsidRDefault="0009380E" w:rsidP="002E2A2C">
      <w:pPr>
        <w:spacing w:line="259" w:lineRule="auto"/>
        <w:rPr>
          <w:rFonts w:ascii="Arial" w:hAnsi="Arial" w:cs="Arial"/>
          <w:sz w:val="24"/>
          <w:szCs w:val="24"/>
        </w:rPr>
      </w:pPr>
      <w:r>
        <w:rPr>
          <w:rFonts w:ascii="Arial" w:hAnsi="Arial" w:cs="Arial"/>
          <w:sz w:val="24"/>
          <w:szCs w:val="24"/>
        </w:rPr>
        <w:t>Day</w:t>
      </w:r>
      <w:r w:rsidR="002E2A2C">
        <w:rPr>
          <w:rFonts w:ascii="Arial" w:hAnsi="Arial" w:cs="Arial"/>
          <w:sz w:val="24"/>
          <w:szCs w:val="24"/>
        </w:rPr>
        <w:t xml:space="preserve"> moved and </w:t>
      </w:r>
      <w:r>
        <w:rPr>
          <w:rFonts w:ascii="Arial" w:hAnsi="Arial" w:cs="Arial"/>
          <w:sz w:val="24"/>
          <w:szCs w:val="24"/>
        </w:rPr>
        <w:t>Hadeway</w:t>
      </w:r>
      <w:r w:rsidR="002E2A2C">
        <w:rPr>
          <w:rFonts w:ascii="Arial" w:hAnsi="Arial" w:cs="Arial"/>
          <w:sz w:val="24"/>
          <w:szCs w:val="24"/>
        </w:rPr>
        <w:t xml:space="preserve"> supported to approve </w:t>
      </w:r>
      <w:r w:rsidR="001C43E1">
        <w:rPr>
          <w:rFonts w:ascii="Arial" w:hAnsi="Arial" w:cs="Arial"/>
          <w:sz w:val="24"/>
          <w:szCs w:val="24"/>
        </w:rPr>
        <w:t>June</w:t>
      </w:r>
      <w:r w:rsidR="002E2A2C">
        <w:rPr>
          <w:rFonts w:ascii="Arial" w:hAnsi="Arial" w:cs="Arial"/>
          <w:sz w:val="24"/>
          <w:szCs w:val="24"/>
        </w:rPr>
        <w:t xml:space="preserve"> minutes. </w:t>
      </w:r>
      <w:proofErr w:type="gramStart"/>
      <w:r w:rsidR="002E2A2C">
        <w:rPr>
          <w:rFonts w:ascii="Arial" w:hAnsi="Arial" w:cs="Arial"/>
          <w:sz w:val="24"/>
          <w:szCs w:val="24"/>
        </w:rPr>
        <w:t>Passed.</w:t>
      </w:r>
      <w:proofErr w:type="gramEnd"/>
    </w:p>
    <w:p w:rsidR="002E2A2C" w:rsidRDefault="001C43E1" w:rsidP="002E2A2C">
      <w:pPr>
        <w:spacing w:line="259" w:lineRule="auto"/>
        <w:rPr>
          <w:rFonts w:ascii="Arial" w:hAnsi="Arial" w:cs="Arial"/>
          <w:sz w:val="24"/>
          <w:szCs w:val="24"/>
        </w:rPr>
      </w:pPr>
      <w:r>
        <w:rPr>
          <w:rFonts w:ascii="Arial" w:hAnsi="Arial" w:cs="Arial"/>
          <w:sz w:val="24"/>
          <w:szCs w:val="24"/>
        </w:rPr>
        <w:t>Day moved</w:t>
      </w:r>
      <w:r w:rsidR="002E2A2C">
        <w:rPr>
          <w:rFonts w:ascii="Arial" w:hAnsi="Arial" w:cs="Arial"/>
          <w:sz w:val="24"/>
          <w:szCs w:val="24"/>
        </w:rPr>
        <w:t xml:space="preserve"> and </w:t>
      </w:r>
      <w:r>
        <w:rPr>
          <w:rFonts w:ascii="Arial" w:hAnsi="Arial" w:cs="Arial"/>
          <w:sz w:val="24"/>
          <w:szCs w:val="24"/>
        </w:rPr>
        <w:t>Hadeway supported</w:t>
      </w:r>
      <w:r w:rsidR="002E2A2C">
        <w:rPr>
          <w:rFonts w:ascii="Arial" w:hAnsi="Arial" w:cs="Arial"/>
          <w:sz w:val="24"/>
          <w:szCs w:val="24"/>
        </w:rPr>
        <w:t xml:space="preserve"> to approve </w:t>
      </w:r>
      <w:r>
        <w:rPr>
          <w:rFonts w:ascii="Arial" w:hAnsi="Arial" w:cs="Arial"/>
          <w:sz w:val="24"/>
          <w:szCs w:val="24"/>
        </w:rPr>
        <w:t>July</w:t>
      </w:r>
      <w:r w:rsidR="002E2A2C">
        <w:rPr>
          <w:rFonts w:ascii="Arial" w:hAnsi="Arial" w:cs="Arial"/>
          <w:sz w:val="24"/>
          <w:szCs w:val="24"/>
        </w:rPr>
        <w:t xml:space="preserve"> agenda. Passed.</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rsidR="00A812F0" w:rsidRDefault="001C43E1" w:rsidP="00A812F0">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John Michael – Interested in purchasing the old bank. Wants to use the building as a barber shop and looking to preserve historical building. Township board will maintain ownership to pursue school involvement with historical project. </w:t>
      </w:r>
    </w:p>
    <w:p w:rsidR="001C43E1" w:rsidRDefault="00DB0254" w:rsidP="00A812F0">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Jim </w:t>
      </w:r>
      <w:proofErr w:type="spellStart"/>
      <w:r w:rsidR="001849FC">
        <w:rPr>
          <w:rFonts w:ascii="Arial" w:hAnsi="Arial" w:cs="Arial"/>
          <w:sz w:val="24"/>
          <w:szCs w:val="24"/>
        </w:rPr>
        <w:t>Wissner</w:t>
      </w:r>
      <w:proofErr w:type="spellEnd"/>
      <w:r w:rsidR="001849FC">
        <w:rPr>
          <w:rFonts w:ascii="Arial" w:hAnsi="Arial" w:cs="Arial"/>
          <w:sz w:val="24"/>
          <w:szCs w:val="24"/>
        </w:rPr>
        <w:t>/July Campbell</w:t>
      </w:r>
      <w:r>
        <w:rPr>
          <w:rFonts w:ascii="Arial" w:hAnsi="Arial" w:cs="Arial"/>
          <w:sz w:val="24"/>
          <w:szCs w:val="24"/>
        </w:rPr>
        <w:t xml:space="preserve"> 395 N Hinson Rd – Travel trailers on north side of property (neighbor’s property) are using septic and electric lines run on top of ground. Worried about safety. Questioning if living in travel trailers is allowed under Township ordinance. Problem will be addressed by planning commission. Meeting to be held on 7/17/2018. </w:t>
      </w:r>
      <w:proofErr w:type="spellStart"/>
      <w:r>
        <w:rPr>
          <w:rFonts w:ascii="Arial" w:hAnsi="Arial" w:cs="Arial"/>
          <w:sz w:val="24"/>
          <w:szCs w:val="24"/>
        </w:rPr>
        <w:t>Blattner</w:t>
      </w:r>
      <w:proofErr w:type="spellEnd"/>
      <w:r>
        <w:rPr>
          <w:rFonts w:ascii="Arial" w:hAnsi="Arial" w:cs="Arial"/>
          <w:sz w:val="24"/>
          <w:szCs w:val="24"/>
        </w:rPr>
        <w:t xml:space="preserve"> will be contacted. </w:t>
      </w:r>
    </w:p>
    <w:p w:rsidR="00DB0254" w:rsidRDefault="00DB0254" w:rsidP="00A812F0">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Dave Burrows 3191 N. Thomas Rd – Needs boards permission to pull travel trailer on property. JM has </w:t>
      </w:r>
      <w:r w:rsidR="00634D66">
        <w:rPr>
          <w:rFonts w:ascii="Arial" w:hAnsi="Arial" w:cs="Arial"/>
          <w:sz w:val="24"/>
          <w:szCs w:val="24"/>
        </w:rPr>
        <w:t>concerns</w:t>
      </w:r>
      <w:r>
        <w:rPr>
          <w:rFonts w:ascii="Arial" w:hAnsi="Arial" w:cs="Arial"/>
          <w:sz w:val="24"/>
          <w:szCs w:val="24"/>
        </w:rPr>
        <w:t xml:space="preserve"> with it being used as a dwelling. </w:t>
      </w:r>
      <w:r w:rsidR="00634D66">
        <w:rPr>
          <w:rFonts w:ascii="Arial" w:hAnsi="Arial" w:cs="Arial"/>
          <w:sz w:val="24"/>
          <w:szCs w:val="24"/>
        </w:rPr>
        <w:t xml:space="preserve">Burrows states the trailer would be occupied in 2, 12 hours shifts with no electricity or plumbing hooked up. </w:t>
      </w:r>
      <w:r w:rsidR="009F72D8">
        <w:rPr>
          <w:rFonts w:ascii="Arial" w:hAnsi="Arial" w:cs="Arial"/>
          <w:sz w:val="24"/>
          <w:szCs w:val="24"/>
        </w:rPr>
        <w:t>Used strictly for security purposes. Not allowed under Township Ordinances. Will be asking planning commission to address travel trailers and regulations.</w:t>
      </w:r>
      <w:r w:rsidR="001849FC">
        <w:rPr>
          <w:rFonts w:ascii="Arial" w:hAnsi="Arial" w:cs="Arial"/>
          <w:sz w:val="24"/>
          <w:szCs w:val="24"/>
        </w:rPr>
        <w:t xml:space="preserve"> </w:t>
      </w:r>
      <w:r w:rsidR="009F72D8">
        <w:rPr>
          <w:rFonts w:ascii="Arial" w:hAnsi="Arial" w:cs="Arial"/>
          <w:sz w:val="24"/>
          <w:szCs w:val="24"/>
        </w:rPr>
        <w:t xml:space="preserve"> </w:t>
      </w:r>
    </w:p>
    <w:p w:rsidR="009F72D8" w:rsidRDefault="009F72D8" w:rsidP="009F72D8">
      <w:pPr>
        <w:spacing w:line="259" w:lineRule="auto"/>
        <w:rPr>
          <w:rFonts w:ascii="Arial" w:hAnsi="Arial" w:cs="Arial"/>
          <w:sz w:val="24"/>
          <w:szCs w:val="24"/>
        </w:rPr>
      </w:pPr>
      <w:r>
        <w:rPr>
          <w:rFonts w:ascii="Arial" w:hAnsi="Arial" w:cs="Arial"/>
          <w:sz w:val="24"/>
          <w:szCs w:val="24"/>
        </w:rPr>
        <w:t>Supervisors Report</w:t>
      </w:r>
    </w:p>
    <w:p w:rsidR="001849FC" w:rsidRDefault="008155DF" w:rsidP="001849FC">
      <w:pPr>
        <w:pStyle w:val="ListParagraph"/>
        <w:numPr>
          <w:ilvl w:val="0"/>
          <w:numId w:val="20"/>
        </w:numPr>
        <w:spacing w:line="259" w:lineRule="auto"/>
        <w:rPr>
          <w:rFonts w:ascii="Arial" w:hAnsi="Arial" w:cs="Arial"/>
          <w:sz w:val="24"/>
          <w:szCs w:val="24"/>
        </w:rPr>
      </w:pPr>
      <w:r>
        <w:rPr>
          <w:rFonts w:ascii="Arial" w:hAnsi="Arial" w:cs="Arial"/>
          <w:sz w:val="24"/>
          <w:szCs w:val="24"/>
        </w:rPr>
        <w:t>Medical Care Facility – 60</w:t>
      </w:r>
      <w:r w:rsidRPr="008155DF">
        <w:rPr>
          <w:rFonts w:ascii="Arial" w:hAnsi="Arial" w:cs="Arial"/>
          <w:sz w:val="24"/>
          <w:szCs w:val="24"/>
          <w:vertAlign w:val="superscript"/>
        </w:rPr>
        <w:t>th</w:t>
      </w:r>
      <w:r>
        <w:rPr>
          <w:rFonts w:ascii="Arial" w:hAnsi="Arial" w:cs="Arial"/>
          <w:sz w:val="24"/>
          <w:szCs w:val="24"/>
        </w:rPr>
        <w:t xml:space="preserve"> Anniversary celebration, all Tuscola County elected officials invited.</w:t>
      </w:r>
    </w:p>
    <w:p w:rsidR="008155DF" w:rsidRDefault="008155DF" w:rsidP="001849FC">
      <w:pPr>
        <w:pStyle w:val="ListParagraph"/>
        <w:numPr>
          <w:ilvl w:val="0"/>
          <w:numId w:val="20"/>
        </w:numPr>
        <w:spacing w:line="259" w:lineRule="auto"/>
        <w:rPr>
          <w:rFonts w:ascii="Arial" w:hAnsi="Arial" w:cs="Arial"/>
          <w:sz w:val="24"/>
          <w:szCs w:val="24"/>
        </w:rPr>
      </w:pPr>
      <w:r>
        <w:rPr>
          <w:rFonts w:ascii="Arial" w:hAnsi="Arial" w:cs="Arial"/>
          <w:sz w:val="24"/>
          <w:szCs w:val="24"/>
        </w:rPr>
        <w:t xml:space="preserve">Bank Building – Property taxes and back taxes for bank building needs to be paid. </w:t>
      </w:r>
    </w:p>
    <w:p w:rsidR="00752AEC" w:rsidRDefault="008155DF" w:rsidP="008155DF">
      <w:pPr>
        <w:pStyle w:val="ListParagraph"/>
        <w:numPr>
          <w:ilvl w:val="1"/>
          <w:numId w:val="20"/>
        </w:numPr>
        <w:spacing w:line="259" w:lineRule="auto"/>
        <w:rPr>
          <w:rFonts w:ascii="Arial" w:hAnsi="Arial" w:cs="Arial"/>
          <w:sz w:val="24"/>
          <w:szCs w:val="24"/>
        </w:rPr>
      </w:pPr>
      <w:r>
        <w:rPr>
          <w:rFonts w:ascii="Arial" w:hAnsi="Arial" w:cs="Arial"/>
          <w:sz w:val="24"/>
          <w:szCs w:val="24"/>
        </w:rPr>
        <w:t xml:space="preserve">School possibly </w:t>
      </w:r>
      <w:r w:rsidR="00752AEC">
        <w:rPr>
          <w:rFonts w:ascii="Arial" w:hAnsi="Arial" w:cs="Arial"/>
          <w:sz w:val="24"/>
          <w:szCs w:val="24"/>
        </w:rPr>
        <w:t>interested</w:t>
      </w:r>
      <w:r>
        <w:rPr>
          <w:rFonts w:ascii="Arial" w:hAnsi="Arial" w:cs="Arial"/>
          <w:sz w:val="24"/>
          <w:szCs w:val="24"/>
        </w:rPr>
        <w:t xml:space="preserve"> no proposals yet. Possibly a museum</w:t>
      </w:r>
      <w:r w:rsidR="00752AEC">
        <w:rPr>
          <w:rFonts w:ascii="Arial" w:hAnsi="Arial" w:cs="Arial"/>
          <w:sz w:val="24"/>
          <w:szCs w:val="24"/>
        </w:rPr>
        <w:t>.</w:t>
      </w:r>
    </w:p>
    <w:p w:rsidR="008155DF" w:rsidRDefault="00752AEC" w:rsidP="00752AEC">
      <w:pPr>
        <w:pStyle w:val="ListParagraph"/>
        <w:numPr>
          <w:ilvl w:val="0"/>
          <w:numId w:val="20"/>
        </w:numPr>
        <w:spacing w:line="259" w:lineRule="auto"/>
        <w:rPr>
          <w:rFonts w:ascii="Arial" w:hAnsi="Arial" w:cs="Arial"/>
          <w:sz w:val="24"/>
          <w:szCs w:val="24"/>
        </w:rPr>
      </w:pPr>
      <w:r>
        <w:rPr>
          <w:rFonts w:ascii="Arial" w:hAnsi="Arial" w:cs="Arial"/>
          <w:sz w:val="24"/>
          <w:szCs w:val="24"/>
        </w:rPr>
        <w:t xml:space="preserve">Road Commission - </w:t>
      </w:r>
      <w:proofErr w:type="spellStart"/>
      <w:r>
        <w:rPr>
          <w:rFonts w:ascii="Arial" w:hAnsi="Arial" w:cs="Arial"/>
          <w:sz w:val="24"/>
          <w:szCs w:val="24"/>
        </w:rPr>
        <w:t>Fenner</w:t>
      </w:r>
      <w:proofErr w:type="spellEnd"/>
      <w:r>
        <w:rPr>
          <w:rFonts w:ascii="Arial" w:hAnsi="Arial" w:cs="Arial"/>
          <w:sz w:val="24"/>
          <w:szCs w:val="24"/>
        </w:rPr>
        <w:t xml:space="preserve"> Rd staked, woods are in the right away. Need to contact land owner about tree removal. </w:t>
      </w:r>
    </w:p>
    <w:p w:rsidR="00752AEC" w:rsidRDefault="00752AEC" w:rsidP="00752AEC">
      <w:pPr>
        <w:spacing w:line="259" w:lineRule="auto"/>
        <w:rPr>
          <w:rFonts w:ascii="Arial" w:hAnsi="Arial" w:cs="Arial"/>
          <w:sz w:val="24"/>
          <w:szCs w:val="24"/>
        </w:rPr>
      </w:pPr>
      <w:r>
        <w:rPr>
          <w:rFonts w:ascii="Arial" w:hAnsi="Arial" w:cs="Arial"/>
          <w:sz w:val="24"/>
          <w:szCs w:val="24"/>
        </w:rPr>
        <w:t>Unfinished Business – None</w:t>
      </w:r>
    </w:p>
    <w:p w:rsidR="00752AEC" w:rsidRDefault="00752AEC" w:rsidP="00752AEC">
      <w:pPr>
        <w:spacing w:line="259" w:lineRule="auto"/>
        <w:rPr>
          <w:rFonts w:ascii="Arial" w:hAnsi="Arial" w:cs="Arial"/>
          <w:sz w:val="24"/>
          <w:szCs w:val="24"/>
        </w:rPr>
      </w:pPr>
      <w:r>
        <w:rPr>
          <w:rFonts w:ascii="Arial" w:hAnsi="Arial" w:cs="Arial"/>
          <w:sz w:val="24"/>
          <w:szCs w:val="24"/>
        </w:rPr>
        <w:t>New Business</w:t>
      </w:r>
    </w:p>
    <w:p w:rsidR="00F44E8D" w:rsidRDefault="00F67F04" w:rsidP="00F44E8D">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Publicizing the millage. Township Board will pay out of their own pockets. Prepaid printed postcards. </w:t>
      </w:r>
    </w:p>
    <w:p w:rsidR="00F67F04" w:rsidRDefault="00F67F04" w:rsidP="00F44E8D">
      <w:pPr>
        <w:pStyle w:val="ListParagraph"/>
        <w:numPr>
          <w:ilvl w:val="0"/>
          <w:numId w:val="21"/>
        </w:numPr>
        <w:spacing w:line="259" w:lineRule="auto"/>
        <w:rPr>
          <w:rFonts w:ascii="Arial" w:hAnsi="Arial" w:cs="Arial"/>
          <w:sz w:val="24"/>
          <w:szCs w:val="24"/>
        </w:rPr>
      </w:pPr>
      <w:r>
        <w:rPr>
          <w:rFonts w:ascii="Arial" w:hAnsi="Arial" w:cs="Arial"/>
          <w:sz w:val="24"/>
          <w:szCs w:val="24"/>
        </w:rPr>
        <w:t xml:space="preserve">Akron Village Residents trash. 74 households at $59 per household. $4,366. Will need invoice from Shari at the Village of Akron. </w:t>
      </w:r>
    </w:p>
    <w:p w:rsidR="00F67F04" w:rsidRDefault="00F67F04" w:rsidP="00F67F04">
      <w:pPr>
        <w:spacing w:line="259" w:lineRule="auto"/>
        <w:rPr>
          <w:rFonts w:ascii="Arial" w:hAnsi="Arial" w:cs="Arial"/>
          <w:sz w:val="24"/>
          <w:szCs w:val="24"/>
        </w:rPr>
      </w:pPr>
      <w:r>
        <w:rPr>
          <w:rFonts w:ascii="Arial" w:hAnsi="Arial" w:cs="Arial"/>
          <w:sz w:val="24"/>
          <w:szCs w:val="24"/>
        </w:rPr>
        <w:t>Sexton</w:t>
      </w:r>
    </w:p>
    <w:p w:rsidR="00F67F04" w:rsidRDefault="00F67F04" w:rsidP="00F67F04">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Sidewalks have been cleaned. </w:t>
      </w:r>
    </w:p>
    <w:p w:rsidR="00F67F04" w:rsidRDefault="00F67F04" w:rsidP="00F67F04">
      <w:pPr>
        <w:pStyle w:val="ListParagraph"/>
        <w:numPr>
          <w:ilvl w:val="0"/>
          <w:numId w:val="22"/>
        </w:numPr>
        <w:spacing w:line="259" w:lineRule="auto"/>
        <w:rPr>
          <w:rFonts w:ascii="Arial" w:hAnsi="Arial" w:cs="Arial"/>
          <w:sz w:val="24"/>
          <w:szCs w:val="24"/>
        </w:rPr>
      </w:pPr>
      <w:r>
        <w:rPr>
          <w:rFonts w:ascii="Arial" w:hAnsi="Arial" w:cs="Arial"/>
          <w:sz w:val="24"/>
          <w:szCs w:val="24"/>
        </w:rPr>
        <w:t xml:space="preserve">Removing walnut tree at corner of Township Hall building. </w:t>
      </w:r>
    </w:p>
    <w:p w:rsidR="00F67F04" w:rsidRDefault="00F67F04" w:rsidP="00F67F04">
      <w:pPr>
        <w:spacing w:line="259" w:lineRule="auto"/>
        <w:rPr>
          <w:rFonts w:ascii="Arial" w:hAnsi="Arial" w:cs="Arial"/>
          <w:sz w:val="24"/>
          <w:szCs w:val="24"/>
        </w:rPr>
      </w:pPr>
      <w:r>
        <w:rPr>
          <w:rFonts w:ascii="Arial" w:hAnsi="Arial" w:cs="Arial"/>
          <w:sz w:val="24"/>
          <w:szCs w:val="24"/>
        </w:rPr>
        <w:t xml:space="preserve">Zoning </w:t>
      </w:r>
    </w:p>
    <w:p w:rsidR="00F67F04" w:rsidRDefault="00F67F04" w:rsidP="00F67F04">
      <w:pPr>
        <w:pStyle w:val="ListParagraph"/>
        <w:numPr>
          <w:ilvl w:val="0"/>
          <w:numId w:val="23"/>
        </w:numPr>
        <w:spacing w:line="259" w:lineRule="auto"/>
        <w:rPr>
          <w:rFonts w:ascii="Arial" w:hAnsi="Arial" w:cs="Arial"/>
          <w:sz w:val="24"/>
          <w:szCs w:val="24"/>
        </w:rPr>
      </w:pPr>
      <w:r>
        <w:rPr>
          <w:rFonts w:ascii="Arial" w:hAnsi="Arial" w:cs="Arial"/>
          <w:sz w:val="24"/>
          <w:szCs w:val="24"/>
        </w:rPr>
        <w:t>1003</w:t>
      </w:r>
      <w:r w:rsidR="004B7F3D">
        <w:rPr>
          <w:rFonts w:ascii="Arial" w:hAnsi="Arial" w:cs="Arial"/>
          <w:sz w:val="24"/>
          <w:szCs w:val="24"/>
        </w:rPr>
        <w:t xml:space="preserve"> – ITC Substation – 3255 Kirk Rd – Valued at 6.87 million. </w:t>
      </w:r>
    </w:p>
    <w:p w:rsidR="004B7F3D" w:rsidRDefault="004B7F3D" w:rsidP="00F67F04">
      <w:pPr>
        <w:pStyle w:val="ListParagraph"/>
        <w:numPr>
          <w:ilvl w:val="0"/>
          <w:numId w:val="23"/>
        </w:numPr>
        <w:spacing w:line="259" w:lineRule="auto"/>
        <w:rPr>
          <w:rFonts w:ascii="Arial" w:hAnsi="Arial" w:cs="Arial"/>
          <w:sz w:val="24"/>
          <w:szCs w:val="24"/>
        </w:rPr>
      </w:pPr>
      <w:r>
        <w:rPr>
          <w:rFonts w:ascii="Arial" w:hAnsi="Arial" w:cs="Arial"/>
          <w:sz w:val="24"/>
          <w:szCs w:val="24"/>
        </w:rPr>
        <w:t xml:space="preserve">1004 – Travis </w:t>
      </w:r>
      <w:proofErr w:type="spellStart"/>
      <w:r>
        <w:rPr>
          <w:rFonts w:ascii="Arial" w:hAnsi="Arial" w:cs="Arial"/>
          <w:sz w:val="24"/>
          <w:szCs w:val="24"/>
        </w:rPr>
        <w:t>Eyers</w:t>
      </w:r>
      <w:proofErr w:type="spellEnd"/>
      <w:r>
        <w:rPr>
          <w:rFonts w:ascii="Arial" w:hAnsi="Arial" w:cs="Arial"/>
          <w:sz w:val="24"/>
          <w:szCs w:val="24"/>
        </w:rPr>
        <w:t xml:space="preserve"> – 450 S </w:t>
      </w:r>
      <w:proofErr w:type="spellStart"/>
      <w:r>
        <w:rPr>
          <w:rFonts w:ascii="Arial" w:hAnsi="Arial" w:cs="Arial"/>
          <w:sz w:val="24"/>
          <w:szCs w:val="24"/>
        </w:rPr>
        <w:t>Ringle</w:t>
      </w:r>
      <w:proofErr w:type="spellEnd"/>
      <w:r>
        <w:rPr>
          <w:rFonts w:ascii="Arial" w:hAnsi="Arial" w:cs="Arial"/>
          <w:sz w:val="24"/>
          <w:szCs w:val="24"/>
        </w:rPr>
        <w:t xml:space="preserve"> Rd – 2 Garages 20x30, valued at $25,000</w:t>
      </w:r>
    </w:p>
    <w:p w:rsidR="004B7F3D" w:rsidRDefault="004B7F3D" w:rsidP="00F67F04">
      <w:pPr>
        <w:pStyle w:val="ListParagraph"/>
        <w:numPr>
          <w:ilvl w:val="0"/>
          <w:numId w:val="23"/>
        </w:numPr>
        <w:spacing w:line="259" w:lineRule="auto"/>
        <w:rPr>
          <w:rFonts w:ascii="Arial" w:hAnsi="Arial" w:cs="Arial"/>
          <w:sz w:val="24"/>
          <w:szCs w:val="24"/>
        </w:rPr>
      </w:pPr>
      <w:r>
        <w:rPr>
          <w:rFonts w:ascii="Arial" w:hAnsi="Arial" w:cs="Arial"/>
          <w:sz w:val="24"/>
          <w:szCs w:val="24"/>
        </w:rPr>
        <w:t xml:space="preserve">1005 </w:t>
      </w:r>
      <w:r w:rsidR="0067649D">
        <w:rPr>
          <w:rFonts w:ascii="Arial" w:hAnsi="Arial" w:cs="Arial"/>
          <w:sz w:val="24"/>
          <w:szCs w:val="24"/>
        </w:rPr>
        <w:t>–</w:t>
      </w:r>
      <w:r>
        <w:rPr>
          <w:rFonts w:ascii="Arial" w:hAnsi="Arial" w:cs="Arial"/>
          <w:sz w:val="24"/>
          <w:szCs w:val="24"/>
        </w:rPr>
        <w:t xml:space="preserve"> </w:t>
      </w:r>
      <w:r w:rsidR="0067649D">
        <w:rPr>
          <w:rFonts w:ascii="Arial" w:hAnsi="Arial" w:cs="Arial"/>
          <w:sz w:val="24"/>
          <w:szCs w:val="24"/>
        </w:rPr>
        <w:t>Vic Trish – 4194 W. Gilford Rd – Storage Shed – valued at $7,000</w:t>
      </w:r>
    </w:p>
    <w:p w:rsidR="0067649D" w:rsidRDefault="0067649D" w:rsidP="00F67F04">
      <w:pPr>
        <w:pStyle w:val="ListParagraph"/>
        <w:numPr>
          <w:ilvl w:val="0"/>
          <w:numId w:val="23"/>
        </w:numPr>
        <w:spacing w:line="259" w:lineRule="auto"/>
        <w:rPr>
          <w:rFonts w:ascii="Arial" w:hAnsi="Arial" w:cs="Arial"/>
          <w:sz w:val="24"/>
          <w:szCs w:val="24"/>
        </w:rPr>
      </w:pPr>
      <w:r>
        <w:rPr>
          <w:rFonts w:ascii="Arial" w:hAnsi="Arial" w:cs="Arial"/>
          <w:sz w:val="24"/>
          <w:szCs w:val="24"/>
        </w:rPr>
        <w:t>Hadeway moved McQuillan supported to accept zoning permits as presented. Passed.</w:t>
      </w:r>
    </w:p>
    <w:p w:rsidR="0067649D" w:rsidRDefault="0067649D" w:rsidP="0067649D">
      <w:pPr>
        <w:spacing w:line="259" w:lineRule="auto"/>
        <w:rPr>
          <w:rFonts w:ascii="Arial" w:hAnsi="Arial" w:cs="Arial"/>
          <w:sz w:val="24"/>
          <w:szCs w:val="24"/>
        </w:rPr>
      </w:pPr>
      <w:r>
        <w:rPr>
          <w:rFonts w:ascii="Arial" w:hAnsi="Arial" w:cs="Arial"/>
          <w:sz w:val="24"/>
          <w:szCs w:val="24"/>
        </w:rPr>
        <w:t xml:space="preserve">Aeder moved Day supported to accept financial reports as presented. </w:t>
      </w:r>
      <w:proofErr w:type="gramStart"/>
      <w:r>
        <w:rPr>
          <w:rFonts w:ascii="Arial" w:hAnsi="Arial" w:cs="Arial"/>
          <w:sz w:val="24"/>
          <w:szCs w:val="24"/>
        </w:rPr>
        <w:t>Passed.</w:t>
      </w:r>
      <w:proofErr w:type="gramEnd"/>
    </w:p>
    <w:p w:rsidR="0067649D" w:rsidRDefault="0067649D" w:rsidP="0067649D">
      <w:pPr>
        <w:spacing w:line="259" w:lineRule="auto"/>
        <w:rPr>
          <w:rFonts w:ascii="Arial" w:hAnsi="Arial" w:cs="Arial"/>
          <w:sz w:val="24"/>
          <w:szCs w:val="24"/>
        </w:rPr>
      </w:pPr>
      <w:r>
        <w:rPr>
          <w:rFonts w:ascii="Arial" w:hAnsi="Arial" w:cs="Arial"/>
          <w:sz w:val="24"/>
          <w:szCs w:val="24"/>
        </w:rPr>
        <w:t xml:space="preserve">Hadeway moved McQuillan supported to pay bills as presented. </w:t>
      </w:r>
      <w:proofErr w:type="gramStart"/>
      <w:r>
        <w:rPr>
          <w:rFonts w:ascii="Arial" w:hAnsi="Arial" w:cs="Arial"/>
          <w:sz w:val="24"/>
          <w:szCs w:val="24"/>
        </w:rPr>
        <w:t>Passed.</w:t>
      </w:r>
      <w:proofErr w:type="gramEnd"/>
      <w:r>
        <w:rPr>
          <w:rFonts w:ascii="Arial" w:hAnsi="Arial" w:cs="Arial"/>
          <w:sz w:val="24"/>
          <w:szCs w:val="24"/>
        </w:rPr>
        <w:t xml:space="preserve"> </w:t>
      </w:r>
    </w:p>
    <w:p w:rsidR="0067649D" w:rsidRPr="0067649D" w:rsidRDefault="0067649D" w:rsidP="0067649D">
      <w:pPr>
        <w:spacing w:line="259" w:lineRule="auto"/>
        <w:rPr>
          <w:rFonts w:ascii="Arial" w:hAnsi="Arial" w:cs="Arial"/>
          <w:sz w:val="24"/>
          <w:szCs w:val="24"/>
        </w:rPr>
      </w:pPr>
      <w:r>
        <w:rPr>
          <w:rFonts w:ascii="Arial" w:hAnsi="Arial" w:cs="Arial"/>
          <w:sz w:val="24"/>
          <w:szCs w:val="24"/>
        </w:rPr>
        <w:t>McQuillan moved Hadeway supported to sign Metro Extension for AT&amp;T. Passed</w:t>
      </w:r>
    </w:p>
    <w:p w:rsidR="00D52FA6" w:rsidRDefault="0067649D" w:rsidP="00D52FA6">
      <w:pPr>
        <w:spacing w:line="259" w:lineRule="auto"/>
        <w:rPr>
          <w:rFonts w:ascii="Arial" w:hAnsi="Arial" w:cs="Arial"/>
          <w:sz w:val="24"/>
          <w:szCs w:val="24"/>
        </w:rPr>
      </w:pPr>
      <w:r>
        <w:rPr>
          <w:rFonts w:ascii="Arial" w:hAnsi="Arial" w:cs="Arial"/>
          <w:sz w:val="24"/>
          <w:szCs w:val="24"/>
        </w:rPr>
        <w:t xml:space="preserve">Visitor Comments </w:t>
      </w:r>
    </w:p>
    <w:p w:rsidR="009A16D0" w:rsidRPr="0067649D" w:rsidRDefault="0067649D" w:rsidP="0067649D">
      <w:pPr>
        <w:pStyle w:val="ListParagraph"/>
        <w:numPr>
          <w:ilvl w:val="0"/>
          <w:numId w:val="24"/>
        </w:numPr>
        <w:spacing w:line="259" w:lineRule="auto"/>
        <w:rPr>
          <w:rFonts w:ascii="Arial" w:hAnsi="Arial" w:cs="Arial"/>
          <w:sz w:val="24"/>
          <w:szCs w:val="24"/>
        </w:rPr>
      </w:pPr>
      <w:r>
        <w:rPr>
          <w:rFonts w:ascii="Arial" w:hAnsi="Arial" w:cs="Arial"/>
          <w:sz w:val="24"/>
          <w:szCs w:val="24"/>
        </w:rPr>
        <w:t>Pat – discussed current Township financials</w:t>
      </w:r>
      <w:r w:rsidR="009A16D0" w:rsidRPr="0067649D">
        <w:rPr>
          <w:rFonts w:ascii="Arial" w:hAnsi="Arial" w:cs="Arial"/>
          <w:sz w:val="24"/>
          <w:szCs w:val="24"/>
        </w:rPr>
        <w:t xml:space="preserve">.  </w:t>
      </w:r>
    </w:p>
    <w:p w:rsidR="002D2DC8" w:rsidRDefault="0067649D" w:rsidP="002D2DC8">
      <w:pPr>
        <w:spacing w:line="259" w:lineRule="auto"/>
        <w:rPr>
          <w:rFonts w:ascii="Arial" w:hAnsi="Arial" w:cs="Arial"/>
          <w:sz w:val="24"/>
          <w:szCs w:val="24"/>
        </w:rPr>
      </w:pPr>
      <w:r>
        <w:rPr>
          <w:rFonts w:ascii="Arial" w:hAnsi="Arial" w:cs="Arial"/>
          <w:sz w:val="24"/>
          <w:szCs w:val="24"/>
        </w:rPr>
        <w:t>Aeder</w:t>
      </w:r>
      <w:r w:rsidR="002D2DC8">
        <w:rPr>
          <w:rFonts w:ascii="Arial" w:hAnsi="Arial" w:cs="Arial"/>
          <w:sz w:val="24"/>
          <w:szCs w:val="24"/>
        </w:rPr>
        <w:t xml:space="preserve"> moved and </w:t>
      </w:r>
      <w:r>
        <w:rPr>
          <w:rFonts w:ascii="Arial" w:hAnsi="Arial" w:cs="Arial"/>
          <w:sz w:val="24"/>
          <w:szCs w:val="24"/>
        </w:rPr>
        <w:t>McQuillan</w:t>
      </w:r>
      <w:r w:rsidR="002D2DC8">
        <w:rPr>
          <w:rFonts w:ascii="Arial" w:hAnsi="Arial" w:cs="Arial"/>
          <w:sz w:val="24"/>
          <w:szCs w:val="24"/>
        </w:rPr>
        <w:t xml:space="preserve"> supported to adjourn meeting. Passed.</w:t>
      </w:r>
    </w:p>
    <w:p w:rsidR="002D2DC8" w:rsidRDefault="002D2DC8" w:rsidP="002D2DC8">
      <w:pPr>
        <w:spacing w:line="259" w:lineRule="auto"/>
        <w:rPr>
          <w:rFonts w:ascii="Arial" w:hAnsi="Arial" w:cs="Arial"/>
          <w:sz w:val="24"/>
          <w:szCs w:val="24"/>
        </w:rPr>
      </w:pPr>
      <w:r>
        <w:rPr>
          <w:rFonts w:ascii="Arial" w:hAnsi="Arial" w:cs="Arial"/>
          <w:sz w:val="24"/>
          <w:szCs w:val="24"/>
        </w:rPr>
        <w:t xml:space="preserve">Adjourned </w:t>
      </w:r>
      <w:r w:rsidR="009A16D0">
        <w:rPr>
          <w:rFonts w:ascii="Arial" w:hAnsi="Arial" w:cs="Arial"/>
          <w:sz w:val="24"/>
          <w:szCs w:val="24"/>
        </w:rPr>
        <w:t>10:</w:t>
      </w:r>
      <w:r w:rsidR="0067649D">
        <w:rPr>
          <w:rFonts w:ascii="Arial" w:hAnsi="Arial" w:cs="Arial"/>
          <w:sz w:val="24"/>
          <w:szCs w:val="24"/>
        </w:rPr>
        <w:t>04</w:t>
      </w:r>
      <w:bookmarkStart w:id="1" w:name="_GoBack"/>
      <w:bookmarkEnd w:id="1"/>
      <w:r w:rsidR="00853635">
        <w:rPr>
          <w:rFonts w:ascii="Arial" w:hAnsi="Arial" w:cs="Arial"/>
          <w:sz w:val="24"/>
          <w:szCs w:val="24"/>
        </w:rPr>
        <w:t xml:space="preserve"> </w:t>
      </w:r>
      <w:r>
        <w:rPr>
          <w:rFonts w:ascii="Arial" w:hAnsi="Arial" w:cs="Arial"/>
          <w:sz w:val="24"/>
          <w:szCs w:val="24"/>
        </w:rPr>
        <w:t>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D150EC" w:rsidRPr="007E45AF" w:rsidRDefault="002D2DC8" w:rsidP="007E45AF">
      <w:pPr>
        <w:spacing w:line="259" w:lineRule="auto"/>
        <w:rPr>
          <w:rFonts w:ascii="Arial" w:hAnsi="Arial" w:cs="Arial"/>
          <w:sz w:val="24"/>
          <w:szCs w:val="24"/>
        </w:rPr>
      </w:pPr>
      <w:r>
        <w:rPr>
          <w:rFonts w:ascii="Arial" w:hAnsi="Arial" w:cs="Arial"/>
          <w:sz w:val="24"/>
          <w:szCs w:val="24"/>
        </w:rPr>
        <w:t xml:space="preserve">Fairgrove Township Clerk. </w:t>
      </w:r>
      <w:r w:rsidRPr="002D2DC8">
        <w:rPr>
          <w:rFonts w:ascii="Arial" w:hAnsi="Arial" w:cs="Arial"/>
          <w:sz w:val="24"/>
          <w:szCs w:val="24"/>
        </w:rPr>
        <w:t xml:space="preserve"> </w:t>
      </w:r>
    </w:p>
    <w:sectPr w:rsidR="00D150EC" w:rsidRPr="007E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09C"/>
    <w:multiLevelType w:val="hybridMultilevel"/>
    <w:tmpl w:val="0D88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7D3D0D"/>
    <w:multiLevelType w:val="hybridMultilevel"/>
    <w:tmpl w:val="A08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DC4A16"/>
    <w:multiLevelType w:val="hybridMultilevel"/>
    <w:tmpl w:val="E27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41AB8"/>
    <w:multiLevelType w:val="hybridMultilevel"/>
    <w:tmpl w:val="734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B61EA9"/>
    <w:multiLevelType w:val="hybridMultilevel"/>
    <w:tmpl w:val="E52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94513D"/>
    <w:multiLevelType w:val="hybridMultilevel"/>
    <w:tmpl w:val="0C6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7"/>
  </w:num>
  <w:num w:numId="5">
    <w:abstractNumId w:val="17"/>
  </w:num>
  <w:num w:numId="6">
    <w:abstractNumId w:val="19"/>
  </w:num>
  <w:num w:numId="7">
    <w:abstractNumId w:val="23"/>
  </w:num>
  <w:num w:numId="8">
    <w:abstractNumId w:val="4"/>
  </w:num>
  <w:num w:numId="9">
    <w:abstractNumId w:val="21"/>
  </w:num>
  <w:num w:numId="10">
    <w:abstractNumId w:val="3"/>
  </w:num>
  <w:num w:numId="11">
    <w:abstractNumId w:val="18"/>
  </w:num>
  <w:num w:numId="12">
    <w:abstractNumId w:val="11"/>
  </w:num>
  <w:num w:numId="13">
    <w:abstractNumId w:val="2"/>
  </w:num>
  <w:num w:numId="14">
    <w:abstractNumId w:val="8"/>
  </w:num>
  <w:num w:numId="15">
    <w:abstractNumId w:val="5"/>
  </w:num>
  <w:num w:numId="16">
    <w:abstractNumId w:val="16"/>
  </w:num>
  <w:num w:numId="17">
    <w:abstractNumId w:val="15"/>
  </w:num>
  <w:num w:numId="18">
    <w:abstractNumId w:val="13"/>
  </w:num>
  <w:num w:numId="19">
    <w:abstractNumId w:val="22"/>
  </w:num>
  <w:num w:numId="20">
    <w:abstractNumId w:val="0"/>
  </w:num>
  <w:num w:numId="21">
    <w:abstractNumId w:val="20"/>
  </w:num>
  <w:num w:numId="22">
    <w:abstractNumId w:val="6"/>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9380E"/>
    <w:rsid w:val="0014478E"/>
    <w:rsid w:val="00175377"/>
    <w:rsid w:val="001849FC"/>
    <w:rsid w:val="001C43E1"/>
    <w:rsid w:val="001D4AE2"/>
    <w:rsid w:val="002D2DC8"/>
    <w:rsid w:val="002E2A2C"/>
    <w:rsid w:val="004B7F3D"/>
    <w:rsid w:val="005B4F08"/>
    <w:rsid w:val="005E0B45"/>
    <w:rsid w:val="005E3608"/>
    <w:rsid w:val="006054D7"/>
    <w:rsid w:val="00634D66"/>
    <w:rsid w:val="00644A4C"/>
    <w:rsid w:val="0067649D"/>
    <w:rsid w:val="006A62C7"/>
    <w:rsid w:val="006E1A16"/>
    <w:rsid w:val="00752AEC"/>
    <w:rsid w:val="00753687"/>
    <w:rsid w:val="00772D5F"/>
    <w:rsid w:val="007C0244"/>
    <w:rsid w:val="007E45AF"/>
    <w:rsid w:val="008155DF"/>
    <w:rsid w:val="00853635"/>
    <w:rsid w:val="008924C8"/>
    <w:rsid w:val="009A16D0"/>
    <w:rsid w:val="009F72D8"/>
    <w:rsid w:val="00A812F0"/>
    <w:rsid w:val="00B37972"/>
    <w:rsid w:val="00B8059B"/>
    <w:rsid w:val="00BF1DC8"/>
    <w:rsid w:val="00CE61BA"/>
    <w:rsid w:val="00D150EC"/>
    <w:rsid w:val="00D52FA6"/>
    <w:rsid w:val="00D76EFD"/>
    <w:rsid w:val="00DB0254"/>
    <w:rsid w:val="00E72008"/>
    <w:rsid w:val="00F44E8D"/>
    <w:rsid w:val="00F67F04"/>
    <w:rsid w:val="00FA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E539-0179-4208-B49A-BF1519C8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3</cp:revision>
  <cp:lastPrinted>2018-01-15T14:18:00Z</cp:lastPrinted>
  <dcterms:created xsi:type="dcterms:W3CDTF">2018-08-07T12:49:00Z</dcterms:created>
  <dcterms:modified xsi:type="dcterms:W3CDTF">2018-08-07T15:06:00Z</dcterms:modified>
</cp:coreProperties>
</file>