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EF" w:rsidRDefault="00781FEF" w:rsidP="005E3608">
      <w:pPr>
        <w:jc w:val="center"/>
        <w:rPr>
          <w:rFonts w:ascii="Arial" w:hAnsi="Arial" w:cs="Arial"/>
          <w:sz w:val="24"/>
          <w:szCs w:val="24"/>
        </w:rPr>
      </w:pPr>
      <w:smartTag w:uri="urn:schemas-microsoft-com:office:smarttags" w:element="place">
        <w:smartTag w:uri="urn:schemas-microsoft-com:office:smarttags" w:element="PlaceName">
          <w:r>
            <w:rPr>
              <w:rFonts w:ascii="Arial" w:hAnsi="Arial" w:cs="Arial"/>
              <w:sz w:val="24"/>
              <w:szCs w:val="24"/>
            </w:rPr>
            <w:t>Fairgrove</w:t>
          </w:r>
        </w:smartTag>
        <w:r>
          <w:rPr>
            <w:rFonts w:ascii="Arial" w:hAnsi="Arial" w:cs="Arial"/>
            <w:sz w:val="24"/>
            <w:szCs w:val="24"/>
          </w:rPr>
          <w:t xml:space="preserve"> </w:t>
        </w:r>
        <w:smartTag w:uri="urn:schemas-microsoft-com:office:smarttags" w:element="PlaceType">
          <w:r>
            <w:rPr>
              <w:rFonts w:ascii="Arial" w:hAnsi="Arial" w:cs="Arial"/>
              <w:sz w:val="24"/>
              <w:szCs w:val="24"/>
            </w:rPr>
            <w:t>Township</w:t>
          </w:r>
        </w:smartTag>
      </w:smartTag>
      <w:r>
        <w:rPr>
          <w:rFonts w:ascii="Arial" w:hAnsi="Arial" w:cs="Arial"/>
          <w:sz w:val="24"/>
          <w:szCs w:val="24"/>
        </w:rPr>
        <w:t xml:space="preserve"> </w:t>
      </w:r>
    </w:p>
    <w:p w:rsidR="00781FEF" w:rsidRDefault="00781FEF" w:rsidP="005E3608">
      <w:pPr>
        <w:jc w:val="center"/>
        <w:rPr>
          <w:rFonts w:ascii="Arial" w:hAnsi="Arial" w:cs="Arial"/>
          <w:sz w:val="24"/>
          <w:szCs w:val="24"/>
        </w:rPr>
      </w:pPr>
      <w:r>
        <w:rPr>
          <w:rFonts w:ascii="Arial" w:hAnsi="Arial" w:cs="Arial"/>
          <w:sz w:val="24"/>
          <w:szCs w:val="24"/>
        </w:rPr>
        <w:t>Regular Board Meeting</w:t>
      </w:r>
    </w:p>
    <w:p w:rsidR="00781FEF" w:rsidRDefault="00781FEF" w:rsidP="007E45AF">
      <w:pPr>
        <w:spacing w:after="120"/>
        <w:jc w:val="center"/>
        <w:rPr>
          <w:rFonts w:ascii="Arial" w:hAnsi="Arial" w:cs="Arial"/>
          <w:sz w:val="24"/>
          <w:szCs w:val="24"/>
        </w:rPr>
      </w:pPr>
      <w:r>
        <w:rPr>
          <w:rFonts w:ascii="Arial" w:hAnsi="Arial" w:cs="Arial"/>
          <w:sz w:val="24"/>
          <w:szCs w:val="24"/>
        </w:rPr>
        <w:t>September 17, 2018 7:30 PM</w:t>
      </w:r>
    </w:p>
    <w:p w:rsidR="00781FEF" w:rsidRDefault="00781FEF" w:rsidP="007E45AF">
      <w:pPr>
        <w:spacing w:after="120"/>
        <w:jc w:val="center"/>
        <w:rPr>
          <w:rFonts w:ascii="Arial" w:hAnsi="Arial" w:cs="Arial"/>
          <w:sz w:val="24"/>
          <w:szCs w:val="24"/>
        </w:rPr>
      </w:pPr>
    </w:p>
    <w:p w:rsidR="00781FEF" w:rsidRDefault="00781FEF" w:rsidP="007E45AF">
      <w:pPr>
        <w:spacing w:after="120" w:line="259" w:lineRule="auto"/>
        <w:rPr>
          <w:rFonts w:ascii="Arial" w:hAnsi="Arial" w:cs="Arial"/>
          <w:sz w:val="24"/>
          <w:szCs w:val="24"/>
        </w:rPr>
      </w:pPr>
      <w:bookmarkStart w:id="0" w:name="_Hlk508708393"/>
      <w:r w:rsidRPr="002E2A2C">
        <w:rPr>
          <w:rFonts w:ascii="Arial" w:hAnsi="Arial" w:cs="Arial"/>
          <w:sz w:val="24"/>
          <w:szCs w:val="24"/>
        </w:rPr>
        <w:t>Roll Call: Trustees Mike Day and Dennis Hadeway, Treasurer John McQuillan, Clerk Katie Gebhardt, Supervisor Keith Aede</w:t>
      </w:r>
      <w:r>
        <w:rPr>
          <w:rFonts w:ascii="Arial" w:hAnsi="Arial" w:cs="Arial"/>
          <w:sz w:val="24"/>
          <w:szCs w:val="24"/>
        </w:rPr>
        <w:t xml:space="preserve">r, Sexton Doug Foster, Zoning Admin Bruce Turner, and Assessor Deb Young </w:t>
      </w:r>
      <w:r w:rsidRPr="002E2A2C">
        <w:rPr>
          <w:rFonts w:ascii="Arial" w:hAnsi="Arial" w:cs="Arial"/>
          <w:sz w:val="24"/>
          <w:szCs w:val="24"/>
        </w:rPr>
        <w:t xml:space="preserve">were all present. </w:t>
      </w:r>
    </w:p>
    <w:p w:rsidR="00781FEF" w:rsidRDefault="00781FEF" w:rsidP="007E45AF">
      <w:pPr>
        <w:spacing w:after="120" w:line="259" w:lineRule="auto"/>
        <w:rPr>
          <w:rFonts w:ascii="Arial" w:hAnsi="Arial" w:cs="Arial"/>
          <w:sz w:val="24"/>
          <w:szCs w:val="24"/>
        </w:rPr>
      </w:pPr>
      <w:r>
        <w:rPr>
          <w:rFonts w:ascii="Arial" w:hAnsi="Arial" w:cs="Arial"/>
          <w:sz w:val="24"/>
          <w:szCs w:val="24"/>
        </w:rPr>
        <w:t xml:space="preserve">Visitors Present: Mark Trumbaur, Doug Young, Pat Sheridan, Matt Simerson, Jim Wissner, and Brian Pike </w:t>
      </w:r>
    </w:p>
    <w:p w:rsidR="00781FEF" w:rsidRDefault="00781FEF" w:rsidP="002E2A2C">
      <w:pPr>
        <w:spacing w:line="259" w:lineRule="auto"/>
        <w:rPr>
          <w:rFonts w:ascii="Arial" w:hAnsi="Arial" w:cs="Arial"/>
          <w:sz w:val="24"/>
          <w:szCs w:val="24"/>
        </w:rPr>
      </w:pPr>
      <w:r>
        <w:rPr>
          <w:rFonts w:ascii="Arial" w:hAnsi="Arial" w:cs="Arial"/>
          <w:sz w:val="24"/>
          <w:szCs w:val="24"/>
        </w:rPr>
        <w:t>Call to order</w:t>
      </w:r>
    </w:p>
    <w:p w:rsidR="00781FEF" w:rsidRDefault="00781FEF" w:rsidP="002E2A2C">
      <w:pPr>
        <w:spacing w:line="259" w:lineRule="auto"/>
        <w:rPr>
          <w:rFonts w:ascii="Arial" w:hAnsi="Arial" w:cs="Arial"/>
          <w:sz w:val="24"/>
          <w:szCs w:val="24"/>
        </w:rPr>
      </w:pPr>
      <w:r>
        <w:rPr>
          <w:rFonts w:ascii="Arial" w:hAnsi="Arial" w:cs="Arial"/>
          <w:sz w:val="24"/>
          <w:szCs w:val="24"/>
        </w:rPr>
        <w:t>Pledge of Allegiance was recited.</w:t>
      </w:r>
    </w:p>
    <w:bookmarkEnd w:id="0"/>
    <w:p w:rsidR="00781FEF" w:rsidRDefault="00781FEF" w:rsidP="002E2A2C">
      <w:pPr>
        <w:spacing w:line="259" w:lineRule="auto"/>
        <w:rPr>
          <w:rFonts w:ascii="Arial" w:hAnsi="Arial" w:cs="Arial"/>
          <w:sz w:val="24"/>
          <w:szCs w:val="24"/>
        </w:rPr>
      </w:pPr>
      <w:r>
        <w:rPr>
          <w:rFonts w:ascii="Arial" w:hAnsi="Arial" w:cs="Arial"/>
          <w:sz w:val="24"/>
          <w:szCs w:val="24"/>
        </w:rPr>
        <w:t>Hadeway moved and Aeder supported to approve August minutes. Passed.</w:t>
      </w:r>
    </w:p>
    <w:p w:rsidR="00781FEF" w:rsidRDefault="00781FEF" w:rsidP="002E2A2C">
      <w:pPr>
        <w:spacing w:line="259" w:lineRule="auto"/>
        <w:rPr>
          <w:rFonts w:ascii="Arial" w:hAnsi="Arial" w:cs="Arial"/>
          <w:sz w:val="24"/>
          <w:szCs w:val="24"/>
        </w:rPr>
      </w:pPr>
      <w:r>
        <w:rPr>
          <w:rFonts w:ascii="Arial" w:hAnsi="Arial" w:cs="Arial"/>
          <w:sz w:val="24"/>
          <w:szCs w:val="24"/>
        </w:rPr>
        <w:t>Aeder moved and Hadeway supported to approve September agenda. Passed.</w:t>
      </w:r>
    </w:p>
    <w:p w:rsidR="00781FEF" w:rsidRDefault="00781FEF" w:rsidP="002E2A2C">
      <w:pPr>
        <w:spacing w:line="259" w:lineRule="auto"/>
        <w:rPr>
          <w:rFonts w:ascii="Arial" w:hAnsi="Arial" w:cs="Arial"/>
          <w:sz w:val="24"/>
          <w:szCs w:val="24"/>
        </w:rPr>
      </w:pPr>
      <w:r w:rsidRPr="002E2A2C">
        <w:rPr>
          <w:rFonts w:ascii="Arial" w:hAnsi="Arial" w:cs="Arial"/>
          <w:sz w:val="24"/>
          <w:szCs w:val="24"/>
        </w:rPr>
        <w:t>Visitor Comments</w:t>
      </w:r>
    </w:p>
    <w:p w:rsidR="00781FEF" w:rsidRDefault="00781FEF" w:rsidP="006A29B5">
      <w:pPr>
        <w:pStyle w:val="ListParagraph"/>
        <w:numPr>
          <w:ilvl w:val="0"/>
          <w:numId w:val="14"/>
        </w:numPr>
        <w:spacing w:line="259" w:lineRule="auto"/>
        <w:rPr>
          <w:rFonts w:ascii="Arial" w:hAnsi="Arial" w:cs="Arial"/>
          <w:sz w:val="24"/>
          <w:szCs w:val="24"/>
        </w:rPr>
      </w:pPr>
      <w:r>
        <w:rPr>
          <w:rFonts w:ascii="Arial" w:hAnsi="Arial" w:cs="Arial"/>
          <w:sz w:val="24"/>
          <w:szCs w:val="24"/>
        </w:rPr>
        <w:t xml:space="preserve">Jim Wissner – Looking for follow-up on travel trailer issue. Township is working on getting the trailer moved. Supervisor Aeder has attempted to contact occupants’ multiple times with no success. Talked with Dan Cragg who indicated no one was living at the trailer. Just waiting on trailer to be moved for storage. </w:t>
      </w:r>
    </w:p>
    <w:p w:rsidR="00781FEF" w:rsidRDefault="00781FEF" w:rsidP="006A29B5">
      <w:pPr>
        <w:pStyle w:val="ListParagraph"/>
        <w:numPr>
          <w:ilvl w:val="0"/>
          <w:numId w:val="14"/>
        </w:numPr>
        <w:spacing w:line="259" w:lineRule="auto"/>
        <w:rPr>
          <w:rFonts w:ascii="Arial" w:hAnsi="Arial" w:cs="Arial"/>
          <w:sz w:val="24"/>
          <w:szCs w:val="24"/>
        </w:rPr>
      </w:pPr>
      <w:r>
        <w:rPr>
          <w:rFonts w:ascii="Arial" w:hAnsi="Arial" w:cs="Arial"/>
          <w:sz w:val="24"/>
          <w:szCs w:val="24"/>
        </w:rPr>
        <w:t xml:space="preserve">Mark Trumbaur – No FAA determination yet. Only 4 turbines need variances in </w:t>
      </w:r>
      <w:smartTag w:uri="urn:schemas-microsoft-com:office:smarttags" w:element="place">
        <w:smartTag w:uri="urn:schemas-microsoft-com:office:smarttags" w:element="PlaceName">
          <w:r>
            <w:rPr>
              <w:rFonts w:ascii="Arial" w:hAnsi="Arial" w:cs="Arial"/>
              <w:sz w:val="24"/>
              <w:szCs w:val="24"/>
            </w:rPr>
            <w:t>Fairgrove</w:t>
          </w:r>
        </w:smartTag>
        <w:r>
          <w:rPr>
            <w:rFonts w:ascii="Arial" w:hAnsi="Arial" w:cs="Arial"/>
            <w:sz w:val="24"/>
            <w:szCs w:val="24"/>
          </w:rPr>
          <w:t xml:space="preserve"> </w:t>
        </w:r>
        <w:smartTag w:uri="urn:schemas-microsoft-com:office:smarttags" w:element="PlaceType">
          <w:r>
            <w:rPr>
              <w:rFonts w:ascii="Arial" w:hAnsi="Arial" w:cs="Arial"/>
              <w:sz w:val="24"/>
              <w:szCs w:val="24"/>
            </w:rPr>
            <w:t>Township</w:t>
          </w:r>
        </w:smartTag>
      </w:smartTag>
      <w:r>
        <w:rPr>
          <w:rFonts w:ascii="Arial" w:hAnsi="Arial" w:cs="Arial"/>
          <w:sz w:val="24"/>
          <w:szCs w:val="24"/>
        </w:rPr>
        <w:t xml:space="preserve">. Looking to pour foundations/ continue work, with the exception of the 4 turbines needing variances. Discussion will be held until later in meeting. </w:t>
      </w:r>
    </w:p>
    <w:p w:rsidR="00781FEF" w:rsidRDefault="00781FEF" w:rsidP="006A29B5">
      <w:pPr>
        <w:spacing w:line="259" w:lineRule="auto"/>
        <w:rPr>
          <w:rFonts w:ascii="Arial" w:hAnsi="Arial" w:cs="Arial"/>
          <w:sz w:val="24"/>
          <w:szCs w:val="24"/>
        </w:rPr>
      </w:pPr>
      <w:r w:rsidRPr="006A29B5">
        <w:rPr>
          <w:rFonts w:ascii="Arial" w:hAnsi="Arial" w:cs="Arial"/>
          <w:sz w:val="24"/>
          <w:szCs w:val="24"/>
        </w:rPr>
        <w:t>Supervisors Report</w:t>
      </w:r>
    </w:p>
    <w:p w:rsidR="00781FEF" w:rsidRDefault="00781FEF" w:rsidP="00092DFC">
      <w:pPr>
        <w:pStyle w:val="ListParagraph"/>
        <w:numPr>
          <w:ilvl w:val="0"/>
          <w:numId w:val="30"/>
        </w:numPr>
        <w:spacing w:line="259" w:lineRule="auto"/>
        <w:rPr>
          <w:rFonts w:ascii="Arial" w:hAnsi="Arial" w:cs="Arial"/>
          <w:sz w:val="24"/>
          <w:szCs w:val="24"/>
        </w:rPr>
      </w:pPr>
      <w:smartTag w:uri="urn:schemas-microsoft-com:office:smarttags" w:element="address">
        <w:smartTag w:uri="urn:schemas-microsoft-com:office:smarttags" w:element="Street">
          <w:r>
            <w:rPr>
              <w:rFonts w:ascii="Arial" w:hAnsi="Arial" w:cs="Arial"/>
              <w:sz w:val="24"/>
              <w:szCs w:val="24"/>
            </w:rPr>
            <w:t>Fenner Rd</w:t>
          </w:r>
        </w:smartTag>
      </w:smartTag>
      <w:r>
        <w:rPr>
          <w:rFonts w:ascii="Arial" w:hAnsi="Arial" w:cs="Arial"/>
          <w:sz w:val="24"/>
          <w:szCs w:val="24"/>
        </w:rPr>
        <w:t xml:space="preserve"> – After meeting with property owners neither wants to compromise. County will not act without Township. Will speak with Kirk about trimming right of way 5’ on West side of road. Potentially clear out 5’ on East side of road to assist with road passage. </w:t>
      </w:r>
    </w:p>
    <w:p w:rsidR="00781FEF" w:rsidRDefault="00781FEF" w:rsidP="00092DFC">
      <w:pPr>
        <w:pStyle w:val="ListParagraph"/>
        <w:numPr>
          <w:ilvl w:val="0"/>
          <w:numId w:val="30"/>
        </w:numPr>
        <w:spacing w:line="259" w:lineRule="auto"/>
        <w:rPr>
          <w:rFonts w:ascii="Arial" w:hAnsi="Arial" w:cs="Arial"/>
          <w:sz w:val="24"/>
          <w:szCs w:val="24"/>
        </w:rPr>
      </w:pPr>
      <w:smartTag w:uri="urn:schemas-microsoft-com:office:smarttags" w:element="address">
        <w:smartTag w:uri="urn:schemas-microsoft-com:office:smarttags" w:element="Street">
          <w:r>
            <w:rPr>
              <w:rFonts w:ascii="Arial" w:hAnsi="Arial" w:cs="Arial"/>
              <w:sz w:val="24"/>
              <w:szCs w:val="24"/>
            </w:rPr>
            <w:t>Gilford Rd</w:t>
          </w:r>
        </w:smartTag>
      </w:smartTag>
      <w:r>
        <w:rPr>
          <w:rFonts w:ascii="Arial" w:hAnsi="Arial" w:cs="Arial"/>
          <w:sz w:val="24"/>
          <w:szCs w:val="24"/>
        </w:rPr>
        <w:t xml:space="preserve"> &amp; </w:t>
      </w:r>
      <w:smartTag w:uri="urn:schemas-microsoft-com:office:smarttags" w:element="address">
        <w:smartTag w:uri="urn:schemas-microsoft-com:office:smarttags" w:element="Street">
          <w:r>
            <w:rPr>
              <w:rFonts w:ascii="Arial" w:hAnsi="Arial" w:cs="Arial"/>
              <w:sz w:val="24"/>
              <w:szCs w:val="24"/>
            </w:rPr>
            <w:t>Hinson Rd</w:t>
          </w:r>
        </w:smartTag>
      </w:smartTag>
      <w:r>
        <w:rPr>
          <w:rFonts w:ascii="Arial" w:hAnsi="Arial" w:cs="Arial"/>
          <w:sz w:val="24"/>
          <w:szCs w:val="24"/>
        </w:rPr>
        <w:t xml:space="preserve"> – will be four way stop in future. No date has been given. Enough accidents have occurred to warrant action by road commission. </w:t>
      </w:r>
    </w:p>
    <w:p w:rsidR="00781FEF" w:rsidRDefault="00781FEF" w:rsidP="00092DFC">
      <w:pPr>
        <w:pStyle w:val="ListParagraph"/>
        <w:numPr>
          <w:ilvl w:val="0"/>
          <w:numId w:val="30"/>
        </w:numPr>
        <w:spacing w:line="259" w:lineRule="auto"/>
        <w:rPr>
          <w:rFonts w:ascii="Arial" w:hAnsi="Arial" w:cs="Arial"/>
          <w:sz w:val="24"/>
          <w:szCs w:val="24"/>
        </w:rPr>
      </w:pPr>
      <w:r>
        <w:rPr>
          <w:rFonts w:ascii="Arial" w:hAnsi="Arial" w:cs="Arial"/>
          <w:sz w:val="24"/>
          <w:szCs w:val="24"/>
        </w:rPr>
        <w:t xml:space="preserve">Michelle will be leaving the road commission and take a job with the State of </w:t>
      </w:r>
      <w:smartTag w:uri="urn:schemas-microsoft-com:office:smarttags" w:element="place">
        <w:smartTag w:uri="urn:schemas-microsoft-com:office:smarttags" w:element="State">
          <w:r>
            <w:rPr>
              <w:rFonts w:ascii="Arial" w:hAnsi="Arial" w:cs="Arial"/>
              <w:sz w:val="24"/>
              <w:szCs w:val="24"/>
            </w:rPr>
            <w:t>Michigan</w:t>
          </w:r>
        </w:smartTag>
      </w:smartTag>
      <w:r>
        <w:rPr>
          <w:rFonts w:ascii="Arial" w:hAnsi="Arial" w:cs="Arial"/>
          <w:sz w:val="24"/>
          <w:szCs w:val="24"/>
        </w:rPr>
        <w:t xml:space="preserve">. A temporary engineer is being appointed. </w:t>
      </w:r>
    </w:p>
    <w:p w:rsidR="00781FEF" w:rsidRPr="00092DFC" w:rsidRDefault="00781FEF" w:rsidP="00092DFC">
      <w:pPr>
        <w:pStyle w:val="ListParagraph"/>
        <w:numPr>
          <w:ilvl w:val="0"/>
          <w:numId w:val="30"/>
        </w:numPr>
        <w:spacing w:line="259" w:lineRule="auto"/>
        <w:rPr>
          <w:rFonts w:ascii="Arial" w:hAnsi="Arial" w:cs="Arial"/>
          <w:sz w:val="24"/>
          <w:szCs w:val="24"/>
        </w:rPr>
      </w:pPr>
      <w:r>
        <w:rPr>
          <w:rFonts w:ascii="Arial" w:hAnsi="Arial" w:cs="Arial"/>
          <w:sz w:val="24"/>
          <w:szCs w:val="24"/>
        </w:rPr>
        <w:t xml:space="preserve">2019 paving projects. Review list and let Keith know of any potential projects. </w:t>
      </w:r>
    </w:p>
    <w:p w:rsidR="00781FEF" w:rsidRDefault="00781FEF" w:rsidP="00752AEC">
      <w:pPr>
        <w:spacing w:line="259" w:lineRule="auto"/>
        <w:rPr>
          <w:rFonts w:ascii="Arial" w:hAnsi="Arial" w:cs="Arial"/>
          <w:sz w:val="24"/>
          <w:szCs w:val="24"/>
        </w:rPr>
      </w:pPr>
      <w:r>
        <w:rPr>
          <w:rFonts w:ascii="Arial" w:hAnsi="Arial" w:cs="Arial"/>
          <w:sz w:val="24"/>
          <w:szCs w:val="24"/>
        </w:rPr>
        <w:t xml:space="preserve">Unfinished Business </w:t>
      </w:r>
    </w:p>
    <w:p w:rsidR="00781FEF" w:rsidRDefault="00781FEF" w:rsidP="00011CAA">
      <w:pPr>
        <w:pStyle w:val="ListParagraph"/>
        <w:numPr>
          <w:ilvl w:val="0"/>
          <w:numId w:val="31"/>
        </w:numPr>
        <w:spacing w:line="259" w:lineRule="auto"/>
        <w:rPr>
          <w:rFonts w:ascii="Arial" w:hAnsi="Arial" w:cs="Arial"/>
          <w:sz w:val="24"/>
          <w:szCs w:val="24"/>
        </w:rPr>
      </w:pPr>
      <w:r>
        <w:rPr>
          <w:rFonts w:ascii="Arial" w:hAnsi="Arial" w:cs="Arial"/>
          <w:sz w:val="24"/>
          <w:szCs w:val="24"/>
        </w:rPr>
        <w:t>Bank – working on getting utilities switched.</w:t>
      </w:r>
    </w:p>
    <w:p w:rsidR="00781FEF" w:rsidRPr="00011CAA" w:rsidRDefault="00781FEF" w:rsidP="00011CAA">
      <w:pPr>
        <w:pStyle w:val="ListParagraph"/>
        <w:numPr>
          <w:ilvl w:val="0"/>
          <w:numId w:val="31"/>
        </w:numPr>
        <w:spacing w:line="259" w:lineRule="auto"/>
        <w:rPr>
          <w:rFonts w:ascii="Arial" w:hAnsi="Arial" w:cs="Arial"/>
          <w:sz w:val="24"/>
          <w:szCs w:val="24"/>
        </w:rPr>
      </w:pPr>
      <w:r>
        <w:rPr>
          <w:rFonts w:ascii="Arial" w:hAnsi="Arial" w:cs="Arial"/>
          <w:sz w:val="24"/>
          <w:szCs w:val="24"/>
        </w:rPr>
        <w:t>Orkin – 2 visits to the bank cost $613 (for bees), $500 annually fee and $100 for any other visits (any pests, not just bees).</w:t>
      </w:r>
    </w:p>
    <w:p w:rsidR="00781FEF" w:rsidRDefault="00781FEF" w:rsidP="00752AEC">
      <w:pPr>
        <w:spacing w:line="259" w:lineRule="auto"/>
        <w:rPr>
          <w:rFonts w:ascii="Arial" w:hAnsi="Arial" w:cs="Arial"/>
          <w:sz w:val="24"/>
          <w:szCs w:val="24"/>
        </w:rPr>
      </w:pPr>
      <w:r>
        <w:rPr>
          <w:rFonts w:ascii="Arial" w:hAnsi="Arial" w:cs="Arial"/>
          <w:sz w:val="24"/>
          <w:szCs w:val="24"/>
        </w:rPr>
        <w:t>New Business</w:t>
      </w:r>
    </w:p>
    <w:p w:rsidR="00781FEF" w:rsidRDefault="00781FEF" w:rsidP="00011CAA">
      <w:pPr>
        <w:pStyle w:val="ListParagraph"/>
        <w:numPr>
          <w:ilvl w:val="0"/>
          <w:numId w:val="32"/>
        </w:numPr>
        <w:spacing w:line="259" w:lineRule="auto"/>
        <w:rPr>
          <w:rFonts w:ascii="Arial" w:hAnsi="Arial" w:cs="Arial"/>
          <w:sz w:val="24"/>
          <w:szCs w:val="24"/>
        </w:rPr>
      </w:pPr>
      <w:r>
        <w:rPr>
          <w:rFonts w:ascii="Arial" w:hAnsi="Arial" w:cs="Arial"/>
          <w:sz w:val="24"/>
          <w:szCs w:val="24"/>
        </w:rPr>
        <w:t xml:space="preserve">Fire Truck – Everyone but the Village is on board, the Village is still undecided. Township share would be $145,161.90, based on the number of sections covered with the Fire Department. </w:t>
      </w:r>
    </w:p>
    <w:p w:rsidR="00781FEF" w:rsidRDefault="00781FEF" w:rsidP="00011CAA">
      <w:pPr>
        <w:pStyle w:val="ListParagraph"/>
        <w:numPr>
          <w:ilvl w:val="0"/>
          <w:numId w:val="32"/>
        </w:numPr>
        <w:spacing w:line="259" w:lineRule="auto"/>
        <w:rPr>
          <w:rFonts w:ascii="Arial" w:hAnsi="Arial" w:cs="Arial"/>
          <w:sz w:val="24"/>
          <w:szCs w:val="24"/>
        </w:rPr>
      </w:pPr>
      <w:r>
        <w:rPr>
          <w:rFonts w:ascii="Arial" w:hAnsi="Arial" w:cs="Arial"/>
          <w:sz w:val="24"/>
          <w:szCs w:val="24"/>
        </w:rPr>
        <w:t xml:space="preserve">Newsletter Draft – John wants to finalize at October meeting. </w:t>
      </w:r>
    </w:p>
    <w:p w:rsidR="00781FEF" w:rsidRDefault="00781FEF" w:rsidP="00011CAA">
      <w:pPr>
        <w:pStyle w:val="ListParagraph"/>
        <w:numPr>
          <w:ilvl w:val="0"/>
          <w:numId w:val="32"/>
        </w:numPr>
        <w:spacing w:line="259" w:lineRule="auto"/>
        <w:rPr>
          <w:rFonts w:ascii="Arial" w:hAnsi="Arial" w:cs="Arial"/>
          <w:sz w:val="24"/>
          <w:szCs w:val="24"/>
        </w:rPr>
      </w:pPr>
      <w:r>
        <w:rPr>
          <w:rFonts w:ascii="Arial" w:hAnsi="Arial" w:cs="Arial"/>
          <w:sz w:val="24"/>
          <w:szCs w:val="24"/>
        </w:rPr>
        <w:t xml:space="preserve">Trash pick-up for </w:t>
      </w:r>
      <w:smartTag w:uri="urn:schemas-microsoft-com:office:smarttags" w:element="PlaceName">
        <w:r>
          <w:rPr>
            <w:rFonts w:ascii="Arial" w:hAnsi="Arial" w:cs="Arial"/>
            <w:sz w:val="24"/>
            <w:szCs w:val="24"/>
          </w:rPr>
          <w:t>Akron</w:t>
        </w:r>
      </w:smartTag>
      <w:r>
        <w:rPr>
          <w:rFonts w:ascii="Arial" w:hAnsi="Arial" w:cs="Arial"/>
          <w:sz w:val="24"/>
          <w:szCs w:val="24"/>
        </w:rPr>
        <w:t xml:space="preserve"> </w:t>
      </w:r>
      <w:smartTag w:uri="urn:schemas-microsoft-com:office:smarttags" w:element="PlaceType">
        <w:r>
          <w:rPr>
            <w:rFonts w:ascii="Arial" w:hAnsi="Arial" w:cs="Arial"/>
            <w:sz w:val="24"/>
            <w:szCs w:val="24"/>
          </w:rPr>
          <w:t>Village</w:t>
        </w:r>
      </w:smartTag>
      <w:r>
        <w:rPr>
          <w:rFonts w:ascii="Arial" w:hAnsi="Arial" w:cs="Arial"/>
          <w:sz w:val="24"/>
          <w:szCs w:val="24"/>
        </w:rPr>
        <w:t xml:space="preserve"> residents in </w:t>
      </w:r>
      <w:smartTag w:uri="urn:schemas-microsoft-com:office:smarttags" w:element="place">
        <w:smartTag w:uri="urn:schemas-microsoft-com:office:smarttags" w:element="PlaceName">
          <w:r>
            <w:rPr>
              <w:rFonts w:ascii="Arial" w:hAnsi="Arial" w:cs="Arial"/>
              <w:sz w:val="24"/>
              <w:szCs w:val="24"/>
            </w:rPr>
            <w:t>Fairgrove</w:t>
          </w:r>
        </w:smartTag>
        <w:r>
          <w:rPr>
            <w:rFonts w:ascii="Arial" w:hAnsi="Arial" w:cs="Arial"/>
            <w:sz w:val="24"/>
            <w:szCs w:val="24"/>
          </w:rPr>
          <w:t xml:space="preserve"> </w:t>
        </w:r>
        <w:smartTag w:uri="urn:schemas-microsoft-com:office:smarttags" w:element="PlaceType">
          <w:r>
            <w:rPr>
              <w:rFonts w:ascii="Arial" w:hAnsi="Arial" w:cs="Arial"/>
              <w:sz w:val="24"/>
              <w:szCs w:val="24"/>
            </w:rPr>
            <w:t>Township</w:t>
          </w:r>
        </w:smartTag>
      </w:smartTag>
      <w:r>
        <w:rPr>
          <w:rFonts w:ascii="Arial" w:hAnsi="Arial" w:cs="Arial"/>
          <w:sz w:val="24"/>
          <w:szCs w:val="24"/>
        </w:rPr>
        <w:t xml:space="preserve">. Maybe a way for the township to move those stops to the Township bill/contract. Looking into options. </w:t>
      </w:r>
    </w:p>
    <w:p w:rsidR="00781FEF" w:rsidRDefault="00781FEF" w:rsidP="00011CAA">
      <w:pPr>
        <w:pStyle w:val="ListParagraph"/>
        <w:numPr>
          <w:ilvl w:val="0"/>
          <w:numId w:val="32"/>
        </w:numPr>
        <w:spacing w:line="259" w:lineRule="auto"/>
        <w:rPr>
          <w:rFonts w:ascii="Arial" w:hAnsi="Arial" w:cs="Arial"/>
          <w:sz w:val="24"/>
          <w:szCs w:val="24"/>
        </w:rPr>
      </w:pPr>
      <w:r>
        <w:rPr>
          <w:rFonts w:ascii="Arial" w:hAnsi="Arial" w:cs="Arial"/>
          <w:sz w:val="24"/>
          <w:szCs w:val="24"/>
        </w:rPr>
        <w:t xml:space="preserve">FOIA requested status – no response. </w:t>
      </w:r>
    </w:p>
    <w:p w:rsidR="00781FEF" w:rsidRDefault="00781FEF" w:rsidP="00011CAA">
      <w:pPr>
        <w:pStyle w:val="ListParagraph"/>
        <w:numPr>
          <w:ilvl w:val="0"/>
          <w:numId w:val="32"/>
        </w:numPr>
        <w:spacing w:line="259" w:lineRule="auto"/>
        <w:rPr>
          <w:rFonts w:ascii="Arial" w:hAnsi="Arial" w:cs="Arial"/>
          <w:sz w:val="24"/>
          <w:szCs w:val="24"/>
        </w:rPr>
      </w:pPr>
      <w:r>
        <w:rPr>
          <w:rFonts w:ascii="Arial" w:hAnsi="Arial" w:cs="Arial"/>
          <w:sz w:val="24"/>
          <w:szCs w:val="24"/>
        </w:rPr>
        <w:t>Pegasus Project</w:t>
      </w:r>
    </w:p>
    <w:p w:rsidR="00781FEF" w:rsidRDefault="00781FEF" w:rsidP="00FC2F37">
      <w:pPr>
        <w:pStyle w:val="ListParagraph"/>
        <w:numPr>
          <w:ilvl w:val="1"/>
          <w:numId w:val="32"/>
        </w:numPr>
        <w:spacing w:line="259" w:lineRule="auto"/>
        <w:rPr>
          <w:rFonts w:ascii="Arial" w:hAnsi="Arial" w:cs="Arial"/>
          <w:sz w:val="24"/>
          <w:szCs w:val="24"/>
        </w:rPr>
      </w:pPr>
      <w:r>
        <w:rPr>
          <w:rFonts w:ascii="Arial" w:hAnsi="Arial" w:cs="Arial"/>
          <w:sz w:val="24"/>
          <w:szCs w:val="24"/>
        </w:rPr>
        <w:t xml:space="preserve">Mud matt was only allowed, which is 8” of concrete. Beyond that was not permitted. Some rebar was installed. </w:t>
      </w:r>
    </w:p>
    <w:p w:rsidR="00781FEF" w:rsidRDefault="00781FEF" w:rsidP="00FC2F37">
      <w:pPr>
        <w:pStyle w:val="ListParagraph"/>
        <w:numPr>
          <w:ilvl w:val="1"/>
          <w:numId w:val="32"/>
        </w:numPr>
        <w:spacing w:line="259" w:lineRule="auto"/>
        <w:rPr>
          <w:rFonts w:ascii="Arial" w:hAnsi="Arial" w:cs="Arial"/>
          <w:sz w:val="24"/>
          <w:szCs w:val="24"/>
        </w:rPr>
      </w:pPr>
      <w:r>
        <w:rPr>
          <w:rFonts w:ascii="Arial" w:hAnsi="Arial" w:cs="Arial"/>
          <w:sz w:val="24"/>
          <w:szCs w:val="24"/>
        </w:rPr>
        <w:t xml:space="preserve">Nextera wants to work on other turbine bases while waiting on FAA administrative slow down. </w:t>
      </w:r>
    </w:p>
    <w:p w:rsidR="00781FEF" w:rsidRDefault="00781FEF" w:rsidP="00FC2F37">
      <w:pPr>
        <w:pStyle w:val="ListParagraph"/>
        <w:numPr>
          <w:ilvl w:val="1"/>
          <w:numId w:val="32"/>
        </w:numPr>
        <w:spacing w:line="259" w:lineRule="auto"/>
        <w:rPr>
          <w:rFonts w:ascii="Arial" w:hAnsi="Arial" w:cs="Arial"/>
          <w:sz w:val="24"/>
          <w:szCs w:val="24"/>
        </w:rPr>
      </w:pPr>
      <w:r>
        <w:rPr>
          <w:rFonts w:ascii="Arial" w:hAnsi="Arial" w:cs="Arial"/>
          <w:sz w:val="24"/>
          <w:szCs w:val="24"/>
        </w:rPr>
        <w:t xml:space="preserve">This is an issue for the planning commission and must be a determination made by the planning commission. Township Board can not make this decision. </w:t>
      </w:r>
    </w:p>
    <w:p w:rsidR="00781FEF" w:rsidRDefault="00781FEF" w:rsidP="00FC2F37">
      <w:pPr>
        <w:pStyle w:val="ListParagraph"/>
        <w:numPr>
          <w:ilvl w:val="1"/>
          <w:numId w:val="32"/>
        </w:numPr>
        <w:spacing w:line="259" w:lineRule="auto"/>
        <w:rPr>
          <w:rFonts w:ascii="Arial" w:hAnsi="Arial" w:cs="Arial"/>
          <w:sz w:val="24"/>
          <w:szCs w:val="24"/>
        </w:rPr>
      </w:pPr>
      <w:r>
        <w:rPr>
          <w:rFonts w:ascii="Arial" w:hAnsi="Arial" w:cs="Arial"/>
          <w:sz w:val="24"/>
          <w:szCs w:val="24"/>
        </w:rPr>
        <w:t xml:space="preserve">Nextera wants to move in wind turbine parts – Bruce said there is nothing in ordinances or permit to prevent moving in parts. </w:t>
      </w:r>
    </w:p>
    <w:p w:rsidR="00781FEF" w:rsidRDefault="00781FEF" w:rsidP="00FC2F37">
      <w:pPr>
        <w:spacing w:line="259" w:lineRule="auto"/>
        <w:rPr>
          <w:rFonts w:ascii="Arial" w:hAnsi="Arial" w:cs="Arial"/>
          <w:sz w:val="24"/>
          <w:szCs w:val="24"/>
        </w:rPr>
      </w:pPr>
      <w:r>
        <w:rPr>
          <w:rFonts w:ascii="Arial" w:hAnsi="Arial" w:cs="Arial"/>
          <w:sz w:val="24"/>
          <w:szCs w:val="24"/>
        </w:rPr>
        <w:t>Sexton Report</w:t>
      </w:r>
    </w:p>
    <w:p w:rsidR="00781FEF" w:rsidRDefault="00781FEF" w:rsidP="00FC2F37">
      <w:pPr>
        <w:pStyle w:val="ListParagraph"/>
        <w:numPr>
          <w:ilvl w:val="0"/>
          <w:numId w:val="33"/>
        </w:numPr>
        <w:spacing w:line="259" w:lineRule="auto"/>
        <w:rPr>
          <w:rFonts w:ascii="Arial" w:hAnsi="Arial" w:cs="Arial"/>
          <w:sz w:val="24"/>
          <w:szCs w:val="24"/>
        </w:rPr>
      </w:pPr>
      <w:r>
        <w:rPr>
          <w:rFonts w:ascii="Arial" w:hAnsi="Arial" w:cs="Arial"/>
          <w:sz w:val="24"/>
          <w:szCs w:val="24"/>
        </w:rPr>
        <w:t>Hadeway moved and Day seconded to accept Sexton Report. Passed.</w:t>
      </w:r>
    </w:p>
    <w:p w:rsidR="00781FEF" w:rsidRDefault="00781FEF" w:rsidP="000D2D25">
      <w:pPr>
        <w:spacing w:line="259" w:lineRule="auto"/>
        <w:rPr>
          <w:rFonts w:ascii="Arial" w:hAnsi="Arial" w:cs="Arial"/>
          <w:sz w:val="24"/>
          <w:szCs w:val="24"/>
        </w:rPr>
      </w:pPr>
      <w:r>
        <w:rPr>
          <w:rFonts w:ascii="Arial" w:hAnsi="Arial" w:cs="Arial"/>
          <w:sz w:val="24"/>
          <w:szCs w:val="24"/>
        </w:rPr>
        <w:t>Police Report</w:t>
      </w:r>
    </w:p>
    <w:p w:rsidR="00781FEF" w:rsidRPr="000D2D25" w:rsidRDefault="00781FEF" w:rsidP="000D2D25">
      <w:pPr>
        <w:pStyle w:val="ListParagraph"/>
        <w:numPr>
          <w:ilvl w:val="0"/>
          <w:numId w:val="33"/>
        </w:numPr>
        <w:spacing w:line="259" w:lineRule="auto"/>
        <w:rPr>
          <w:rFonts w:ascii="Arial" w:hAnsi="Arial" w:cs="Arial"/>
          <w:sz w:val="24"/>
          <w:szCs w:val="24"/>
        </w:rPr>
      </w:pPr>
      <w:r>
        <w:rPr>
          <w:rFonts w:ascii="Arial" w:hAnsi="Arial" w:cs="Arial"/>
          <w:sz w:val="24"/>
          <w:szCs w:val="24"/>
        </w:rPr>
        <w:t>McQuillan moved and Hadeway supported to accept Police Report. Passed</w:t>
      </w:r>
    </w:p>
    <w:p w:rsidR="00781FEF" w:rsidRDefault="00781FEF" w:rsidP="00F67F04">
      <w:pPr>
        <w:spacing w:line="259" w:lineRule="auto"/>
        <w:rPr>
          <w:rFonts w:ascii="Arial" w:hAnsi="Arial" w:cs="Arial"/>
          <w:sz w:val="24"/>
          <w:szCs w:val="24"/>
        </w:rPr>
      </w:pPr>
      <w:r>
        <w:rPr>
          <w:rFonts w:ascii="Arial" w:hAnsi="Arial" w:cs="Arial"/>
          <w:sz w:val="24"/>
          <w:szCs w:val="24"/>
        </w:rPr>
        <w:t xml:space="preserve">Zoning </w:t>
      </w:r>
    </w:p>
    <w:p w:rsidR="00781FEF" w:rsidRDefault="00781FEF" w:rsidP="000D2D25">
      <w:pPr>
        <w:pStyle w:val="ListParagraph"/>
        <w:numPr>
          <w:ilvl w:val="0"/>
          <w:numId w:val="33"/>
        </w:numPr>
        <w:spacing w:line="259" w:lineRule="auto"/>
        <w:rPr>
          <w:rFonts w:ascii="Arial" w:hAnsi="Arial" w:cs="Arial"/>
          <w:sz w:val="24"/>
          <w:szCs w:val="24"/>
        </w:rPr>
      </w:pPr>
      <w:r>
        <w:rPr>
          <w:rFonts w:ascii="Arial" w:hAnsi="Arial" w:cs="Arial"/>
          <w:sz w:val="24"/>
          <w:szCs w:val="24"/>
        </w:rPr>
        <w:t xml:space="preserve">Blight issue at </w:t>
      </w:r>
      <w:smartTag w:uri="urn:schemas-microsoft-com:office:smarttags" w:element="address">
        <w:smartTag w:uri="urn:schemas-microsoft-com:office:smarttags" w:element="Street">
          <w:r>
            <w:rPr>
              <w:rFonts w:ascii="Arial" w:hAnsi="Arial" w:cs="Arial"/>
              <w:sz w:val="24"/>
              <w:szCs w:val="24"/>
            </w:rPr>
            <w:t>Deckerville Rd</w:t>
          </w:r>
        </w:smartTag>
      </w:smartTag>
      <w:r>
        <w:rPr>
          <w:rFonts w:ascii="Arial" w:hAnsi="Arial" w:cs="Arial"/>
          <w:sz w:val="24"/>
          <w:szCs w:val="24"/>
        </w:rPr>
        <w:t xml:space="preserve"> and </w:t>
      </w:r>
      <w:smartTag w:uri="urn:schemas-microsoft-com:office:smarttags" w:element="address">
        <w:smartTag w:uri="urn:schemas-microsoft-com:office:smarttags" w:element="Street">
          <w:r>
            <w:rPr>
              <w:rFonts w:ascii="Arial" w:hAnsi="Arial" w:cs="Arial"/>
              <w:sz w:val="24"/>
              <w:szCs w:val="24"/>
            </w:rPr>
            <w:t>Sheridan Road</w:t>
          </w:r>
        </w:smartTag>
      </w:smartTag>
      <w:r>
        <w:rPr>
          <w:rFonts w:ascii="Arial" w:hAnsi="Arial" w:cs="Arial"/>
          <w:sz w:val="24"/>
          <w:szCs w:val="24"/>
        </w:rPr>
        <w:t xml:space="preserve"> on the Brissette property. Owner will be notified.</w:t>
      </w:r>
    </w:p>
    <w:p w:rsidR="00781FEF" w:rsidRDefault="00781FEF" w:rsidP="000D2D25">
      <w:pPr>
        <w:pStyle w:val="ListParagraph"/>
        <w:numPr>
          <w:ilvl w:val="0"/>
          <w:numId w:val="33"/>
        </w:numPr>
        <w:spacing w:line="259" w:lineRule="auto"/>
        <w:rPr>
          <w:rFonts w:ascii="Arial" w:hAnsi="Arial" w:cs="Arial"/>
          <w:sz w:val="24"/>
          <w:szCs w:val="24"/>
        </w:rPr>
      </w:pPr>
      <w:r>
        <w:rPr>
          <w:rFonts w:ascii="Arial" w:hAnsi="Arial" w:cs="Arial"/>
          <w:sz w:val="24"/>
          <w:szCs w:val="24"/>
        </w:rPr>
        <w:t xml:space="preserve">Need more dust control on dirt roads. Dust has been increasingly bad with construction traffic. </w:t>
      </w:r>
    </w:p>
    <w:p w:rsidR="00781FEF" w:rsidRDefault="00781FEF" w:rsidP="00EC4466">
      <w:pPr>
        <w:spacing w:line="259" w:lineRule="auto"/>
        <w:rPr>
          <w:rFonts w:ascii="Arial" w:hAnsi="Arial" w:cs="Arial"/>
          <w:sz w:val="24"/>
          <w:szCs w:val="24"/>
        </w:rPr>
      </w:pPr>
      <w:r>
        <w:rPr>
          <w:rFonts w:ascii="Arial" w:hAnsi="Arial" w:cs="Arial"/>
          <w:sz w:val="24"/>
          <w:szCs w:val="24"/>
        </w:rPr>
        <w:t>Assessing</w:t>
      </w:r>
    </w:p>
    <w:p w:rsidR="00781FEF" w:rsidRDefault="00781FEF" w:rsidP="00EC4466">
      <w:pPr>
        <w:pStyle w:val="ListParagraph"/>
        <w:numPr>
          <w:ilvl w:val="0"/>
          <w:numId w:val="34"/>
        </w:numPr>
        <w:spacing w:line="259" w:lineRule="auto"/>
        <w:rPr>
          <w:rFonts w:ascii="Arial" w:hAnsi="Arial" w:cs="Arial"/>
          <w:sz w:val="24"/>
          <w:szCs w:val="24"/>
        </w:rPr>
      </w:pPr>
      <w:r>
        <w:rPr>
          <w:rFonts w:ascii="Arial" w:hAnsi="Arial" w:cs="Arial"/>
          <w:sz w:val="24"/>
          <w:szCs w:val="24"/>
        </w:rPr>
        <w:t xml:space="preserve">Will provide count for trash collection to make sure billing stays accurate. </w:t>
      </w:r>
    </w:p>
    <w:p w:rsidR="00781FEF" w:rsidRDefault="00781FEF" w:rsidP="00EC4466">
      <w:pPr>
        <w:pStyle w:val="ListParagraph"/>
        <w:numPr>
          <w:ilvl w:val="0"/>
          <w:numId w:val="34"/>
        </w:numPr>
        <w:spacing w:line="259" w:lineRule="auto"/>
        <w:rPr>
          <w:rFonts w:ascii="Arial" w:hAnsi="Arial" w:cs="Arial"/>
          <w:sz w:val="24"/>
          <w:szCs w:val="24"/>
        </w:rPr>
      </w:pPr>
      <w:r>
        <w:rPr>
          <w:rFonts w:ascii="Arial" w:hAnsi="Arial" w:cs="Arial"/>
          <w:sz w:val="24"/>
          <w:szCs w:val="24"/>
        </w:rPr>
        <w:t>Tax rate</w:t>
      </w:r>
    </w:p>
    <w:p w:rsidR="00781FEF" w:rsidRDefault="00781FEF" w:rsidP="00EC4466">
      <w:pPr>
        <w:pStyle w:val="ListParagraph"/>
        <w:numPr>
          <w:ilvl w:val="1"/>
          <w:numId w:val="34"/>
        </w:numPr>
        <w:spacing w:line="259" w:lineRule="auto"/>
        <w:rPr>
          <w:rFonts w:ascii="Arial" w:hAnsi="Arial" w:cs="Arial"/>
          <w:sz w:val="24"/>
          <w:szCs w:val="24"/>
        </w:rPr>
      </w:pPr>
      <w:r>
        <w:rPr>
          <w:rFonts w:ascii="Arial" w:hAnsi="Arial" w:cs="Arial"/>
          <w:sz w:val="24"/>
          <w:szCs w:val="24"/>
        </w:rPr>
        <w:t>1.4360 Allocated operating</w:t>
      </w:r>
    </w:p>
    <w:p w:rsidR="00781FEF" w:rsidRDefault="00781FEF" w:rsidP="00EC4466">
      <w:pPr>
        <w:pStyle w:val="ListParagraph"/>
        <w:numPr>
          <w:ilvl w:val="1"/>
          <w:numId w:val="34"/>
        </w:numPr>
        <w:spacing w:line="259" w:lineRule="auto"/>
        <w:rPr>
          <w:rFonts w:ascii="Arial" w:hAnsi="Arial" w:cs="Arial"/>
          <w:sz w:val="24"/>
          <w:szCs w:val="24"/>
        </w:rPr>
      </w:pPr>
      <w:r>
        <w:rPr>
          <w:rFonts w:ascii="Arial" w:hAnsi="Arial" w:cs="Arial"/>
          <w:sz w:val="24"/>
          <w:szCs w:val="24"/>
        </w:rPr>
        <w:t>1.6903 Roads</w:t>
      </w:r>
    </w:p>
    <w:p w:rsidR="00781FEF" w:rsidRDefault="00781FEF" w:rsidP="00EC4466">
      <w:pPr>
        <w:pStyle w:val="ListParagraph"/>
        <w:numPr>
          <w:ilvl w:val="1"/>
          <w:numId w:val="34"/>
        </w:numPr>
        <w:spacing w:line="259" w:lineRule="auto"/>
        <w:rPr>
          <w:rFonts w:ascii="Arial" w:hAnsi="Arial" w:cs="Arial"/>
          <w:sz w:val="24"/>
          <w:szCs w:val="24"/>
        </w:rPr>
      </w:pPr>
      <w:r>
        <w:rPr>
          <w:rFonts w:ascii="Arial" w:hAnsi="Arial" w:cs="Arial"/>
          <w:sz w:val="24"/>
          <w:szCs w:val="24"/>
        </w:rPr>
        <w:t>2 Special Services</w:t>
      </w:r>
    </w:p>
    <w:p w:rsidR="00781FEF" w:rsidRPr="00EC4466" w:rsidRDefault="00781FEF" w:rsidP="00EC4466">
      <w:pPr>
        <w:pStyle w:val="ListParagraph"/>
        <w:numPr>
          <w:ilvl w:val="1"/>
          <w:numId w:val="34"/>
        </w:numPr>
        <w:spacing w:line="259" w:lineRule="auto"/>
        <w:rPr>
          <w:rFonts w:ascii="Arial" w:hAnsi="Arial" w:cs="Arial"/>
          <w:sz w:val="24"/>
          <w:szCs w:val="24"/>
        </w:rPr>
      </w:pPr>
      <w:r>
        <w:rPr>
          <w:rFonts w:ascii="Arial" w:hAnsi="Arial" w:cs="Arial"/>
          <w:sz w:val="24"/>
          <w:szCs w:val="24"/>
        </w:rPr>
        <w:t>Aeder moved and Day supported to accept tax rates as listed. Passed.</w:t>
      </w:r>
    </w:p>
    <w:p w:rsidR="00781FEF" w:rsidRDefault="00781FEF" w:rsidP="0067649D">
      <w:pPr>
        <w:spacing w:line="259" w:lineRule="auto"/>
        <w:rPr>
          <w:rFonts w:ascii="Arial" w:hAnsi="Arial" w:cs="Arial"/>
          <w:sz w:val="24"/>
          <w:szCs w:val="24"/>
        </w:rPr>
      </w:pPr>
      <w:r>
        <w:rPr>
          <w:rFonts w:ascii="Arial" w:hAnsi="Arial" w:cs="Arial"/>
          <w:sz w:val="24"/>
          <w:szCs w:val="24"/>
        </w:rPr>
        <w:t>Financial Report</w:t>
      </w:r>
    </w:p>
    <w:p w:rsidR="00781FEF" w:rsidRDefault="00781FEF" w:rsidP="00EC4466">
      <w:pPr>
        <w:pStyle w:val="ListParagraph"/>
        <w:numPr>
          <w:ilvl w:val="0"/>
          <w:numId w:val="35"/>
        </w:numPr>
        <w:spacing w:line="259" w:lineRule="auto"/>
        <w:rPr>
          <w:rFonts w:ascii="Arial" w:hAnsi="Arial" w:cs="Arial"/>
          <w:sz w:val="24"/>
          <w:szCs w:val="24"/>
        </w:rPr>
      </w:pPr>
      <w:r>
        <w:rPr>
          <w:rFonts w:ascii="Arial" w:hAnsi="Arial" w:cs="Arial"/>
          <w:sz w:val="24"/>
          <w:szCs w:val="24"/>
        </w:rPr>
        <w:t xml:space="preserve">Chemical Bank interest – Looking into other bank options for the general fund. </w:t>
      </w:r>
    </w:p>
    <w:p w:rsidR="00781FEF" w:rsidRDefault="00781FEF" w:rsidP="00EC4466">
      <w:pPr>
        <w:pStyle w:val="ListParagraph"/>
        <w:numPr>
          <w:ilvl w:val="0"/>
          <w:numId w:val="35"/>
        </w:numPr>
        <w:spacing w:line="259" w:lineRule="auto"/>
        <w:rPr>
          <w:rFonts w:ascii="Arial" w:hAnsi="Arial" w:cs="Arial"/>
          <w:sz w:val="24"/>
          <w:szCs w:val="24"/>
        </w:rPr>
      </w:pPr>
      <w:r>
        <w:rPr>
          <w:rFonts w:ascii="Arial" w:hAnsi="Arial" w:cs="Arial"/>
          <w:sz w:val="24"/>
          <w:szCs w:val="24"/>
        </w:rPr>
        <w:t xml:space="preserve">Opened Thumb cemetery fund for funds no longer held by </w:t>
      </w:r>
      <w:smartTag w:uri="urn:schemas-microsoft-com:office:smarttags" w:element="place">
        <w:smartTag w:uri="urn:schemas-microsoft-com:office:smarttags" w:element="PlaceType">
          <w:r>
            <w:rPr>
              <w:rFonts w:ascii="Arial" w:hAnsi="Arial" w:cs="Arial"/>
              <w:sz w:val="24"/>
              <w:szCs w:val="24"/>
            </w:rPr>
            <w:t>County</w:t>
          </w:r>
        </w:smartTag>
        <w:r>
          <w:rPr>
            <w:rFonts w:ascii="Arial" w:hAnsi="Arial" w:cs="Arial"/>
            <w:sz w:val="24"/>
            <w:szCs w:val="24"/>
          </w:rPr>
          <w:t xml:space="preserve"> </w:t>
        </w:r>
        <w:smartTag w:uri="urn:schemas-microsoft-com:office:smarttags" w:element="PlaceName">
          <w:r>
            <w:rPr>
              <w:rFonts w:ascii="Arial" w:hAnsi="Arial" w:cs="Arial"/>
              <w:sz w:val="24"/>
              <w:szCs w:val="24"/>
            </w:rPr>
            <w:t>Treasurer</w:t>
          </w:r>
        </w:smartTag>
      </w:smartTag>
      <w:r>
        <w:rPr>
          <w:rFonts w:ascii="Arial" w:hAnsi="Arial" w:cs="Arial"/>
          <w:sz w:val="24"/>
          <w:szCs w:val="24"/>
        </w:rPr>
        <w:t xml:space="preserve">. </w:t>
      </w:r>
    </w:p>
    <w:p w:rsidR="00781FEF" w:rsidRPr="00EC4466" w:rsidRDefault="00781FEF" w:rsidP="00EC4466">
      <w:pPr>
        <w:pStyle w:val="ListParagraph"/>
        <w:numPr>
          <w:ilvl w:val="0"/>
          <w:numId w:val="35"/>
        </w:numPr>
        <w:spacing w:line="259" w:lineRule="auto"/>
        <w:rPr>
          <w:rFonts w:ascii="Arial" w:hAnsi="Arial" w:cs="Arial"/>
          <w:sz w:val="24"/>
          <w:szCs w:val="24"/>
        </w:rPr>
      </w:pPr>
      <w:r>
        <w:rPr>
          <w:rFonts w:ascii="Arial" w:hAnsi="Arial" w:cs="Arial"/>
          <w:sz w:val="24"/>
          <w:szCs w:val="24"/>
        </w:rPr>
        <w:t>Hadeway moved and Day supported to accept financial report. Passed</w:t>
      </w:r>
    </w:p>
    <w:p w:rsidR="00781FEF" w:rsidRDefault="00781FEF" w:rsidP="0067649D">
      <w:pPr>
        <w:spacing w:line="259" w:lineRule="auto"/>
        <w:rPr>
          <w:rFonts w:ascii="Arial" w:hAnsi="Arial" w:cs="Arial"/>
          <w:sz w:val="24"/>
          <w:szCs w:val="24"/>
        </w:rPr>
      </w:pPr>
      <w:r>
        <w:rPr>
          <w:rFonts w:ascii="Arial" w:hAnsi="Arial" w:cs="Arial"/>
          <w:sz w:val="24"/>
          <w:szCs w:val="24"/>
        </w:rPr>
        <w:t xml:space="preserve">McQuillan moved Day supported to pay bills as presented. Passed. </w:t>
      </w:r>
    </w:p>
    <w:p w:rsidR="00781FEF" w:rsidRDefault="00781FEF" w:rsidP="0067649D">
      <w:pPr>
        <w:spacing w:line="259" w:lineRule="auto"/>
        <w:rPr>
          <w:rFonts w:ascii="Arial" w:hAnsi="Arial" w:cs="Arial"/>
          <w:sz w:val="24"/>
          <w:szCs w:val="24"/>
        </w:rPr>
      </w:pPr>
      <w:r>
        <w:rPr>
          <w:rFonts w:ascii="Arial" w:hAnsi="Arial" w:cs="Arial"/>
          <w:sz w:val="24"/>
          <w:szCs w:val="24"/>
        </w:rPr>
        <w:t>Board Comment</w:t>
      </w:r>
    </w:p>
    <w:p w:rsidR="00781FEF" w:rsidRPr="00EC4466" w:rsidRDefault="00781FEF" w:rsidP="00EC4466">
      <w:pPr>
        <w:pStyle w:val="ListParagraph"/>
        <w:numPr>
          <w:ilvl w:val="0"/>
          <w:numId w:val="36"/>
        </w:numPr>
        <w:spacing w:line="259" w:lineRule="auto"/>
        <w:rPr>
          <w:rFonts w:ascii="Arial" w:hAnsi="Arial" w:cs="Arial"/>
          <w:sz w:val="24"/>
          <w:szCs w:val="24"/>
        </w:rPr>
      </w:pPr>
      <w:r>
        <w:rPr>
          <w:rFonts w:ascii="Arial" w:hAnsi="Arial" w:cs="Arial"/>
          <w:sz w:val="24"/>
          <w:szCs w:val="24"/>
        </w:rPr>
        <w:t xml:space="preserve">Pat Sheridan – Provided board with improvement, maintenance and Township allowance policy for the road commission. </w:t>
      </w:r>
    </w:p>
    <w:p w:rsidR="00781FEF" w:rsidRDefault="00781FEF" w:rsidP="002D2DC8">
      <w:pPr>
        <w:spacing w:line="259" w:lineRule="auto"/>
        <w:rPr>
          <w:rFonts w:ascii="Arial" w:hAnsi="Arial" w:cs="Arial"/>
          <w:sz w:val="24"/>
          <w:szCs w:val="24"/>
        </w:rPr>
      </w:pPr>
      <w:r>
        <w:rPr>
          <w:rFonts w:ascii="Arial" w:hAnsi="Arial" w:cs="Arial"/>
          <w:sz w:val="24"/>
          <w:szCs w:val="24"/>
        </w:rPr>
        <w:t>McQuillan moved and Day</w:t>
      </w:r>
      <w:bookmarkStart w:id="1" w:name="_GoBack"/>
      <w:bookmarkEnd w:id="1"/>
      <w:r>
        <w:rPr>
          <w:rFonts w:ascii="Arial" w:hAnsi="Arial" w:cs="Arial"/>
          <w:sz w:val="24"/>
          <w:szCs w:val="24"/>
        </w:rPr>
        <w:t xml:space="preserve"> supported to adjourn meeting. Passed.</w:t>
      </w:r>
    </w:p>
    <w:p w:rsidR="00781FEF" w:rsidRDefault="00781FEF" w:rsidP="002D2DC8">
      <w:pPr>
        <w:spacing w:line="259" w:lineRule="auto"/>
        <w:rPr>
          <w:rFonts w:ascii="Arial" w:hAnsi="Arial" w:cs="Arial"/>
          <w:sz w:val="24"/>
          <w:szCs w:val="24"/>
        </w:rPr>
      </w:pPr>
      <w:r>
        <w:rPr>
          <w:rFonts w:ascii="Arial" w:hAnsi="Arial" w:cs="Arial"/>
          <w:sz w:val="24"/>
          <w:szCs w:val="24"/>
        </w:rPr>
        <w:t>Adjourned 10:50 PM</w:t>
      </w:r>
    </w:p>
    <w:p w:rsidR="00781FEF" w:rsidRDefault="00781FEF" w:rsidP="002D2DC8">
      <w:pPr>
        <w:spacing w:line="259" w:lineRule="auto"/>
        <w:rPr>
          <w:rFonts w:ascii="Arial" w:hAnsi="Arial" w:cs="Arial"/>
          <w:sz w:val="24"/>
          <w:szCs w:val="24"/>
        </w:rPr>
      </w:pPr>
      <w:r>
        <w:rPr>
          <w:rFonts w:ascii="Arial" w:hAnsi="Arial" w:cs="Arial"/>
          <w:sz w:val="24"/>
          <w:szCs w:val="24"/>
        </w:rPr>
        <w:t>Respectfully Submitted,</w:t>
      </w:r>
    </w:p>
    <w:p w:rsidR="00781FEF" w:rsidRDefault="00781FEF" w:rsidP="002D2DC8">
      <w:pPr>
        <w:spacing w:line="259" w:lineRule="auto"/>
        <w:rPr>
          <w:rFonts w:ascii="Arial" w:hAnsi="Arial" w:cs="Arial"/>
          <w:sz w:val="24"/>
          <w:szCs w:val="24"/>
        </w:rPr>
      </w:pPr>
    </w:p>
    <w:p w:rsidR="00781FEF" w:rsidRDefault="00781FEF" w:rsidP="002D2DC8">
      <w:pPr>
        <w:spacing w:line="259" w:lineRule="auto"/>
        <w:rPr>
          <w:rFonts w:ascii="Arial" w:hAnsi="Arial" w:cs="Arial"/>
          <w:sz w:val="24"/>
          <w:szCs w:val="24"/>
        </w:rPr>
      </w:pPr>
    </w:p>
    <w:p w:rsidR="00781FEF" w:rsidRDefault="00781FEF" w:rsidP="002D2DC8">
      <w:pPr>
        <w:spacing w:line="259" w:lineRule="auto"/>
        <w:rPr>
          <w:rFonts w:ascii="Arial" w:hAnsi="Arial" w:cs="Arial"/>
          <w:sz w:val="24"/>
          <w:szCs w:val="24"/>
        </w:rPr>
      </w:pPr>
      <w:r>
        <w:rPr>
          <w:rFonts w:ascii="Arial" w:hAnsi="Arial" w:cs="Arial"/>
          <w:sz w:val="24"/>
          <w:szCs w:val="24"/>
        </w:rPr>
        <w:t>Katie Gebhardt</w:t>
      </w:r>
    </w:p>
    <w:p w:rsidR="00781FEF" w:rsidRPr="007E45AF" w:rsidRDefault="00781FEF" w:rsidP="007E45AF">
      <w:pPr>
        <w:spacing w:line="259" w:lineRule="auto"/>
        <w:rPr>
          <w:rFonts w:ascii="Arial" w:hAnsi="Arial" w:cs="Arial"/>
          <w:sz w:val="24"/>
          <w:szCs w:val="24"/>
        </w:rPr>
      </w:pPr>
      <w:smartTag w:uri="urn:schemas-microsoft-com:office:smarttags" w:element="place">
        <w:smartTag w:uri="urn:schemas-microsoft-com:office:smarttags" w:element="PlaceName">
          <w:r>
            <w:rPr>
              <w:rFonts w:ascii="Arial" w:hAnsi="Arial" w:cs="Arial"/>
              <w:sz w:val="24"/>
              <w:szCs w:val="24"/>
            </w:rPr>
            <w:t>Fairgrove</w:t>
          </w:r>
        </w:smartTag>
        <w:r>
          <w:rPr>
            <w:rFonts w:ascii="Arial" w:hAnsi="Arial" w:cs="Arial"/>
            <w:sz w:val="24"/>
            <w:szCs w:val="24"/>
          </w:rPr>
          <w:t xml:space="preserve"> </w:t>
        </w:r>
        <w:smartTag w:uri="urn:schemas-microsoft-com:office:smarttags" w:element="PlaceType">
          <w:r>
            <w:rPr>
              <w:rFonts w:ascii="Arial" w:hAnsi="Arial" w:cs="Arial"/>
              <w:sz w:val="24"/>
              <w:szCs w:val="24"/>
            </w:rPr>
            <w:t>Township</w:t>
          </w:r>
        </w:smartTag>
      </w:smartTag>
      <w:r>
        <w:rPr>
          <w:rFonts w:ascii="Arial" w:hAnsi="Arial" w:cs="Arial"/>
          <w:sz w:val="24"/>
          <w:szCs w:val="24"/>
        </w:rPr>
        <w:t xml:space="preserve"> Clerk. </w:t>
      </w:r>
      <w:r w:rsidRPr="002D2DC8">
        <w:rPr>
          <w:rFonts w:ascii="Arial" w:hAnsi="Arial" w:cs="Arial"/>
          <w:sz w:val="24"/>
          <w:szCs w:val="24"/>
        </w:rPr>
        <w:t xml:space="preserve"> </w:t>
      </w:r>
    </w:p>
    <w:sectPr w:rsidR="00781FEF" w:rsidRPr="007E45AF" w:rsidSect="00A566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B009C"/>
    <w:multiLevelType w:val="hybridMultilevel"/>
    <w:tmpl w:val="0D885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2254E"/>
    <w:multiLevelType w:val="hybridMultilevel"/>
    <w:tmpl w:val="B56E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8658D"/>
    <w:multiLevelType w:val="hybridMultilevel"/>
    <w:tmpl w:val="6C687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F0F6D"/>
    <w:multiLevelType w:val="hybridMultilevel"/>
    <w:tmpl w:val="F30C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15FA2"/>
    <w:multiLevelType w:val="hybridMultilevel"/>
    <w:tmpl w:val="395E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67DFD"/>
    <w:multiLevelType w:val="hybridMultilevel"/>
    <w:tmpl w:val="353E1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D3244"/>
    <w:multiLevelType w:val="hybridMultilevel"/>
    <w:tmpl w:val="23001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7D3D0D"/>
    <w:multiLevelType w:val="hybridMultilevel"/>
    <w:tmpl w:val="A08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8D6EB3"/>
    <w:multiLevelType w:val="hybridMultilevel"/>
    <w:tmpl w:val="1C648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F7CB0"/>
    <w:multiLevelType w:val="hybridMultilevel"/>
    <w:tmpl w:val="6B7E4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A1E77"/>
    <w:multiLevelType w:val="hybridMultilevel"/>
    <w:tmpl w:val="CE60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9779A1"/>
    <w:multiLevelType w:val="hybridMultilevel"/>
    <w:tmpl w:val="DFE4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DC4A16"/>
    <w:multiLevelType w:val="hybridMultilevel"/>
    <w:tmpl w:val="E278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241AB8"/>
    <w:multiLevelType w:val="hybridMultilevel"/>
    <w:tmpl w:val="7348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F1003"/>
    <w:multiLevelType w:val="hybridMultilevel"/>
    <w:tmpl w:val="07F24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4D3E3E"/>
    <w:multiLevelType w:val="hybridMultilevel"/>
    <w:tmpl w:val="00C8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235054"/>
    <w:multiLevelType w:val="hybridMultilevel"/>
    <w:tmpl w:val="78F6E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805938"/>
    <w:multiLevelType w:val="hybridMultilevel"/>
    <w:tmpl w:val="94F4C3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45062C66"/>
    <w:multiLevelType w:val="hybridMultilevel"/>
    <w:tmpl w:val="FB9C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144C16"/>
    <w:multiLevelType w:val="hybridMultilevel"/>
    <w:tmpl w:val="36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E55B1"/>
    <w:multiLevelType w:val="hybridMultilevel"/>
    <w:tmpl w:val="6E3E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2470FC"/>
    <w:multiLevelType w:val="hybridMultilevel"/>
    <w:tmpl w:val="6884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84FC3"/>
    <w:multiLevelType w:val="hybridMultilevel"/>
    <w:tmpl w:val="5058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5F7E03"/>
    <w:multiLevelType w:val="hybridMultilevel"/>
    <w:tmpl w:val="3B4E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A161DC"/>
    <w:multiLevelType w:val="hybridMultilevel"/>
    <w:tmpl w:val="EF4CD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B31865"/>
    <w:multiLevelType w:val="hybridMultilevel"/>
    <w:tmpl w:val="11E6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5966B4"/>
    <w:multiLevelType w:val="hybridMultilevel"/>
    <w:tmpl w:val="B45CB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070C93"/>
    <w:multiLevelType w:val="hybridMultilevel"/>
    <w:tmpl w:val="17C0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5761CF"/>
    <w:multiLevelType w:val="hybridMultilevel"/>
    <w:tmpl w:val="133A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B61EA9"/>
    <w:multiLevelType w:val="hybridMultilevel"/>
    <w:tmpl w:val="E528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E46408"/>
    <w:multiLevelType w:val="hybridMultilevel"/>
    <w:tmpl w:val="C74E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3065F8"/>
    <w:multiLevelType w:val="hybridMultilevel"/>
    <w:tmpl w:val="6F1E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94513D"/>
    <w:multiLevelType w:val="hybridMultilevel"/>
    <w:tmpl w:val="0C60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500CC8"/>
    <w:multiLevelType w:val="hybridMultilevel"/>
    <w:tmpl w:val="FDE2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AE324C"/>
    <w:multiLevelType w:val="hybridMultilevel"/>
    <w:tmpl w:val="A45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B42DA7"/>
    <w:multiLevelType w:val="hybridMultilevel"/>
    <w:tmpl w:val="241A6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0"/>
  </w:num>
  <w:num w:numId="4">
    <w:abstractNumId w:val="9"/>
  </w:num>
  <w:num w:numId="5">
    <w:abstractNumId w:val="25"/>
  </w:num>
  <w:num w:numId="6">
    <w:abstractNumId w:val="28"/>
  </w:num>
  <w:num w:numId="7">
    <w:abstractNumId w:val="35"/>
  </w:num>
  <w:num w:numId="8">
    <w:abstractNumId w:val="5"/>
  </w:num>
  <w:num w:numId="9">
    <w:abstractNumId w:val="30"/>
  </w:num>
  <w:num w:numId="10">
    <w:abstractNumId w:val="4"/>
  </w:num>
  <w:num w:numId="11">
    <w:abstractNumId w:val="26"/>
  </w:num>
  <w:num w:numId="12">
    <w:abstractNumId w:val="16"/>
  </w:num>
  <w:num w:numId="13">
    <w:abstractNumId w:val="2"/>
  </w:num>
  <w:num w:numId="14">
    <w:abstractNumId w:val="10"/>
  </w:num>
  <w:num w:numId="15">
    <w:abstractNumId w:val="6"/>
  </w:num>
  <w:num w:numId="16">
    <w:abstractNumId w:val="24"/>
  </w:num>
  <w:num w:numId="17">
    <w:abstractNumId w:val="21"/>
  </w:num>
  <w:num w:numId="18">
    <w:abstractNumId w:val="19"/>
  </w:num>
  <w:num w:numId="19">
    <w:abstractNumId w:val="32"/>
  </w:num>
  <w:num w:numId="20">
    <w:abstractNumId w:val="0"/>
  </w:num>
  <w:num w:numId="21">
    <w:abstractNumId w:val="29"/>
  </w:num>
  <w:num w:numId="22">
    <w:abstractNumId w:val="7"/>
  </w:num>
  <w:num w:numId="23">
    <w:abstractNumId w:val="13"/>
  </w:num>
  <w:num w:numId="24">
    <w:abstractNumId w:val="12"/>
  </w:num>
  <w:num w:numId="25">
    <w:abstractNumId w:val="22"/>
  </w:num>
  <w:num w:numId="26">
    <w:abstractNumId w:val="15"/>
  </w:num>
  <w:num w:numId="27">
    <w:abstractNumId w:val="23"/>
  </w:num>
  <w:num w:numId="28">
    <w:abstractNumId w:val="3"/>
  </w:num>
  <w:num w:numId="29">
    <w:abstractNumId w:val="11"/>
  </w:num>
  <w:num w:numId="30">
    <w:abstractNumId w:val="34"/>
  </w:num>
  <w:num w:numId="31">
    <w:abstractNumId w:val="27"/>
  </w:num>
  <w:num w:numId="32">
    <w:abstractNumId w:val="8"/>
  </w:num>
  <w:num w:numId="33">
    <w:abstractNumId w:val="18"/>
  </w:num>
  <w:num w:numId="34">
    <w:abstractNumId w:val="14"/>
  </w:num>
  <w:num w:numId="35">
    <w:abstractNumId w:val="31"/>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3608"/>
    <w:rsid w:val="00004A19"/>
    <w:rsid w:val="00010212"/>
    <w:rsid w:val="00011CAA"/>
    <w:rsid w:val="00022145"/>
    <w:rsid w:val="00092DFC"/>
    <w:rsid w:val="0009380E"/>
    <w:rsid w:val="000D2D25"/>
    <w:rsid w:val="0014478E"/>
    <w:rsid w:val="001541C5"/>
    <w:rsid w:val="00175377"/>
    <w:rsid w:val="001849FC"/>
    <w:rsid w:val="001C43E1"/>
    <w:rsid w:val="001D4AE2"/>
    <w:rsid w:val="002132C0"/>
    <w:rsid w:val="002D2DC8"/>
    <w:rsid w:val="002E2A2C"/>
    <w:rsid w:val="003C17B4"/>
    <w:rsid w:val="003C3648"/>
    <w:rsid w:val="004B7F3D"/>
    <w:rsid w:val="005169EA"/>
    <w:rsid w:val="005A110D"/>
    <w:rsid w:val="005B4F08"/>
    <w:rsid w:val="005D4CD8"/>
    <w:rsid w:val="005E0B45"/>
    <w:rsid w:val="005E3608"/>
    <w:rsid w:val="006054D7"/>
    <w:rsid w:val="00634D66"/>
    <w:rsid w:val="00644A4C"/>
    <w:rsid w:val="0067649D"/>
    <w:rsid w:val="006A29B5"/>
    <w:rsid w:val="006A62C7"/>
    <w:rsid w:val="006E1A16"/>
    <w:rsid w:val="00752AEC"/>
    <w:rsid w:val="00753687"/>
    <w:rsid w:val="00772D5F"/>
    <w:rsid w:val="00781FEF"/>
    <w:rsid w:val="007C0244"/>
    <w:rsid w:val="007E45AF"/>
    <w:rsid w:val="007F711C"/>
    <w:rsid w:val="008155DF"/>
    <w:rsid w:val="00853635"/>
    <w:rsid w:val="008924C8"/>
    <w:rsid w:val="009A16D0"/>
    <w:rsid w:val="009F72D8"/>
    <w:rsid w:val="00A566CA"/>
    <w:rsid w:val="00A812F0"/>
    <w:rsid w:val="00B37972"/>
    <w:rsid w:val="00B8059B"/>
    <w:rsid w:val="00B9481B"/>
    <w:rsid w:val="00BC7B4E"/>
    <w:rsid w:val="00BF1DC8"/>
    <w:rsid w:val="00CE61BA"/>
    <w:rsid w:val="00D150EC"/>
    <w:rsid w:val="00D52FA6"/>
    <w:rsid w:val="00D76EFD"/>
    <w:rsid w:val="00D93B3E"/>
    <w:rsid w:val="00DB0254"/>
    <w:rsid w:val="00E72008"/>
    <w:rsid w:val="00EC4466"/>
    <w:rsid w:val="00EF6FC9"/>
    <w:rsid w:val="00F04F2D"/>
    <w:rsid w:val="00F44E8D"/>
    <w:rsid w:val="00F45837"/>
    <w:rsid w:val="00F67F04"/>
    <w:rsid w:val="00FA3C88"/>
    <w:rsid w:val="00FC2F3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08"/>
    <w:pPr>
      <w:spacing w:after="160" w:line="25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2A2C"/>
    <w:pPr>
      <w:ind w:left="720"/>
      <w:contextualSpacing/>
    </w:pPr>
  </w:style>
  <w:style w:type="paragraph" w:styleId="BalloonText">
    <w:name w:val="Balloon Text"/>
    <w:basedOn w:val="Normal"/>
    <w:link w:val="BalloonTextChar"/>
    <w:uiPriority w:val="99"/>
    <w:semiHidden/>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45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0576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616</Words>
  <Characters>3514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Fairgrove Township </dc:title>
  <dc:subject/>
  <dc:creator>Bierlein Trenching</dc:creator>
  <cp:keywords/>
  <dc:description/>
  <cp:lastModifiedBy>Fairgrove Township</cp:lastModifiedBy>
  <cp:revision>2</cp:revision>
  <cp:lastPrinted>2018-01-15T14:18:00Z</cp:lastPrinted>
  <dcterms:created xsi:type="dcterms:W3CDTF">2018-10-22T13:46:00Z</dcterms:created>
  <dcterms:modified xsi:type="dcterms:W3CDTF">2018-10-22T13:46:00Z</dcterms:modified>
</cp:coreProperties>
</file>