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9B602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  <w:r w:rsidR="005E3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Hearing</w:t>
      </w:r>
    </w:p>
    <w:p w:rsidR="005E3608" w:rsidRDefault="00780B8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09380E">
        <w:rPr>
          <w:rFonts w:ascii="Arial" w:hAnsi="Arial" w:cs="Arial"/>
          <w:sz w:val="24"/>
          <w:szCs w:val="24"/>
        </w:rPr>
        <w:t xml:space="preserve"> </w:t>
      </w:r>
      <w:r w:rsidR="009B6028">
        <w:rPr>
          <w:rFonts w:ascii="Arial" w:hAnsi="Arial" w:cs="Arial"/>
          <w:sz w:val="24"/>
          <w:szCs w:val="24"/>
        </w:rPr>
        <w:t>18, 2019 7:00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E2A2C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Roll Call: Truste</w:t>
      </w:r>
      <w:r w:rsidR="009B6028">
        <w:rPr>
          <w:rFonts w:ascii="Arial" w:hAnsi="Arial" w:cs="Arial"/>
          <w:sz w:val="24"/>
          <w:szCs w:val="24"/>
        </w:rPr>
        <w:t>es Mike Day and Dennis Hadeway, Clerk Katie Gebhardt, and Treasurer John McQuillan</w:t>
      </w:r>
      <w:r w:rsidR="00780B86">
        <w:rPr>
          <w:rFonts w:ascii="Arial" w:hAnsi="Arial" w:cs="Arial"/>
          <w:sz w:val="24"/>
          <w:szCs w:val="24"/>
        </w:rPr>
        <w:t>.</w:t>
      </w:r>
      <w:r w:rsidR="009B6028">
        <w:rPr>
          <w:rFonts w:ascii="Arial" w:hAnsi="Arial" w:cs="Arial"/>
          <w:sz w:val="24"/>
          <w:szCs w:val="24"/>
        </w:rPr>
        <w:t xml:space="preserve"> Aeder video conferenced into meeting.</w:t>
      </w:r>
      <w:r w:rsidR="00780B86">
        <w:rPr>
          <w:rFonts w:ascii="Arial" w:hAnsi="Arial" w:cs="Arial"/>
          <w:sz w:val="24"/>
          <w:szCs w:val="24"/>
        </w:rPr>
        <w:t xml:space="preserve">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9B6028" w:rsidRDefault="009B602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 moved Hadeway supported to appoint McQuillan chair in </w:t>
      </w:r>
      <w:proofErr w:type="spellStart"/>
      <w:r>
        <w:rPr>
          <w:rFonts w:ascii="Arial" w:hAnsi="Arial" w:cs="Arial"/>
          <w:sz w:val="24"/>
          <w:szCs w:val="24"/>
        </w:rPr>
        <w:t>Aeder’s</w:t>
      </w:r>
      <w:proofErr w:type="spellEnd"/>
      <w:r>
        <w:rPr>
          <w:rFonts w:ascii="Arial" w:hAnsi="Arial" w:cs="Arial"/>
          <w:sz w:val="24"/>
          <w:szCs w:val="24"/>
        </w:rPr>
        <w:t xml:space="preserve"> absence.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9B6028" w:rsidRDefault="009B602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2019-2020 Proposed Budget</w:t>
      </w:r>
    </w:p>
    <w:p w:rsidR="009B6028" w:rsidRDefault="009B6028" w:rsidP="009B602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PPT reimbursement. There was a change in how PPT reimbursement is calculated and Fairgrove Township received nothing based on that calculation. </w:t>
      </w:r>
    </w:p>
    <w:p w:rsidR="009B6028" w:rsidRDefault="009B6028" w:rsidP="009B602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outstanding liabilities. </w:t>
      </w:r>
    </w:p>
    <w:tbl>
      <w:tblPr>
        <w:tblW w:w="8600" w:type="dxa"/>
        <w:jc w:val="center"/>
        <w:tblInd w:w="-15" w:type="dxa"/>
        <w:tblLook w:val="04A0" w:firstRow="1" w:lastRow="0" w:firstColumn="1" w:lastColumn="0" w:noHBand="0" w:noVBand="1"/>
      </w:tblPr>
      <w:tblGrid>
        <w:gridCol w:w="2777"/>
        <w:gridCol w:w="1453"/>
        <w:gridCol w:w="222"/>
        <w:gridCol w:w="3028"/>
        <w:gridCol w:w="1437"/>
      </w:tblGrid>
      <w:tr w:rsidR="009B6028" w:rsidRPr="009B6028" w:rsidTr="009B6028">
        <w:trPr>
          <w:trHeight w:val="315"/>
          <w:jc w:val="center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2019-2020 Proposed Budget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Ambulance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Accounting Fees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Garbage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Ambulance Service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$13,700.00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FAT Tax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$200,000.00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Operating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$145,000.00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Assessor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Roads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$175,000.00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Assessor Expense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$2,700.00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Admin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$20,000.00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Assessor Services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$17,000.00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Revenue Sharing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$75,000.00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Board of Review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Crop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$1,400.00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Attorney Fees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Cemetery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$7,000.00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Bank Building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$10,000.00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Interest Income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$6,000.00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Permits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$1,200.00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Land Division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$500.00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Property Tax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Metro Act Payment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$5,400.00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A0DD7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</w:t>
            </w:r>
            <w:r w:rsidR="009B6028"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Fines - Income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Cemetery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Wind Project Fees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$10,000.00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Sexton 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$18,000.00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PPT Reimbursement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$200.00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Grave Openings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$2,400.00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Loan Repayment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$1,358.73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Equipment Sale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Repairs and Supplies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$649,058.73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Clerk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$10,800.00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Over/Under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$98,363.73 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Non-Stat Duties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Clerk Office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Deputy Clerk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Drains at Large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Dues and Classes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$1,300.00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Expense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$1,500.00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Election Wages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 Board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Fire Protection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Bond Insurance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Nextera</w:t>
            </w:r>
            <w:proofErr w:type="spellEnd"/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Wind Project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$10,000.00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Services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$24,000.00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Ordinance Fine - Payment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 Contribution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$6,100.00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Pension Fee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$120.00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Police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 Contract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$28,000.00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Police Board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Postage and Printing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Roads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$175,000.00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Dust Control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Contracted Road Work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Subscriptions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Supervisor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Tax - Withholding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$3,500.00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Tax Refund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Board Trustee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$2,400.00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Township Hall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Cleaning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$1,100.00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Township Office </w:t>
            </w:r>
            <w:proofErr w:type="spellStart"/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Misc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Trash Collection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$112,000.00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Treasurer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 Salary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Treasurer Office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$2,400.00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A0DD7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Utilities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0" w:name="RANGE!D65"/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</w:t>
            </w:r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$800.00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$1,400.00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Streetlight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Internet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$650.00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$275.00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$1,400.00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Zoning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Zoning Admin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$1,200.00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A0DD7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$5,000.00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Planning Commission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$2,500.00</w:t>
            </w: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B6028" w:rsidRPr="009B6028" w:rsidTr="009B6028">
        <w:trPr>
          <w:trHeight w:val="315"/>
          <w:jc w:val="center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Total Expenses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6028" w:rsidRPr="009B6028" w:rsidRDefault="009B6028" w:rsidP="009B60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60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$550,695.00</w:t>
            </w:r>
          </w:p>
        </w:tc>
      </w:tr>
    </w:tbl>
    <w:p w:rsidR="009B6028" w:rsidRDefault="009B6028" w:rsidP="009B6028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:rsidR="009B6028" w:rsidRDefault="009B6028" w:rsidP="009B6028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and Day supported to approve 2019-2020 proposed </w:t>
      </w:r>
      <w:proofErr w:type="gramStart"/>
      <w:r>
        <w:rPr>
          <w:rFonts w:ascii="Arial" w:hAnsi="Arial" w:cs="Arial"/>
          <w:sz w:val="24"/>
          <w:szCs w:val="24"/>
        </w:rPr>
        <w:t>bud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get</w:t>
      </w:r>
      <w:proofErr w:type="gramEnd"/>
      <w:r>
        <w:rPr>
          <w:rFonts w:ascii="Arial" w:hAnsi="Arial" w:cs="Arial"/>
          <w:sz w:val="24"/>
          <w:szCs w:val="24"/>
        </w:rPr>
        <w:t xml:space="preserve"> with expenses totaling $550,695.00, and income of $649,058.73 and a surplus of $98,383.73. Roll Call vote; Day: yes, Hadeway: yes, Gebhardt: yes, McQuillan: yes, Aeder: abstained. Passed. </w:t>
      </w:r>
    </w:p>
    <w:p w:rsidR="00ED57B0" w:rsidRDefault="00ED57B0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Day moved Hadeway supported to adjourn. </w:t>
      </w: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</w:p>
    <w:p w:rsidR="00ED57B0" w:rsidRDefault="00ED57B0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Adjourned 7:48 PM</w:t>
      </w:r>
    </w:p>
    <w:p w:rsidR="00ED57B0" w:rsidRDefault="00ED57B0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</w:t>
      </w:r>
    </w:p>
    <w:p w:rsidR="00ED57B0" w:rsidRDefault="00ED57B0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ED57B0" w:rsidRPr="00ED57B0" w:rsidRDefault="00ED57B0" w:rsidP="00ED57B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sectPr w:rsidR="00ED57B0" w:rsidRPr="00ED5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4513D"/>
    <w:multiLevelType w:val="hybridMultilevel"/>
    <w:tmpl w:val="0C602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DC442F"/>
    <w:multiLevelType w:val="hybridMultilevel"/>
    <w:tmpl w:val="FCE0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15"/>
  </w:num>
  <w:num w:numId="6">
    <w:abstractNumId w:val="17"/>
  </w:num>
  <w:num w:numId="7">
    <w:abstractNumId w:val="21"/>
  </w:num>
  <w:num w:numId="8">
    <w:abstractNumId w:val="4"/>
  </w:num>
  <w:num w:numId="9">
    <w:abstractNumId w:val="18"/>
  </w:num>
  <w:num w:numId="10">
    <w:abstractNumId w:val="3"/>
  </w:num>
  <w:num w:numId="11">
    <w:abstractNumId w:val="16"/>
  </w:num>
  <w:num w:numId="12">
    <w:abstractNumId w:val="9"/>
  </w:num>
  <w:num w:numId="13">
    <w:abstractNumId w:val="1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1"/>
  </w:num>
  <w:num w:numId="19">
    <w:abstractNumId w:val="19"/>
  </w:num>
  <w:num w:numId="20">
    <w:abstractNumId w:val="6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9380E"/>
    <w:rsid w:val="0014478E"/>
    <w:rsid w:val="001D4AE2"/>
    <w:rsid w:val="0024262F"/>
    <w:rsid w:val="00280687"/>
    <w:rsid w:val="002C13A4"/>
    <w:rsid w:val="002D0086"/>
    <w:rsid w:val="002D2DC8"/>
    <w:rsid w:val="002E2A2C"/>
    <w:rsid w:val="005B4F08"/>
    <w:rsid w:val="005E3608"/>
    <w:rsid w:val="006054D7"/>
    <w:rsid w:val="006A62C7"/>
    <w:rsid w:val="006E1A16"/>
    <w:rsid w:val="00753687"/>
    <w:rsid w:val="00772D5F"/>
    <w:rsid w:val="00780B86"/>
    <w:rsid w:val="007C0244"/>
    <w:rsid w:val="007E45AF"/>
    <w:rsid w:val="00853635"/>
    <w:rsid w:val="008924C8"/>
    <w:rsid w:val="00971860"/>
    <w:rsid w:val="009A0DD7"/>
    <w:rsid w:val="009A16D0"/>
    <w:rsid w:val="009B6028"/>
    <w:rsid w:val="00A812F0"/>
    <w:rsid w:val="00B37972"/>
    <w:rsid w:val="00B8059B"/>
    <w:rsid w:val="00BB770A"/>
    <w:rsid w:val="00BF1DC8"/>
    <w:rsid w:val="00CE61BA"/>
    <w:rsid w:val="00D150EC"/>
    <w:rsid w:val="00D20E64"/>
    <w:rsid w:val="00D52FA6"/>
    <w:rsid w:val="00D76EFD"/>
    <w:rsid w:val="00ED57B0"/>
    <w:rsid w:val="00FA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89B7-C274-4B52-9471-29C12E9C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4</cp:revision>
  <cp:lastPrinted>2018-04-23T23:01:00Z</cp:lastPrinted>
  <dcterms:created xsi:type="dcterms:W3CDTF">2019-03-28T13:00:00Z</dcterms:created>
  <dcterms:modified xsi:type="dcterms:W3CDTF">2019-03-31T13:38:00Z</dcterms:modified>
</cp:coreProperties>
</file>