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780B8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09380E">
        <w:rPr>
          <w:rFonts w:ascii="Arial" w:hAnsi="Arial" w:cs="Arial"/>
          <w:sz w:val="24"/>
          <w:szCs w:val="24"/>
        </w:rPr>
        <w:t xml:space="preserve"> </w:t>
      </w:r>
      <w:r w:rsidR="003A61D9">
        <w:rPr>
          <w:rFonts w:ascii="Arial" w:hAnsi="Arial" w:cs="Arial"/>
          <w:sz w:val="24"/>
          <w:szCs w:val="24"/>
        </w:rPr>
        <w:t>18, 2019 7:5</w:t>
      </w:r>
      <w:r w:rsidR="005E3608">
        <w:rPr>
          <w:rFonts w:ascii="Arial" w:hAnsi="Arial" w:cs="Arial"/>
          <w:sz w:val="24"/>
          <w:szCs w:val="24"/>
        </w:rPr>
        <w:t>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3A61D9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Roll Call: Truste</w:t>
      </w:r>
      <w:r w:rsidR="00780B86">
        <w:rPr>
          <w:rFonts w:ascii="Arial" w:hAnsi="Arial" w:cs="Arial"/>
          <w:sz w:val="24"/>
          <w:szCs w:val="24"/>
        </w:rPr>
        <w:t xml:space="preserve">es Mike Day and Dennis Hadeway, Sexton Doug Foster, </w:t>
      </w:r>
      <w:r w:rsidR="003A61D9">
        <w:rPr>
          <w:rFonts w:ascii="Arial" w:hAnsi="Arial" w:cs="Arial"/>
          <w:sz w:val="24"/>
          <w:szCs w:val="24"/>
        </w:rPr>
        <w:t xml:space="preserve">Zoning Admin Bruce Turner, </w:t>
      </w:r>
      <w:r w:rsidR="00780B86">
        <w:rPr>
          <w:rFonts w:ascii="Arial" w:hAnsi="Arial" w:cs="Arial"/>
          <w:sz w:val="24"/>
          <w:szCs w:val="24"/>
        </w:rPr>
        <w:t>Clerk Katie Gebhardt</w:t>
      </w:r>
      <w:r w:rsidR="003A61D9">
        <w:rPr>
          <w:rFonts w:ascii="Arial" w:hAnsi="Arial" w:cs="Arial"/>
          <w:sz w:val="24"/>
          <w:szCs w:val="24"/>
        </w:rPr>
        <w:t xml:space="preserve">, Treasurer John McQuillan, and Assessor Deb Young. </w:t>
      </w:r>
      <w:proofErr w:type="gramStart"/>
      <w:r w:rsidR="003A61D9">
        <w:rPr>
          <w:rFonts w:ascii="Arial" w:hAnsi="Arial" w:cs="Arial"/>
          <w:sz w:val="24"/>
          <w:szCs w:val="24"/>
        </w:rPr>
        <w:t>Supervisor Keith Aeder via video conference.</w:t>
      </w:r>
      <w:proofErr w:type="gramEnd"/>
      <w:r w:rsidR="003A61D9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A61D9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3A61D9">
        <w:rPr>
          <w:rFonts w:ascii="Arial" w:hAnsi="Arial" w:cs="Arial"/>
          <w:sz w:val="24"/>
          <w:szCs w:val="24"/>
        </w:rPr>
        <w:t>Wissner</w:t>
      </w:r>
      <w:proofErr w:type="spellEnd"/>
      <w:r w:rsidR="003A61D9">
        <w:rPr>
          <w:rFonts w:ascii="Arial" w:hAnsi="Arial" w:cs="Arial"/>
          <w:sz w:val="24"/>
          <w:szCs w:val="24"/>
        </w:rPr>
        <w:t xml:space="preserve"> and Doug Young</w:t>
      </w:r>
      <w:r w:rsidR="00780B86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780B86" w:rsidRDefault="003A61D9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780B86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780B86">
        <w:rPr>
          <w:rFonts w:ascii="Arial" w:hAnsi="Arial" w:cs="Arial"/>
          <w:sz w:val="24"/>
          <w:szCs w:val="24"/>
        </w:rPr>
        <w:t xml:space="preserve"> supported to appoint </w:t>
      </w:r>
      <w:r>
        <w:rPr>
          <w:rFonts w:ascii="Arial" w:hAnsi="Arial" w:cs="Arial"/>
          <w:sz w:val="24"/>
          <w:szCs w:val="24"/>
        </w:rPr>
        <w:t>McQuillan</w:t>
      </w:r>
      <w:r w:rsidR="00780B86">
        <w:rPr>
          <w:rFonts w:ascii="Arial" w:hAnsi="Arial" w:cs="Arial"/>
          <w:sz w:val="24"/>
          <w:szCs w:val="24"/>
        </w:rPr>
        <w:t xml:space="preserve"> as chair in Supervisor </w:t>
      </w:r>
      <w:proofErr w:type="spellStart"/>
      <w:r w:rsidR="00780B86">
        <w:rPr>
          <w:rFonts w:ascii="Arial" w:hAnsi="Arial" w:cs="Arial"/>
          <w:sz w:val="24"/>
          <w:szCs w:val="24"/>
        </w:rPr>
        <w:t>Aeders</w:t>
      </w:r>
      <w:proofErr w:type="spellEnd"/>
      <w:r w:rsidR="00780B86">
        <w:rPr>
          <w:rFonts w:ascii="Arial" w:hAnsi="Arial" w:cs="Arial"/>
          <w:sz w:val="24"/>
          <w:szCs w:val="24"/>
        </w:rPr>
        <w:t xml:space="preserve"> absence. Passed</w:t>
      </w:r>
    </w:p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3A61D9"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780B86">
        <w:rPr>
          <w:rFonts w:ascii="Arial" w:hAnsi="Arial" w:cs="Arial"/>
          <w:sz w:val="24"/>
          <w:szCs w:val="24"/>
        </w:rPr>
        <w:t>February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3A61D9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780B86">
        <w:rPr>
          <w:rFonts w:ascii="Arial" w:hAnsi="Arial" w:cs="Arial"/>
          <w:sz w:val="24"/>
          <w:szCs w:val="24"/>
        </w:rPr>
        <w:t>March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:rsidR="00D52FA6" w:rsidRDefault="003340AB" w:rsidP="00D52FA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Comments: None</w:t>
      </w:r>
    </w:p>
    <w:p w:rsidR="003A61D9" w:rsidRDefault="003A61D9" w:rsidP="00D52FA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3A61D9" w:rsidRDefault="003A61D9" w:rsidP="003A61D9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Turbines in Fairgrove Township are being taken out of consideration because of potential future runway. Bases will be removed when weather allows. </w:t>
      </w:r>
    </w:p>
    <w:p w:rsidR="003A61D9" w:rsidRDefault="003A61D9" w:rsidP="003A61D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3A61D9" w:rsidRDefault="003A61D9" w:rsidP="003A61D9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ITM/ATM update: Bond insurance for </w:t>
      </w:r>
      <w:proofErr w:type="gramStart"/>
      <w:r>
        <w:rPr>
          <w:rFonts w:ascii="Arial" w:hAnsi="Arial" w:cs="Arial"/>
          <w:sz w:val="24"/>
          <w:szCs w:val="24"/>
        </w:rPr>
        <w:t>maintenance company</w:t>
      </w:r>
      <w:proofErr w:type="gramEnd"/>
      <w:r>
        <w:rPr>
          <w:rFonts w:ascii="Arial" w:hAnsi="Arial" w:cs="Arial"/>
          <w:sz w:val="24"/>
          <w:szCs w:val="24"/>
        </w:rPr>
        <w:t xml:space="preserve"> has been received. Waiting on date confirmation for install. </w:t>
      </w:r>
    </w:p>
    <w:p w:rsidR="003A61D9" w:rsidRPr="003A61D9" w:rsidRDefault="003A61D9" w:rsidP="003A61D9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AMAR: all issues resolved.</w:t>
      </w:r>
    </w:p>
    <w:p w:rsidR="00FA3C88" w:rsidRDefault="002E2A2C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9A3BC4" w:rsidRDefault="009A3BC4" w:rsidP="009A3BC4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bill: Bill was over $570. Do we negotiate with AT&amp;T or look into switching to fiber optic? Would face renegotiation with AT&amp;T again yearly. </w:t>
      </w:r>
    </w:p>
    <w:p w:rsidR="009A3BC4" w:rsidRDefault="009A3BC4" w:rsidP="009A3BC4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 to start conversations with Air Advantage for fiber optic service. Service has already been run to the building for the ITM/ATM install. </w:t>
      </w:r>
    </w:p>
    <w:p w:rsidR="009A3BC4" w:rsidRDefault="00972AD6" w:rsidP="009A3BC4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Contracts: JM to review contracts for Village of Akron, and Village of Fairgrove for 2019-2020 contract </w:t>
      </w:r>
      <w:proofErr w:type="gramStart"/>
      <w:r>
        <w:rPr>
          <w:rFonts w:ascii="Arial" w:hAnsi="Arial" w:cs="Arial"/>
          <w:sz w:val="24"/>
          <w:szCs w:val="24"/>
        </w:rPr>
        <w:t>year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72AD6" w:rsidRDefault="00972AD6" w:rsidP="009A3BC4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of Akron trash pickup</w:t>
      </w:r>
    </w:p>
    <w:p w:rsidR="00972AD6" w:rsidRPr="009A3BC4" w:rsidRDefault="00972AD6" w:rsidP="00972AD6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Requesting meeting with Gary Hicks about trash collection.</w:t>
      </w:r>
    </w:p>
    <w:p w:rsidR="0024262F" w:rsidRDefault="0024262F" w:rsidP="0014478E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Amend:</w:t>
      </w:r>
    </w:p>
    <w:p w:rsidR="0024262F" w:rsidRDefault="009A3BC4" w:rsidP="0024262F">
      <w:pPr>
        <w:pStyle w:val="ListParagraph"/>
        <w:numPr>
          <w:ilvl w:val="1"/>
          <w:numId w:val="1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Hadeway supported to amend the 2018-2019 budget to adjust for the actual expenses verse the proposed budget, reflected by the highlighted items below, with actual expenses of $611,462.53 and a surplus of $74,421.82. Passed.</w:t>
      </w:r>
    </w:p>
    <w:tbl>
      <w:tblPr>
        <w:tblW w:w="9300" w:type="dxa"/>
        <w:tblInd w:w="-15" w:type="dxa"/>
        <w:tblLook w:val="04A0" w:firstRow="1" w:lastRow="0" w:firstColumn="1" w:lastColumn="0" w:noHBand="0" w:noVBand="1"/>
      </w:tblPr>
      <w:tblGrid>
        <w:gridCol w:w="1650"/>
        <w:gridCol w:w="1336"/>
        <w:gridCol w:w="1336"/>
        <w:gridCol w:w="1869"/>
        <w:gridCol w:w="1052"/>
        <w:gridCol w:w="1336"/>
        <w:gridCol w:w="1219"/>
        <w:gridCol w:w="1224"/>
      </w:tblGrid>
      <w:tr w:rsidR="006F24C1" w:rsidRPr="006F24C1" w:rsidTr="006F24C1">
        <w:trPr>
          <w:trHeight w:val="246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Proposed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2018-2019 Actual Budget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Proposed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Actual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Income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Ambulance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$14,355.00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$529,065.75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Accounting Fees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$6,500.00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6,700.00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Garbage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$64,900.00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Ambulance Service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$13,000.00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13,127.00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9A3BC4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Operating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$143,500.00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Assessor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$17,500.00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18,709.69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Roads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$168,800.00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Assessor Expense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756.43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Admin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$16,800.00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Assessor Services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16,773.26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Revenue Sharing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$70,000.00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$73,513.00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Board of Review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1,180.00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Crop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$1,368.74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Attorney Fees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$8,000.00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8,299.88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Cemetery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$11,000.00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$5,500.00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Bank Charge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Interest Income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$1,253.87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Cemetery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$24,700.00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24,098.84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Zoning Permits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$1,100.00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Sexton Salary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$18,000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18,000.00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Land Division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$650.00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Fuel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546.49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Metro Act Payment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$5,400.00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$5,353.87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Grave Openings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1,850.88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9A3BC4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Ordinance</w:t>
            </w:r>
            <w:r w:rsidR="006F24C1" w:rsidRPr="006F24C1">
              <w:rPr>
                <w:rFonts w:ascii="Calibri" w:eastAsia="Times New Roman" w:hAnsi="Calibri" w:cs="Calibri"/>
                <w:color w:val="000000"/>
              </w:rPr>
              <w:t xml:space="preserve"> Fines - Income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$665.28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191.73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Wind Project Fees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$500.00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600.00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PPT Reimbursement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$61,300.00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$61,300.00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Repairs and Supplies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2,909.74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Equipment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$5,500.00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Clerk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$12,700.00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11,514.30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 xml:space="preserve">Other </w:t>
            </w:r>
            <w:proofErr w:type="spellStart"/>
            <w:r w:rsidRPr="006F24C1">
              <w:rPr>
                <w:rFonts w:ascii="Calibri" w:eastAsia="Times New Roman" w:hAnsi="Calibri" w:cs="Calibri"/>
                <w:color w:val="000000"/>
              </w:rPr>
              <w:t>Misc</w:t>
            </w:r>
            <w:proofErr w:type="spellEnd"/>
            <w:r w:rsidRPr="006F24C1">
              <w:rPr>
                <w:rFonts w:ascii="Calibri" w:eastAsia="Times New Roman" w:hAnsi="Calibri" w:cs="Calibri"/>
                <w:color w:val="000000"/>
              </w:rPr>
              <w:t xml:space="preserve"> Income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$113.84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Salary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10,700.04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$570,055.00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$685,884.35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Non-Stat Duties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Clerk Office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814.26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Deputy Clerk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Proposed Vs. Actual Inc.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$115,829.35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Drains at Large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$25,000.00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27,409.26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Proposed vs. </w:t>
            </w:r>
            <w:r w:rsidR="009A3BC4"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Actual</w:t>
            </w: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Exp.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-$66,337.53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Dues and Classes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$1,200.00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1,295.81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Election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$4,000.00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4,254.13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Election Expense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2,109.13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Proposed Surplus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$24,930.00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Election Wages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2,145.00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Actual Surplus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$74,421.82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Fire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$35,300.00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121,060.51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Fire Board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$600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330.00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Fire Protection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23,550.00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 xml:space="preserve"> Truck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9,608.10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New Truck Fairgrove Fire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96,947.41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SCBA Refund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-9,375.00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Insurance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$7,000.00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6,414.00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Insurance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$6,700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6,116.00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Bond Insurance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298.00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Nextera</w:t>
            </w:r>
            <w:proofErr w:type="spellEnd"/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Wind Project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$10,000.00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145.00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16,145.00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Zoning Service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16,000.00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5E3B54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Ordinance</w:t>
            </w:r>
            <w:r w:rsidR="006F24C1"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Fine - Payment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645.48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665.28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Pension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$5,770.00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6,220.00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Pension Contribution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$5,650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6,100.00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Pension Fee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120.00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Police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$27,600.00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26,994.00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Police Contract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$27,000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26,554.00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Police Board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$600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440.00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Postage and Printing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3,416.28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Roads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$192,550.00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157,358.40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Dust Control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$2,550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2,655.00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 xml:space="preserve"> Contracted Road Work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$190,000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154,703.40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Subscriptions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$300.00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225.00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Supervisor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$9,000.00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9,000.00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Tax - Federal withholding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3,449.82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Tax Refund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66.38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Township Board Trustee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$2,400.00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2,400.00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Township Hall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$1,500.00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3,135.83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Cleaning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1,065.00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Maintenance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2,070.83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Township Office </w:t>
            </w:r>
            <w:proofErr w:type="spellStart"/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Misc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$500.00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425.00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Trash Collection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$104,000.00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109,186.60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Treasurer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$12,500.00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11,538.68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Treasurer Salary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$9,000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9,000.00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Treasurer Office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2,538.68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Utilities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$4,875.00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4,553.90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RANGE!D64"/>
            <w:r w:rsidRPr="006F24C1">
              <w:rPr>
                <w:rFonts w:ascii="Calibri" w:eastAsia="Times New Roman" w:hAnsi="Calibri" w:cs="Calibri"/>
                <w:color w:val="000000"/>
              </w:rPr>
              <w:t>Gas</w:t>
            </w:r>
            <w:bookmarkEnd w:id="0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$800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855.35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$1,700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1,095.85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Streetlight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201.02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Internet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$650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628.26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Sewer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$275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285.60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1,487.82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Zoning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$13,700.00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6,185.00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Zoning Admin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$1</w:t>
            </w:r>
            <w:r w:rsidR="007E12FB">
              <w:rPr>
                <w:rFonts w:ascii="Calibri" w:eastAsia="Times New Roman" w:hAnsi="Calibri" w:cs="Calibri"/>
                <w:color w:val="000000"/>
              </w:rPr>
              <w:t>,200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1,200.00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5E3B54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Ordinances</w:t>
            </w:r>
            <w:bookmarkStart w:id="1" w:name="_GoBack"/>
            <w:bookmarkEnd w:id="1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2,390.00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Planning Commission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7E12FB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$2,500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2,595.00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Unaccounted for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Bank Building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7,613.94</w:t>
            </w: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Purchase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3694.94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106.71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Construction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 xml:space="preserve">$2,805.00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>Property Tax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 xml:space="preserve">$757.29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F24C1">
              <w:rPr>
                <w:rFonts w:ascii="Calibri" w:eastAsia="Times New Roman" w:hAnsi="Calibri" w:cs="Calibri"/>
                <w:color w:val="000000"/>
              </w:rPr>
              <w:t>Misc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F24C1">
              <w:rPr>
                <w:rFonts w:ascii="Calibri" w:eastAsia="Times New Roman" w:hAnsi="Calibri" w:cs="Calibri"/>
                <w:color w:val="000000"/>
              </w:rPr>
              <w:t xml:space="preserve">$250.00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24C1" w:rsidRPr="006F24C1" w:rsidTr="006F24C1">
        <w:trPr>
          <w:trHeight w:val="23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$545,125.00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4C1" w:rsidRPr="006F24C1" w:rsidRDefault="006F24C1" w:rsidP="006F24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F24C1">
              <w:rPr>
                <w:rFonts w:ascii="Calibri" w:eastAsia="Times New Roman" w:hAnsi="Calibri" w:cs="Calibri"/>
                <w:b/>
                <w:bCs/>
                <w:color w:val="000000"/>
              </w:rPr>
              <w:t>611,462.53</w:t>
            </w:r>
          </w:p>
        </w:tc>
      </w:tr>
    </w:tbl>
    <w:p w:rsidR="00280687" w:rsidRDefault="00280687" w:rsidP="00280687">
      <w:pPr>
        <w:spacing w:line="259" w:lineRule="auto"/>
        <w:rPr>
          <w:rFonts w:ascii="Arial" w:hAnsi="Arial" w:cs="Arial"/>
          <w:sz w:val="24"/>
          <w:szCs w:val="24"/>
        </w:rPr>
      </w:pPr>
    </w:p>
    <w:p w:rsidR="009A3BC4" w:rsidRDefault="009A3BC4" w:rsidP="00280687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Actual Income: $685,884.35</w:t>
      </w:r>
    </w:p>
    <w:p w:rsidR="00280687" w:rsidRDefault="00280687" w:rsidP="00280687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actual expense: $</w:t>
      </w:r>
      <w:r w:rsidR="006F24C1">
        <w:rPr>
          <w:rFonts w:ascii="Arial" w:hAnsi="Arial" w:cs="Arial"/>
          <w:sz w:val="24"/>
          <w:szCs w:val="24"/>
        </w:rPr>
        <w:t>611,462.53</w:t>
      </w:r>
    </w:p>
    <w:p w:rsidR="006F24C1" w:rsidRDefault="00280687" w:rsidP="006F24C1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Surplus Funds: $</w:t>
      </w:r>
      <w:r w:rsidR="006F24C1">
        <w:rPr>
          <w:rFonts w:ascii="Arial" w:hAnsi="Arial" w:cs="Arial"/>
          <w:sz w:val="24"/>
          <w:szCs w:val="24"/>
        </w:rPr>
        <w:t>74,421.82</w:t>
      </w:r>
    </w:p>
    <w:p w:rsidR="009A3BC4" w:rsidRDefault="009A3BC4" w:rsidP="009A3BC4">
      <w:pPr>
        <w:pStyle w:val="ListParagraph"/>
        <w:numPr>
          <w:ilvl w:val="0"/>
          <w:numId w:val="2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Expense increase caused by unaccounted expenses: Purchase of bank building and </w:t>
      </w:r>
      <w:proofErr w:type="gramStart"/>
      <w:r>
        <w:rPr>
          <w:rFonts w:ascii="Arial" w:hAnsi="Arial" w:cs="Arial"/>
          <w:sz w:val="24"/>
          <w:szCs w:val="24"/>
        </w:rPr>
        <w:t>Fairgrove Townships</w:t>
      </w:r>
      <w:proofErr w:type="gramEnd"/>
      <w:r>
        <w:rPr>
          <w:rFonts w:ascii="Arial" w:hAnsi="Arial" w:cs="Arial"/>
          <w:sz w:val="24"/>
          <w:szCs w:val="24"/>
        </w:rPr>
        <w:t xml:space="preserve"> portion of the Fairgrove Fire Truck. </w:t>
      </w:r>
    </w:p>
    <w:p w:rsidR="002D2DC8" w:rsidRPr="006F24C1" w:rsidRDefault="002D2DC8" w:rsidP="006F24C1">
      <w:pPr>
        <w:spacing w:line="259" w:lineRule="auto"/>
        <w:rPr>
          <w:rFonts w:ascii="Arial" w:hAnsi="Arial" w:cs="Arial"/>
          <w:sz w:val="24"/>
          <w:szCs w:val="24"/>
        </w:rPr>
      </w:pPr>
      <w:r w:rsidRPr="006F24C1">
        <w:rPr>
          <w:rFonts w:ascii="Arial" w:hAnsi="Arial" w:cs="Arial"/>
          <w:sz w:val="24"/>
          <w:szCs w:val="24"/>
        </w:rPr>
        <w:t>Sexton Report</w:t>
      </w:r>
    </w:p>
    <w:p w:rsidR="00753687" w:rsidRDefault="00BB770A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972AD6">
        <w:rPr>
          <w:rFonts w:ascii="Arial" w:hAnsi="Arial" w:cs="Arial"/>
          <w:sz w:val="24"/>
          <w:szCs w:val="24"/>
        </w:rPr>
        <w:t>burial</w:t>
      </w:r>
    </w:p>
    <w:p w:rsidR="00BB770A" w:rsidRDefault="00972AD6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</w:t>
      </w:r>
      <w:r w:rsidRPr="00972AD6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starts spring clean-up. </w:t>
      </w:r>
    </w:p>
    <w:p w:rsidR="00972AD6" w:rsidRDefault="00972AD6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Maintenance on shed. </w:t>
      </w:r>
    </w:p>
    <w:p w:rsidR="00972AD6" w:rsidRDefault="00972AD6" w:rsidP="00972AD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Report</w:t>
      </w:r>
    </w:p>
    <w:p w:rsidR="00972AD6" w:rsidRDefault="00972AD6" w:rsidP="00972AD6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zoning permits issued.</w:t>
      </w:r>
    </w:p>
    <w:p w:rsidR="00972AD6" w:rsidRDefault="00972AD6" w:rsidP="00972AD6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Contacted about split on Dutcher Rd.</w:t>
      </w:r>
    </w:p>
    <w:p w:rsidR="00972AD6" w:rsidRDefault="00972AD6" w:rsidP="00972AD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Assessing </w:t>
      </w:r>
    </w:p>
    <w:p w:rsidR="00972AD6" w:rsidRDefault="00972AD6" w:rsidP="00972AD6">
      <w:pPr>
        <w:pStyle w:val="ListParagraph"/>
        <w:numPr>
          <w:ilvl w:val="0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Parcel count up to 1280, still $13 per parcel. Total contract $16,640 annually, $1386.66 monthly and $50 per land division application. </w:t>
      </w:r>
    </w:p>
    <w:p w:rsidR="00972AD6" w:rsidRPr="00972AD6" w:rsidRDefault="00972AD6" w:rsidP="00972AD6">
      <w:pPr>
        <w:pStyle w:val="ListParagraph"/>
        <w:numPr>
          <w:ilvl w:val="0"/>
          <w:numId w:val="2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 to be executed at April meeting. 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A16D0" w:rsidRPr="009A16D0" w:rsidRDefault="003340AB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 gave a verbal report on account balances as for February 28, 2019. He will furnish his written report in April, since he just got back from vacation. </w:t>
      </w:r>
    </w:p>
    <w:p w:rsidR="002D2DC8" w:rsidRDefault="00853635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</w:t>
      </w:r>
      <w:r w:rsidR="002D2DC8">
        <w:rPr>
          <w:rFonts w:ascii="Arial" w:hAnsi="Arial" w:cs="Arial"/>
          <w:sz w:val="24"/>
          <w:szCs w:val="24"/>
        </w:rPr>
        <w:t xml:space="preserve">moved and </w:t>
      </w:r>
      <w:r w:rsidR="00972AD6"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supported to pay bills as presented</w:t>
      </w:r>
      <w:r w:rsidR="00BB770A">
        <w:rPr>
          <w:rFonts w:ascii="Arial" w:hAnsi="Arial" w:cs="Arial"/>
          <w:sz w:val="24"/>
          <w:szCs w:val="24"/>
        </w:rPr>
        <w:t>. Passed.</w:t>
      </w:r>
    </w:p>
    <w:p w:rsidR="00853635" w:rsidRDefault="00972AD6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</w:t>
      </w:r>
      <w:r w:rsidR="009A16D0">
        <w:rPr>
          <w:rFonts w:ascii="Arial" w:hAnsi="Arial" w:cs="Arial"/>
          <w:sz w:val="24"/>
          <w:szCs w:val="24"/>
        </w:rPr>
        <w:t xml:space="preserve"> Comments</w:t>
      </w:r>
    </w:p>
    <w:p w:rsidR="00972AD6" w:rsidRPr="00972AD6" w:rsidRDefault="00972AD6" w:rsidP="00972AD6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Young – Presented board with Fire Run Report.</w:t>
      </w:r>
    </w:p>
    <w:p w:rsidR="002D2DC8" w:rsidRDefault="00972AD6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972AD6">
        <w:rPr>
          <w:rFonts w:ascii="Arial" w:hAnsi="Arial" w:cs="Arial"/>
          <w:sz w:val="24"/>
          <w:szCs w:val="24"/>
        </w:rPr>
        <w:t>9:20</w:t>
      </w:r>
      <w:r w:rsidR="00BB77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55460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5D0E"/>
    <w:multiLevelType w:val="hybridMultilevel"/>
    <w:tmpl w:val="5AF4B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06866"/>
    <w:multiLevelType w:val="hybridMultilevel"/>
    <w:tmpl w:val="9A6A4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E1458"/>
    <w:multiLevelType w:val="hybridMultilevel"/>
    <w:tmpl w:val="5C84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D2566"/>
    <w:multiLevelType w:val="hybridMultilevel"/>
    <w:tmpl w:val="02F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4513D"/>
    <w:multiLevelType w:val="hybridMultilevel"/>
    <w:tmpl w:val="A19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60425"/>
    <w:multiLevelType w:val="hybridMultilevel"/>
    <w:tmpl w:val="667C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16"/>
  </w:num>
  <w:num w:numId="6">
    <w:abstractNumId w:val="19"/>
  </w:num>
  <w:num w:numId="7">
    <w:abstractNumId w:val="24"/>
  </w:num>
  <w:num w:numId="8">
    <w:abstractNumId w:val="5"/>
  </w:num>
  <w:num w:numId="9">
    <w:abstractNumId w:val="21"/>
  </w:num>
  <w:num w:numId="10">
    <w:abstractNumId w:val="4"/>
  </w:num>
  <w:num w:numId="11">
    <w:abstractNumId w:val="17"/>
  </w:num>
  <w:num w:numId="12">
    <w:abstractNumId w:val="10"/>
  </w:num>
  <w:num w:numId="13">
    <w:abstractNumId w:val="2"/>
  </w:num>
  <w:num w:numId="14">
    <w:abstractNumId w:val="9"/>
  </w:num>
  <w:num w:numId="15">
    <w:abstractNumId w:val="6"/>
  </w:num>
  <w:num w:numId="16">
    <w:abstractNumId w:val="15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3"/>
  </w:num>
  <w:num w:numId="22">
    <w:abstractNumId w:val="23"/>
  </w:num>
  <w:num w:numId="23">
    <w:abstractNumId w:val="1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478E"/>
    <w:rsid w:val="001D4AE2"/>
    <w:rsid w:val="0024262F"/>
    <w:rsid w:val="00280687"/>
    <w:rsid w:val="002C13A4"/>
    <w:rsid w:val="002D0086"/>
    <w:rsid w:val="002D2DC8"/>
    <w:rsid w:val="002E2A2C"/>
    <w:rsid w:val="003340AB"/>
    <w:rsid w:val="003539F1"/>
    <w:rsid w:val="003A61D9"/>
    <w:rsid w:val="00483028"/>
    <w:rsid w:val="00554605"/>
    <w:rsid w:val="005B4F08"/>
    <w:rsid w:val="005E3608"/>
    <w:rsid w:val="005E3B54"/>
    <w:rsid w:val="006054D7"/>
    <w:rsid w:val="006A62C7"/>
    <w:rsid w:val="006E1A16"/>
    <w:rsid w:val="006F24C1"/>
    <w:rsid w:val="00753687"/>
    <w:rsid w:val="00772D5F"/>
    <w:rsid w:val="00780B86"/>
    <w:rsid w:val="007C0244"/>
    <w:rsid w:val="007E12FB"/>
    <w:rsid w:val="007E45AF"/>
    <w:rsid w:val="00853635"/>
    <w:rsid w:val="008924C8"/>
    <w:rsid w:val="00971860"/>
    <w:rsid w:val="00972AD6"/>
    <w:rsid w:val="009A16D0"/>
    <w:rsid w:val="009A3BC4"/>
    <w:rsid w:val="00A812F0"/>
    <w:rsid w:val="00B37972"/>
    <w:rsid w:val="00B8059B"/>
    <w:rsid w:val="00BB770A"/>
    <w:rsid w:val="00BF1DC8"/>
    <w:rsid w:val="00CE61BA"/>
    <w:rsid w:val="00D150EC"/>
    <w:rsid w:val="00D43CD3"/>
    <w:rsid w:val="00D52FA6"/>
    <w:rsid w:val="00D76EF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905B-E109-46AF-B52E-D633EAB4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8</cp:revision>
  <cp:lastPrinted>2018-04-23T23:01:00Z</cp:lastPrinted>
  <dcterms:created xsi:type="dcterms:W3CDTF">2019-03-28T13:14:00Z</dcterms:created>
  <dcterms:modified xsi:type="dcterms:W3CDTF">2019-03-31T13:39:00Z</dcterms:modified>
</cp:coreProperties>
</file>