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CA25" w14:textId="77777777" w:rsidR="00E51263" w:rsidRPr="00BD1F36" w:rsidRDefault="00E51263" w:rsidP="00BD1F36">
      <w:pPr>
        <w:spacing w:line="360" w:lineRule="auto"/>
        <w:rPr>
          <w:rFonts w:ascii="Arial" w:hAnsi="Arial" w:cs="Arial"/>
          <w:sz w:val="28"/>
          <w:szCs w:val="28"/>
        </w:rPr>
      </w:pPr>
    </w:p>
    <w:p w14:paraId="1835E8A0" w14:textId="77777777" w:rsidR="000925BB" w:rsidRPr="00BD1F36" w:rsidRDefault="000925BB" w:rsidP="00BD1F3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D1F36">
        <w:rPr>
          <w:rFonts w:ascii="Arial" w:hAnsi="Arial" w:cs="Arial"/>
          <w:b/>
          <w:sz w:val="28"/>
          <w:szCs w:val="28"/>
        </w:rPr>
        <w:t>Administering medicines</w:t>
      </w:r>
    </w:p>
    <w:p w14:paraId="672A0D47" w14:textId="77777777" w:rsidR="00796CBF" w:rsidRPr="007F07BF" w:rsidRDefault="00796CBF" w:rsidP="00BD1F36">
      <w:pPr>
        <w:spacing w:line="360" w:lineRule="auto"/>
        <w:rPr>
          <w:rFonts w:ascii="Arial" w:hAnsi="Arial" w:cs="Arial"/>
          <w:sz w:val="22"/>
          <w:szCs w:val="22"/>
        </w:rPr>
      </w:pPr>
    </w:p>
    <w:p w14:paraId="534C3DC0" w14:textId="77777777" w:rsidR="00796CBF" w:rsidRPr="006F2E59" w:rsidRDefault="00796CBF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2E59">
        <w:rPr>
          <w:rFonts w:ascii="Arial" w:hAnsi="Arial" w:cs="Arial"/>
          <w:b/>
          <w:sz w:val="22"/>
          <w:szCs w:val="22"/>
        </w:rPr>
        <w:t>Policy statement</w:t>
      </w:r>
    </w:p>
    <w:p w14:paraId="2EE9CA3D" w14:textId="77777777" w:rsidR="007F07BF" w:rsidRPr="006F2E59" w:rsidRDefault="007F07BF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0057AE" w14:textId="77777777" w:rsid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While it is not our policy to care for sick children, who should be at home until they are well enough to return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 xml:space="preserve">to the setting, </w:t>
      </w:r>
      <w:r w:rsidR="00E33D4D">
        <w:rPr>
          <w:rFonts w:ascii="Arial" w:hAnsi="Arial" w:cs="Arial"/>
          <w:sz w:val="22"/>
          <w:szCs w:val="22"/>
        </w:rPr>
        <w:t>Mighty Oaks Little Acorns</w:t>
      </w:r>
      <w:r w:rsidRPr="002D236E">
        <w:rPr>
          <w:rFonts w:ascii="Arial" w:hAnsi="Arial" w:cs="Arial"/>
          <w:sz w:val="22"/>
          <w:szCs w:val="22"/>
        </w:rPr>
        <w:t xml:space="preserve"> will agree to administer medication as part of maintaining their health and well-being or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when they are recovering from an illness.</w:t>
      </w:r>
      <w:r w:rsidR="00D479BC">
        <w:rPr>
          <w:rFonts w:ascii="Arial" w:hAnsi="Arial" w:cs="Arial"/>
          <w:sz w:val="22"/>
          <w:szCs w:val="22"/>
        </w:rPr>
        <w:t xml:space="preserve"> We ensure that where medicines are </w:t>
      </w:r>
      <w:r w:rsidR="008B7A1D">
        <w:rPr>
          <w:rFonts w:ascii="Arial" w:hAnsi="Arial" w:cs="Arial"/>
          <w:sz w:val="22"/>
          <w:szCs w:val="22"/>
        </w:rPr>
        <w:t>necessary to maintain health of the child</w:t>
      </w:r>
      <w:r w:rsidR="00D479BC">
        <w:rPr>
          <w:rFonts w:ascii="Arial" w:hAnsi="Arial" w:cs="Arial"/>
          <w:sz w:val="22"/>
          <w:szCs w:val="22"/>
        </w:rPr>
        <w:t>, they are given correctly and in accordance with legal requirements.</w:t>
      </w:r>
    </w:p>
    <w:p w14:paraId="5A30A007" w14:textId="77777777" w:rsidR="002D236E" w:rsidRP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</w:p>
    <w:p w14:paraId="16780303" w14:textId="77777777" w:rsid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In many cases, it is possible for children</w:t>
      </w:r>
      <w:r w:rsidRPr="002D236E">
        <w:rPr>
          <w:rFonts w:ascii="Arial" w:hAnsi="Arial" w:cs="Arial" w:hint="eastAsia"/>
          <w:sz w:val="22"/>
          <w:szCs w:val="22"/>
        </w:rPr>
        <w:t>’</w:t>
      </w:r>
      <w:r w:rsidRPr="002D236E">
        <w:rPr>
          <w:rFonts w:ascii="Arial" w:hAnsi="Arial" w:cs="Arial"/>
          <w:sz w:val="22"/>
          <w:szCs w:val="22"/>
        </w:rPr>
        <w:t>s GPs to prescribe medicine that can be taken at home in the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morning and evening. As far as possible, administering medicines will only be done where it would be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detrimental to the child</w:t>
      </w:r>
      <w:r w:rsidRPr="002D236E">
        <w:rPr>
          <w:rFonts w:ascii="Arial" w:hAnsi="Arial" w:cs="Arial" w:hint="eastAsia"/>
          <w:sz w:val="22"/>
          <w:szCs w:val="22"/>
        </w:rPr>
        <w:t>’</w:t>
      </w:r>
      <w:r w:rsidRPr="002D236E">
        <w:rPr>
          <w:rFonts w:ascii="Arial" w:hAnsi="Arial" w:cs="Arial"/>
          <w:sz w:val="22"/>
          <w:szCs w:val="22"/>
        </w:rPr>
        <w:t>s health if not given in the setting. If a child has not had a medication before,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especially a baby/child under two, it is advised that the parent keeps the child at home for the first 48 hours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to ensure there are no adverse effects, as well as to give time for the medication to take effect.</w:t>
      </w:r>
    </w:p>
    <w:p w14:paraId="15185519" w14:textId="77777777" w:rsidR="002D236E" w:rsidRP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</w:p>
    <w:p w14:paraId="61854CBD" w14:textId="77777777" w:rsidR="00AA6589" w:rsidRPr="005F1F74" w:rsidRDefault="0036076D" w:rsidP="002D236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</w:t>
      </w:r>
      <w:r w:rsidR="00F760E8">
        <w:rPr>
          <w:rFonts w:ascii="Arial" w:hAnsi="Arial" w:cs="Arial"/>
          <w:sz w:val="22"/>
          <w:szCs w:val="22"/>
        </w:rPr>
        <w:t>taff are</w:t>
      </w:r>
      <w:r w:rsidR="002D236E" w:rsidRPr="002D236E">
        <w:rPr>
          <w:rFonts w:ascii="Arial" w:hAnsi="Arial" w:cs="Arial"/>
          <w:sz w:val="22"/>
          <w:szCs w:val="22"/>
        </w:rPr>
        <w:t xml:space="preserve"> responsible for the correct administration of medication to children for whom they are the</w:t>
      </w:r>
      <w:r w:rsidR="002D236E">
        <w:rPr>
          <w:rFonts w:ascii="Arial" w:hAnsi="Arial" w:cs="Arial"/>
          <w:sz w:val="22"/>
          <w:szCs w:val="22"/>
        </w:rPr>
        <w:t xml:space="preserve"> </w:t>
      </w:r>
      <w:r w:rsidR="002D236E" w:rsidRPr="002D236E">
        <w:rPr>
          <w:rFonts w:ascii="Arial" w:hAnsi="Arial" w:cs="Arial"/>
          <w:sz w:val="22"/>
          <w:szCs w:val="22"/>
        </w:rPr>
        <w:t xml:space="preserve">key person. This includes ensuring </w:t>
      </w:r>
      <w:r w:rsidR="002D236E" w:rsidRPr="00163888">
        <w:rPr>
          <w:rFonts w:ascii="Arial" w:hAnsi="Arial" w:cs="Arial"/>
          <w:color w:val="000000"/>
          <w:sz w:val="22"/>
          <w:szCs w:val="22"/>
        </w:rPr>
        <w:t xml:space="preserve">that parent consent forms have been completed, that medicines are stored correctly and that records are kept according to procedures. In the absence of the key person, </w:t>
      </w:r>
      <w:r w:rsidR="00163888" w:rsidRPr="00163888">
        <w:rPr>
          <w:rFonts w:ascii="Arial" w:hAnsi="Arial" w:cs="Arial"/>
          <w:color w:val="000000"/>
          <w:sz w:val="22"/>
          <w:szCs w:val="22"/>
        </w:rPr>
        <w:t xml:space="preserve">Gwyneth Keen/Carol Beard </w:t>
      </w:r>
      <w:r w:rsidR="002759C1" w:rsidRPr="00163888">
        <w:rPr>
          <w:rFonts w:ascii="Arial" w:hAnsi="Arial" w:cs="Arial"/>
          <w:color w:val="000000"/>
          <w:sz w:val="22"/>
          <w:szCs w:val="22"/>
        </w:rPr>
        <w:t>(deputy)</w:t>
      </w:r>
      <w:r w:rsidR="002D236E" w:rsidRPr="00163888">
        <w:rPr>
          <w:rFonts w:ascii="Arial" w:hAnsi="Arial" w:cs="Arial"/>
          <w:color w:val="000000"/>
          <w:sz w:val="22"/>
          <w:szCs w:val="22"/>
        </w:rPr>
        <w:t xml:space="preserve"> is responsible for the overseeing of administering medication</w:t>
      </w:r>
      <w:r w:rsidR="002759C1" w:rsidRPr="00163888">
        <w:rPr>
          <w:rFonts w:ascii="Arial" w:hAnsi="Arial" w:cs="Arial"/>
          <w:color w:val="000000"/>
          <w:sz w:val="22"/>
          <w:szCs w:val="22"/>
        </w:rPr>
        <w:t xml:space="preserve">, </w:t>
      </w:r>
      <w:r w:rsidR="005B64C4" w:rsidRPr="00163888">
        <w:rPr>
          <w:rFonts w:ascii="Arial" w:hAnsi="Arial" w:cs="Arial"/>
          <w:color w:val="000000"/>
          <w:sz w:val="22"/>
          <w:szCs w:val="22"/>
        </w:rPr>
        <w:t>we notify our insurance provider of all required conditions, as laid out in our insurance policy.</w:t>
      </w:r>
    </w:p>
    <w:p w14:paraId="51DDD264" w14:textId="77777777" w:rsidR="006F2E59" w:rsidRDefault="006F2E59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DD171A" w14:textId="77777777" w:rsidR="00C10D58" w:rsidRDefault="00C10D58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2E59">
        <w:rPr>
          <w:rFonts w:ascii="Arial" w:hAnsi="Arial" w:cs="Arial"/>
          <w:b/>
          <w:sz w:val="22"/>
          <w:szCs w:val="22"/>
        </w:rPr>
        <w:t>Procedure</w:t>
      </w:r>
      <w:r w:rsidR="008D56E0" w:rsidRPr="006F2E59">
        <w:rPr>
          <w:rFonts w:ascii="Arial" w:hAnsi="Arial" w:cs="Arial"/>
          <w:b/>
          <w:sz w:val="22"/>
          <w:szCs w:val="22"/>
        </w:rPr>
        <w:t>s</w:t>
      </w:r>
    </w:p>
    <w:p w14:paraId="4DCC12F1" w14:textId="77777777" w:rsidR="00747D70" w:rsidRPr="006F2E59" w:rsidRDefault="00747D70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FF80DE" w14:textId="77777777" w:rsidR="002D236E" w:rsidRPr="002D236E" w:rsidRDefault="002D236E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Children taking prescribed medication must be well enough to attend the setting.</w:t>
      </w:r>
    </w:p>
    <w:p w14:paraId="6CFF8BE7" w14:textId="77777777" w:rsidR="00B41382" w:rsidRDefault="0036076D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o</w:t>
      </w:r>
      <w:r w:rsidR="002D236E" w:rsidRPr="002D236E">
        <w:rPr>
          <w:rFonts w:ascii="Arial" w:hAnsi="Arial" w:cs="Arial"/>
          <w:sz w:val="22"/>
          <w:szCs w:val="22"/>
        </w:rPr>
        <w:t>nly</w:t>
      </w:r>
      <w:r w:rsidR="00B41382">
        <w:rPr>
          <w:rFonts w:ascii="Arial" w:hAnsi="Arial" w:cs="Arial"/>
          <w:sz w:val="22"/>
          <w:szCs w:val="22"/>
        </w:rPr>
        <w:t xml:space="preserve"> usually</w:t>
      </w:r>
      <w:r w:rsidR="002B71F1">
        <w:rPr>
          <w:rFonts w:ascii="Arial" w:hAnsi="Arial" w:cs="Arial"/>
          <w:sz w:val="22"/>
          <w:szCs w:val="22"/>
        </w:rPr>
        <w:t xml:space="preserve"> administer</w:t>
      </w:r>
      <w:r w:rsidR="002D236E" w:rsidRPr="002D236E">
        <w:rPr>
          <w:rFonts w:ascii="Arial" w:hAnsi="Arial" w:cs="Arial"/>
          <w:sz w:val="22"/>
          <w:szCs w:val="22"/>
        </w:rPr>
        <w:t xml:space="preserve"> medication </w:t>
      </w:r>
      <w:r w:rsidR="00B41382">
        <w:rPr>
          <w:rFonts w:ascii="Arial" w:hAnsi="Arial" w:cs="Arial"/>
          <w:sz w:val="22"/>
          <w:szCs w:val="22"/>
        </w:rPr>
        <w:t xml:space="preserve">when it has been </w:t>
      </w:r>
      <w:r w:rsidR="002D236E" w:rsidRPr="002D236E">
        <w:rPr>
          <w:rFonts w:ascii="Arial" w:hAnsi="Arial" w:cs="Arial"/>
          <w:sz w:val="22"/>
          <w:szCs w:val="22"/>
        </w:rPr>
        <w:t>prescribed</w:t>
      </w:r>
      <w:r w:rsidR="00B41382">
        <w:rPr>
          <w:rFonts w:ascii="Arial" w:hAnsi="Arial" w:cs="Arial"/>
          <w:sz w:val="22"/>
          <w:szCs w:val="22"/>
        </w:rPr>
        <w:t xml:space="preserve"> for a child</w:t>
      </w:r>
      <w:r w:rsidR="002D236E" w:rsidRPr="002D236E">
        <w:rPr>
          <w:rFonts w:ascii="Arial" w:hAnsi="Arial" w:cs="Arial"/>
          <w:sz w:val="22"/>
          <w:szCs w:val="22"/>
        </w:rPr>
        <w:t xml:space="preserve"> by a doctor (or other medically qualified person). It must be in-date and prescribed for the current condition. </w:t>
      </w:r>
    </w:p>
    <w:p w14:paraId="22A71328" w14:textId="77777777" w:rsidR="002759C1" w:rsidRDefault="00B41382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2759C1">
        <w:rPr>
          <w:rFonts w:ascii="Arial" w:hAnsi="Arial" w:cs="Arial"/>
          <w:sz w:val="22"/>
          <w:szCs w:val="22"/>
        </w:rPr>
        <w:t>Non-prescription medication, such as pain or fever relief (e.g. Calpol) and teething gel, may be administered, but only with prior written consent of the parent and only when there is a health reason to do so, such as a high temperature</w:t>
      </w:r>
      <w:r w:rsidR="000026CB" w:rsidRPr="002759C1">
        <w:rPr>
          <w:rFonts w:ascii="Arial" w:hAnsi="Arial" w:cs="Arial"/>
          <w:sz w:val="22"/>
          <w:szCs w:val="22"/>
        </w:rPr>
        <w:t xml:space="preserve">. Children under the age of 16 years are never given medicines containing aspirin unless prescribed specifically for that child by a doctor. The administering of un-prescribed medication is recorded in the same way as any other medication. </w:t>
      </w:r>
    </w:p>
    <w:p w14:paraId="7E96B148" w14:textId="77777777" w:rsidR="002D236E" w:rsidRPr="002759C1" w:rsidRDefault="002D236E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2759C1">
        <w:rPr>
          <w:rFonts w:ascii="Arial" w:hAnsi="Arial" w:cs="Arial"/>
          <w:sz w:val="22"/>
          <w:szCs w:val="22"/>
        </w:rPr>
        <w:lastRenderedPageBreak/>
        <w:t>Children's prescribed medicines are stored in their original containers, are clearly labelled and are inaccessible to the children.</w:t>
      </w:r>
      <w:r w:rsidR="008754A9" w:rsidRPr="002759C1">
        <w:rPr>
          <w:rFonts w:ascii="Arial" w:hAnsi="Arial" w:cs="Arial"/>
          <w:sz w:val="22"/>
          <w:szCs w:val="22"/>
        </w:rPr>
        <w:t xml:space="preserve"> On receiving the medication, the member of staff checks that it is in date and prescribed specifically for the current condition.</w:t>
      </w:r>
    </w:p>
    <w:p w14:paraId="761C097E" w14:textId="77777777" w:rsidR="002D236E" w:rsidRPr="002D236E" w:rsidRDefault="002D236E" w:rsidP="002D236E">
      <w:pPr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Parents </w:t>
      </w:r>
      <w:r w:rsidR="00305CCE">
        <w:rPr>
          <w:rFonts w:ascii="Arial" w:hAnsi="Arial" w:cs="Arial"/>
          <w:sz w:val="22"/>
          <w:szCs w:val="22"/>
        </w:rPr>
        <w:t xml:space="preserve">must </w:t>
      </w:r>
      <w:r w:rsidRPr="002D236E">
        <w:rPr>
          <w:rFonts w:ascii="Arial" w:hAnsi="Arial" w:cs="Arial"/>
          <w:sz w:val="22"/>
          <w:szCs w:val="22"/>
        </w:rPr>
        <w:t xml:space="preserve">give prior written permission for the administration of medication. The staff </w:t>
      </w:r>
      <w:r w:rsidR="00305CCE">
        <w:rPr>
          <w:rFonts w:ascii="Arial" w:hAnsi="Arial" w:cs="Arial"/>
          <w:sz w:val="22"/>
          <w:szCs w:val="22"/>
        </w:rPr>
        <w:t xml:space="preserve">member </w:t>
      </w:r>
      <w:r w:rsidRPr="002D236E">
        <w:rPr>
          <w:rFonts w:ascii="Arial" w:hAnsi="Arial" w:cs="Arial"/>
          <w:sz w:val="22"/>
          <w:szCs w:val="22"/>
        </w:rPr>
        <w:t xml:space="preserve">receiving the medication </w:t>
      </w:r>
      <w:r w:rsidR="008754A9">
        <w:rPr>
          <w:rFonts w:ascii="Arial" w:hAnsi="Arial" w:cs="Arial"/>
          <w:sz w:val="22"/>
          <w:szCs w:val="22"/>
        </w:rPr>
        <w:t>will</w:t>
      </w:r>
      <w:r w:rsidR="008754A9" w:rsidRPr="002D236E"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ask the parent to sign a consent form stating the following information. No medication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may be given without these details being provided:</w:t>
      </w:r>
    </w:p>
    <w:p w14:paraId="2CA52E2C" w14:textId="77777777" w:rsidR="002D236E" w:rsidRPr="002D236E" w:rsidRDefault="002D236E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full name of child and date of birth</w:t>
      </w:r>
    </w:p>
    <w:p w14:paraId="57E90A27" w14:textId="77777777" w:rsidR="002D236E" w:rsidRDefault="00314CAC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236E" w:rsidRPr="002D236E">
        <w:rPr>
          <w:rFonts w:ascii="Arial" w:hAnsi="Arial" w:cs="Arial"/>
          <w:sz w:val="22"/>
          <w:szCs w:val="22"/>
        </w:rPr>
        <w:t>he name of medication and strength</w:t>
      </w:r>
    </w:p>
    <w:p w14:paraId="22374E8A" w14:textId="77777777" w:rsidR="00622FAE" w:rsidRPr="006F2E59" w:rsidRDefault="00564A2B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22FAE" w:rsidRPr="006F2E59">
        <w:rPr>
          <w:rFonts w:ascii="Arial" w:hAnsi="Arial" w:cs="Arial"/>
          <w:sz w:val="22"/>
          <w:szCs w:val="22"/>
        </w:rPr>
        <w:t xml:space="preserve">ho prescribed </w:t>
      </w:r>
      <w:r w:rsidR="00FC7725" w:rsidRPr="006F2E59">
        <w:rPr>
          <w:rFonts w:ascii="Arial" w:hAnsi="Arial" w:cs="Arial"/>
          <w:sz w:val="22"/>
          <w:szCs w:val="22"/>
        </w:rPr>
        <w:t>it</w:t>
      </w:r>
    </w:p>
    <w:p w14:paraId="3ECCCBD7" w14:textId="77777777" w:rsidR="002D236E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dosage</w:t>
      </w:r>
      <w:r w:rsidR="00C43A51">
        <w:rPr>
          <w:rFonts w:ascii="Arial" w:hAnsi="Arial" w:cs="Arial"/>
          <w:sz w:val="22"/>
          <w:szCs w:val="22"/>
        </w:rPr>
        <w:t xml:space="preserve"> and times</w:t>
      </w:r>
      <w:r w:rsidRPr="002D236E">
        <w:rPr>
          <w:rFonts w:ascii="Arial" w:hAnsi="Arial" w:cs="Arial"/>
          <w:sz w:val="22"/>
          <w:szCs w:val="22"/>
        </w:rPr>
        <w:t xml:space="preserve"> to be given in the setting</w:t>
      </w:r>
    </w:p>
    <w:p w14:paraId="51B4CA6D" w14:textId="77777777" w:rsidR="00C43A51" w:rsidRPr="002D236E" w:rsidRDefault="00C43A51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method of administration</w:t>
      </w:r>
    </w:p>
    <w:p w14:paraId="1FC690D7" w14:textId="77777777" w:rsidR="002D236E" w:rsidRPr="002D236E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how the medication should be stored and its expiry date</w:t>
      </w:r>
    </w:p>
    <w:p w14:paraId="1FAF4865" w14:textId="77777777" w:rsidR="002D236E" w:rsidRPr="002D236E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any possible side effects that may be expected</w:t>
      </w:r>
    </w:p>
    <w:p w14:paraId="22791EB0" w14:textId="77777777" w:rsidR="00622FAE" w:rsidRPr="006F2E59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signature of the parent, their printed name and the date</w:t>
      </w:r>
    </w:p>
    <w:p w14:paraId="1B9B112B" w14:textId="77777777" w:rsidR="002D236E" w:rsidRPr="002D236E" w:rsidRDefault="002D236E" w:rsidP="002D236E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The administration of medicine is recorded accurately in our medication record book each time it is given and is signed by the </w:t>
      </w:r>
      <w:r w:rsidR="00CD00A2">
        <w:rPr>
          <w:rFonts w:ascii="Arial" w:hAnsi="Arial" w:cs="Arial"/>
          <w:sz w:val="22"/>
          <w:szCs w:val="22"/>
        </w:rPr>
        <w:t>person administering the medication and a witness</w:t>
      </w:r>
      <w:r w:rsidRPr="002D236E">
        <w:rPr>
          <w:rFonts w:ascii="Arial" w:hAnsi="Arial" w:cs="Arial"/>
          <w:sz w:val="22"/>
          <w:szCs w:val="22"/>
        </w:rPr>
        <w:t>. Parents are shown the record at the end of the day and asked to sign the record book to acknowledge the administration of the medicine. The medication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record book records the:</w:t>
      </w:r>
    </w:p>
    <w:p w14:paraId="26EE602F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name of the child</w:t>
      </w:r>
    </w:p>
    <w:p w14:paraId="21ECC271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name and strength of the medication</w:t>
      </w:r>
    </w:p>
    <w:p w14:paraId="12EC3AF3" w14:textId="77777777" w:rsidR="000538E2" w:rsidRDefault="00BD7222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the doctor that </w:t>
      </w:r>
      <w:r w:rsidR="000538E2">
        <w:rPr>
          <w:rFonts w:ascii="Arial" w:hAnsi="Arial" w:cs="Arial"/>
          <w:sz w:val="22"/>
          <w:szCs w:val="22"/>
        </w:rPr>
        <w:t>prescribed it</w:t>
      </w:r>
    </w:p>
    <w:p w14:paraId="0B9E4436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date and time of the dose</w:t>
      </w:r>
    </w:p>
    <w:p w14:paraId="51AB8D7A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dose given and method</w:t>
      </w:r>
    </w:p>
    <w:p w14:paraId="3D5F748F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signature of the </w:t>
      </w:r>
      <w:r w:rsidR="00CD00A2">
        <w:rPr>
          <w:rFonts w:ascii="Arial" w:hAnsi="Arial" w:cs="Arial"/>
          <w:sz w:val="22"/>
          <w:szCs w:val="22"/>
        </w:rPr>
        <w:t>person administering the medication and a witness</w:t>
      </w:r>
      <w:r w:rsidR="00F10D2C">
        <w:rPr>
          <w:rFonts w:ascii="Arial" w:hAnsi="Arial" w:cs="Arial"/>
          <w:sz w:val="22"/>
          <w:szCs w:val="22"/>
        </w:rPr>
        <w:t xml:space="preserve"> who verifies that the medication has been given correctly</w:t>
      </w:r>
    </w:p>
    <w:p w14:paraId="120779BA" w14:textId="77777777" w:rsidR="002D236E" w:rsidRPr="002D236E" w:rsidRDefault="002D236E" w:rsidP="002D236E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parent’s signature</w:t>
      </w:r>
      <w:r w:rsidR="00F10D2C">
        <w:rPr>
          <w:rFonts w:ascii="Arial" w:hAnsi="Arial" w:cs="Arial"/>
          <w:sz w:val="22"/>
          <w:szCs w:val="22"/>
        </w:rPr>
        <w:t xml:space="preserve"> (at the end of the day</w:t>
      </w:r>
      <w:r w:rsidR="00351CF1">
        <w:rPr>
          <w:rFonts w:ascii="Arial" w:hAnsi="Arial" w:cs="Arial"/>
          <w:sz w:val="22"/>
          <w:szCs w:val="22"/>
        </w:rPr>
        <w:t>)</w:t>
      </w:r>
      <w:r w:rsidRPr="002D236E">
        <w:rPr>
          <w:rFonts w:ascii="Arial" w:hAnsi="Arial" w:cs="Arial"/>
          <w:sz w:val="22"/>
          <w:szCs w:val="22"/>
        </w:rPr>
        <w:t>.</w:t>
      </w:r>
    </w:p>
    <w:p w14:paraId="43D59E00" w14:textId="77777777" w:rsidR="00D80C3D" w:rsidRPr="002D236E" w:rsidRDefault="00D80C3D" w:rsidP="00D80C3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If the administration of prescribed medication requires medical knowledge,</w:t>
      </w:r>
      <w:r>
        <w:rPr>
          <w:rFonts w:ascii="Arial" w:hAnsi="Arial" w:cs="Arial"/>
          <w:sz w:val="22"/>
          <w:szCs w:val="22"/>
        </w:rPr>
        <w:t xml:space="preserve"> we obtain</w:t>
      </w:r>
      <w:r w:rsidRPr="002D236E">
        <w:rPr>
          <w:rFonts w:ascii="Arial" w:hAnsi="Arial" w:cs="Arial"/>
          <w:sz w:val="22"/>
          <w:szCs w:val="22"/>
        </w:rPr>
        <w:t xml:space="preserve"> individual training </w:t>
      </w:r>
      <w:r>
        <w:rPr>
          <w:rFonts w:ascii="Arial" w:hAnsi="Arial" w:cs="Arial"/>
          <w:sz w:val="22"/>
          <w:szCs w:val="22"/>
        </w:rPr>
        <w:t>[</w:t>
      </w:r>
      <w:r w:rsidRPr="002D236E">
        <w:rPr>
          <w:rFonts w:ascii="Arial" w:hAnsi="Arial" w:cs="Arial"/>
          <w:sz w:val="22"/>
          <w:szCs w:val="22"/>
        </w:rPr>
        <w:t>for the relevant member of staff</w:t>
      </w:r>
      <w:r>
        <w:rPr>
          <w:rFonts w:ascii="Arial" w:hAnsi="Arial" w:cs="Arial"/>
          <w:sz w:val="22"/>
          <w:szCs w:val="22"/>
        </w:rPr>
        <w:t>]</w:t>
      </w:r>
      <w:r w:rsidRPr="002D236E">
        <w:rPr>
          <w:rFonts w:ascii="Arial" w:hAnsi="Arial" w:cs="Arial"/>
          <w:sz w:val="22"/>
          <w:szCs w:val="22"/>
        </w:rPr>
        <w:t xml:space="preserve"> by a health professional.</w:t>
      </w:r>
    </w:p>
    <w:p w14:paraId="751B4023" w14:textId="77777777" w:rsidR="00D80C3D" w:rsidRDefault="00D80C3D" w:rsidP="00D80C3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If rectal diazepam is given, another member of staff must be present and co-signs the record book.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786C43" w14:textId="77777777" w:rsidR="00D80C3D" w:rsidRDefault="00D80C3D" w:rsidP="00965EA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80C3D">
        <w:rPr>
          <w:rFonts w:ascii="Arial" w:hAnsi="Arial" w:cs="Arial"/>
          <w:sz w:val="22"/>
          <w:szCs w:val="22"/>
        </w:rPr>
        <w:t>No child may self</w:t>
      </w:r>
      <w:r w:rsidRPr="00365F77">
        <w:rPr>
          <w:rFonts w:ascii="Arial" w:hAnsi="Arial" w:cs="Arial"/>
          <w:sz w:val="22"/>
          <w:szCs w:val="22"/>
        </w:rPr>
        <w:t xml:space="preserve">-administer. Where children are capable of understanding when they need medication, for example with asthma, they should be encouraged to tell </w:t>
      </w:r>
      <w:r w:rsidRPr="00B41382">
        <w:rPr>
          <w:rFonts w:ascii="Arial" w:hAnsi="Arial" w:cs="Arial"/>
          <w:sz w:val="22"/>
          <w:szCs w:val="22"/>
        </w:rPr>
        <w:t>their key person what they need. However, this does not replace staff vigilance in knowing and re</w:t>
      </w:r>
      <w:r w:rsidRPr="000026CB">
        <w:rPr>
          <w:rFonts w:ascii="Arial" w:hAnsi="Arial" w:cs="Arial"/>
          <w:sz w:val="22"/>
          <w:szCs w:val="22"/>
        </w:rPr>
        <w:t xml:space="preserve">sponding when a child requires medication. </w:t>
      </w:r>
    </w:p>
    <w:p w14:paraId="73DE0F64" w14:textId="77777777" w:rsidR="00365F77" w:rsidRPr="00965EAD" w:rsidRDefault="00365F77" w:rsidP="00965EA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monitor the medication record book is monitored to look at the frequency of medication given in the setting. For example, a high incidence of antibiotics being prescribed for a number of children at similar times may indicate a need for better infection control.</w:t>
      </w:r>
    </w:p>
    <w:p w14:paraId="2901735A" w14:textId="77777777" w:rsidR="002D236E" w:rsidRDefault="002D236E" w:rsidP="002D236E">
      <w:pPr>
        <w:spacing w:line="360" w:lineRule="auto"/>
        <w:ind w:left="66"/>
        <w:rPr>
          <w:rFonts w:ascii="Arial" w:hAnsi="Arial" w:cs="Arial"/>
          <w:sz w:val="22"/>
          <w:szCs w:val="22"/>
        </w:rPr>
      </w:pPr>
    </w:p>
    <w:p w14:paraId="37B31FA2" w14:textId="77777777" w:rsidR="002D236E" w:rsidRPr="002D236E" w:rsidRDefault="002D236E" w:rsidP="002D236E">
      <w:pPr>
        <w:spacing w:line="360" w:lineRule="auto"/>
        <w:ind w:left="66"/>
        <w:rPr>
          <w:rFonts w:ascii="Arial" w:hAnsi="Arial" w:cs="Arial"/>
          <w:i/>
          <w:sz w:val="22"/>
          <w:szCs w:val="22"/>
        </w:rPr>
      </w:pPr>
      <w:r w:rsidRPr="002D236E">
        <w:rPr>
          <w:rFonts w:ascii="Arial" w:hAnsi="Arial" w:cs="Arial"/>
          <w:i/>
          <w:sz w:val="22"/>
          <w:szCs w:val="22"/>
        </w:rPr>
        <w:t>Storage of medicines</w:t>
      </w:r>
    </w:p>
    <w:p w14:paraId="6DD15ED1" w14:textId="77777777" w:rsidR="002D236E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lastRenderedPageBreak/>
        <w:t>All medication is stored safely in a locked cupboard or refrigerated as required. Where the cupboard or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refrigerator is not used solely for storing medicines, they are kept in a marked plastic box.</w:t>
      </w:r>
    </w:p>
    <w:p w14:paraId="142F7762" w14:textId="77777777" w:rsidR="002D236E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child’s key person is responsible for ensuring medicine is handed back at the end of the day to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the parent.</w:t>
      </w:r>
    </w:p>
    <w:p w14:paraId="7C039D06" w14:textId="27FA44F6" w:rsidR="007474A8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For some conditions, medication may be kept in the setting to be administered on a regular or as-and-when- required basis. </w:t>
      </w:r>
      <w:r w:rsidR="009757E8">
        <w:rPr>
          <w:rFonts w:ascii="Arial" w:hAnsi="Arial" w:cs="Arial"/>
          <w:sz w:val="22"/>
          <w:szCs w:val="22"/>
        </w:rPr>
        <w:t xml:space="preserve">The </w:t>
      </w:r>
      <w:r w:rsidR="00E33D4D">
        <w:rPr>
          <w:rFonts w:ascii="Arial" w:hAnsi="Arial" w:cs="Arial"/>
          <w:sz w:val="22"/>
          <w:szCs w:val="22"/>
        </w:rPr>
        <w:t>manager</w:t>
      </w:r>
      <w:r w:rsidR="009757E8">
        <w:rPr>
          <w:rFonts w:ascii="Arial" w:hAnsi="Arial" w:cs="Arial"/>
          <w:sz w:val="22"/>
          <w:szCs w:val="22"/>
        </w:rPr>
        <w:t xml:space="preserve"> , </w:t>
      </w:r>
      <w:r w:rsidR="00EA1B88">
        <w:rPr>
          <w:rFonts w:ascii="Arial" w:hAnsi="Arial" w:cs="Arial"/>
          <w:sz w:val="22"/>
          <w:szCs w:val="22"/>
        </w:rPr>
        <w:t>Zoe Seal</w:t>
      </w:r>
      <w:r w:rsidR="009757E8">
        <w:rPr>
          <w:rFonts w:ascii="Arial" w:hAnsi="Arial" w:cs="Arial"/>
          <w:sz w:val="22"/>
          <w:szCs w:val="22"/>
        </w:rPr>
        <w:t xml:space="preserve"> must</w:t>
      </w:r>
      <w:r w:rsidRPr="002D236E">
        <w:rPr>
          <w:rFonts w:ascii="Arial" w:hAnsi="Arial" w:cs="Arial"/>
          <w:sz w:val="22"/>
          <w:szCs w:val="22"/>
        </w:rPr>
        <w:t xml:space="preserve"> check that any medication held in the setting, is in date and return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any out-of-date medication back to the parent.</w:t>
      </w:r>
    </w:p>
    <w:p w14:paraId="31ABF8C0" w14:textId="77777777" w:rsidR="000D7F04" w:rsidRDefault="009757E8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Medicines are kept in a sealed container either in the fridge</w:t>
      </w:r>
      <w:r w:rsidR="000D7F04">
        <w:rPr>
          <w:rFonts w:ascii="Arial" w:hAnsi="Arial" w:cs="Arial"/>
          <w:i/>
          <w:sz w:val="22"/>
          <w:szCs w:val="22"/>
        </w:rPr>
        <w:t xml:space="preserve"> in the kitchen (Play Space 1) or in the following places. ALL FIRST AID BOXES/MEDICINES ARE CLEARLY HIGHLIGHTED BY A GREEN SQUARE.</w:t>
      </w:r>
    </w:p>
    <w:p w14:paraId="0DDF360A" w14:textId="77777777" w:rsidR="009B6789" w:rsidRDefault="009757E8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.All staff must sign this box to acknowledge they have been informed as part of the review process/sharing of information.</w:t>
      </w:r>
    </w:p>
    <w:p w14:paraId="4728DC1F" w14:textId="77777777" w:rsidR="009757E8" w:rsidRDefault="009757E8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Signed/dated:</w:t>
      </w:r>
    </w:p>
    <w:p w14:paraId="05917DD6" w14:textId="77777777" w:rsidR="009757E8" w:rsidRDefault="009757E8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99535C9" w14:textId="77777777" w:rsidR="009B6789" w:rsidRPr="006F2E59" w:rsidRDefault="009B6789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C3D3EF5" w14:textId="77777777" w:rsidR="009B6789" w:rsidRPr="006F2E59" w:rsidRDefault="009B6789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44A4F5CD" w14:textId="77777777" w:rsidR="002D236E" w:rsidRDefault="002D236E" w:rsidP="002D236E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776872D" w14:textId="77777777" w:rsidR="002D236E" w:rsidRPr="002D236E" w:rsidRDefault="002D236E" w:rsidP="002D236E">
      <w:pPr>
        <w:pStyle w:val="ListParagraph"/>
        <w:spacing w:line="360" w:lineRule="auto"/>
        <w:ind w:left="0"/>
        <w:rPr>
          <w:rFonts w:ascii="Arial" w:hAnsi="Arial" w:cs="Arial"/>
          <w:i/>
          <w:sz w:val="22"/>
          <w:szCs w:val="22"/>
        </w:rPr>
      </w:pPr>
      <w:r w:rsidRPr="002D236E">
        <w:rPr>
          <w:rFonts w:ascii="Arial" w:hAnsi="Arial" w:cs="Arial"/>
          <w:i/>
          <w:sz w:val="22"/>
          <w:szCs w:val="22"/>
        </w:rPr>
        <w:t>Children who have long term medical conditions and who may require ongoing medication</w:t>
      </w:r>
    </w:p>
    <w:p w14:paraId="692C8AAF" w14:textId="77777777" w:rsidR="002D236E" w:rsidRPr="002D236E" w:rsidRDefault="0031152D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carry out a</w:t>
      </w:r>
      <w:r w:rsidR="002D236E" w:rsidRPr="002D236E">
        <w:rPr>
          <w:rFonts w:ascii="Arial" w:hAnsi="Arial" w:cs="Arial"/>
          <w:sz w:val="22"/>
          <w:szCs w:val="22"/>
        </w:rPr>
        <w:t xml:space="preserve"> risk assessment for each child with </w:t>
      </w:r>
      <w:r w:rsidR="00B64712">
        <w:rPr>
          <w:rFonts w:ascii="Arial" w:hAnsi="Arial" w:cs="Arial"/>
          <w:sz w:val="22"/>
          <w:szCs w:val="22"/>
        </w:rPr>
        <w:t xml:space="preserve">a </w:t>
      </w:r>
      <w:r w:rsidR="002D236E" w:rsidRPr="002D236E">
        <w:rPr>
          <w:rFonts w:ascii="Arial" w:hAnsi="Arial" w:cs="Arial"/>
          <w:sz w:val="22"/>
          <w:szCs w:val="22"/>
        </w:rPr>
        <w:t>long term medical condition that require</w:t>
      </w:r>
      <w:r>
        <w:rPr>
          <w:rFonts w:ascii="Arial" w:hAnsi="Arial" w:cs="Arial"/>
          <w:sz w:val="22"/>
          <w:szCs w:val="22"/>
        </w:rPr>
        <w:t>s</w:t>
      </w:r>
      <w:r w:rsidR="002D236E" w:rsidRPr="002D236E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>-</w:t>
      </w:r>
      <w:r w:rsidR="002D236E" w:rsidRPr="002D236E">
        <w:rPr>
          <w:rFonts w:ascii="Arial" w:hAnsi="Arial" w:cs="Arial"/>
          <w:sz w:val="22"/>
          <w:szCs w:val="22"/>
        </w:rPr>
        <w:t xml:space="preserve">going medication. </w:t>
      </w:r>
      <w:r w:rsidR="00B64712">
        <w:rPr>
          <w:rFonts w:ascii="Arial" w:hAnsi="Arial" w:cs="Arial"/>
          <w:sz w:val="22"/>
          <w:szCs w:val="22"/>
        </w:rPr>
        <w:t>[</w:t>
      </w:r>
      <w:r w:rsidR="002D236E" w:rsidRPr="002D236E">
        <w:rPr>
          <w:rFonts w:ascii="Arial" w:hAnsi="Arial" w:cs="Arial"/>
          <w:sz w:val="22"/>
          <w:szCs w:val="22"/>
        </w:rPr>
        <w:t xml:space="preserve">his is the responsibility of </w:t>
      </w:r>
      <w:r>
        <w:rPr>
          <w:rFonts w:ascii="Arial" w:hAnsi="Arial" w:cs="Arial"/>
          <w:sz w:val="22"/>
          <w:szCs w:val="22"/>
        </w:rPr>
        <w:t>our</w:t>
      </w:r>
      <w:r w:rsidRPr="002D236E">
        <w:rPr>
          <w:rFonts w:ascii="Arial" w:hAnsi="Arial" w:cs="Arial"/>
          <w:sz w:val="22"/>
          <w:szCs w:val="22"/>
        </w:rPr>
        <w:t xml:space="preserve"> </w:t>
      </w:r>
      <w:r w:rsidR="002D236E" w:rsidRPr="002D236E">
        <w:rPr>
          <w:rFonts w:ascii="Arial" w:hAnsi="Arial" w:cs="Arial"/>
          <w:sz w:val="22"/>
          <w:szCs w:val="22"/>
        </w:rPr>
        <w:t>manager alongside the key person. Other medical or social</w:t>
      </w:r>
      <w:r w:rsidR="002D236E">
        <w:rPr>
          <w:rFonts w:ascii="Arial" w:hAnsi="Arial" w:cs="Arial"/>
          <w:sz w:val="22"/>
          <w:szCs w:val="22"/>
        </w:rPr>
        <w:t xml:space="preserve"> </w:t>
      </w:r>
      <w:r w:rsidR="002D236E" w:rsidRPr="002D236E">
        <w:rPr>
          <w:rFonts w:ascii="Arial" w:hAnsi="Arial" w:cs="Arial"/>
          <w:sz w:val="22"/>
          <w:szCs w:val="22"/>
        </w:rPr>
        <w:t>care personnel may need to be involved in the risk assessment.</w:t>
      </w:r>
    </w:p>
    <w:p w14:paraId="6CD14466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Parents will also contribute to a risk assessment. They should be shown around the setting, understand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the routines and activities and point out anything which they think may be a risk factor for their child.</w:t>
      </w:r>
    </w:p>
    <w:p w14:paraId="3339DB51" w14:textId="77777777" w:rsid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For some medical conditions, key staff will need to have training in a basic understanding of the condition, as well as how the medication is to be administered correctly. The training needs for staff form part of the risk assessment.</w:t>
      </w:r>
    </w:p>
    <w:p w14:paraId="4D9F7962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risk assessment includes vigorous activities and any other activity that may give cause for concern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regarding an individual child’s health needs.</w:t>
      </w:r>
    </w:p>
    <w:p w14:paraId="7A007EF6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risk assessment includes arrangements for taking medicines on outings and advice is sought from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the child’s GP if necessary where there are concerns.</w:t>
      </w:r>
    </w:p>
    <w:p w14:paraId="0013A5D2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A</w:t>
      </w:r>
      <w:r w:rsidR="00486522">
        <w:rPr>
          <w:rFonts w:ascii="Arial" w:hAnsi="Arial" w:cs="Arial"/>
          <w:sz w:val="22"/>
          <w:szCs w:val="22"/>
        </w:rPr>
        <w:t>n individual</w:t>
      </w:r>
      <w:r w:rsidRPr="002D236E">
        <w:rPr>
          <w:rFonts w:ascii="Arial" w:hAnsi="Arial" w:cs="Arial"/>
          <w:sz w:val="22"/>
          <w:szCs w:val="22"/>
        </w:rPr>
        <w:t xml:space="preserve"> health plan for the child is drawn up with the parent; outlining the key person’s role and what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 xml:space="preserve">information must be shared with other </w:t>
      </w:r>
      <w:r w:rsidR="00B64712">
        <w:rPr>
          <w:rFonts w:ascii="Arial" w:hAnsi="Arial" w:cs="Arial"/>
          <w:sz w:val="22"/>
          <w:szCs w:val="22"/>
        </w:rPr>
        <w:t>adults</w:t>
      </w:r>
      <w:r w:rsidRPr="002D236E">
        <w:rPr>
          <w:rFonts w:ascii="Arial" w:hAnsi="Arial" w:cs="Arial"/>
          <w:sz w:val="22"/>
          <w:szCs w:val="22"/>
        </w:rPr>
        <w:t xml:space="preserve"> who care for the child.</w:t>
      </w:r>
    </w:p>
    <w:p w14:paraId="0CCD25E9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The </w:t>
      </w:r>
      <w:r w:rsidR="00486522">
        <w:rPr>
          <w:rFonts w:ascii="Arial" w:hAnsi="Arial" w:cs="Arial"/>
          <w:sz w:val="22"/>
          <w:szCs w:val="22"/>
        </w:rPr>
        <w:t xml:space="preserve">individual health </w:t>
      </w:r>
      <w:r w:rsidRPr="002D236E">
        <w:rPr>
          <w:rFonts w:ascii="Arial" w:hAnsi="Arial" w:cs="Arial"/>
          <w:sz w:val="22"/>
          <w:szCs w:val="22"/>
        </w:rPr>
        <w:t>plan should include the measures to be taken in an emergency.</w:t>
      </w:r>
    </w:p>
    <w:p w14:paraId="35340D19" w14:textId="77777777" w:rsidR="002D236E" w:rsidRPr="00AF6E38" w:rsidRDefault="00D835FA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review the</w:t>
      </w:r>
      <w:r w:rsidRPr="00AF6E38">
        <w:rPr>
          <w:rFonts w:ascii="Arial" w:hAnsi="Arial" w:cs="Arial"/>
          <w:sz w:val="22"/>
          <w:szCs w:val="22"/>
        </w:rPr>
        <w:t xml:space="preserve"> </w:t>
      </w:r>
      <w:r w:rsidR="00486522">
        <w:rPr>
          <w:rFonts w:ascii="Arial" w:hAnsi="Arial" w:cs="Arial"/>
          <w:sz w:val="22"/>
          <w:szCs w:val="22"/>
        </w:rPr>
        <w:t>individual health</w:t>
      </w:r>
      <w:r w:rsidR="002D236E" w:rsidRPr="00AF6E38">
        <w:rPr>
          <w:rFonts w:ascii="Arial" w:hAnsi="Arial" w:cs="Arial"/>
          <w:sz w:val="22"/>
          <w:szCs w:val="22"/>
        </w:rPr>
        <w:t xml:space="preserve"> plan every six months, or more frequently if necessary. This includes</w:t>
      </w:r>
      <w:r w:rsidR="00AF6E38">
        <w:rPr>
          <w:rFonts w:ascii="Arial" w:hAnsi="Arial" w:cs="Arial"/>
          <w:sz w:val="22"/>
          <w:szCs w:val="22"/>
        </w:rPr>
        <w:t xml:space="preserve"> </w:t>
      </w:r>
      <w:r w:rsidR="002D236E" w:rsidRPr="00AF6E38">
        <w:rPr>
          <w:rFonts w:ascii="Arial" w:hAnsi="Arial" w:cs="Arial"/>
          <w:sz w:val="22"/>
          <w:szCs w:val="22"/>
        </w:rPr>
        <w:t>reviewing the medication, e.g. changes to the medication or the dosage, any side effects noted etc.</w:t>
      </w:r>
    </w:p>
    <w:p w14:paraId="28E75B15" w14:textId="77777777" w:rsidR="002D236E" w:rsidRPr="002D236E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Parents receive a copy of the </w:t>
      </w:r>
      <w:r w:rsidR="00486522">
        <w:rPr>
          <w:rFonts w:ascii="Arial" w:hAnsi="Arial" w:cs="Arial"/>
          <w:sz w:val="22"/>
          <w:szCs w:val="22"/>
        </w:rPr>
        <w:t>individual health</w:t>
      </w:r>
      <w:r w:rsidRPr="002D236E">
        <w:rPr>
          <w:rFonts w:ascii="Arial" w:hAnsi="Arial" w:cs="Arial"/>
          <w:sz w:val="22"/>
          <w:szCs w:val="22"/>
        </w:rPr>
        <w:t xml:space="preserve"> plan and each contributor, including the parent, signs it.</w:t>
      </w:r>
    </w:p>
    <w:p w14:paraId="4E9E0494" w14:textId="77777777" w:rsidR="00AF6E38" w:rsidRDefault="00AF6E38" w:rsidP="00AF6E38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F227457" w14:textId="77777777" w:rsidR="002D236E" w:rsidRPr="00AF6E38" w:rsidRDefault="002D236E" w:rsidP="00AF6E38">
      <w:pPr>
        <w:pStyle w:val="ListParagraph"/>
        <w:spacing w:line="360" w:lineRule="auto"/>
        <w:ind w:left="0"/>
        <w:rPr>
          <w:rFonts w:ascii="Arial" w:hAnsi="Arial" w:cs="Arial"/>
          <w:i/>
          <w:sz w:val="22"/>
          <w:szCs w:val="22"/>
        </w:rPr>
      </w:pPr>
      <w:r w:rsidRPr="00AF6E38">
        <w:rPr>
          <w:rFonts w:ascii="Arial" w:hAnsi="Arial" w:cs="Arial"/>
          <w:i/>
          <w:sz w:val="22"/>
          <w:szCs w:val="22"/>
        </w:rPr>
        <w:t>Managing medicines on trips and outings</w:t>
      </w:r>
    </w:p>
    <w:p w14:paraId="07D5E787" w14:textId="77777777" w:rsidR="002D236E" w:rsidRPr="00AF6E38" w:rsidRDefault="002D236E" w:rsidP="002D23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lastRenderedPageBreak/>
        <w:t>If children are going on outings, the key person for the</w:t>
      </w:r>
      <w:r w:rsidR="00AF6E38" w:rsidRPr="00AF6E38">
        <w:rPr>
          <w:rFonts w:ascii="Arial" w:hAnsi="Arial" w:cs="Arial"/>
          <w:sz w:val="22"/>
          <w:szCs w:val="22"/>
        </w:rPr>
        <w:t xml:space="preserve"> </w:t>
      </w:r>
      <w:r w:rsidRPr="00AF6E38">
        <w:rPr>
          <w:rFonts w:ascii="Arial" w:hAnsi="Arial" w:cs="Arial"/>
          <w:sz w:val="22"/>
          <w:szCs w:val="22"/>
        </w:rPr>
        <w:t>child</w:t>
      </w:r>
      <w:r w:rsidR="009C7F89">
        <w:rPr>
          <w:rFonts w:ascii="Arial" w:hAnsi="Arial" w:cs="Arial"/>
          <w:sz w:val="22"/>
          <w:szCs w:val="22"/>
        </w:rPr>
        <w:t xml:space="preserve"> will accompany the children</w:t>
      </w:r>
      <w:r w:rsidRPr="00AF6E38">
        <w:rPr>
          <w:rFonts w:ascii="Arial" w:hAnsi="Arial" w:cs="Arial"/>
          <w:sz w:val="22"/>
          <w:szCs w:val="22"/>
        </w:rPr>
        <w:t xml:space="preserve"> with a risk assessment, or another member of staff who is fully informed about the child’s needs</w:t>
      </w:r>
      <w:r w:rsidR="00AF6E38">
        <w:rPr>
          <w:rFonts w:ascii="Arial" w:hAnsi="Arial" w:cs="Arial"/>
          <w:sz w:val="22"/>
          <w:szCs w:val="22"/>
        </w:rPr>
        <w:t xml:space="preserve"> </w:t>
      </w:r>
      <w:r w:rsidRPr="00AF6E38">
        <w:rPr>
          <w:rFonts w:ascii="Arial" w:hAnsi="Arial" w:cs="Arial"/>
          <w:sz w:val="22"/>
          <w:szCs w:val="22"/>
        </w:rPr>
        <w:t>and/or medication.</w:t>
      </w:r>
    </w:p>
    <w:p w14:paraId="341FE92E" w14:textId="77777777" w:rsidR="006562D4" w:rsidRPr="006562D4" w:rsidRDefault="002D236E" w:rsidP="006562D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t>Medication for a child is taken in a sealed plastic box clearly labelled with the child’s name</w:t>
      </w:r>
      <w:r w:rsidR="006562D4">
        <w:rPr>
          <w:rFonts w:ascii="Arial" w:hAnsi="Arial" w:cs="Arial"/>
          <w:sz w:val="22"/>
          <w:szCs w:val="22"/>
        </w:rPr>
        <w:t>, the original pharmacist’s label</w:t>
      </w:r>
      <w:r w:rsidRPr="00AF6E38">
        <w:rPr>
          <w:rFonts w:ascii="Arial" w:hAnsi="Arial" w:cs="Arial"/>
          <w:sz w:val="22"/>
          <w:szCs w:val="22"/>
        </w:rPr>
        <w:t xml:space="preserve"> and the</w:t>
      </w:r>
      <w:r w:rsidR="00AF6E38">
        <w:rPr>
          <w:rFonts w:ascii="Arial" w:hAnsi="Arial" w:cs="Arial"/>
          <w:sz w:val="22"/>
          <w:szCs w:val="22"/>
        </w:rPr>
        <w:t xml:space="preserve"> </w:t>
      </w:r>
      <w:r w:rsidRPr="00AF6E38">
        <w:rPr>
          <w:rFonts w:ascii="Arial" w:hAnsi="Arial" w:cs="Arial"/>
          <w:sz w:val="22"/>
          <w:szCs w:val="22"/>
        </w:rPr>
        <w:t>name of the medication. Inside the box is a copy of the consent form and a card to record when it has</w:t>
      </w:r>
      <w:r w:rsidR="00AF6E38">
        <w:rPr>
          <w:rFonts w:ascii="Arial" w:hAnsi="Arial" w:cs="Arial"/>
          <w:sz w:val="22"/>
          <w:szCs w:val="22"/>
        </w:rPr>
        <w:t xml:space="preserve"> </w:t>
      </w:r>
      <w:r w:rsidR="00AF6E38" w:rsidRPr="00AF6E38">
        <w:rPr>
          <w:rFonts w:ascii="Arial" w:hAnsi="Arial" w:cs="Arial"/>
          <w:sz w:val="22"/>
          <w:szCs w:val="22"/>
        </w:rPr>
        <w:t>been given, including all the details that need to be recorded in the medication record as stated above.</w:t>
      </w:r>
      <w:r w:rsidR="006562D4">
        <w:rPr>
          <w:rFonts w:ascii="Arial" w:hAnsi="Arial" w:cs="Arial"/>
          <w:sz w:val="22"/>
          <w:szCs w:val="22"/>
        </w:rPr>
        <w:t xml:space="preserve"> For medication dispensed by a hospital pharmacy, where the child’s details are not on the dispensing label, we will record the circumstances of the event and hospital instructions as relayed by the parents.</w:t>
      </w:r>
    </w:p>
    <w:p w14:paraId="474159F6" w14:textId="77777777" w:rsidR="00AF6E38" w:rsidRPr="00AF6E38" w:rsidRDefault="00AF6E38" w:rsidP="00AF6E38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t>On returning to the setting the card is stapled to the medicine record book and the parent signs it.</w:t>
      </w:r>
    </w:p>
    <w:p w14:paraId="3124FA73" w14:textId="77777777" w:rsidR="00AF6E38" w:rsidRPr="00AF6E38" w:rsidRDefault="00AF6E38" w:rsidP="00AF6E38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 with the child’s name and the name of the medication. Inside the box is a copy of</w:t>
      </w:r>
      <w:r>
        <w:rPr>
          <w:rFonts w:ascii="Arial" w:hAnsi="Arial" w:cs="Arial"/>
          <w:sz w:val="22"/>
          <w:szCs w:val="22"/>
        </w:rPr>
        <w:t xml:space="preserve"> </w:t>
      </w:r>
      <w:r w:rsidRPr="00AF6E38">
        <w:rPr>
          <w:rFonts w:ascii="Arial" w:hAnsi="Arial" w:cs="Arial"/>
          <w:sz w:val="22"/>
          <w:szCs w:val="22"/>
        </w:rPr>
        <w:t>the consent form signed by the parent.</w:t>
      </w:r>
    </w:p>
    <w:p w14:paraId="72A8DD93" w14:textId="77777777" w:rsidR="00AF6E38" w:rsidRPr="00AF6E38" w:rsidRDefault="00AF6E38" w:rsidP="00AF6E38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t xml:space="preserve">This procedure </w:t>
      </w:r>
      <w:r w:rsidR="00AA74FE">
        <w:rPr>
          <w:rFonts w:ascii="Arial" w:hAnsi="Arial" w:cs="Arial"/>
          <w:sz w:val="22"/>
          <w:szCs w:val="22"/>
        </w:rPr>
        <w:t>should be</w:t>
      </w:r>
      <w:r w:rsidR="00AA74FE" w:rsidRPr="00AF6E38">
        <w:rPr>
          <w:rFonts w:ascii="Arial" w:hAnsi="Arial" w:cs="Arial"/>
          <w:sz w:val="22"/>
          <w:szCs w:val="22"/>
        </w:rPr>
        <w:t xml:space="preserve"> </w:t>
      </w:r>
      <w:r w:rsidRPr="00AF6E38">
        <w:rPr>
          <w:rFonts w:ascii="Arial" w:hAnsi="Arial" w:cs="Arial"/>
          <w:sz w:val="22"/>
          <w:szCs w:val="22"/>
        </w:rPr>
        <w:t>read alongside the outings procedure.</w:t>
      </w:r>
    </w:p>
    <w:p w14:paraId="53493B66" w14:textId="77777777" w:rsidR="00B547D9" w:rsidRDefault="00B547D9" w:rsidP="00B547D9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B78A095" w14:textId="77777777" w:rsidR="00163888" w:rsidRDefault="00163888" w:rsidP="0016388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be Read in Conjunction with the Following Policies:</w:t>
      </w:r>
    </w:p>
    <w:p w14:paraId="1DB53685" w14:textId="77777777" w:rsidR="00163888" w:rsidRPr="006F2E59" w:rsidRDefault="004D2B3C" w:rsidP="001638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Aid; Parental Involvement</w:t>
      </w:r>
      <w:r w:rsidR="00163888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Role of the </w:t>
      </w:r>
      <w:r w:rsidR="00163888">
        <w:rPr>
          <w:rFonts w:ascii="Arial" w:hAnsi="Arial" w:cs="Arial"/>
          <w:sz w:val="22"/>
          <w:szCs w:val="22"/>
        </w:rPr>
        <w:t xml:space="preserve">Key Person </w:t>
      </w:r>
      <w:r>
        <w:rPr>
          <w:rFonts w:ascii="Arial" w:hAnsi="Arial" w:cs="Arial"/>
          <w:sz w:val="22"/>
          <w:szCs w:val="22"/>
        </w:rPr>
        <w:t xml:space="preserve">and Settling in, </w:t>
      </w:r>
      <w:r w:rsidR="00F26354">
        <w:rPr>
          <w:rFonts w:ascii="Arial" w:hAnsi="Arial" w:cs="Arial"/>
          <w:color w:val="000000"/>
          <w:sz w:val="22"/>
          <w:szCs w:val="22"/>
        </w:rPr>
        <w:t>Safeguarding children/Child protection, young people and vulnerable adults</w:t>
      </w:r>
      <w:r>
        <w:rPr>
          <w:rFonts w:ascii="Arial" w:hAnsi="Arial" w:cs="Arial"/>
          <w:sz w:val="22"/>
          <w:szCs w:val="22"/>
        </w:rPr>
        <w:t>, Registration form</w:t>
      </w:r>
      <w:r w:rsidR="00163888">
        <w:rPr>
          <w:rFonts w:ascii="Arial" w:hAnsi="Arial" w:cs="Arial"/>
          <w:sz w:val="22"/>
          <w:szCs w:val="22"/>
        </w:rPr>
        <w:t>; Health and Safety</w:t>
      </w:r>
      <w:r>
        <w:rPr>
          <w:rFonts w:ascii="Arial" w:hAnsi="Arial" w:cs="Arial"/>
          <w:sz w:val="22"/>
          <w:szCs w:val="22"/>
        </w:rPr>
        <w:t xml:space="preserve"> and General </w:t>
      </w:r>
      <w:r w:rsidR="00F26354">
        <w:rPr>
          <w:rFonts w:ascii="Arial" w:hAnsi="Arial" w:cs="Arial"/>
          <w:sz w:val="22"/>
          <w:szCs w:val="22"/>
        </w:rPr>
        <w:t>Standards</w:t>
      </w:r>
      <w:r w:rsidR="00163888">
        <w:rPr>
          <w:rFonts w:ascii="Arial" w:hAnsi="Arial" w:cs="Arial"/>
          <w:sz w:val="22"/>
          <w:szCs w:val="22"/>
        </w:rPr>
        <w:t>; Recording and Reporting</w:t>
      </w:r>
      <w:r>
        <w:rPr>
          <w:rFonts w:ascii="Arial" w:hAnsi="Arial" w:cs="Arial"/>
          <w:sz w:val="22"/>
          <w:szCs w:val="22"/>
        </w:rPr>
        <w:t xml:space="preserve"> of Accidents and Incidents</w:t>
      </w:r>
      <w:r w:rsidR="00163888">
        <w:rPr>
          <w:rFonts w:ascii="Arial" w:hAnsi="Arial" w:cs="Arial"/>
          <w:sz w:val="22"/>
          <w:szCs w:val="22"/>
        </w:rPr>
        <w:t xml:space="preserve">; Managing children who are sick and/or infectious.  </w:t>
      </w:r>
    </w:p>
    <w:p w14:paraId="4BF93D3F" w14:textId="77777777" w:rsidR="00163888" w:rsidRDefault="00163888" w:rsidP="00B547D9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3AF64D1" w14:textId="77777777" w:rsidR="00163888" w:rsidRDefault="00163888" w:rsidP="00B547D9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ABB71FA" w14:textId="77777777" w:rsidR="00B547D9" w:rsidRPr="00B547D9" w:rsidRDefault="00AF6E38" w:rsidP="00B547D9">
      <w:pPr>
        <w:pStyle w:val="ListParagraph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B547D9">
        <w:rPr>
          <w:rFonts w:ascii="Arial" w:hAnsi="Arial" w:cs="Arial"/>
          <w:b/>
          <w:sz w:val="22"/>
          <w:szCs w:val="22"/>
        </w:rPr>
        <w:t>Legal framework</w:t>
      </w:r>
    </w:p>
    <w:p w14:paraId="34106BAC" w14:textId="77777777" w:rsidR="00AF6E38" w:rsidRPr="00AF6E38" w:rsidRDefault="00AF6E38" w:rsidP="00AF6E38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AF6E38">
        <w:rPr>
          <w:rFonts w:ascii="Arial" w:hAnsi="Arial" w:cs="Arial"/>
          <w:sz w:val="22"/>
          <w:szCs w:val="22"/>
        </w:rPr>
        <w:t>The Human Medicines Regulations (2012)</w:t>
      </w:r>
    </w:p>
    <w:p w14:paraId="74FF75E1" w14:textId="77777777" w:rsidR="00163888" w:rsidRDefault="00163888" w:rsidP="00163888">
      <w:pPr>
        <w:spacing w:line="360" w:lineRule="auto"/>
        <w:rPr>
          <w:rFonts w:ascii="Arial" w:hAnsi="Arial" w:cs="Arial"/>
          <w:sz w:val="22"/>
          <w:szCs w:val="22"/>
        </w:rPr>
      </w:pPr>
    </w:p>
    <w:p w14:paraId="075A351F" w14:textId="77777777" w:rsidR="00163888" w:rsidRDefault="00163888" w:rsidP="0016388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1"/>
        <w:gridCol w:w="3869"/>
        <w:gridCol w:w="2126"/>
      </w:tblGrid>
      <w:tr w:rsidR="00163888" w:rsidRPr="00452363" w14:paraId="4A7ADAB5" w14:textId="77777777" w:rsidTr="00673903">
        <w:tc>
          <w:tcPr>
            <w:tcW w:w="2301" w:type="pct"/>
          </w:tcPr>
          <w:p w14:paraId="2AB4ADD2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 w:rsidRPr="00856B6F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8064A2"/>
            </w:tcBorders>
          </w:tcPr>
          <w:p w14:paraId="707D16AC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bookmarkStart w:id="0" w:name="_Hlk490808722"/>
            <w:r>
              <w:rPr>
                <w:rFonts w:ascii="Arial" w:hAnsi="Arial" w:cs="Arial"/>
              </w:rPr>
              <w:t>Mighty Oaks Little Acorns LTD</w:t>
            </w:r>
            <w:bookmarkEnd w:id="0"/>
          </w:p>
        </w:tc>
        <w:tc>
          <w:tcPr>
            <w:tcW w:w="957" w:type="pct"/>
          </w:tcPr>
          <w:p w14:paraId="09DBA5F8" w14:textId="77777777" w:rsidR="00163888" w:rsidRPr="00EC780F" w:rsidRDefault="00163888" w:rsidP="00673903">
            <w:pPr>
              <w:spacing w:line="360" w:lineRule="auto"/>
              <w:rPr>
                <w:rFonts w:ascii="Arial" w:hAnsi="Arial" w:cs="Arial"/>
                <w:i/>
              </w:rPr>
            </w:pPr>
            <w:r w:rsidRPr="00EC780F">
              <w:rPr>
                <w:rFonts w:ascii="Arial" w:hAnsi="Arial" w:cs="Arial"/>
                <w:i/>
                <w:sz w:val="22"/>
                <w:szCs w:val="22"/>
              </w:rPr>
              <w:t>(name of provider)</w:t>
            </w:r>
          </w:p>
        </w:tc>
      </w:tr>
      <w:tr w:rsidR="00163888" w:rsidRPr="00452363" w14:paraId="54BBFBAB" w14:textId="77777777" w:rsidTr="00673903">
        <w:tc>
          <w:tcPr>
            <w:tcW w:w="2301" w:type="pct"/>
          </w:tcPr>
          <w:p w14:paraId="662533C2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3C3F89CB" w14:textId="37FB695B" w:rsidR="00163888" w:rsidRPr="00856B6F" w:rsidRDefault="00EA1B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01/10/2019</w:t>
            </w:r>
          </w:p>
        </w:tc>
        <w:tc>
          <w:tcPr>
            <w:tcW w:w="957" w:type="pct"/>
          </w:tcPr>
          <w:p w14:paraId="6C96154C" w14:textId="77777777" w:rsidR="00163888" w:rsidRPr="00EC780F" w:rsidRDefault="00163888" w:rsidP="00673903">
            <w:pPr>
              <w:spacing w:line="360" w:lineRule="auto"/>
              <w:rPr>
                <w:rFonts w:ascii="Arial" w:hAnsi="Arial" w:cs="Arial"/>
                <w:i/>
              </w:rPr>
            </w:pPr>
            <w:r w:rsidRPr="00EC780F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163888" w:rsidRPr="00452363" w14:paraId="506999B2" w14:textId="77777777" w:rsidTr="00673903">
        <w:tc>
          <w:tcPr>
            <w:tcW w:w="2301" w:type="pct"/>
          </w:tcPr>
          <w:p w14:paraId="4AB2C116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 w:rsidRPr="00856B6F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46A64D65" w14:textId="5DAAEE6A" w:rsidR="00163888" w:rsidRPr="00856B6F" w:rsidRDefault="00EA1B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2021</w:t>
            </w:r>
          </w:p>
        </w:tc>
        <w:tc>
          <w:tcPr>
            <w:tcW w:w="957" w:type="pct"/>
          </w:tcPr>
          <w:p w14:paraId="74F404D0" w14:textId="77777777" w:rsidR="00163888" w:rsidRPr="00EC780F" w:rsidRDefault="00163888" w:rsidP="00673903">
            <w:pPr>
              <w:spacing w:line="360" w:lineRule="auto"/>
              <w:rPr>
                <w:rFonts w:ascii="Arial" w:hAnsi="Arial" w:cs="Arial"/>
                <w:i/>
              </w:rPr>
            </w:pPr>
            <w:r w:rsidRPr="00EC780F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163888" w:rsidRPr="00452363" w14:paraId="1D01EDF0" w14:textId="77777777" w:rsidTr="00673903">
        <w:tc>
          <w:tcPr>
            <w:tcW w:w="2301" w:type="pct"/>
          </w:tcPr>
          <w:p w14:paraId="7E3A1E7F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 w:rsidRPr="00856B6F">
              <w:rPr>
                <w:rFonts w:ascii="Arial" w:hAnsi="Arial" w:cs="Arial"/>
                <w:sz w:val="22"/>
                <w:szCs w:val="22"/>
              </w:rPr>
              <w:t xml:space="preserve">Signed on behalf of the </w:t>
            </w:r>
            <w:r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8064A2"/>
            </w:tcBorders>
          </w:tcPr>
          <w:p w14:paraId="16B0F05D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3888" w:rsidRPr="00452363" w14:paraId="2E9B3C2B" w14:textId="77777777" w:rsidTr="006739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E11D4F8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 w:rsidRPr="00856B6F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3D24248E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Gwyneth Keen/Carol Beard</w:t>
            </w:r>
          </w:p>
        </w:tc>
      </w:tr>
      <w:tr w:rsidR="00163888" w:rsidRPr="00452363" w14:paraId="4E9DA0FA" w14:textId="77777777" w:rsidTr="006739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4601CA2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of signatory (director</w:t>
            </w:r>
            <w:r w:rsidRPr="00856B6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4637329E" w14:textId="77777777" w:rsidR="00163888" w:rsidRPr="00856B6F" w:rsidRDefault="00163888" w:rsidP="00673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</w:t>
            </w:r>
          </w:p>
        </w:tc>
      </w:tr>
    </w:tbl>
    <w:p w14:paraId="10357EE6" w14:textId="77777777" w:rsidR="00BD1F36" w:rsidRPr="00163888" w:rsidRDefault="00BD1F36" w:rsidP="00163888">
      <w:pPr>
        <w:rPr>
          <w:rFonts w:ascii="Arial" w:hAnsi="Arial" w:cs="Arial"/>
          <w:sz w:val="22"/>
          <w:szCs w:val="22"/>
        </w:rPr>
      </w:pPr>
    </w:p>
    <w:sectPr w:rsidR="00BD1F36" w:rsidRPr="00163888" w:rsidSect="0073451B">
      <w:footerReference w:type="default" r:id="rId8"/>
      <w:headerReference w:type="first" r:id="rId9"/>
      <w:footerReference w:type="first" r:id="rId10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1FBB" w14:textId="77777777" w:rsidR="00DA5EDC" w:rsidRDefault="00DA5EDC" w:rsidP="00BD1F36">
      <w:r>
        <w:separator/>
      </w:r>
    </w:p>
  </w:endnote>
  <w:endnote w:type="continuationSeparator" w:id="0">
    <w:p w14:paraId="39DA1882" w14:textId="77777777" w:rsidR="00DA5EDC" w:rsidRDefault="00DA5EDC" w:rsidP="00BD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-Bold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167E" w14:textId="77777777" w:rsidR="00163888" w:rsidRDefault="00163888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61502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61502">
      <w:rPr>
        <w:b/>
        <w:bCs/>
        <w:noProof/>
      </w:rPr>
      <w:t>4</w:t>
    </w:r>
    <w:r>
      <w:rPr>
        <w:b/>
        <w:bCs/>
      </w:rPr>
      <w:fldChar w:fldCharType="end"/>
    </w:r>
  </w:p>
  <w:p w14:paraId="511CBCFC" w14:textId="77777777" w:rsidR="00163888" w:rsidRDefault="00163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DA24" w14:textId="77777777" w:rsidR="00F26354" w:rsidRDefault="00F26354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6150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61502">
      <w:rPr>
        <w:b/>
        <w:bCs/>
        <w:noProof/>
      </w:rPr>
      <w:t>4</w:t>
    </w:r>
    <w:r>
      <w:rPr>
        <w:b/>
        <w:bCs/>
      </w:rPr>
      <w:fldChar w:fldCharType="end"/>
    </w:r>
  </w:p>
  <w:p w14:paraId="1BA77F88" w14:textId="77777777" w:rsidR="00F26354" w:rsidRDefault="00F2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3FD4" w14:textId="77777777" w:rsidR="00DA5EDC" w:rsidRDefault="00DA5EDC" w:rsidP="00BD1F36">
      <w:r>
        <w:separator/>
      </w:r>
    </w:p>
  </w:footnote>
  <w:footnote w:type="continuationSeparator" w:id="0">
    <w:p w14:paraId="00A15D12" w14:textId="77777777" w:rsidR="00DA5EDC" w:rsidRDefault="00DA5EDC" w:rsidP="00BD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CF3A" w14:textId="77777777" w:rsidR="00B41382" w:rsidRPr="0084452E" w:rsidRDefault="00B41382" w:rsidP="0084452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84452E">
      <w:rPr>
        <w:rFonts w:ascii="Arial" w:hAnsi="Arial"/>
        <w:b/>
        <w:sz w:val="22"/>
        <w:szCs w:val="22"/>
      </w:rPr>
      <w:t>Safeguarding and Welfare Requirement: Health</w:t>
    </w:r>
  </w:p>
  <w:p w14:paraId="49909CCA" w14:textId="77777777" w:rsidR="00B41382" w:rsidRPr="0084452E" w:rsidRDefault="00B41382" w:rsidP="0084452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84452E">
      <w:rPr>
        <w:rFonts w:ascii="Arial" w:hAnsi="Arial"/>
        <w:sz w:val="22"/>
        <w:szCs w:val="22"/>
      </w:rPr>
      <w:t>Providers must have and implement a policy, and procedures, for administering medicines. It must include systems for obtaining information about a child’s needs for medicines, and for keeping this information up-to-date.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4AA"/>
    <w:multiLevelType w:val="hybridMultilevel"/>
    <w:tmpl w:val="C3A8983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C3861"/>
    <w:multiLevelType w:val="hybridMultilevel"/>
    <w:tmpl w:val="1C624720"/>
    <w:lvl w:ilvl="0" w:tplc="7A904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E03CE"/>
    <w:multiLevelType w:val="hybridMultilevel"/>
    <w:tmpl w:val="16865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1CC5"/>
    <w:multiLevelType w:val="hybridMultilevel"/>
    <w:tmpl w:val="ED6E40CA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24C84"/>
    <w:multiLevelType w:val="hybridMultilevel"/>
    <w:tmpl w:val="5C5466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83D43"/>
    <w:multiLevelType w:val="hybridMultilevel"/>
    <w:tmpl w:val="DE24A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6B2"/>
    <w:multiLevelType w:val="hybridMultilevel"/>
    <w:tmpl w:val="652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3112"/>
    <w:multiLevelType w:val="hybridMultilevel"/>
    <w:tmpl w:val="8410F72E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319"/>
    <w:multiLevelType w:val="hybridMultilevel"/>
    <w:tmpl w:val="F1A04072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22D0490A"/>
    <w:multiLevelType w:val="hybridMultilevel"/>
    <w:tmpl w:val="A69C2ECA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F4677"/>
    <w:multiLevelType w:val="hybridMultilevel"/>
    <w:tmpl w:val="6DF0EA3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16800"/>
    <w:multiLevelType w:val="hybridMultilevel"/>
    <w:tmpl w:val="4448F5B8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81852"/>
    <w:multiLevelType w:val="hybridMultilevel"/>
    <w:tmpl w:val="690C63AE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F611F"/>
    <w:multiLevelType w:val="hybridMultilevel"/>
    <w:tmpl w:val="4960742A"/>
    <w:lvl w:ilvl="0" w:tplc="CD20E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0F574B"/>
    <w:multiLevelType w:val="hybridMultilevel"/>
    <w:tmpl w:val="470E699E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163E1"/>
    <w:multiLevelType w:val="hybridMultilevel"/>
    <w:tmpl w:val="E08CE894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42E71"/>
    <w:multiLevelType w:val="hybridMultilevel"/>
    <w:tmpl w:val="D3D05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84B8C"/>
    <w:multiLevelType w:val="hybridMultilevel"/>
    <w:tmpl w:val="0A5A5A7E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666DC"/>
    <w:multiLevelType w:val="hybridMultilevel"/>
    <w:tmpl w:val="B75E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4739"/>
    <w:multiLevelType w:val="hybridMultilevel"/>
    <w:tmpl w:val="5136FED4"/>
    <w:lvl w:ilvl="0" w:tplc="CD20E48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77F88"/>
    <w:multiLevelType w:val="hybridMultilevel"/>
    <w:tmpl w:val="8D381312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816AF"/>
    <w:multiLevelType w:val="hybridMultilevel"/>
    <w:tmpl w:val="F534657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42D7E"/>
    <w:multiLevelType w:val="hybridMultilevel"/>
    <w:tmpl w:val="081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04E27"/>
    <w:multiLevelType w:val="hybridMultilevel"/>
    <w:tmpl w:val="D31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E6D82"/>
    <w:multiLevelType w:val="hybridMultilevel"/>
    <w:tmpl w:val="D76E22B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7E0903"/>
    <w:multiLevelType w:val="hybridMultilevel"/>
    <w:tmpl w:val="C0CAA160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9B378F"/>
    <w:multiLevelType w:val="hybridMultilevel"/>
    <w:tmpl w:val="4AB45C10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A2555B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 w15:restartNumberingAfterBreak="0">
    <w:nsid w:val="782C0B67"/>
    <w:multiLevelType w:val="hybridMultilevel"/>
    <w:tmpl w:val="8D9CFC8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32097138">
    <w:abstractNumId w:val="12"/>
  </w:num>
  <w:num w:numId="2" w16cid:durableId="458762181">
    <w:abstractNumId w:val="35"/>
  </w:num>
  <w:num w:numId="3" w16cid:durableId="809783932">
    <w:abstractNumId w:val="2"/>
  </w:num>
  <w:num w:numId="4" w16cid:durableId="1852376940">
    <w:abstractNumId w:val="6"/>
  </w:num>
  <w:num w:numId="5" w16cid:durableId="210657722">
    <w:abstractNumId w:val="29"/>
  </w:num>
  <w:num w:numId="6" w16cid:durableId="1006251415">
    <w:abstractNumId w:val="5"/>
  </w:num>
  <w:num w:numId="7" w16cid:durableId="1246912385">
    <w:abstractNumId w:val="20"/>
  </w:num>
  <w:num w:numId="8" w16cid:durableId="1490635659">
    <w:abstractNumId w:val="30"/>
  </w:num>
  <w:num w:numId="9" w16cid:durableId="2142989885">
    <w:abstractNumId w:val="23"/>
  </w:num>
  <w:num w:numId="10" w16cid:durableId="1983001038">
    <w:abstractNumId w:val="15"/>
  </w:num>
  <w:num w:numId="11" w16cid:durableId="2020161582">
    <w:abstractNumId w:val="9"/>
  </w:num>
  <w:num w:numId="12" w16cid:durableId="810682252">
    <w:abstractNumId w:val="22"/>
  </w:num>
  <w:num w:numId="13" w16cid:durableId="1563523794">
    <w:abstractNumId w:val="26"/>
  </w:num>
  <w:num w:numId="14" w16cid:durableId="245573334">
    <w:abstractNumId w:val="33"/>
  </w:num>
  <w:num w:numId="15" w16cid:durableId="717627259">
    <w:abstractNumId w:val="16"/>
  </w:num>
  <w:num w:numId="16" w16cid:durableId="1972902698">
    <w:abstractNumId w:val="24"/>
  </w:num>
  <w:num w:numId="17" w16cid:durableId="2031225450">
    <w:abstractNumId w:val="1"/>
  </w:num>
  <w:num w:numId="18" w16cid:durableId="1966738795">
    <w:abstractNumId w:val="36"/>
  </w:num>
  <w:num w:numId="19" w16cid:durableId="169294775">
    <w:abstractNumId w:val="18"/>
  </w:num>
  <w:num w:numId="20" w16cid:durableId="1134448645">
    <w:abstractNumId w:val="8"/>
  </w:num>
  <w:num w:numId="21" w16cid:durableId="1691760184">
    <w:abstractNumId w:val="34"/>
  </w:num>
  <w:num w:numId="22" w16cid:durableId="266472807">
    <w:abstractNumId w:val="11"/>
  </w:num>
  <w:num w:numId="23" w16cid:durableId="1507480085">
    <w:abstractNumId w:val="13"/>
  </w:num>
  <w:num w:numId="24" w16cid:durableId="1549411034">
    <w:abstractNumId w:val="14"/>
  </w:num>
  <w:num w:numId="25" w16cid:durableId="273707626">
    <w:abstractNumId w:val="17"/>
  </w:num>
  <w:num w:numId="26" w16cid:durableId="606618439">
    <w:abstractNumId w:val="3"/>
  </w:num>
  <w:num w:numId="27" w16cid:durableId="2098868519">
    <w:abstractNumId w:val="19"/>
  </w:num>
  <w:num w:numId="28" w16cid:durableId="965938434">
    <w:abstractNumId w:val="21"/>
  </w:num>
  <w:num w:numId="29" w16cid:durableId="6640426">
    <w:abstractNumId w:val="32"/>
  </w:num>
  <w:num w:numId="30" w16cid:durableId="1517499699">
    <w:abstractNumId w:val="4"/>
  </w:num>
  <w:num w:numId="31" w16cid:durableId="264967689">
    <w:abstractNumId w:val="0"/>
  </w:num>
  <w:num w:numId="32" w16cid:durableId="765033405">
    <w:abstractNumId w:val="27"/>
  </w:num>
  <w:num w:numId="33" w16cid:durableId="1836452364">
    <w:abstractNumId w:val="31"/>
  </w:num>
  <w:num w:numId="34" w16cid:durableId="132143270">
    <w:abstractNumId w:val="25"/>
  </w:num>
  <w:num w:numId="35" w16cid:durableId="618999699">
    <w:abstractNumId w:val="7"/>
  </w:num>
  <w:num w:numId="36" w16cid:durableId="1180508249">
    <w:abstractNumId w:val="28"/>
  </w:num>
  <w:num w:numId="37" w16cid:durableId="1127553556">
    <w:abstractNumId w:val="37"/>
  </w:num>
  <w:num w:numId="38" w16cid:durableId="268009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BB"/>
    <w:rsid w:val="000026CB"/>
    <w:rsid w:val="0001532A"/>
    <w:rsid w:val="0002581C"/>
    <w:rsid w:val="00036AC9"/>
    <w:rsid w:val="00037672"/>
    <w:rsid w:val="00052DC7"/>
    <w:rsid w:val="000538E2"/>
    <w:rsid w:val="000925BB"/>
    <w:rsid w:val="000B55BE"/>
    <w:rsid w:val="000C4365"/>
    <w:rsid w:val="000D7F04"/>
    <w:rsid w:val="000F145F"/>
    <w:rsid w:val="001077A9"/>
    <w:rsid w:val="00152C77"/>
    <w:rsid w:val="00153FE1"/>
    <w:rsid w:val="001565AF"/>
    <w:rsid w:val="00157276"/>
    <w:rsid w:val="00163888"/>
    <w:rsid w:val="00177B82"/>
    <w:rsid w:val="001839E3"/>
    <w:rsid w:val="00185B60"/>
    <w:rsid w:val="001A0768"/>
    <w:rsid w:val="001A202F"/>
    <w:rsid w:val="001C2170"/>
    <w:rsid w:val="001D7732"/>
    <w:rsid w:val="001E4B83"/>
    <w:rsid w:val="0021070E"/>
    <w:rsid w:val="00262347"/>
    <w:rsid w:val="002759C1"/>
    <w:rsid w:val="002A20C7"/>
    <w:rsid w:val="002B49CA"/>
    <w:rsid w:val="002B71F1"/>
    <w:rsid w:val="002D236E"/>
    <w:rsid w:val="002E29A0"/>
    <w:rsid w:val="00305CCE"/>
    <w:rsid w:val="0031152D"/>
    <w:rsid w:val="00314CAC"/>
    <w:rsid w:val="003207EF"/>
    <w:rsid w:val="003455B8"/>
    <w:rsid w:val="00351CF1"/>
    <w:rsid w:val="0036076D"/>
    <w:rsid w:val="0036462D"/>
    <w:rsid w:val="00365F77"/>
    <w:rsid w:val="0037521B"/>
    <w:rsid w:val="00384923"/>
    <w:rsid w:val="0039446D"/>
    <w:rsid w:val="003A2C77"/>
    <w:rsid w:val="003A3E59"/>
    <w:rsid w:val="003B1A63"/>
    <w:rsid w:val="003B44B7"/>
    <w:rsid w:val="003B7A31"/>
    <w:rsid w:val="003D2347"/>
    <w:rsid w:val="003D751A"/>
    <w:rsid w:val="004302C8"/>
    <w:rsid w:val="00431072"/>
    <w:rsid w:val="0043545D"/>
    <w:rsid w:val="00435D8D"/>
    <w:rsid w:val="00437590"/>
    <w:rsid w:val="004552BA"/>
    <w:rsid w:val="00455783"/>
    <w:rsid w:val="00462AC8"/>
    <w:rsid w:val="00467E8E"/>
    <w:rsid w:val="004708FB"/>
    <w:rsid w:val="004728A5"/>
    <w:rsid w:val="00481471"/>
    <w:rsid w:val="00485D3E"/>
    <w:rsid w:val="00486522"/>
    <w:rsid w:val="004B410A"/>
    <w:rsid w:val="004C5427"/>
    <w:rsid w:val="004D2B3C"/>
    <w:rsid w:val="004F7575"/>
    <w:rsid w:val="00500543"/>
    <w:rsid w:val="005079C2"/>
    <w:rsid w:val="00525862"/>
    <w:rsid w:val="00527D34"/>
    <w:rsid w:val="00564A2B"/>
    <w:rsid w:val="005A18FE"/>
    <w:rsid w:val="005B64C4"/>
    <w:rsid w:val="005C3B8B"/>
    <w:rsid w:val="005C696A"/>
    <w:rsid w:val="005D7B29"/>
    <w:rsid w:val="005F1F74"/>
    <w:rsid w:val="005F772D"/>
    <w:rsid w:val="00607608"/>
    <w:rsid w:val="00612963"/>
    <w:rsid w:val="00622470"/>
    <w:rsid w:val="00622FAE"/>
    <w:rsid w:val="00623D71"/>
    <w:rsid w:val="006562D4"/>
    <w:rsid w:val="00666696"/>
    <w:rsid w:val="00676748"/>
    <w:rsid w:val="00677A23"/>
    <w:rsid w:val="00686306"/>
    <w:rsid w:val="00693D8E"/>
    <w:rsid w:val="006C27F9"/>
    <w:rsid w:val="006E3969"/>
    <w:rsid w:val="006F02B3"/>
    <w:rsid w:val="006F2E59"/>
    <w:rsid w:val="0073451B"/>
    <w:rsid w:val="007474A8"/>
    <w:rsid w:val="0074774D"/>
    <w:rsid w:val="00747D70"/>
    <w:rsid w:val="0075046F"/>
    <w:rsid w:val="00754DB7"/>
    <w:rsid w:val="00754E2B"/>
    <w:rsid w:val="00772404"/>
    <w:rsid w:val="00774266"/>
    <w:rsid w:val="00783705"/>
    <w:rsid w:val="00796CBF"/>
    <w:rsid w:val="007A6874"/>
    <w:rsid w:val="007B4CF0"/>
    <w:rsid w:val="007B69FE"/>
    <w:rsid w:val="007B7E4F"/>
    <w:rsid w:val="007C6F16"/>
    <w:rsid w:val="007E32CD"/>
    <w:rsid w:val="007F07BF"/>
    <w:rsid w:val="00800BFB"/>
    <w:rsid w:val="00810810"/>
    <w:rsid w:val="008174D1"/>
    <w:rsid w:val="00833456"/>
    <w:rsid w:val="00836E87"/>
    <w:rsid w:val="0084452E"/>
    <w:rsid w:val="008754A9"/>
    <w:rsid w:val="00881622"/>
    <w:rsid w:val="008A516A"/>
    <w:rsid w:val="008B406C"/>
    <w:rsid w:val="008B7A1D"/>
    <w:rsid w:val="008C0EAF"/>
    <w:rsid w:val="008C38AA"/>
    <w:rsid w:val="008D56E0"/>
    <w:rsid w:val="008E4999"/>
    <w:rsid w:val="0090711D"/>
    <w:rsid w:val="00912DF9"/>
    <w:rsid w:val="00917763"/>
    <w:rsid w:val="009400F5"/>
    <w:rsid w:val="009523C6"/>
    <w:rsid w:val="00962FAD"/>
    <w:rsid w:val="009636B0"/>
    <w:rsid w:val="00965EAD"/>
    <w:rsid w:val="009757E8"/>
    <w:rsid w:val="00977887"/>
    <w:rsid w:val="0099726C"/>
    <w:rsid w:val="009A59D7"/>
    <w:rsid w:val="009B4967"/>
    <w:rsid w:val="009B6789"/>
    <w:rsid w:val="009C2516"/>
    <w:rsid w:val="009C7B7F"/>
    <w:rsid w:val="009C7F89"/>
    <w:rsid w:val="009D07F4"/>
    <w:rsid w:val="00A111A5"/>
    <w:rsid w:val="00A21C8F"/>
    <w:rsid w:val="00A323A7"/>
    <w:rsid w:val="00A32FD7"/>
    <w:rsid w:val="00A40CB6"/>
    <w:rsid w:val="00A52E46"/>
    <w:rsid w:val="00A56384"/>
    <w:rsid w:val="00A62F21"/>
    <w:rsid w:val="00A717B0"/>
    <w:rsid w:val="00A87739"/>
    <w:rsid w:val="00AA6589"/>
    <w:rsid w:val="00AA74FE"/>
    <w:rsid w:val="00AA7D4D"/>
    <w:rsid w:val="00AF19FC"/>
    <w:rsid w:val="00AF6E38"/>
    <w:rsid w:val="00AF7B43"/>
    <w:rsid w:val="00B06563"/>
    <w:rsid w:val="00B072D0"/>
    <w:rsid w:val="00B1222A"/>
    <w:rsid w:val="00B172CB"/>
    <w:rsid w:val="00B22A9C"/>
    <w:rsid w:val="00B240B2"/>
    <w:rsid w:val="00B41382"/>
    <w:rsid w:val="00B416C4"/>
    <w:rsid w:val="00B50C0D"/>
    <w:rsid w:val="00B54239"/>
    <w:rsid w:val="00B547D9"/>
    <w:rsid w:val="00B57ACC"/>
    <w:rsid w:val="00B64712"/>
    <w:rsid w:val="00B75973"/>
    <w:rsid w:val="00B82FE9"/>
    <w:rsid w:val="00B9221E"/>
    <w:rsid w:val="00BA76AE"/>
    <w:rsid w:val="00BC2D77"/>
    <w:rsid w:val="00BD1F36"/>
    <w:rsid w:val="00BD43C9"/>
    <w:rsid w:val="00BD7222"/>
    <w:rsid w:val="00C07E7C"/>
    <w:rsid w:val="00C10D58"/>
    <w:rsid w:val="00C43A51"/>
    <w:rsid w:val="00C56EC3"/>
    <w:rsid w:val="00C71E0E"/>
    <w:rsid w:val="00C74170"/>
    <w:rsid w:val="00C97437"/>
    <w:rsid w:val="00CA4B8D"/>
    <w:rsid w:val="00CB0039"/>
    <w:rsid w:val="00CB23A3"/>
    <w:rsid w:val="00CB3C40"/>
    <w:rsid w:val="00CC7EDD"/>
    <w:rsid w:val="00CD00A2"/>
    <w:rsid w:val="00CE5D9A"/>
    <w:rsid w:val="00CE7EEB"/>
    <w:rsid w:val="00CF2B1C"/>
    <w:rsid w:val="00CF7BF5"/>
    <w:rsid w:val="00D03627"/>
    <w:rsid w:val="00D343C3"/>
    <w:rsid w:val="00D375E6"/>
    <w:rsid w:val="00D463CF"/>
    <w:rsid w:val="00D479BC"/>
    <w:rsid w:val="00D61502"/>
    <w:rsid w:val="00D80C3D"/>
    <w:rsid w:val="00D835FA"/>
    <w:rsid w:val="00D92EBF"/>
    <w:rsid w:val="00DA2004"/>
    <w:rsid w:val="00DA5EDC"/>
    <w:rsid w:val="00DB22E0"/>
    <w:rsid w:val="00DC7A1E"/>
    <w:rsid w:val="00DD27AB"/>
    <w:rsid w:val="00DD7165"/>
    <w:rsid w:val="00DE7329"/>
    <w:rsid w:val="00DE76CE"/>
    <w:rsid w:val="00DF39CA"/>
    <w:rsid w:val="00E147C1"/>
    <w:rsid w:val="00E23203"/>
    <w:rsid w:val="00E33D4D"/>
    <w:rsid w:val="00E369F4"/>
    <w:rsid w:val="00E51263"/>
    <w:rsid w:val="00E52586"/>
    <w:rsid w:val="00E57AB4"/>
    <w:rsid w:val="00E87564"/>
    <w:rsid w:val="00E95242"/>
    <w:rsid w:val="00EA1B88"/>
    <w:rsid w:val="00EA7738"/>
    <w:rsid w:val="00EC742F"/>
    <w:rsid w:val="00EE70EE"/>
    <w:rsid w:val="00F10D2C"/>
    <w:rsid w:val="00F26354"/>
    <w:rsid w:val="00F71158"/>
    <w:rsid w:val="00F736D5"/>
    <w:rsid w:val="00F73BFA"/>
    <w:rsid w:val="00F760E8"/>
    <w:rsid w:val="00F83BAF"/>
    <w:rsid w:val="00F87CB4"/>
    <w:rsid w:val="00FB1DAA"/>
    <w:rsid w:val="00FC7725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57AD"/>
  <w15:docId w15:val="{AABDDC26-F256-4C20-A560-4D0BCED9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89"/>
    <w:pPr>
      <w:ind w:left="720"/>
      <w:contextualSpacing/>
    </w:pPr>
  </w:style>
  <w:style w:type="table" w:styleId="TableGrid">
    <w:name w:val="Table Grid"/>
    <w:basedOn w:val="TableNormal"/>
    <w:uiPriority w:val="59"/>
    <w:rsid w:val="00052D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8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81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semiHidden/>
    <w:rsid w:val="005C3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F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1F3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D1F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1F3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666696"/>
    <w:rPr>
      <w:color w:val="800080"/>
      <w:u w:val="single"/>
    </w:rPr>
  </w:style>
  <w:style w:type="paragraph" w:styleId="Revision">
    <w:name w:val="Revision"/>
    <w:hidden/>
    <w:uiPriority w:val="99"/>
    <w:semiHidden/>
    <w:rsid w:val="00A62F21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0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D00A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00A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49C9-2006-402E-AE6E-73ECED2B0A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hannah watkins</cp:lastModifiedBy>
  <cp:revision>2</cp:revision>
  <cp:lastPrinted>2017-08-19T11:02:00Z</cp:lastPrinted>
  <dcterms:created xsi:type="dcterms:W3CDTF">2025-04-22T06:49:00Z</dcterms:created>
  <dcterms:modified xsi:type="dcterms:W3CDTF">2025-04-22T06:49:00Z</dcterms:modified>
</cp:coreProperties>
</file>