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74720" w14:textId="673B4762" w:rsidR="00EE08A7" w:rsidRDefault="00EE08A7" w:rsidP="00EE08A7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1A1A1A"/>
          <w:kern w:val="36"/>
          <w:sz w:val="42"/>
          <w:szCs w:val="42"/>
          <w:lang w:eastAsia="en-GB"/>
        </w:rPr>
      </w:pPr>
      <w:r w:rsidRPr="00EE08A7">
        <w:rPr>
          <w:rFonts w:ascii="Arial" w:eastAsia="Times New Roman" w:hAnsi="Arial" w:cs="Arial"/>
          <w:color w:val="1A1A1A"/>
          <w:kern w:val="36"/>
          <w:sz w:val="42"/>
          <w:szCs w:val="42"/>
          <w:lang w:eastAsia="en-GB"/>
        </w:rPr>
        <w:t>How to use the Care</w:t>
      </w:r>
      <w:r>
        <w:rPr>
          <w:rFonts w:ascii="Arial" w:eastAsia="Times New Roman" w:hAnsi="Arial" w:cs="Arial"/>
          <w:color w:val="1A1A1A"/>
          <w:kern w:val="36"/>
          <w:sz w:val="42"/>
          <w:szCs w:val="42"/>
          <w:lang w:eastAsia="en-GB"/>
        </w:rPr>
        <w:t xml:space="preserve"> </w:t>
      </w:r>
      <w:r w:rsidRPr="00EE08A7">
        <w:rPr>
          <w:rFonts w:ascii="Arial" w:eastAsia="Times New Roman" w:hAnsi="Arial" w:cs="Arial"/>
          <w:color w:val="1A1A1A"/>
          <w:kern w:val="36"/>
          <w:sz w:val="42"/>
          <w:szCs w:val="42"/>
          <w:lang w:eastAsia="en-GB"/>
        </w:rPr>
        <w:t>Planner Mobile App</w:t>
      </w:r>
    </w:p>
    <w:p w14:paraId="682E6140" w14:textId="77777777" w:rsidR="00EE08A7" w:rsidRPr="00EE08A7" w:rsidRDefault="00EE08A7" w:rsidP="00EE08A7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1A1A1A"/>
          <w:kern w:val="36"/>
          <w:sz w:val="42"/>
          <w:szCs w:val="42"/>
          <w:lang w:eastAsia="en-GB"/>
        </w:rPr>
      </w:pPr>
    </w:p>
    <w:p w14:paraId="6114D24D" w14:textId="5655CE9B" w:rsidR="00EE08A7" w:rsidRPr="00EE08A7" w:rsidRDefault="00EE08A7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The Care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Planner Mobile app allows your Carers to have an up-to-date rota, Client details and call monitoring facilities at their fingertips. It is available for both iOS and Android smartphones.</w:t>
      </w:r>
    </w:p>
    <w:p w14:paraId="11488979" w14:textId="77777777" w:rsidR="00EE08A7" w:rsidRPr="00EE08A7" w:rsidRDefault="00EE08A7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Currently each Carer may only use the application on one device.</w:t>
      </w:r>
    </w:p>
    <w:p w14:paraId="0E1A71AB" w14:textId="77777777" w:rsidR="00EE08A7" w:rsidRPr="00EE08A7" w:rsidRDefault="00EE08A7" w:rsidP="00EE08A7">
      <w:pPr>
        <w:shd w:val="clear" w:color="auto" w:fill="FFFFFF"/>
        <w:spacing w:after="375" w:line="240" w:lineRule="auto"/>
        <w:outlineLvl w:val="2"/>
        <w:rPr>
          <w:rFonts w:ascii="Arial" w:eastAsia="Times New Roman" w:hAnsi="Arial" w:cs="Arial"/>
          <w:color w:val="1A1A1A"/>
          <w:sz w:val="33"/>
          <w:szCs w:val="33"/>
          <w:lang w:eastAsia="en-GB"/>
        </w:rPr>
      </w:pPr>
      <w:r w:rsidRPr="00EE08A7">
        <w:rPr>
          <w:rFonts w:ascii="Arial" w:eastAsia="Times New Roman" w:hAnsi="Arial" w:cs="Arial"/>
          <w:b/>
          <w:bCs/>
          <w:color w:val="1A1A1A"/>
          <w:sz w:val="33"/>
          <w:szCs w:val="33"/>
          <w:lang w:eastAsia="en-GB"/>
        </w:rPr>
        <w:t>Using the app </w:t>
      </w:r>
    </w:p>
    <w:p w14:paraId="27877547" w14:textId="1BED7DFF" w:rsidR="00EE08A7" w:rsidRPr="00EE08A7" w:rsidRDefault="00EE08A7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The default view when using the app is a list of today’s appointments. A Carer can extend this view using the date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picker at the top of the screen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to display either today, tomorrow, 7 days or all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.</w:t>
      </w:r>
    </w:p>
    <w:p w14:paraId="12AAFB90" w14:textId="77777777" w:rsidR="00EE08A7" w:rsidRPr="00EE08A7" w:rsidRDefault="00EE08A7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Tapping on an individual appointment brings up more details about the visit, as well as the ability to send notes and use call monitoring features. A </w:t>
      </w:r>
      <w:r w:rsidRPr="00EE08A7">
        <w:rPr>
          <w:rFonts w:ascii="Helvetica" w:eastAsia="Times New Roman" w:hAnsi="Helvetica" w:cs="Helvetica"/>
          <w:i/>
          <w:iCs/>
          <w:color w:val="4B4D4D"/>
          <w:sz w:val="23"/>
          <w:szCs w:val="23"/>
          <w:lang w:eastAsia="en-GB"/>
        </w:rPr>
        <w:t>navigate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 option is also provided which will use Google Maps to provide directions to the next appointment. </w:t>
      </w:r>
      <w:r w:rsidRPr="00EE08A7">
        <w:rPr>
          <w:rFonts w:ascii="Helvetica" w:eastAsia="Times New Roman" w:hAnsi="Helvetica" w:cs="Helvetica"/>
          <w:b/>
          <w:bCs/>
          <w:color w:val="4B4D4D"/>
          <w:sz w:val="23"/>
          <w:szCs w:val="23"/>
          <w:lang w:eastAsia="en-GB"/>
        </w:rPr>
        <w:t>Note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 that this will require a good GPS and 3G connection to be accurate.</w:t>
      </w:r>
    </w:p>
    <w:p w14:paraId="448183D3" w14:textId="29B1B613" w:rsidR="00EE08A7" w:rsidRDefault="00EE08A7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We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use call monitoring with the start and stop button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.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T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ap on the appointment and click start when first arriving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and confirm start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and stop when finishing the appointment, then confirm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 finish</w:t>
      </w:r>
      <w:r w:rsidRPr="00EE08A7"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>. A Carer also has the ability to send notes at both the start and end of the appointment</w:t>
      </w:r>
      <w:r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  <w:t xml:space="preserve">. </w:t>
      </w:r>
    </w:p>
    <w:p w14:paraId="4A2E7FD0" w14:textId="4F0F2C42" w:rsidR="00F94A28" w:rsidRPr="00EE08A7" w:rsidRDefault="004B66C5" w:rsidP="00EE08A7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4B4D4D"/>
          <w:sz w:val="23"/>
          <w:szCs w:val="23"/>
          <w:lang w:eastAsia="en-GB"/>
        </w:rPr>
      </w:pPr>
      <w:r w:rsidRPr="004B66C5">
        <w:rPr>
          <w:noProof/>
        </w:rPr>
        <w:drawing>
          <wp:inline distT="0" distB="0" distL="0" distR="0" wp14:anchorId="15DB00B6" wp14:editId="596E816A">
            <wp:extent cx="2752002" cy="309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6987" b="9760"/>
                    <a:stretch/>
                  </pic:blipFill>
                  <pic:spPr bwMode="auto">
                    <a:xfrm>
                      <a:off x="0" y="0"/>
                      <a:ext cx="2835808" cy="318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66C5">
        <w:rPr>
          <w:noProof/>
        </w:rPr>
        <w:drawing>
          <wp:inline distT="0" distB="0" distL="0" distR="0" wp14:anchorId="1421D265" wp14:editId="70912E2D">
            <wp:extent cx="2484120" cy="37430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446" t="29120" r="9952"/>
                    <a:stretch/>
                  </pic:blipFill>
                  <pic:spPr bwMode="auto">
                    <a:xfrm>
                      <a:off x="0" y="0"/>
                      <a:ext cx="2502178" cy="3770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0B3CB7" w14:textId="270F7A39" w:rsidR="00D970EC" w:rsidRDefault="00D970EC"/>
    <w:sectPr w:rsidR="00D970EC" w:rsidSect="004B6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F254A"/>
    <w:multiLevelType w:val="multilevel"/>
    <w:tmpl w:val="8120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A7"/>
    <w:rsid w:val="004B66C5"/>
    <w:rsid w:val="009B7F58"/>
    <w:rsid w:val="00A34236"/>
    <w:rsid w:val="00D970EC"/>
    <w:rsid w:val="00EE08A7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4E5E"/>
  <w15:chartTrackingRefBased/>
  <w15:docId w15:val="{557DBEFD-2279-478D-BCD9-16D9370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E4E6"/>
            <w:right w:val="none" w:sz="0" w:space="0" w:color="auto"/>
          </w:divBdr>
          <w:divsChild>
            <w:div w:id="14845462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Management ChapterCare</cp:lastModifiedBy>
  <cp:revision>4</cp:revision>
  <dcterms:created xsi:type="dcterms:W3CDTF">2020-04-01T18:39:00Z</dcterms:created>
  <dcterms:modified xsi:type="dcterms:W3CDTF">2021-02-22T11:04:00Z</dcterms:modified>
</cp:coreProperties>
</file>