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-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846306" cy="12430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6306" cy="1243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440" w:firstLine="720"/>
        <w:jc w:val="center"/>
        <w:rPr>
          <w:rFonts w:ascii="Lora" w:cs="Lora" w:eastAsia="Lora" w:hAnsi="Lora"/>
          <w:b w:val="1"/>
          <w:sz w:val="56"/>
          <w:szCs w:val="56"/>
        </w:rPr>
      </w:pPr>
      <w:r w:rsidDel="00000000" w:rsidR="00000000" w:rsidRPr="00000000">
        <w:rPr>
          <w:rFonts w:ascii="Lora" w:cs="Lora" w:eastAsia="Lora" w:hAnsi="Lora"/>
          <w:b w:val="1"/>
          <w:sz w:val="56"/>
          <w:szCs w:val="56"/>
          <w:rtl w:val="0"/>
        </w:rPr>
        <w:t xml:space="preserve">    </w:t>
      </w:r>
      <w:r w:rsidDel="00000000" w:rsidR="00000000" w:rsidRPr="00000000">
        <w:rPr>
          <w:rFonts w:ascii="Lora" w:cs="Lora" w:eastAsia="Lora" w:hAnsi="Lora"/>
          <w:b w:val="1"/>
          <w:sz w:val="56"/>
          <w:szCs w:val="56"/>
          <w:rtl w:val="0"/>
        </w:rPr>
        <w:t xml:space="preserve">Sam Davidson</w:t>
      </w:r>
    </w:p>
    <w:p w:rsidR="00000000" w:rsidDel="00000000" w:rsidP="00000000" w:rsidRDefault="00000000" w:rsidRPr="00000000" w14:paraId="00000003">
      <w:pPr>
        <w:spacing w:line="240" w:lineRule="auto"/>
        <w:ind w:left="288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88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Height: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5’8’’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Hair: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Light Brown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Eyes: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Brown |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Voice: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(F2-A5)</w:t>
      </w:r>
    </w:p>
    <w:p w:rsidR="00000000" w:rsidDel="00000000" w:rsidP="00000000" w:rsidRDefault="00000000" w:rsidRPr="00000000" w14:paraId="00000005">
      <w:pPr>
        <w:spacing w:line="240" w:lineRule="auto"/>
        <w:ind w:left="288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88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Warriorofthehope@gmail.com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818-515-8740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Samdavidsonactor.com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Theatre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Polar Express</w:t>
        <w:tab/>
        <w:tab/>
        <w:tab/>
        <w:tab/>
        <w:t xml:space="preserve">Swing</w:t>
        <w:tab/>
        <w:t xml:space="preserve">    </w:t>
        <w:tab/>
        <w:tab/>
        <w:tab/>
        <w:t xml:space="preserve">Rail Event Productions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Head over Heels</w:t>
        <w:tab/>
        <w:tab/>
        <w:tab/>
        <w:t xml:space="preserve">Dametas</w:t>
        <w:tab/>
        <w:tab/>
        <w:tab/>
        <w:t xml:space="preserve">Jerry Herman Theatre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Urinetown</w:t>
        <w:tab/>
        <w:tab/>
        <w:tab/>
        <w:tab/>
        <w:t xml:space="preserve">Officer Barrel</w:t>
        <w:tab/>
        <w:tab/>
        <w:tab/>
        <w:t xml:space="preserve">Jerry Herman Theatre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Seussical</w:t>
        <w:tab/>
        <w:tab/>
        <w:tab/>
        <w:tab/>
        <w:t xml:space="preserve">Mr. Mayor</w:t>
        <w:tab/>
        <w:tab/>
        <w:tab/>
        <w:t xml:space="preserve">Jerry Herman Theatre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Now Here This</w:t>
        <w:tab/>
        <w:tab/>
        <w:tab/>
        <w:tab/>
        <w:t xml:space="preserve">Soloist</w:t>
        <w:tab/>
        <w:tab/>
        <w:tab/>
        <w:tab/>
        <w:t xml:space="preserve">UCLA’s MTSI Program</w:t>
        <w:tab/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New Brain</w:t>
        <w:tab/>
        <w:tab/>
        <w:tab/>
        <w:tab/>
        <w:t xml:space="preserve">Ensemble</w:t>
        <w:tab/>
        <w:tab/>
        <w:tab/>
        <w:t xml:space="preserve">Jerry Herman Theatre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Three Penny Opera</w:t>
        <w:tab/>
        <w:tab/>
        <w:tab/>
        <w:t xml:space="preserve">Matthias</w:t>
        <w:tab/>
        <w:tab/>
        <w:tab/>
        <w:t xml:space="preserve">Jerry Herman Theatre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BFA in Musical Theatre Performance  -University of Miami-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Dance: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Kyle Pleasant, Christine Mazepa, Samantha Pazos, Natsuo Tomita,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Wild Card Dance Company,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Los Angeles Ballet Academy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(Hip hop, jazz, ballet, contemp)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Acting: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NDavid Williams, Richard Tatum, Michael Dean Morgan, Jenifer Bashline, Burton Tedesco, 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Kevin Kennison, Maha Mccain, April Shawhan, Michael Mcclain, Diane Feldman.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Singing: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John Berst, NDavid Williams, Edgar Miguel Abréu, Ross Chitwood, Michael Mcclain, 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Diane Feldman.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Speech: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Richard Tatum, Michael Dean Morgan, Jennifer Burke. 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Stage Combat: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Dueling Arts International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lvl 1 unarmed, broadsword, single rapier certified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Impressions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Stitch, Dr Doofinshmirtz, Mario, Beetlejuice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(can do more and share voice reel on request)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Accents: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Californian, Brooklyn, Cockney, RP, Irish, Russian, Southern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Instruments: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Guitar (15 years), Piano (2 years)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 with children: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Teaching music and jewish song leading for ages 3 to 16 (8 years)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English, Hebrew (Conversational)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Shop Work: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Carpentry, Sound Design, Sound Board Operation, Scenic Painting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Warriorofthehope@gmail.com" TargetMode="External"/><Relationship Id="rId8" Type="http://schemas.openxmlformats.org/officeDocument/2006/relationships/hyperlink" Target="http://samdavidsonactor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