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3C82" w14:textId="77777777" w:rsidR="00313FCD" w:rsidRPr="00E25AFA" w:rsidRDefault="00313FCD" w:rsidP="00313FCD">
      <w:pPr>
        <w:rPr>
          <w:sz w:val="20"/>
          <w:szCs w:val="20"/>
        </w:rPr>
      </w:pPr>
    </w:p>
    <w:p w14:paraId="68920830" w14:textId="77777777" w:rsidR="00313FCD" w:rsidRPr="00E25AFA" w:rsidRDefault="00313FCD" w:rsidP="00313FCD">
      <w:pPr>
        <w:rPr>
          <w:sz w:val="20"/>
          <w:szCs w:val="20"/>
        </w:rPr>
      </w:pPr>
      <w:r w:rsidRPr="00E25A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349AC3" wp14:editId="4A21F099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6259195" cy="1022985"/>
            <wp:effectExtent l="0" t="0" r="8255" b="5715"/>
            <wp:wrapTopAndBottom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105C9" w14:textId="77777777" w:rsidR="00313FCD" w:rsidRPr="00E25AFA" w:rsidRDefault="00313FCD" w:rsidP="00313FCD">
      <w:pPr>
        <w:rPr>
          <w:sz w:val="20"/>
          <w:szCs w:val="20"/>
        </w:rPr>
      </w:pPr>
    </w:p>
    <w:p w14:paraId="5057BC85" w14:textId="77777777" w:rsidR="00313FCD" w:rsidRPr="00E25AFA" w:rsidRDefault="00313FCD" w:rsidP="00313FCD">
      <w:pPr>
        <w:rPr>
          <w:sz w:val="20"/>
          <w:szCs w:val="20"/>
        </w:rPr>
      </w:pPr>
    </w:p>
    <w:p w14:paraId="50E8259D" w14:textId="1F5987EF" w:rsidR="00313FCD" w:rsidRPr="00E25AFA" w:rsidRDefault="00313FCD" w:rsidP="00313FCD">
      <w:pPr>
        <w:rPr>
          <w:b/>
          <w:bCs/>
          <w:sz w:val="20"/>
          <w:szCs w:val="20"/>
        </w:rPr>
      </w:pPr>
      <w:r w:rsidRPr="00E25AFA">
        <w:rPr>
          <w:b/>
          <w:bCs/>
          <w:sz w:val="20"/>
          <w:szCs w:val="20"/>
        </w:rPr>
        <w:t>Website:</w:t>
      </w:r>
      <w:r>
        <w:rPr>
          <w:b/>
          <w:bCs/>
          <w:sz w:val="20"/>
          <w:szCs w:val="20"/>
        </w:rPr>
        <w:t xml:space="preserve"> </w:t>
      </w:r>
      <w:r w:rsidRPr="00E25AFA">
        <w:rPr>
          <w:b/>
          <w:bCs/>
          <w:sz w:val="20"/>
          <w:szCs w:val="20"/>
        </w:rPr>
        <w:t xml:space="preserve"> </w:t>
      </w:r>
      <w:hyperlink r:id="rId5" w:history="1">
        <w:r w:rsidRPr="00E25AFA">
          <w:rPr>
            <w:rStyle w:val="Hyperlink"/>
            <w:b/>
            <w:bCs/>
            <w:sz w:val="20"/>
            <w:szCs w:val="20"/>
          </w:rPr>
          <w:t>http://goahhctrorg.wpcomstaging.com/</w:t>
        </w:r>
      </w:hyperlink>
    </w:p>
    <w:p w14:paraId="74F7D611" w14:textId="77777777" w:rsidR="00313FCD" w:rsidRPr="00E25AFA" w:rsidRDefault="00313FCD" w:rsidP="00313FCD">
      <w:pPr>
        <w:rPr>
          <w:sz w:val="20"/>
          <w:szCs w:val="20"/>
        </w:rPr>
      </w:pPr>
    </w:p>
    <w:p w14:paraId="62DC48CE" w14:textId="60A63272" w:rsidR="00313FCD" w:rsidRDefault="00313FCD" w:rsidP="00313FCD">
      <w:pPr>
        <w:rPr>
          <w:b/>
          <w:bCs/>
          <w:color w:val="806000" w:themeColor="accent4" w:themeShade="80"/>
          <w:sz w:val="20"/>
          <w:szCs w:val="20"/>
        </w:rPr>
      </w:pPr>
      <w:r w:rsidRPr="00E25AFA">
        <w:rPr>
          <w:b/>
          <w:bCs/>
          <w:color w:val="806000" w:themeColor="accent4" w:themeShade="80"/>
          <w:sz w:val="20"/>
          <w:szCs w:val="20"/>
        </w:rPr>
        <w:t xml:space="preserve">Gift Of A Helping Hand Charitable TR is a </w:t>
      </w:r>
      <w:r>
        <w:rPr>
          <w:b/>
          <w:bCs/>
          <w:color w:val="806000" w:themeColor="accent4" w:themeShade="80"/>
          <w:sz w:val="20"/>
          <w:szCs w:val="20"/>
        </w:rPr>
        <w:t>v</w:t>
      </w:r>
      <w:r w:rsidRPr="00E25AFA">
        <w:rPr>
          <w:b/>
          <w:bCs/>
          <w:color w:val="806000" w:themeColor="accent4" w:themeShade="80"/>
          <w:sz w:val="20"/>
          <w:szCs w:val="20"/>
        </w:rPr>
        <w:t>oice for victims of Virtual R.A.P.E, Digital R</w:t>
      </w:r>
      <w:r>
        <w:rPr>
          <w:b/>
          <w:bCs/>
          <w:color w:val="806000" w:themeColor="accent4" w:themeShade="80"/>
          <w:sz w:val="20"/>
          <w:szCs w:val="20"/>
        </w:rPr>
        <w:t>.</w:t>
      </w:r>
      <w:r w:rsidRPr="00E25AFA">
        <w:rPr>
          <w:b/>
          <w:bCs/>
          <w:color w:val="806000" w:themeColor="accent4" w:themeShade="80"/>
          <w:sz w:val="20"/>
          <w:szCs w:val="20"/>
        </w:rPr>
        <w:t>A</w:t>
      </w:r>
      <w:r>
        <w:rPr>
          <w:b/>
          <w:bCs/>
          <w:color w:val="806000" w:themeColor="accent4" w:themeShade="80"/>
          <w:sz w:val="20"/>
          <w:szCs w:val="20"/>
        </w:rPr>
        <w:t>.</w:t>
      </w:r>
      <w:r w:rsidRPr="00E25AFA">
        <w:rPr>
          <w:b/>
          <w:bCs/>
          <w:color w:val="806000" w:themeColor="accent4" w:themeShade="80"/>
          <w:sz w:val="20"/>
          <w:szCs w:val="20"/>
        </w:rPr>
        <w:t>P</w:t>
      </w:r>
      <w:r>
        <w:rPr>
          <w:b/>
          <w:bCs/>
          <w:color w:val="806000" w:themeColor="accent4" w:themeShade="80"/>
          <w:sz w:val="20"/>
          <w:szCs w:val="20"/>
        </w:rPr>
        <w:t>.</w:t>
      </w:r>
      <w:r w:rsidRPr="00E25AFA">
        <w:rPr>
          <w:b/>
          <w:bCs/>
          <w:color w:val="806000" w:themeColor="accent4" w:themeShade="80"/>
          <w:sz w:val="20"/>
          <w:szCs w:val="20"/>
        </w:rPr>
        <w:t>E</w:t>
      </w:r>
      <w:r>
        <w:rPr>
          <w:b/>
          <w:bCs/>
          <w:color w:val="806000" w:themeColor="accent4" w:themeShade="80"/>
          <w:sz w:val="20"/>
          <w:szCs w:val="20"/>
        </w:rPr>
        <w:t>.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, </w:t>
      </w:r>
      <w:r>
        <w:rPr>
          <w:b/>
          <w:bCs/>
          <w:color w:val="806000" w:themeColor="accent4" w:themeShade="80"/>
          <w:sz w:val="20"/>
          <w:szCs w:val="20"/>
        </w:rPr>
        <w:t>h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uman </w:t>
      </w:r>
      <w:r>
        <w:rPr>
          <w:b/>
          <w:bCs/>
          <w:color w:val="806000" w:themeColor="accent4" w:themeShade="80"/>
          <w:sz w:val="20"/>
          <w:szCs w:val="20"/>
        </w:rPr>
        <w:t>h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unting, </w:t>
      </w:r>
      <w:r>
        <w:rPr>
          <w:b/>
          <w:bCs/>
          <w:color w:val="806000" w:themeColor="accent4" w:themeShade="80"/>
          <w:sz w:val="20"/>
          <w:szCs w:val="20"/>
        </w:rPr>
        <w:t>h</w:t>
      </w:r>
      <w:r w:rsidRPr="00E25AFA">
        <w:rPr>
          <w:b/>
          <w:bCs/>
          <w:color w:val="806000" w:themeColor="accent4" w:themeShade="80"/>
          <w:sz w:val="20"/>
          <w:szCs w:val="20"/>
        </w:rPr>
        <w:t>uman trafficking, forced</w:t>
      </w:r>
      <w:r>
        <w:rPr>
          <w:b/>
          <w:bCs/>
          <w:color w:val="806000" w:themeColor="accent4" w:themeShade="80"/>
          <w:sz w:val="20"/>
          <w:szCs w:val="20"/>
        </w:rPr>
        <w:t>-</w:t>
      </w:r>
      <w:r w:rsidRPr="00E25AFA">
        <w:rPr>
          <w:b/>
          <w:bCs/>
          <w:color w:val="806000" w:themeColor="accent4" w:themeShade="80"/>
          <w:sz w:val="20"/>
          <w:szCs w:val="20"/>
        </w:rPr>
        <w:t>marriage abuse, gang stalking, domestic violence, sexual harassment, sexual abuse, rape, cyber bullying, verbal abuse, verbal assault, D</w:t>
      </w:r>
      <w:r>
        <w:rPr>
          <w:b/>
          <w:bCs/>
          <w:color w:val="806000" w:themeColor="accent4" w:themeShade="80"/>
          <w:sz w:val="20"/>
          <w:szCs w:val="20"/>
        </w:rPr>
        <w:t>EW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attacks, targeted individuals </w:t>
      </w:r>
      <w:r>
        <w:rPr>
          <w:b/>
          <w:bCs/>
          <w:color w:val="806000" w:themeColor="accent4" w:themeShade="80"/>
          <w:sz w:val="20"/>
          <w:szCs w:val="20"/>
        </w:rPr>
        <w:t>(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whether it is in cyberspace, virtual person to person harassment, workplace harassment, </w:t>
      </w:r>
      <w:r>
        <w:rPr>
          <w:b/>
          <w:bCs/>
          <w:color w:val="806000" w:themeColor="accent4" w:themeShade="80"/>
          <w:sz w:val="20"/>
          <w:szCs w:val="20"/>
        </w:rPr>
        <w:t xml:space="preserve">or </w:t>
      </w:r>
      <w:r w:rsidRPr="00E25AFA">
        <w:rPr>
          <w:b/>
          <w:bCs/>
          <w:color w:val="806000" w:themeColor="accent4" w:themeShade="80"/>
          <w:sz w:val="20"/>
          <w:szCs w:val="20"/>
        </w:rPr>
        <w:t>a person following or threatening you</w:t>
      </w:r>
      <w:r>
        <w:rPr>
          <w:b/>
          <w:bCs/>
          <w:color w:val="806000" w:themeColor="accent4" w:themeShade="80"/>
          <w:sz w:val="20"/>
          <w:szCs w:val="20"/>
        </w:rPr>
        <w:t>)</w:t>
      </w:r>
      <w:r w:rsidRPr="00E25AFA">
        <w:rPr>
          <w:b/>
          <w:bCs/>
          <w:color w:val="806000" w:themeColor="accent4" w:themeShade="80"/>
          <w:sz w:val="20"/>
          <w:szCs w:val="20"/>
        </w:rPr>
        <w:t>, identity theft, hacking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theft of personal </w:t>
      </w:r>
      <w:r>
        <w:rPr>
          <w:b/>
          <w:bCs/>
          <w:color w:val="806000" w:themeColor="accent4" w:themeShade="80"/>
          <w:sz w:val="20"/>
          <w:szCs w:val="20"/>
        </w:rPr>
        <w:t>or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business bank accounts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and V2</w:t>
      </w:r>
      <w:r>
        <w:rPr>
          <w:b/>
          <w:bCs/>
          <w:color w:val="806000" w:themeColor="accent4" w:themeShade="80"/>
          <w:sz w:val="20"/>
          <w:szCs w:val="20"/>
        </w:rPr>
        <w:t>K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assault. </w:t>
      </w:r>
    </w:p>
    <w:p w14:paraId="37E1DFC7" w14:textId="5AE57F68" w:rsidR="00313FCD" w:rsidRDefault="00313FCD" w:rsidP="00313FCD">
      <w:pPr>
        <w:rPr>
          <w:b/>
          <w:bCs/>
          <w:color w:val="806000" w:themeColor="accent4" w:themeShade="80"/>
          <w:sz w:val="20"/>
          <w:szCs w:val="20"/>
        </w:rPr>
      </w:pPr>
      <w:r w:rsidRPr="00E25AFA">
        <w:rPr>
          <w:b/>
          <w:bCs/>
          <w:color w:val="806000" w:themeColor="accent4" w:themeShade="80"/>
          <w:sz w:val="20"/>
          <w:szCs w:val="20"/>
        </w:rPr>
        <w:t xml:space="preserve">Human hunting refers to humans being hunted and killed for </w:t>
      </w:r>
      <w:r>
        <w:rPr>
          <w:b/>
          <w:bCs/>
          <w:color w:val="806000" w:themeColor="accent4" w:themeShade="80"/>
          <w:sz w:val="20"/>
          <w:szCs w:val="20"/>
        </w:rPr>
        <w:t>an</w:t>
      </w:r>
      <w:r w:rsidRPr="00E25AFA">
        <w:rPr>
          <w:b/>
          <w:bCs/>
          <w:color w:val="806000" w:themeColor="accent4" w:themeShade="80"/>
          <w:sz w:val="20"/>
          <w:szCs w:val="20"/>
        </w:rPr>
        <w:t>other person</w:t>
      </w:r>
      <w:r>
        <w:rPr>
          <w:b/>
          <w:bCs/>
          <w:color w:val="806000" w:themeColor="accent4" w:themeShade="80"/>
          <w:sz w:val="20"/>
          <w:szCs w:val="20"/>
        </w:rPr>
        <w:t>’</w:t>
      </w:r>
      <w:r w:rsidRPr="00E25AFA">
        <w:rPr>
          <w:b/>
          <w:bCs/>
          <w:color w:val="806000" w:themeColor="accent4" w:themeShade="80"/>
          <w:sz w:val="20"/>
          <w:szCs w:val="20"/>
        </w:rPr>
        <w:t>s revenge, pleasure, entertainment, sport, or sustenance. These individuals mimic people’s li</w:t>
      </w:r>
      <w:r>
        <w:rPr>
          <w:b/>
          <w:bCs/>
          <w:color w:val="806000" w:themeColor="accent4" w:themeShade="80"/>
          <w:sz w:val="20"/>
          <w:szCs w:val="20"/>
        </w:rPr>
        <w:t>v</w:t>
      </w:r>
      <w:r w:rsidRPr="00E25AFA">
        <w:rPr>
          <w:b/>
          <w:bCs/>
          <w:color w:val="806000" w:themeColor="accent4" w:themeShade="80"/>
          <w:sz w:val="20"/>
          <w:szCs w:val="20"/>
        </w:rPr>
        <w:t>e</w:t>
      </w:r>
      <w:r>
        <w:rPr>
          <w:b/>
          <w:bCs/>
          <w:color w:val="806000" w:themeColor="accent4" w:themeShade="80"/>
          <w:sz w:val="20"/>
          <w:szCs w:val="20"/>
        </w:rPr>
        <w:t>s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and steal and/or take over their identit</w:t>
      </w:r>
      <w:r>
        <w:rPr>
          <w:b/>
          <w:bCs/>
          <w:color w:val="806000" w:themeColor="accent4" w:themeShade="80"/>
          <w:sz w:val="20"/>
          <w:szCs w:val="20"/>
        </w:rPr>
        <w:t>ies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. These cults practice </w:t>
      </w:r>
      <w:r>
        <w:rPr>
          <w:b/>
          <w:bCs/>
          <w:color w:val="806000" w:themeColor="accent4" w:themeShade="80"/>
          <w:sz w:val="20"/>
          <w:szCs w:val="20"/>
        </w:rPr>
        <w:t>v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oodoo and </w:t>
      </w:r>
      <w:r>
        <w:rPr>
          <w:b/>
          <w:bCs/>
          <w:color w:val="806000" w:themeColor="accent4" w:themeShade="80"/>
          <w:sz w:val="20"/>
          <w:szCs w:val="20"/>
        </w:rPr>
        <w:t>s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atanic </w:t>
      </w:r>
      <w:r>
        <w:rPr>
          <w:b/>
          <w:bCs/>
          <w:color w:val="806000" w:themeColor="accent4" w:themeShade="80"/>
          <w:sz w:val="20"/>
          <w:szCs w:val="20"/>
        </w:rPr>
        <w:t>w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orship. These practices can be found in the workplace, homeless shelters, community and social gathering </w:t>
      </w:r>
      <w:r>
        <w:rPr>
          <w:b/>
          <w:bCs/>
          <w:color w:val="806000" w:themeColor="accent4" w:themeShade="80"/>
          <w:sz w:val="20"/>
          <w:szCs w:val="20"/>
        </w:rPr>
        <w:t xml:space="preserve">spaces,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and other places around the world that are </w:t>
      </w:r>
      <w:r>
        <w:rPr>
          <w:b/>
          <w:bCs/>
          <w:color w:val="806000" w:themeColor="accent4" w:themeShade="80"/>
          <w:sz w:val="20"/>
          <w:szCs w:val="20"/>
        </w:rPr>
        <w:t>unaware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that such cults exist. </w:t>
      </w:r>
    </w:p>
    <w:p w14:paraId="6F52A012" w14:textId="0C830954" w:rsidR="00313FCD" w:rsidRPr="00E25AFA" w:rsidRDefault="00313FCD" w:rsidP="00313FCD">
      <w:pPr>
        <w:rPr>
          <w:b/>
          <w:bCs/>
          <w:color w:val="806000" w:themeColor="accent4" w:themeShade="80"/>
          <w:sz w:val="20"/>
          <w:szCs w:val="20"/>
        </w:rPr>
      </w:pPr>
      <w:r w:rsidRPr="00E25AFA">
        <w:rPr>
          <w:b/>
          <w:bCs/>
          <w:color w:val="806000" w:themeColor="accent4" w:themeShade="80"/>
          <w:sz w:val="20"/>
          <w:szCs w:val="20"/>
        </w:rPr>
        <w:t>Scabies plays a big role in Virtual R.A.P.E.</w:t>
      </w:r>
      <w:r>
        <w:rPr>
          <w:b/>
          <w:bCs/>
          <w:color w:val="806000" w:themeColor="accent4" w:themeShade="80"/>
          <w:sz w:val="20"/>
          <w:szCs w:val="20"/>
        </w:rPr>
        <w:t xml:space="preserve">, as well as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a </w:t>
      </w:r>
      <w:r>
        <w:rPr>
          <w:b/>
          <w:bCs/>
          <w:color w:val="806000" w:themeColor="accent4" w:themeShade="80"/>
          <w:sz w:val="20"/>
          <w:szCs w:val="20"/>
        </w:rPr>
        <w:t>v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oice for victims of </w:t>
      </w:r>
      <w:r>
        <w:rPr>
          <w:b/>
          <w:bCs/>
          <w:color w:val="806000" w:themeColor="accent4" w:themeShade="80"/>
          <w:sz w:val="20"/>
          <w:szCs w:val="20"/>
        </w:rPr>
        <w:t>d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omestic </w:t>
      </w:r>
      <w:r>
        <w:rPr>
          <w:b/>
          <w:bCs/>
          <w:color w:val="806000" w:themeColor="accent4" w:themeShade="80"/>
          <w:sz w:val="20"/>
          <w:szCs w:val="20"/>
        </w:rPr>
        <w:t>v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iolence, electronic harassment toward targeted individuals, sexual abuse, sexual harassment, verbal abuse, </w:t>
      </w:r>
      <w:r>
        <w:rPr>
          <w:b/>
          <w:bCs/>
          <w:color w:val="806000" w:themeColor="accent4" w:themeShade="80"/>
          <w:sz w:val="20"/>
          <w:szCs w:val="20"/>
        </w:rPr>
        <w:t>v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oice to skull torment, physical and </w:t>
      </w:r>
      <w:r>
        <w:rPr>
          <w:b/>
          <w:bCs/>
          <w:color w:val="806000" w:themeColor="accent4" w:themeShade="80"/>
          <w:sz w:val="20"/>
          <w:szCs w:val="20"/>
        </w:rPr>
        <w:t>c</w:t>
      </w:r>
      <w:r w:rsidRPr="00E25AFA">
        <w:rPr>
          <w:b/>
          <w:bCs/>
          <w:color w:val="806000" w:themeColor="accent4" w:themeShade="80"/>
          <w:sz w:val="20"/>
          <w:szCs w:val="20"/>
        </w:rPr>
        <w:t>yber bullying.</w:t>
      </w:r>
    </w:p>
    <w:p w14:paraId="4FD3B704" w14:textId="77777777" w:rsidR="00313FCD" w:rsidRPr="00E25AFA" w:rsidRDefault="00313FCD" w:rsidP="00313FCD">
      <w:pPr>
        <w:rPr>
          <w:b/>
          <w:bCs/>
          <w:color w:val="806000" w:themeColor="accent4" w:themeShade="80"/>
          <w:sz w:val="20"/>
          <w:szCs w:val="20"/>
        </w:rPr>
      </w:pPr>
    </w:p>
    <w:p w14:paraId="082104A0" w14:textId="0F18D41D" w:rsidR="00313FCD" w:rsidRPr="00E25AFA" w:rsidRDefault="00313FCD" w:rsidP="00313FCD">
      <w:pPr>
        <w:jc w:val="center"/>
        <w:rPr>
          <w:b/>
          <w:bCs/>
          <w:color w:val="806000" w:themeColor="accent4" w:themeShade="80"/>
          <w:sz w:val="20"/>
          <w:szCs w:val="20"/>
        </w:rPr>
      </w:pPr>
      <w:r w:rsidRPr="00E25AFA">
        <w:rPr>
          <w:b/>
          <w:bCs/>
          <w:color w:val="806000" w:themeColor="accent4" w:themeShade="80"/>
          <w:sz w:val="20"/>
          <w:szCs w:val="20"/>
        </w:rPr>
        <w:t xml:space="preserve">The Effects </w:t>
      </w:r>
      <w:r>
        <w:rPr>
          <w:b/>
          <w:bCs/>
          <w:color w:val="806000" w:themeColor="accent4" w:themeShade="80"/>
          <w:sz w:val="20"/>
          <w:szCs w:val="20"/>
        </w:rPr>
        <w:t>o</w:t>
      </w:r>
      <w:r w:rsidRPr="00E25AFA">
        <w:rPr>
          <w:b/>
          <w:bCs/>
          <w:color w:val="806000" w:themeColor="accent4" w:themeShade="80"/>
          <w:sz w:val="20"/>
          <w:szCs w:val="20"/>
        </w:rPr>
        <w:t>f Scabies &amp; Being Poison</w:t>
      </w:r>
      <w:r>
        <w:rPr>
          <w:b/>
          <w:bCs/>
          <w:color w:val="806000" w:themeColor="accent4" w:themeShade="80"/>
          <w:sz w:val="20"/>
          <w:szCs w:val="20"/>
        </w:rPr>
        <w:t>ed</w:t>
      </w:r>
    </w:p>
    <w:p w14:paraId="75BB1E60" w14:textId="77777777" w:rsidR="00313FCD" w:rsidRPr="00E25AFA" w:rsidRDefault="00313FCD" w:rsidP="00313FCD">
      <w:pPr>
        <w:rPr>
          <w:b/>
          <w:bCs/>
          <w:color w:val="806000" w:themeColor="accent4" w:themeShade="80"/>
          <w:sz w:val="20"/>
          <w:szCs w:val="20"/>
        </w:rPr>
      </w:pPr>
    </w:p>
    <w:p w14:paraId="2689482E" w14:textId="4999CE02" w:rsidR="00313FCD" w:rsidRPr="00E25AFA" w:rsidRDefault="00313FCD" w:rsidP="00313FCD">
      <w:pPr>
        <w:rPr>
          <w:b/>
          <w:bCs/>
          <w:color w:val="806000" w:themeColor="accent4" w:themeShade="80"/>
          <w:sz w:val="20"/>
          <w:szCs w:val="20"/>
        </w:rPr>
      </w:pPr>
      <w:r w:rsidRPr="00E25AFA">
        <w:rPr>
          <w:b/>
          <w:bCs/>
          <w:color w:val="806000" w:themeColor="accent4" w:themeShade="80"/>
          <w:sz w:val="20"/>
          <w:szCs w:val="20"/>
        </w:rPr>
        <w:t>Some of the warning signs</w:t>
      </w:r>
      <w:r>
        <w:rPr>
          <w:b/>
          <w:bCs/>
          <w:color w:val="806000" w:themeColor="accent4" w:themeShade="80"/>
          <w:sz w:val="20"/>
          <w:szCs w:val="20"/>
        </w:rPr>
        <w:t xml:space="preserve"> of scabies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are yellowish mucus around the g</w:t>
      </w:r>
      <w:r>
        <w:rPr>
          <w:b/>
          <w:bCs/>
          <w:color w:val="806000" w:themeColor="accent4" w:themeShade="80"/>
          <w:sz w:val="20"/>
          <w:szCs w:val="20"/>
        </w:rPr>
        <w:t>u</w:t>
      </w:r>
      <w:r w:rsidRPr="00E25AFA">
        <w:rPr>
          <w:b/>
          <w:bCs/>
          <w:color w:val="806000" w:themeColor="accent4" w:themeShade="80"/>
          <w:sz w:val="20"/>
          <w:szCs w:val="20"/>
        </w:rPr>
        <w:t>ms in the mouth.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>The yellowish mucus can also be found on the tongue, along the lining of the gu</w:t>
      </w:r>
      <w:r>
        <w:rPr>
          <w:b/>
          <w:bCs/>
          <w:color w:val="806000" w:themeColor="accent4" w:themeShade="80"/>
          <w:sz w:val="20"/>
          <w:szCs w:val="20"/>
        </w:rPr>
        <w:t>m</w:t>
      </w:r>
      <w:r w:rsidRPr="00E25AFA">
        <w:rPr>
          <w:b/>
          <w:bCs/>
          <w:color w:val="806000" w:themeColor="accent4" w:themeShade="80"/>
          <w:sz w:val="20"/>
          <w:szCs w:val="20"/>
        </w:rPr>
        <w:t>s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and plastered on the teeth inside of the mouth.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Thick ruffles are embedded in the top root of the mouth where </w:t>
      </w:r>
      <w:r>
        <w:rPr>
          <w:b/>
          <w:bCs/>
          <w:color w:val="806000" w:themeColor="accent4" w:themeShade="80"/>
          <w:sz w:val="20"/>
          <w:szCs w:val="20"/>
        </w:rPr>
        <w:t>s</w:t>
      </w:r>
      <w:r w:rsidRPr="00E25AFA">
        <w:rPr>
          <w:b/>
          <w:bCs/>
          <w:color w:val="806000" w:themeColor="accent4" w:themeShade="80"/>
          <w:sz w:val="20"/>
          <w:szCs w:val="20"/>
        </w:rPr>
        <w:t>cabies and yellowish mucus take root.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Red and white particles </w:t>
      </w:r>
      <w:r>
        <w:rPr>
          <w:b/>
          <w:bCs/>
          <w:color w:val="806000" w:themeColor="accent4" w:themeShade="80"/>
          <w:sz w:val="20"/>
          <w:szCs w:val="20"/>
        </w:rPr>
        <w:t>appear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</w:t>
      </w:r>
      <w:r>
        <w:rPr>
          <w:b/>
          <w:bCs/>
          <w:color w:val="806000" w:themeColor="accent4" w:themeShade="80"/>
          <w:sz w:val="20"/>
          <w:szCs w:val="20"/>
        </w:rPr>
        <w:t>in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the mouth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</w:t>
      </w:r>
      <w:r>
        <w:rPr>
          <w:b/>
          <w:bCs/>
          <w:color w:val="806000" w:themeColor="accent4" w:themeShade="80"/>
          <w:sz w:val="20"/>
          <w:szCs w:val="20"/>
        </w:rPr>
        <w:t>as well as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on the tongue, the gums, under the mouth,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>on the teeth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and any clos</w:t>
      </w:r>
      <w:r>
        <w:rPr>
          <w:b/>
          <w:bCs/>
          <w:color w:val="806000" w:themeColor="accent4" w:themeShade="80"/>
          <w:sz w:val="20"/>
          <w:szCs w:val="20"/>
        </w:rPr>
        <w:t>e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place inside the mouth that can’t be reached unless the poison is noticed.</w:t>
      </w:r>
    </w:p>
    <w:p w14:paraId="71BAAB0F" w14:textId="2B83804D" w:rsidR="00D155AD" w:rsidRPr="00781223" w:rsidRDefault="00313FCD">
      <w:pPr>
        <w:rPr>
          <w:b/>
          <w:bCs/>
          <w:color w:val="806000" w:themeColor="accent4" w:themeShade="80"/>
          <w:sz w:val="20"/>
          <w:szCs w:val="20"/>
        </w:rPr>
      </w:pPr>
      <w:r w:rsidRPr="00E25AFA">
        <w:rPr>
          <w:b/>
          <w:bCs/>
          <w:color w:val="806000" w:themeColor="accent4" w:themeShade="80"/>
          <w:sz w:val="20"/>
          <w:szCs w:val="20"/>
        </w:rPr>
        <w:t>White and yellow particles live inside the cavity of the eyes, the nose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and the ears.</w:t>
      </w:r>
      <w:r>
        <w:rPr>
          <w:b/>
          <w:bCs/>
          <w:color w:val="806000" w:themeColor="accent4" w:themeShade="80"/>
          <w:sz w:val="20"/>
          <w:szCs w:val="20"/>
        </w:rPr>
        <w:t xml:space="preserve"> S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cabies </w:t>
      </w:r>
      <w:r>
        <w:rPr>
          <w:b/>
          <w:bCs/>
          <w:color w:val="806000" w:themeColor="accent4" w:themeShade="80"/>
          <w:sz w:val="20"/>
          <w:szCs w:val="20"/>
        </w:rPr>
        <w:t xml:space="preserve">can </w:t>
      </w:r>
      <w:r w:rsidRPr="00E25AFA">
        <w:rPr>
          <w:b/>
          <w:bCs/>
          <w:color w:val="806000" w:themeColor="accent4" w:themeShade="80"/>
          <w:sz w:val="20"/>
          <w:szCs w:val="20"/>
        </w:rPr>
        <w:t>pop out and rest on top of the skin on any part of the body</w:t>
      </w:r>
      <w:r>
        <w:rPr>
          <w:b/>
          <w:bCs/>
          <w:color w:val="806000" w:themeColor="accent4" w:themeShade="80"/>
          <w:sz w:val="20"/>
          <w:szCs w:val="20"/>
        </w:rPr>
        <w:t>.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</w:t>
      </w:r>
      <w:r>
        <w:rPr>
          <w:b/>
          <w:bCs/>
          <w:color w:val="806000" w:themeColor="accent4" w:themeShade="80"/>
          <w:sz w:val="20"/>
          <w:szCs w:val="20"/>
        </w:rPr>
        <w:t>They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are in </w:t>
      </w:r>
      <w:r>
        <w:rPr>
          <w:b/>
          <w:bCs/>
          <w:color w:val="806000" w:themeColor="accent4" w:themeShade="80"/>
          <w:sz w:val="20"/>
          <w:szCs w:val="20"/>
        </w:rPr>
        <w:t xml:space="preserve">the </w:t>
      </w:r>
      <w:r w:rsidRPr="00E25AFA">
        <w:rPr>
          <w:b/>
          <w:bCs/>
          <w:color w:val="806000" w:themeColor="accent4" w:themeShade="80"/>
          <w:sz w:val="20"/>
          <w:szCs w:val="20"/>
        </w:rPr>
        <w:t>shape of white snowflakes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 curve</w:t>
      </w:r>
      <w:r>
        <w:rPr>
          <w:b/>
          <w:bCs/>
          <w:color w:val="806000" w:themeColor="accent4" w:themeShade="80"/>
          <w:sz w:val="20"/>
          <w:szCs w:val="20"/>
        </w:rPr>
        <w:t>d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shape </w:t>
      </w:r>
      <w:r>
        <w:rPr>
          <w:b/>
          <w:bCs/>
          <w:color w:val="806000" w:themeColor="accent4" w:themeShade="80"/>
          <w:sz w:val="20"/>
          <w:szCs w:val="20"/>
        </w:rPr>
        <w:t>like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 insect</w:t>
      </w:r>
      <w:r>
        <w:rPr>
          <w:b/>
          <w:bCs/>
          <w:color w:val="806000" w:themeColor="accent4" w:themeShade="80"/>
          <w:sz w:val="20"/>
          <w:szCs w:val="20"/>
        </w:rPr>
        <w:t xml:space="preserve">, </w:t>
      </w:r>
      <w:r w:rsidRPr="00E25AFA">
        <w:rPr>
          <w:b/>
          <w:bCs/>
          <w:color w:val="806000" w:themeColor="accent4" w:themeShade="80"/>
          <w:sz w:val="20"/>
          <w:szCs w:val="20"/>
        </w:rPr>
        <w:t>a round bug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 caterpillar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or a spider.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>They also live in the eyebrows and the eyelashes.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>Anywhere a hole is present on the body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</w:t>
      </w:r>
      <w:r>
        <w:rPr>
          <w:b/>
          <w:bCs/>
          <w:color w:val="806000" w:themeColor="accent4" w:themeShade="80"/>
          <w:sz w:val="20"/>
          <w:szCs w:val="20"/>
        </w:rPr>
        <w:t>s</w:t>
      </w:r>
      <w:r w:rsidRPr="00E25AFA">
        <w:rPr>
          <w:b/>
          <w:bCs/>
          <w:color w:val="806000" w:themeColor="accent4" w:themeShade="80"/>
          <w:sz w:val="20"/>
          <w:szCs w:val="20"/>
        </w:rPr>
        <w:t>cabies and poison can be found.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Scabies </w:t>
      </w:r>
      <w:r>
        <w:rPr>
          <w:b/>
          <w:bCs/>
          <w:color w:val="806000" w:themeColor="accent4" w:themeShade="80"/>
          <w:sz w:val="20"/>
          <w:szCs w:val="20"/>
        </w:rPr>
        <w:t>can appear on the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inner cavit</w:t>
      </w:r>
      <w:r>
        <w:rPr>
          <w:b/>
          <w:bCs/>
          <w:color w:val="806000" w:themeColor="accent4" w:themeShade="80"/>
          <w:sz w:val="20"/>
          <w:szCs w:val="20"/>
        </w:rPr>
        <w:t>ies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of the eyes, mouth, nose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and ears.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Scabies </w:t>
      </w:r>
      <w:r>
        <w:rPr>
          <w:b/>
          <w:bCs/>
          <w:color w:val="806000" w:themeColor="accent4" w:themeShade="80"/>
          <w:sz w:val="20"/>
          <w:szCs w:val="20"/>
        </w:rPr>
        <w:t xml:space="preserve">also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lives under the breast cavity and </w:t>
      </w:r>
      <w:r>
        <w:rPr>
          <w:b/>
          <w:bCs/>
          <w:color w:val="806000" w:themeColor="accent4" w:themeShade="80"/>
          <w:sz w:val="20"/>
          <w:szCs w:val="20"/>
        </w:rPr>
        <w:t>can cause discharge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from the nipples attached to the breast.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</w:t>
      </w:r>
      <w:r>
        <w:rPr>
          <w:b/>
          <w:bCs/>
          <w:color w:val="806000" w:themeColor="accent4" w:themeShade="80"/>
          <w:sz w:val="20"/>
          <w:szCs w:val="20"/>
        </w:rPr>
        <w:t>Some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of these particles </w:t>
      </w:r>
      <w:r>
        <w:rPr>
          <w:b/>
          <w:bCs/>
          <w:color w:val="806000" w:themeColor="accent4" w:themeShade="80"/>
          <w:sz w:val="20"/>
          <w:szCs w:val="20"/>
        </w:rPr>
        <w:t xml:space="preserve">can </w:t>
      </w:r>
      <w:r w:rsidRPr="00E25AFA">
        <w:rPr>
          <w:b/>
          <w:bCs/>
          <w:color w:val="806000" w:themeColor="accent4" w:themeShade="80"/>
          <w:sz w:val="20"/>
          <w:szCs w:val="20"/>
        </w:rPr>
        <w:t>move and take on a form of their own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while others remain still without any function.</w:t>
      </w:r>
      <w:r>
        <w:rPr>
          <w:b/>
          <w:bCs/>
          <w:color w:val="806000" w:themeColor="accent4" w:themeShade="80"/>
          <w:sz w:val="20"/>
          <w:szCs w:val="20"/>
        </w:rPr>
        <w:t xml:space="preserve"> </w:t>
      </w:r>
      <w:r w:rsidRPr="00E25AFA">
        <w:rPr>
          <w:b/>
          <w:bCs/>
          <w:color w:val="806000" w:themeColor="accent4" w:themeShade="80"/>
          <w:sz w:val="20"/>
          <w:szCs w:val="20"/>
        </w:rPr>
        <w:t>Scabies can be found living on the body, the bed, the floor</w:t>
      </w:r>
      <w:r>
        <w:rPr>
          <w:b/>
          <w:bCs/>
          <w:color w:val="806000" w:themeColor="accent4" w:themeShade="80"/>
          <w:sz w:val="20"/>
          <w:szCs w:val="20"/>
        </w:rPr>
        <w:t>,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and </w:t>
      </w:r>
      <w:r>
        <w:rPr>
          <w:b/>
          <w:bCs/>
          <w:color w:val="806000" w:themeColor="accent4" w:themeShade="80"/>
          <w:sz w:val="20"/>
          <w:szCs w:val="20"/>
        </w:rPr>
        <w:t>in</w:t>
      </w:r>
      <w:r w:rsidRPr="00E25AFA">
        <w:rPr>
          <w:b/>
          <w:bCs/>
          <w:color w:val="806000" w:themeColor="accent4" w:themeShade="80"/>
          <w:sz w:val="20"/>
          <w:szCs w:val="20"/>
        </w:rPr>
        <w:t xml:space="preserve"> food.</w:t>
      </w:r>
    </w:p>
    <w:sectPr w:rsidR="00D155AD" w:rsidRPr="0078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CD"/>
    <w:rsid w:val="00083BC1"/>
    <w:rsid w:val="00313FCD"/>
    <w:rsid w:val="00781223"/>
    <w:rsid w:val="008A00F5"/>
    <w:rsid w:val="00D155AD"/>
    <w:rsid w:val="00ED2590"/>
    <w:rsid w:val="00E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23CA6"/>
  <w14:defaultImageDpi w14:val="32767"/>
  <w15:chartTrackingRefBased/>
  <w15:docId w15:val="{F5229867-D95B-FE48-8A8C-4CCAB12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FCD"/>
    <w:pPr>
      <w:spacing w:after="160" w:line="259" w:lineRule="auto"/>
    </w:pPr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FCD"/>
    <w:rPr>
      <w:sz w:val="16"/>
      <w:szCs w:val="16"/>
    </w:rPr>
  </w:style>
  <w:style w:type="paragraph" w:styleId="Revision">
    <w:name w:val="Revision"/>
    <w:hidden/>
    <w:uiPriority w:val="99"/>
    <w:semiHidden/>
    <w:rsid w:val="00313FCD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goahhctrorg.wpcomstaging.com/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Labay</dc:creator>
  <cp:keywords/>
  <dc:description/>
  <cp:lastModifiedBy>Cathy Russell</cp:lastModifiedBy>
  <cp:revision>2</cp:revision>
  <dcterms:created xsi:type="dcterms:W3CDTF">2023-06-30T01:54:00Z</dcterms:created>
  <dcterms:modified xsi:type="dcterms:W3CDTF">2023-06-30T01:54:00Z</dcterms:modified>
</cp:coreProperties>
</file>