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C31F" w14:textId="26CBF891" w:rsidR="00C017EC" w:rsidRDefault="00E33B80" w:rsidP="00C017EC">
      <w:pPr>
        <w:jc w:val="center"/>
        <w:rPr>
          <w:rFonts w:ascii="Amasis MT Pro Medium" w:hAnsi="Amasis MT Pro Medium"/>
          <w:b/>
          <w:bCs/>
          <w:i/>
          <w:iCs/>
          <w:sz w:val="72"/>
          <w:szCs w:val="72"/>
        </w:rPr>
      </w:pPr>
      <w:r w:rsidRPr="00E33B80">
        <w:rPr>
          <w:rFonts w:ascii="Amasis MT Pro Medium" w:hAnsi="Amasis MT Pro Medium"/>
          <w:b/>
          <w:bCs/>
          <w:i/>
          <w:iCs/>
          <w:sz w:val="72"/>
          <w:szCs w:val="72"/>
        </w:rPr>
        <w:t xml:space="preserve">Help End Slave Houses </w:t>
      </w:r>
    </w:p>
    <w:p w14:paraId="76ADF2FB" w14:textId="77777777" w:rsidR="00954556" w:rsidRDefault="00954556" w:rsidP="00C017EC">
      <w:pPr>
        <w:jc w:val="center"/>
        <w:rPr>
          <w:rFonts w:ascii="Amasis MT Pro Medium" w:hAnsi="Amasis MT Pro Medium"/>
          <w:b/>
          <w:bCs/>
          <w:i/>
          <w:iCs/>
          <w:sz w:val="72"/>
          <w:szCs w:val="72"/>
        </w:rPr>
      </w:pPr>
    </w:p>
    <w:p w14:paraId="148FFCD2" w14:textId="02072564" w:rsidR="00BB3BE6" w:rsidRPr="000B6B85" w:rsidRDefault="0055456B" w:rsidP="00D12678">
      <w:pPr>
        <w:jc w:val="center"/>
        <w:rPr>
          <w:rFonts w:ascii="Amasis MT Pro Medium" w:hAnsi="Amasis MT Pro Medium"/>
          <w:b/>
          <w:bCs/>
          <w:i/>
          <w:iCs/>
          <w:sz w:val="48"/>
          <w:szCs w:val="48"/>
        </w:rPr>
      </w:pPr>
      <w:r w:rsidRPr="000B6B85">
        <w:rPr>
          <w:rFonts w:ascii="Amasis MT Pro Medium" w:hAnsi="Amasis MT Pro Medium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981D963" wp14:editId="3AFE8C4A">
            <wp:simplePos x="0" y="0"/>
            <wp:positionH relativeFrom="column">
              <wp:posOffset>-130629</wp:posOffset>
            </wp:positionH>
            <wp:positionV relativeFrom="paragraph">
              <wp:posOffset>4109811</wp:posOffset>
            </wp:positionV>
            <wp:extent cx="5943147" cy="2296590"/>
            <wp:effectExtent l="0" t="0" r="63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77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556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Help law enforcement end slave houses </w:t>
      </w:r>
      <w:r w:rsidR="0051493E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that are enslaving young girls and women </w:t>
      </w:r>
      <w:r w:rsidR="00646F7D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>into</w:t>
      </w:r>
      <w:r w:rsidR="0051493E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 human trafficking and prostitute</w:t>
      </w:r>
      <w:r w:rsidR="001B2480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>.  The</w:t>
      </w:r>
      <w:r w:rsidR="00C33D9D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se </w:t>
      </w:r>
      <w:r w:rsidR="001005BD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>women a</w:t>
      </w:r>
      <w:r w:rsidR="001B2480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nd young girls are transport from one location to the next and </w:t>
      </w:r>
      <w:r w:rsidR="00BB3BE6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are enslaved by </w:t>
      </w:r>
      <w:r w:rsidR="00D12678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men  </w:t>
      </w:r>
      <w:r w:rsidR="00B53A6C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These men takes on biblical bible names </w:t>
      </w:r>
      <w:r w:rsidR="00D12678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 This sex ring involves the help of public </w:t>
      </w:r>
      <w:r w:rsidR="00646F7D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transportation such as </w:t>
      </w:r>
      <w:r w:rsidR="00512D63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public drivers taxi drivers </w:t>
      </w:r>
      <w:r w:rsidR="00FD1FB4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>etc.,</w:t>
      </w:r>
      <w:r w:rsidR="00D12678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 </w:t>
      </w:r>
      <w:r w:rsidR="00DF7A79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 xml:space="preserve">drug dealers, gang bangers </w:t>
      </w:r>
      <w:r w:rsidR="00224746" w:rsidRPr="000B6B85">
        <w:rPr>
          <w:rFonts w:ascii="Amasis MT Pro Medium" w:hAnsi="Amasis MT Pro Medium"/>
          <w:b/>
          <w:bCs/>
          <w:i/>
          <w:iCs/>
          <w:sz w:val="48"/>
          <w:szCs w:val="48"/>
        </w:rPr>
        <w:t>and other illegal vendors.</w:t>
      </w:r>
    </w:p>
    <w:p w14:paraId="277FB8EC" w14:textId="044C668F" w:rsidR="00954556" w:rsidRPr="000B6B85" w:rsidRDefault="00954556" w:rsidP="00C017EC">
      <w:pPr>
        <w:jc w:val="center"/>
        <w:rPr>
          <w:rFonts w:ascii="Amasis MT Pro Medium" w:hAnsi="Amasis MT Pro Medium"/>
          <w:b/>
          <w:bCs/>
          <w:i/>
          <w:iCs/>
          <w:sz w:val="48"/>
          <w:szCs w:val="48"/>
        </w:rPr>
      </w:pPr>
    </w:p>
    <w:sectPr w:rsidR="00954556" w:rsidRPr="000B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panose1 w:val="020406040500050203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EC"/>
    <w:rsid w:val="000B6B85"/>
    <w:rsid w:val="001005BD"/>
    <w:rsid w:val="001B2480"/>
    <w:rsid w:val="00224746"/>
    <w:rsid w:val="00512D63"/>
    <w:rsid w:val="0051493E"/>
    <w:rsid w:val="0055456B"/>
    <w:rsid w:val="00646F7D"/>
    <w:rsid w:val="00954556"/>
    <w:rsid w:val="00AB2BFB"/>
    <w:rsid w:val="00B53A6C"/>
    <w:rsid w:val="00BB3BE6"/>
    <w:rsid w:val="00BF5FEF"/>
    <w:rsid w:val="00C017EC"/>
    <w:rsid w:val="00C33D9D"/>
    <w:rsid w:val="00D12678"/>
    <w:rsid w:val="00D72E63"/>
    <w:rsid w:val="00DF7A79"/>
    <w:rsid w:val="00E33B80"/>
    <w:rsid w:val="00E96073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866E2"/>
  <w15:chartTrackingRefBased/>
  <w15:docId w15:val="{9711F1DE-E38B-D244-A84F-E91D61E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2023-08-02T06:27:00Z</dcterms:created>
  <dcterms:modified xsi:type="dcterms:W3CDTF">2023-08-02T06:27:00Z</dcterms:modified>
</cp:coreProperties>
</file>