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8598" w14:textId="0D1AFF79" w:rsidR="00927200" w:rsidRPr="003E3DBB" w:rsidRDefault="00927200" w:rsidP="00995E48">
      <w:pPr>
        <w:spacing w:after="0"/>
        <w:rPr>
          <w:rFonts w:cs="Times New Roman"/>
          <w:b/>
          <w:color w:val="000000" w:themeColor="text1"/>
          <w:sz w:val="44"/>
        </w:rPr>
      </w:pPr>
    </w:p>
    <w:p w14:paraId="5FC783F8" w14:textId="77777777" w:rsidR="00927200" w:rsidRPr="003E3DBB" w:rsidRDefault="00927200" w:rsidP="00995E48">
      <w:pPr>
        <w:spacing w:after="0"/>
        <w:rPr>
          <w:rFonts w:cs="Times New Roman"/>
          <w:b/>
          <w:color w:val="000000" w:themeColor="text1"/>
          <w:sz w:val="44"/>
        </w:rPr>
      </w:pPr>
    </w:p>
    <w:p w14:paraId="2AC90276" w14:textId="4D8A098F" w:rsidR="00927200" w:rsidRPr="003E3DBB" w:rsidRDefault="00927200" w:rsidP="00995E48">
      <w:pPr>
        <w:spacing w:after="0"/>
        <w:jc w:val="center"/>
        <w:rPr>
          <w:rFonts w:cs="Times New Roman"/>
          <w:b/>
          <w:color w:val="000000" w:themeColor="text1"/>
          <w:sz w:val="44"/>
        </w:rPr>
      </w:pPr>
      <w:r w:rsidRPr="003E3DBB">
        <w:rPr>
          <w:rFonts w:cs="Times New Roman"/>
          <w:b/>
          <w:noProof/>
          <w:color w:val="000000" w:themeColor="text1"/>
          <w:sz w:val="44"/>
        </w:rPr>
        <w:drawing>
          <wp:inline distT="0" distB="0" distL="0" distR="0" wp14:anchorId="46C71CFA" wp14:editId="43FC8ED7">
            <wp:extent cx="1733550" cy="841494"/>
            <wp:effectExtent l="0" t="0" r="0" b="0"/>
            <wp:docPr id="1" name="Picture 1" descr="http://www.aimmachining.com/index_htm_files/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immachining.com/index_htm_files/26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434" cy="858912"/>
                    </a:xfrm>
                    <a:prstGeom prst="rect">
                      <a:avLst/>
                    </a:prstGeom>
                    <a:noFill/>
                    <a:ln>
                      <a:noFill/>
                    </a:ln>
                  </pic:spPr>
                </pic:pic>
              </a:graphicData>
            </a:graphic>
          </wp:inline>
        </w:drawing>
      </w:r>
    </w:p>
    <w:p w14:paraId="7C7038D0" w14:textId="77777777" w:rsidR="00927200" w:rsidRPr="003E3DBB" w:rsidRDefault="00927200" w:rsidP="00995E48">
      <w:pPr>
        <w:spacing w:after="0"/>
        <w:jc w:val="center"/>
        <w:rPr>
          <w:rFonts w:cs="Times New Roman"/>
          <w:b/>
          <w:color w:val="000000" w:themeColor="text1"/>
          <w:sz w:val="44"/>
        </w:rPr>
      </w:pPr>
    </w:p>
    <w:p w14:paraId="78407C7E" w14:textId="77777777" w:rsidR="00927200" w:rsidRPr="003E3DBB" w:rsidRDefault="00927200" w:rsidP="00995E48">
      <w:pPr>
        <w:spacing w:after="0"/>
        <w:jc w:val="center"/>
        <w:rPr>
          <w:rFonts w:cs="Times New Roman"/>
          <w:b/>
          <w:sz w:val="48"/>
          <w:szCs w:val="48"/>
        </w:rPr>
      </w:pPr>
      <w:r w:rsidRPr="003E3DBB">
        <w:rPr>
          <w:rFonts w:cs="Times New Roman"/>
          <w:b/>
          <w:sz w:val="48"/>
          <w:szCs w:val="48"/>
        </w:rPr>
        <w:t>Quality Assurance Manual</w:t>
      </w:r>
    </w:p>
    <w:p w14:paraId="5CF4F491" w14:textId="77777777" w:rsidR="00927200" w:rsidRPr="003E3DBB" w:rsidRDefault="00927200" w:rsidP="00995E48">
      <w:pPr>
        <w:spacing w:after="0"/>
        <w:jc w:val="center"/>
        <w:rPr>
          <w:rFonts w:cs="Times New Roman"/>
          <w:b/>
          <w:sz w:val="48"/>
          <w:szCs w:val="48"/>
        </w:rPr>
      </w:pPr>
      <w:r w:rsidRPr="003E3DBB">
        <w:rPr>
          <w:rFonts w:cs="Times New Roman"/>
          <w:b/>
          <w:sz w:val="48"/>
          <w:szCs w:val="48"/>
        </w:rPr>
        <w:t>AS 9100</w:t>
      </w:r>
    </w:p>
    <w:tbl>
      <w:tblPr>
        <w:tblW w:w="4328" w:type="pct"/>
        <w:tblCellSpacing w:w="15" w:type="dxa"/>
        <w:tblInd w:w="-420" w:type="dxa"/>
        <w:tblCellMar>
          <w:top w:w="15" w:type="dxa"/>
          <w:left w:w="15" w:type="dxa"/>
          <w:bottom w:w="15" w:type="dxa"/>
          <w:right w:w="15" w:type="dxa"/>
        </w:tblCellMar>
        <w:tblLook w:val="04A0" w:firstRow="1" w:lastRow="0" w:firstColumn="1" w:lastColumn="0" w:noHBand="0" w:noVBand="1"/>
      </w:tblPr>
      <w:tblGrid>
        <w:gridCol w:w="111"/>
        <w:gridCol w:w="7991"/>
      </w:tblGrid>
      <w:tr w:rsidR="00927200" w:rsidRPr="003E3DBB" w14:paraId="5082C465" w14:textId="77777777" w:rsidTr="008515D9">
        <w:trPr>
          <w:trHeight w:val="1779"/>
          <w:tblCellSpacing w:w="15" w:type="dxa"/>
        </w:trPr>
        <w:tc>
          <w:tcPr>
            <w:tcW w:w="41" w:type="pct"/>
            <w:vAlign w:val="center"/>
            <w:hideMark/>
          </w:tcPr>
          <w:p w14:paraId="3C575630" w14:textId="77777777" w:rsidR="00927200" w:rsidRPr="003E3DBB" w:rsidRDefault="00927200" w:rsidP="00995E48">
            <w:pPr>
              <w:spacing w:after="0"/>
              <w:jc w:val="center"/>
              <w:rPr>
                <w:rFonts w:eastAsia="Times New Roman" w:cs="Times New Roman"/>
                <w:szCs w:val="24"/>
              </w:rPr>
            </w:pPr>
          </w:p>
        </w:tc>
        <w:tc>
          <w:tcPr>
            <w:tcW w:w="4904" w:type="pct"/>
            <w:vAlign w:val="center"/>
            <w:hideMark/>
          </w:tcPr>
          <w:p w14:paraId="7D923E69" w14:textId="77777777" w:rsidR="00927200" w:rsidRPr="003E3DBB" w:rsidRDefault="00927200" w:rsidP="00995E48">
            <w:pPr>
              <w:shd w:val="clear" w:color="auto" w:fill="FFFFFF"/>
              <w:spacing w:after="0"/>
              <w:ind w:firstLine="2080"/>
              <w:jc w:val="center"/>
              <w:rPr>
                <w:rFonts w:cs="Times New Roman"/>
              </w:rPr>
            </w:pPr>
            <w:r w:rsidRPr="003E3DBB">
              <w:rPr>
                <w:rFonts w:cs="Times New Roman"/>
              </w:rPr>
              <w:t>AIM, Incorporated</w:t>
            </w:r>
          </w:p>
          <w:p w14:paraId="6E712D37" w14:textId="5519033D" w:rsidR="00927200" w:rsidRPr="003E3DBB" w:rsidRDefault="00927200" w:rsidP="00995E48">
            <w:pPr>
              <w:shd w:val="clear" w:color="auto" w:fill="FFFFFF"/>
              <w:spacing w:after="0"/>
              <w:ind w:firstLine="2080"/>
              <w:jc w:val="center"/>
              <w:rPr>
                <w:rFonts w:cs="Times New Roman"/>
              </w:rPr>
            </w:pPr>
            <w:r w:rsidRPr="003E3DBB">
              <w:rPr>
                <w:rFonts w:cs="Times New Roman"/>
              </w:rPr>
              <w:t>19200 Middletown Rd, Parkton, MD 21120</w:t>
            </w:r>
            <w:r w:rsidR="00E854CD">
              <w:rPr>
                <w:rFonts w:cs="Times New Roman"/>
              </w:rPr>
              <w:t xml:space="preserve"> </w:t>
            </w:r>
            <w:r w:rsidRPr="003E3DBB">
              <w:rPr>
                <w:rFonts w:cs="Times New Roman"/>
              </w:rPr>
              <w:t>USA</w:t>
            </w:r>
          </w:p>
          <w:p w14:paraId="06E0868D" w14:textId="77777777" w:rsidR="00927200" w:rsidRPr="003E3DBB" w:rsidRDefault="00927200" w:rsidP="00995E48">
            <w:pPr>
              <w:shd w:val="clear" w:color="auto" w:fill="FFFFFF"/>
              <w:spacing w:after="0"/>
              <w:ind w:firstLine="2080"/>
              <w:jc w:val="center"/>
              <w:rPr>
                <w:rFonts w:cs="Times New Roman"/>
              </w:rPr>
            </w:pPr>
            <w:r w:rsidRPr="003E3DBB">
              <w:rPr>
                <w:rFonts w:cs="Times New Roman"/>
              </w:rPr>
              <w:t>Tel: (410) 329-6801</w:t>
            </w:r>
          </w:p>
          <w:p w14:paraId="6E969487" w14:textId="77777777" w:rsidR="00927200" w:rsidRPr="003E3DBB" w:rsidRDefault="00927200" w:rsidP="00995E48">
            <w:pPr>
              <w:shd w:val="clear" w:color="auto" w:fill="FFFFFF"/>
              <w:spacing w:after="0"/>
              <w:ind w:firstLine="2080"/>
              <w:jc w:val="center"/>
              <w:rPr>
                <w:rFonts w:cs="Times New Roman"/>
              </w:rPr>
            </w:pPr>
            <w:r w:rsidRPr="003E3DBB">
              <w:rPr>
                <w:rFonts w:cs="Times New Roman"/>
              </w:rPr>
              <w:t>Fax: (410) 357-5916</w:t>
            </w:r>
          </w:p>
          <w:p w14:paraId="21CCFFEC" w14:textId="77777777" w:rsidR="00927200" w:rsidRPr="003E3DBB" w:rsidRDefault="00927200" w:rsidP="00995E48">
            <w:pPr>
              <w:shd w:val="clear" w:color="auto" w:fill="FFFFFF"/>
              <w:spacing w:after="0"/>
              <w:ind w:firstLine="2080"/>
              <w:jc w:val="center"/>
              <w:rPr>
                <w:rFonts w:cs="Times New Roman"/>
              </w:rPr>
            </w:pPr>
            <w:r w:rsidRPr="003E3DBB">
              <w:rPr>
                <w:rFonts w:cs="Times New Roman"/>
              </w:rPr>
              <w:t>Website: www.aimmachining.com</w:t>
            </w:r>
          </w:p>
        </w:tc>
      </w:tr>
    </w:tbl>
    <w:p w14:paraId="43B5315B" w14:textId="77777777" w:rsidR="00927200" w:rsidRPr="003E3DBB" w:rsidRDefault="00927200" w:rsidP="00995E48">
      <w:pPr>
        <w:spacing w:after="0"/>
        <w:jc w:val="center"/>
        <w:rPr>
          <w:rFonts w:cs="Times New Roman"/>
          <w:b/>
          <w:sz w:val="36"/>
          <w:szCs w:val="36"/>
        </w:rPr>
      </w:pPr>
    </w:p>
    <w:p w14:paraId="193341A8" w14:textId="77777777" w:rsidR="00927200" w:rsidRPr="003E3DBB" w:rsidRDefault="00927200" w:rsidP="00995E48">
      <w:pPr>
        <w:spacing w:after="0"/>
        <w:rPr>
          <w:rFonts w:cs="Times New Roman"/>
        </w:rPr>
      </w:pPr>
    </w:p>
    <w:p w14:paraId="5E6A9C73" w14:textId="77777777" w:rsidR="00927200" w:rsidRPr="003E3DBB" w:rsidRDefault="00927200" w:rsidP="00995E48">
      <w:pPr>
        <w:spacing w:after="0"/>
        <w:rPr>
          <w:rFonts w:cs="Times New Roman"/>
        </w:rPr>
      </w:pPr>
    </w:p>
    <w:p w14:paraId="3B00E07D" w14:textId="77777777" w:rsidR="00927200" w:rsidRPr="003E3DBB" w:rsidRDefault="00927200" w:rsidP="00995E48">
      <w:pPr>
        <w:spacing w:after="0"/>
        <w:rPr>
          <w:rFonts w:cs="Times New Roman"/>
        </w:rPr>
      </w:pP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152"/>
      </w:tblGrid>
      <w:tr w:rsidR="00927200" w:rsidRPr="003E3DBB" w14:paraId="607F8739" w14:textId="77777777" w:rsidTr="00255BA8">
        <w:tc>
          <w:tcPr>
            <w:tcW w:w="5148" w:type="dxa"/>
            <w:tcBorders>
              <w:top w:val="nil"/>
              <w:left w:val="nil"/>
              <w:bottom w:val="nil"/>
              <w:right w:val="nil"/>
            </w:tcBorders>
          </w:tcPr>
          <w:p w14:paraId="2BB0E6CA" w14:textId="77777777" w:rsidR="00927200" w:rsidRPr="003E3DBB" w:rsidRDefault="00927200" w:rsidP="00995E48">
            <w:pPr>
              <w:pStyle w:val="Heading9"/>
              <w:spacing w:before="0"/>
              <w:rPr>
                <w:rFonts w:ascii="Times New Roman" w:hAnsi="Times New Roman" w:cs="Times New Roman"/>
                <w:i w:val="0"/>
                <w:color w:val="auto"/>
                <w:sz w:val="24"/>
              </w:rPr>
            </w:pPr>
          </w:p>
        </w:tc>
        <w:tc>
          <w:tcPr>
            <w:tcW w:w="5152" w:type="dxa"/>
            <w:tcBorders>
              <w:top w:val="nil"/>
              <w:left w:val="nil"/>
              <w:bottom w:val="single" w:sz="4" w:space="0" w:color="auto"/>
              <w:right w:val="nil"/>
            </w:tcBorders>
          </w:tcPr>
          <w:p w14:paraId="3C92A2E2" w14:textId="77777777" w:rsidR="00927200" w:rsidRPr="003E3DBB" w:rsidRDefault="00927200" w:rsidP="00995E48">
            <w:pPr>
              <w:pStyle w:val="Footer"/>
              <w:rPr>
                <w:rFonts w:cs="Times New Roman"/>
                <w:b/>
              </w:rPr>
            </w:pPr>
            <w:r w:rsidRPr="003E3DBB">
              <w:rPr>
                <w:rFonts w:cs="Times New Roman"/>
                <w:b/>
              </w:rPr>
              <w:t>Controlled Copy Serial Number:</w:t>
            </w:r>
          </w:p>
        </w:tc>
      </w:tr>
      <w:tr w:rsidR="00927200" w:rsidRPr="003E3DBB" w14:paraId="56FA1DAF" w14:textId="77777777" w:rsidTr="00255BA8">
        <w:tc>
          <w:tcPr>
            <w:tcW w:w="5148" w:type="dxa"/>
            <w:tcBorders>
              <w:top w:val="nil"/>
              <w:left w:val="nil"/>
              <w:bottom w:val="nil"/>
              <w:right w:val="nil"/>
            </w:tcBorders>
          </w:tcPr>
          <w:p w14:paraId="17738EB8" w14:textId="77777777" w:rsidR="00927200" w:rsidRPr="003E3DBB" w:rsidRDefault="00927200" w:rsidP="00995E48">
            <w:pPr>
              <w:spacing w:after="0"/>
              <w:rPr>
                <w:rFonts w:cs="Times New Roman"/>
              </w:rPr>
            </w:pPr>
          </w:p>
          <w:p w14:paraId="4736E9BB" w14:textId="77777777" w:rsidR="00927200" w:rsidRPr="003E3DBB" w:rsidRDefault="00927200" w:rsidP="00995E48">
            <w:pPr>
              <w:spacing w:after="0"/>
              <w:rPr>
                <w:rFonts w:cs="Times New Roman"/>
              </w:rPr>
            </w:pPr>
          </w:p>
        </w:tc>
        <w:tc>
          <w:tcPr>
            <w:tcW w:w="5152" w:type="dxa"/>
            <w:tcBorders>
              <w:top w:val="nil"/>
              <w:left w:val="nil"/>
              <w:bottom w:val="nil"/>
              <w:right w:val="nil"/>
            </w:tcBorders>
          </w:tcPr>
          <w:p w14:paraId="20B19050" w14:textId="77777777" w:rsidR="00927200" w:rsidRPr="003E3DBB" w:rsidRDefault="00927200" w:rsidP="00995E48">
            <w:pPr>
              <w:spacing w:after="0"/>
              <w:rPr>
                <w:rFonts w:cs="Times New Roman"/>
                <w:b/>
                <w:sz w:val="28"/>
                <w:szCs w:val="28"/>
              </w:rPr>
            </w:pPr>
          </w:p>
        </w:tc>
      </w:tr>
      <w:tr w:rsidR="00927200" w:rsidRPr="003E3DBB" w14:paraId="6663775E" w14:textId="77777777" w:rsidTr="00255BA8">
        <w:tc>
          <w:tcPr>
            <w:tcW w:w="5148" w:type="dxa"/>
            <w:tcBorders>
              <w:top w:val="nil"/>
              <w:left w:val="nil"/>
              <w:bottom w:val="nil"/>
              <w:right w:val="nil"/>
            </w:tcBorders>
          </w:tcPr>
          <w:p w14:paraId="5451AD7F" w14:textId="77777777" w:rsidR="00927200" w:rsidRPr="003E3DBB" w:rsidRDefault="00927200" w:rsidP="00995E48">
            <w:pPr>
              <w:spacing w:after="0"/>
              <w:jc w:val="right"/>
              <w:rPr>
                <w:rFonts w:cs="Times New Roman"/>
                <w:b/>
              </w:rPr>
            </w:pPr>
          </w:p>
        </w:tc>
        <w:tc>
          <w:tcPr>
            <w:tcW w:w="5152" w:type="dxa"/>
            <w:tcBorders>
              <w:top w:val="nil"/>
              <w:left w:val="nil"/>
              <w:right w:val="nil"/>
            </w:tcBorders>
          </w:tcPr>
          <w:p w14:paraId="5C79C2B1" w14:textId="77777777" w:rsidR="00927200" w:rsidRPr="003E3DBB" w:rsidRDefault="00927200" w:rsidP="00995E48">
            <w:pPr>
              <w:spacing w:after="0"/>
              <w:rPr>
                <w:rFonts w:cs="Times New Roman"/>
                <w:b/>
              </w:rPr>
            </w:pPr>
            <w:r w:rsidRPr="003E3DBB">
              <w:rPr>
                <w:rFonts w:cs="Times New Roman"/>
                <w:b/>
              </w:rPr>
              <w:t xml:space="preserve">ASSIGNED TO: </w:t>
            </w:r>
          </w:p>
          <w:p w14:paraId="462EED2C" w14:textId="77777777" w:rsidR="00927200" w:rsidRPr="003E3DBB" w:rsidRDefault="00927200" w:rsidP="00995E48">
            <w:pPr>
              <w:spacing w:after="0"/>
              <w:rPr>
                <w:rFonts w:cs="Times New Roman"/>
                <w:b/>
              </w:rPr>
            </w:pPr>
          </w:p>
          <w:p w14:paraId="114D87E8" w14:textId="77777777" w:rsidR="00927200" w:rsidRPr="003E3DBB" w:rsidRDefault="00927200" w:rsidP="00995E48">
            <w:pPr>
              <w:spacing w:after="0"/>
              <w:rPr>
                <w:rFonts w:cs="Times New Roman"/>
                <w:b/>
              </w:rPr>
            </w:pPr>
          </w:p>
        </w:tc>
      </w:tr>
    </w:tbl>
    <w:p w14:paraId="10E731CF" w14:textId="77777777" w:rsidR="00927200" w:rsidRPr="003E3DBB" w:rsidRDefault="00927200" w:rsidP="00995E48">
      <w:pPr>
        <w:spacing w:after="0"/>
        <w:rPr>
          <w:rFonts w:cs="Times New Roman"/>
        </w:rPr>
      </w:pPr>
    </w:p>
    <w:p w14:paraId="106E91D1" w14:textId="77777777" w:rsidR="00927200" w:rsidRPr="003E3DBB" w:rsidRDefault="00927200" w:rsidP="00995E48">
      <w:pPr>
        <w:spacing w:after="0"/>
        <w:rPr>
          <w:rFonts w:cs="Times New Roman"/>
        </w:rPr>
      </w:pPr>
      <w:r w:rsidRPr="003E3DBB">
        <w:rPr>
          <w:rFonts w:cs="Times New Roman"/>
        </w:rPr>
        <w:br w:type="page"/>
      </w:r>
    </w:p>
    <w:p w14:paraId="7CDCBA91" w14:textId="77777777" w:rsidR="00927200" w:rsidRPr="003E3DBB" w:rsidRDefault="00927200" w:rsidP="00995E48">
      <w:pPr>
        <w:spacing w:after="0"/>
        <w:rPr>
          <w:rFonts w:cs="Times New Roman"/>
        </w:rPr>
      </w:pPr>
    </w:p>
    <w:tbl>
      <w:tblPr>
        <w:tblW w:w="9506" w:type="dxa"/>
        <w:tblInd w:w="18" w:type="dxa"/>
        <w:tblLayout w:type="fixed"/>
        <w:tblLook w:val="0000" w:firstRow="0" w:lastRow="0" w:firstColumn="0" w:lastColumn="0" w:noHBand="0" w:noVBand="0"/>
      </w:tblPr>
      <w:tblGrid>
        <w:gridCol w:w="9506"/>
      </w:tblGrid>
      <w:tr w:rsidR="00927200" w:rsidRPr="003E3DBB" w14:paraId="78433595" w14:textId="77777777" w:rsidTr="00A4497C">
        <w:trPr>
          <w:trHeight w:val="1620"/>
        </w:trPr>
        <w:tc>
          <w:tcPr>
            <w:tcW w:w="9506" w:type="dxa"/>
          </w:tcPr>
          <w:p w14:paraId="3AEE3CFE" w14:textId="77777777" w:rsidR="00927200" w:rsidRPr="003E3DBB" w:rsidRDefault="00927200" w:rsidP="00995E48">
            <w:pPr>
              <w:jc w:val="center"/>
              <w:rPr>
                <w:rFonts w:cs="Times New Roman"/>
                <w:b/>
                <w:sz w:val="44"/>
              </w:rPr>
            </w:pPr>
            <w:r w:rsidRPr="003E3DBB">
              <w:rPr>
                <w:rFonts w:cs="Times New Roman"/>
                <w:b/>
                <w:sz w:val="44"/>
              </w:rPr>
              <w:t>Table of Contents</w:t>
            </w:r>
          </w:p>
          <w:p w14:paraId="60A6C0E7" w14:textId="78F9AFF6" w:rsidR="00927200" w:rsidRPr="003E3DBB" w:rsidRDefault="00927200" w:rsidP="00AC22ED">
            <w:pPr>
              <w:spacing w:after="0"/>
              <w:rPr>
                <w:rFonts w:cs="Times New Roman"/>
                <w:b/>
              </w:rPr>
            </w:pPr>
            <w:r w:rsidRPr="003E3DBB">
              <w:rPr>
                <w:rFonts w:cs="Times New Roman"/>
                <w:b/>
              </w:rPr>
              <w:t>This Quality Assurance Manual describes AIM conformance with the requirements of ISO 9001 and AS9100</w:t>
            </w:r>
            <w:r w:rsidR="00A4497C" w:rsidRPr="003E3DBB">
              <w:rPr>
                <w:rFonts w:cs="Times New Roman"/>
                <w:b/>
              </w:rPr>
              <w:t>.</w:t>
            </w:r>
          </w:p>
        </w:tc>
      </w:tr>
    </w:tbl>
    <w:p w14:paraId="6050AC61" w14:textId="4441B535" w:rsidR="00927200" w:rsidRPr="00AC22ED" w:rsidRDefault="00927200" w:rsidP="00AC22ED">
      <w:pPr>
        <w:spacing w:after="0"/>
        <w:rPr>
          <w:rFonts w:cs="Times New Roman"/>
          <w:noProof/>
        </w:rPr>
      </w:pPr>
      <w:r w:rsidRPr="003E3DBB">
        <w:rPr>
          <w:rFonts w:cs="Times New Roman"/>
          <w:b/>
        </w:rPr>
        <w:fldChar w:fldCharType="begin"/>
      </w:r>
      <w:r w:rsidRPr="003E3DBB">
        <w:rPr>
          <w:rFonts w:cs="Times New Roman"/>
          <w:b/>
        </w:rPr>
        <w:instrText xml:space="preserve"> TOC  \* MERGEFORMAT </w:instrText>
      </w:r>
      <w:r w:rsidRPr="003E3DBB">
        <w:rPr>
          <w:rFonts w:cs="Times New Roman"/>
          <w:b/>
        </w:rPr>
        <w:fldChar w:fldCharType="separate"/>
      </w:r>
      <w:r w:rsidRPr="003E3DBB">
        <w:rPr>
          <w:noProof/>
        </w:rPr>
        <w:t>Revision &amp; Amendment Record</w:t>
      </w:r>
      <w:r w:rsidR="00AC22ED">
        <w:rPr>
          <w:noProof/>
        </w:rPr>
        <w:t>…………………………………………………………………..</w:t>
      </w:r>
      <w:r w:rsidRPr="003E3DBB">
        <w:rPr>
          <w:noProof/>
        </w:rPr>
        <w:fldChar w:fldCharType="begin"/>
      </w:r>
      <w:r w:rsidRPr="003E3DBB">
        <w:rPr>
          <w:noProof/>
        </w:rPr>
        <w:instrText xml:space="preserve"> PAGEREF _Toc491598704 \h </w:instrText>
      </w:r>
      <w:r w:rsidRPr="003E3DBB">
        <w:rPr>
          <w:noProof/>
        </w:rPr>
      </w:r>
      <w:r w:rsidRPr="003E3DBB">
        <w:rPr>
          <w:noProof/>
        </w:rPr>
        <w:fldChar w:fldCharType="separate"/>
      </w:r>
      <w:r w:rsidR="00EF0BEF">
        <w:rPr>
          <w:noProof/>
        </w:rPr>
        <w:t>4</w:t>
      </w:r>
      <w:r w:rsidRPr="003E3DBB">
        <w:rPr>
          <w:noProof/>
        </w:rPr>
        <w:fldChar w:fldCharType="end"/>
      </w:r>
    </w:p>
    <w:p w14:paraId="11F1E646" w14:textId="2D208495" w:rsidR="00927200" w:rsidRPr="003E3DBB" w:rsidRDefault="00927200" w:rsidP="00E07BC7">
      <w:pPr>
        <w:pStyle w:val="TOC1"/>
        <w:rPr>
          <w:rFonts w:eastAsiaTheme="minorEastAsia"/>
          <w:noProof/>
        </w:rPr>
      </w:pPr>
      <w:r w:rsidRPr="003E3DBB">
        <w:rPr>
          <w:noProof/>
        </w:rPr>
        <w:t xml:space="preserve">1. Quality </w:t>
      </w:r>
      <w:r w:rsidRPr="003E3DBB">
        <w:rPr>
          <w:noProof/>
          <w:szCs w:val="24"/>
        </w:rPr>
        <w:t>Assurance</w:t>
      </w:r>
      <w:r w:rsidRPr="003E3DBB">
        <w:rPr>
          <w:noProof/>
        </w:rPr>
        <w:t xml:space="preserve"> Manual Introduction</w:t>
      </w:r>
      <w:r w:rsidRPr="003E3DBB">
        <w:rPr>
          <w:noProof/>
        </w:rPr>
        <w:tab/>
      </w:r>
      <w:r w:rsidRPr="003E3DBB">
        <w:rPr>
          <w:noProof/>
        </w:rPr>
        <w:fldChar w:fldCharType="begin"/>
      </w:r>
      <w:r w:rsidRPr="003E3DBB">
        <w:rPr>
          <w:noProof/>
        </w:rPr>
        <w:instrText xml:space="preserve"> PAGEREF _Toc491598705 \h </w:instrText>
      </w:r>
      <w:r w:rsidRPr="003E3DBB">
        <w:rPr>
          <w:noProof/>
        </w:rPr>
      </w:r>
      <w:r w:rsidRPr="003E3DBB">
        <w:rPr>
          <w:noProof/>
        </w:rPr>
        <w:fldChar w:fldCharType="separate"/>
      </w:r>
      <w:r w:rsidR="00EF0BEF">
        <w:rPr>
          <w:noProof/>
        </w:rPr>
        <w:t>5</w:t>
      </w:r>
      <w:r w:rsidRPr="003E3DBB">
        <w:rPr>
          <w:noProof/>
        </w:rPr>
        <w:fldChar w:fldCharType="end"/>
      </w:r>
    </w:p>
    <w:p w14:paraId="081BC787" w14:textId="18AC1AE9" w:rsidR="00927200" w:rsidRPr="003E3DBB" w:rsidRDefault="00927200" w:rsidP="00995E48">
      <w:pPr>
        <w:pStyle w:val="TOC2"/>
        <w:tabs>
          <w:tab w:val="left" w:pos="880"/>
          <w:tab w:val="right" w:leader="dot" w:pos="9350"/>
        </w:tabs>
        <w:rPr>
          <w:rFonts w:eastAsiaTheme="minorEastAsia" w:cs="Times New Roman"/>
          <w:noProof/>
        </w:rPr>
      </w:pPr>
      <w:r w:rsidRPr="003E3DBB">
        <w:rPr>
          <w:rFonts w:cs="Times New Roman"/>
          <w:noProof/>
        </w:rPr>
        <w:t xml:space="preserve">1.1 </w:t>
      </w:r>
      <w:r w:rsidRPr="003E3DBB">
        <w:rPr>
          <w:rFonts w:eastAsiaTheme="minorEastAsia" w:cs="Times New Roman"/>
          <w:noProof/>
        </w:rPr>
        <w:tab/>
      </w:r>
      <w:r w:rsidRPr="003E3DBB">
        <w:rPr>
          <w:rFonts w:cs="Times New Roman"/>
          <w:noProof/>
        </w:rPr>
        <w:t>Scope</w:t>
      </w:r>
      <w:r w:rsidRPr="003E3DBB">
        <w:rPr>
          <w:rFonts w:cs="Times New Roman"/>
          <w:noProof/>
        </w:rPr>
        <w:tab/>
      </w:r>
      <w:r w:rsidRPr="003E3DBB">
        <w:rPr>
          <w:rFonts w:cs="Times New Roman"/>
          <w:noProof/>
        </w:rPr>
        <w:fldChar w:fldCharType="begin"/>
      </w:r>
      <w:r w:rsidRPr="003E3DBB">
        <w:rPr>
          <w:rFonts w:cs="Times New Roman"/>
          <w:noProof/>
        </w:rPr>
        <w:instrText xml:space="preserve"> PAGEREF _Toc491598706 \h </w:instrText>
      </w:r>
      <w:r w:rsidRPr="003E3DBB">
        <w:rPr>
          <w:rFonts w:cs="Times New Roman"/>
          <w:noProof/>
        </w:rPr>
      </w:r>
      <w:r w:rsidRPr="003E3DBB">
        <w:rPr>
          <w:rFonts w:cs="Times New Roman"/>
          <w:noProof/>
        </w:rPr>
        <w:fldChar w:fldCharType="separate"/>
      </w:r>
      <w:r w:rsidR="00EF0BEF">
        <w:rPr>
          <w:rFonts w:cs="Times New Roman"/>
          <w:noProof/>
        </w:rPr>
        <w:t>5</w:t>
      </w:r>
      <w:r w:rsidRPr="003E3DBB">
        <w:rPr>
          <w:rFonts w:cs="Times New Roman"/>
          <w:noProof/>
        </w:rPr>
        <w:fldChar w:fldCharType="end"/>
      </w:r>
    </w:p>
    <w:p w14:paraId="2CC22D15" w14:textId="6323EFE9" w:rsidR="00927200" w:rsidRPr="003E3DBB" w:rsidRDefault="00927200" w:rsidP="00995E48">
      <w:pPr>
        <w:pStyle w:val="TOC2"/>
        <w:tabs>
          <w:tab w:val="left" w:pos="880"/>
          <w:tab w:val="right" w:leader="dot" w:pos="9350"/>
        </w:tabs>
        <w:rPr>
          <w:rFonts w:cs="Times New Roman"/>
          <w:noProof/>
        </w:rPr>
      </w:pPr>
      <w:r w:rsidRPr="003E3DBB">
        <w:rPr>
          <w:rFonts w:cs="Times New Roman"/>
          <w:noProof/>
        </w:rPr>
        <w:t xml:space="preserve">1.2 </w:t>
      </w:r>
      <w:r w:rsidRPr="003E3DBB">
        <w:rPr>
          <w:rFonts w:eastAsiaTheme="minorEastAsia" w:cs="Times New Roman"/>
          <w:noProof/>
        </w:rPr>
        <w:tab/>
      </w:r>
      <w:r w:rsidRPr="003E3DBB">
        <w:rPr>
          <w:rFonts w:cs="Times New Roman"/>
          <w:noProof/>
        </w:rPr>
        <w:t>Distribution Policy &amp; Distribution List</w:t>
      </w:r>
      <w:r w:rsidRPr="003E3DBB">
        <w:rPr>
          <w:rFonts w:cs="Times New Roman"/>
          <w:noProof/>
        </w:rPr>
        <w:tab/>
      </w:r>
      <w:r w:rsidRPr="003E3DBB">
        <w:rPr>
          <w:rFonts w:cs="Times New Roman"/>
          <w:noProof/>
        </w:rPr>
        <w:fldChar w:fldCharType="begin"/>
      </w:r>
      <w:r w:rsidRPr="003E3DBB">
        <w:rPr>
          <w:rFonts w:cs="Times New Roman"/>
          <w:noProof/>
        </w:rPr>
        <w:instrText xml:space="preserve"> PAGEREF _Toc491598707 \h </w:instrText>
      </w:r>
      <w:r w:rsidRPr="003E3DBB">
        <w:rPr>
          <w:rFonts w:cs="Times New Roman"/>
          <w:noProof/>
        </w:rPr>
      </w:r>
      <w:r w:rsidRPr="003E3DBB">
        <w:rPr>
          <w:rFonts w:cs="Times New Roman"/>
          <w:noProof/>
        </w:rPr>
        <w:fldChar w:fldCharType="separate"/>
      </w:r>
      <w:r w:rsidR="00EF0BEF">
        <w:rPr>
          <w:rFonts w:cs="Times New Roman"/>
          <w:noProof/>
        </w:rPr>
        <w:t>5</w:t>
      </w:r>
      <w:r w:rsidRPr="003E3DBB">
        <w:rPr>
          <w:rFonts w:cs="Times New Roman"/>
          <w:noProof/>
        </w:rPr>
        <w:fldChar w:fldCharType="end"/>
      </w:r>
    </w:p>
    <w:p w14:paraId="30484A75" w14:textId="7433C3C2" w:rsidR="00927200" w:rsidRPr="003E3DBB" w:rsidRDefault="00927200" w:rsidP="00995E48">
      <w:pPr>
        <w:tabs>
          <w:tab w:val="left" w:pos="900"/>
          <w:tab w:val="left" w:pos="9180"/>
        </w:tabs>
        <w:ind w:left="180" w:right="-270"/>
        <w:rPr>
          <w:rFonts w:cs="Times New Roman"/>
        </w:rPr>
      </w:pPr>
      <w:r w:rsidRPr="003E3DBB">
        <w:rPr>
          <w:rFonts w:cs="Times New Roman"/>
        </w:rPr>
        <w:t>1.3</w:t>
      </w:r>
      <w:r w:rsidRPr="003E3DBB">
        <w:rPr>
          <w:rFonts w:cs="Times New Roman"/>
        </w:rPr>
        <w:tab/>
        <w:t>Company Profile and Scope of Operations</w:t>
      </w:r>
      <w:r w:rsidR="00390177">
        <w:rPr>
          <w:rFonts w:cs="Times New Roman"/>
        </w:rPr>
        <w:t>……………………………………………...</w:t>
      </w:r>
      <w:r w:rsidRPr="003E3DBB">
        <w:rPr>
          <w:rFonts w:cs="Times New Roman"/>
        </w:rPr>
        <w:t>6</w:t>
      </w:r>
    </w:p>
    <w:p w14:paraId="605D3D73" w14:textId="5DCE0F3F" w:rsidR="00927200" w:rsidRPr="003E3DBB" w:rsidRDefault="00927200" w:rsidP="00E07BC7">
      <w:pPr>
        <w:pStyle w:val="TOC1"/>
        <w:rPr>
          <w:rFonts w:eastAsiaTheme="minorEastAsia"/>
          <w:noProof/>
        </w:rPr>
      </w:pPr>
      <w:r w:rsidRPr="003E3DBB">
        <w:rPr>
          <w:noProof/>
        </w:rPr>
        <w:t>2. Documentation</w:t>
      </w:r>
      <w:r w:rsidRPr="003E3DBB">
        <w:rPr>
          <w:noProof/>
        </w:rPr>
        <w:tab/>
      </w:r>
      <w:r w:rsidR="00390177">
        <w:rPr>
          <w:noProof/>
        </w:rPr>
        <w:t>6</w:t>
      </w:r>
    </w:p>
    <w:p w14:paraId="294C5884" w14:textId="77777777" w:rsidR="00AC22ED" w:rsidRDefault="00927200" w:rsidP="00AC22ED">
      <w:pPr>
        <w:pStyle w:val="TOC1"/>
        <w:rPr>
          <w:noProof/>
        </w:rPr>
      </w:pPr>
      <w:r w:rsidRPr="003E3DBB">
        <w:rPr>
          <w:noProof/>
        </w:rPr>
        <w:t>3.</w:t>
      </w:r>
      <w:r w:rsidR="00390177">
        <w:rPr>
          <w:rFonts w:eastAsiaTheme="minorEastAsia"/>
          <w:noProof/>
        </w:rPr>
        <w:t xml:space="preserve"> </w:t>
      </w:r>
      <w:r w:rsidR="008D048A" w:rsidRPr="003E3DBB">
        <w:rPr>
          <w:noProof/>
        </w:rPr>
        <w:t>Terms and Definitions</w:t>
      </w:r>
      <w:r w:rsidR="00390177">
        <w:rPr>
          <w:noProof/>
        </w:rPr>
        <w:t>…………………………………………………………………………..8</w:t>
      </w:r>
    </w:p>
    <w:p w14:paraId="6EDE2006" w14:textId="28DF8019" w:rsidR="00927200" w:rsidRPr="003E3DBB" w:rsidRDefault="008D048A" w:rsidP="00AC22ED">
      <w:pPr>
        <w:pStyle w:val="TOC1"/>
        <w:rPr>
          <w:rFonts w:eastAsiaTheme="minorEastAsia"/>
          <w:noProof/>
        </w:rPr>
      </w:pPr>
      <w:r w:rsidRPr="003E3DBB">
        <w:rPr>
          <w:noProof/>
        </w:rPr>
        <w:t xml:space="preserve"> </w:t>
      </w:r>
      <w:r w:rsidR="00E07BC7">
        <w:rPr>
          <w:noProof/>
        </w:rPr>
        <w:t xml:space="preserve">4. </w:t>
      </w:r>
      <w:r w:rsidR="00927200" w:rsidRPr="003E3DBB">
        <w:rPr>
          <w:noProof/>
        </w:rPr>
        <w:t>Context</w:t>
      </w:r>
      <w:r w:rsidR="00E07BC7">
        <w:rPr>
          <w:noProof/>
        </w:rPr>
        <w:t xml:space="preserve"> of the Organization </w:t>
      </w:r>
      <w:r w:rsidR="00927200" w:rsidRPr="003E3DBB">
        <w:rPr>
          <w:noProof/>
        </w:rPr>
        <w:tab/>
      </w:r>
      <w:r w:rsidR="001F4839">
        <w:rPr>
          <w:noProof/>
        </w:rPr>
        <w:t>9</w:t>
      </w:r>
    </w:p>
    <w:p w14:paraId="5A7F7EBD" w14:textId="1F20F322" w:rsidR="00927200" w:rsidRPr="003E3DBB" w:rsidRDefault="00E43970" w:rsidP="00995E48">
      <w:pPr>
        <w:pStyle w:val="TOC2"/>
        <w:tabs>
          <w:tab w:val="left" w:pos="880"/>
          <w:tab w:val="right" w:leader="dot" w:pos="9350"/>
        </w:tabs>
        <w:rPr>
          <w:rFonts w:eastAsiaTheme="minorEastAsia" w:cs="Times New Roman"/>
          <w:noProof/>
        </w:rPr>
      </w:pPr>
      <w:r>
        <w:rPr>
          <w:rFonts w:cs="Times New Roman"/>
          <w:noProof/>
        </w:rPr>
        <w:t>4</w:t>
      </w:r>
      <w:r w:rsidR="00927200" w:rsidRPr="003E3DBB">
        <w:rPr>
          <w:rFonts w:cs="Times New Roman"/>
          <w:noProof/>
        </w:rPr>
        <w:t>.1</w:t>
      </w:r>
      <w:r w:rsidR="00927200" w:rsidRPr="003E3DBB">
        <w:rPr>
          <w:rFonts w:eastAsiaTheme="minorEastAsia" w:cs="Times New Roman"/>
          <w:noProof/>
        </w:rPr>
        <w:tab/>
      </w:r>
      <w:r w:rsidR="00927200" w:rsidRPr="003E3DBB">
        <w:rPr>
          <w:rFonts w:cs="Times New Roman"/>
          <w:noProof/>
        </w:rPr>
        <w:t>Understanding the Organization and Context</w:t>
      </w:r>
      <w:r w:rsidR="00927200" w:rsidRPr="003E3DBB">
        <w:rPr>
          <w:rFonts w:cs="Times New Roman"/>
          <w:noProof/>
        </w:rPr>
        <w:tab/>
      </w:r>
      <w:r w:rsidR="001F4839">
        <w:rPr>
          <w:rFonts w:cs="Times New Roman"/>
          <w:noProof/>
        </w:rPr>
        <w:t>9</w:t>
      </w:r>
    </w:p>
    <w:p w14:paraId="682DFC8A" w14:textId="5BA6FAC3" w:rsidR="00927200" w:rsidRPr="003E3DBB" w:rsidRDefault="00E43970" w:rsidP="00995E48">
      <w:pPr>
        <w:pStyle w:val="TOC2"/>
        <w:tabs>
          <w:tab w:val="left" w:pos="880"/>
          <w:tab w:val="right" w:leader="dot" w:pos="9350"/>
        </w:tabs>
        <w:rPr>
          <w:rFonts w:eastAsiaTheme="minorEastAsia" w:cs="Times New Roman"/>
          <w:noProof/>
        </w:rPr>
      </w:pPr>
      <w:r>
        <w:rPr>
          <w:rFonts w:cs="Times New Roman"/>
          <w:noProof/>
        </w:rPr>
        <w:t>4</w:t>
      </w:r>
      <w:r w:rsidR="00927200" w:rsidRPr="003E3DBB">
        <w:rPr>
          <w:rFonts w:cs="Times New Roman"/>
          <w:noProof/>
        </w:rPr>
        <w:t>.2</w:t>
      </w:r>
      <w:r w:rsidR="00927200" w:rsidRPr="003E3DBB">
        <w:rPr>
          <w:rFonts w:eastAsiaTheme="minorEastAsia" w:cs="Times New Roman"/>
          <w:noProof/>
        </w:rPr>
        <w:tab/>
      </w:r>
      <w:r w:rsidR="00927200" w:rsidRPr="003E3DBB">
        <w:rPr>
          <w:rFonts w:cs="Times New Roman"/>
          <w:noProof/>
        </w:rPr>
        <w:t xml:space="preserve">Understanding </w:t>
      </w:r>
      <w:r w:rsidR="00417A8D">
        <w:rPr>
          <w:rFonts w:cs="Times New Roman"/>
          <w:noProof/>
        </w:rPr>
        <w:t>the needs and exspectations of Interested Parties</w:t>
      </w:r>
      <w:r w:rsidR="00927200" w:rsidRPr="003E3DBB">
        <w:rPr>
          <w:rFonts w:cs="Times New Roman"/>
          <w:noProof/>
        </w:rPr>
        <w:tab/>
      </w:r>
      <w:r w:rsidR="001F4839">
        <w:rPr>
          <w:rFonts w:cs="Times New Roman"/>
          <w:noProof/>
        </w:rPr>
        <w:t>10</w:t>
      </w:r>
    </w:p>
    <w:p w14:paraId="473E18D8" w14:textId="12062FB9" w:rsidR="00927200" w:rsidRPr="003E3DBB" w:rsidRDefault="00E43970" w:rsidP="00995E48">
      <w:pPr>
        <w:pStyle w:val="TOC2"/>
        <w:tabs>
          <w:tab w:val="left" w:pos="880"/>
          <w:tab w:val="right" w:leader="dot" w:pos="9350"/>
        </w:tabs>
        <w:rPr>
          <w:rFonts w:eastAsiaTheme="minorEastAsia" w:cs="Times New Roman"/>
          <w:noProof/>
        </w:rPr>
      </w:pPr>
      <w:r>
        <w:rPr>
          <w:rFonts w:cs="Times New Roman"/>
          <w:noProof/>
        </w:rPr>
        <w:t>4</w:t>
      </w:r>
      <w:r w:rsidR="00927200" w:rsidRPr="003E3DBB">
        <w:rPr>
          <w:rFonts w:cs="Times New Roman"/>
          <w:noProof/>
        </w:rPr>
        <w:t>.3</w:t>
      </w:r>
      <w:r w:rsidR="00927200" w:rsidRPr="003E3DBB">
        <w:rPr>
          <w:rFonts w:eastAsiaTheme="minorEastAsia" w:cs="Times New Roman"/>
          <w:noProof/>
        </w:rPr>
        <w:tab/>
      </w:r>
      <w:r w:rsidR="00927200" w:rsidRPr="003E3DBB">
        <w:rPr>
          <w:rFonts w:cs="Times New Roman"/>
          <w:noProof/>
        </w:rPr>
        <w:t>Scope of the Quality Management System</w:t>
      </w:r>
      <w:r w:rsidR="00927200" w:rsidRPr="003E3DBB">
        <w:rPr>
          <w:rFonts w:cs="Times New Roman"/>
          <w:noProof/>
        </w:rPr>
        <w:tab/>
      </w:r>
      <w:r w:rsidR="00AC22ED">
        <w:rPr>
          <w:rFonts w:cs="Times New Roman"/>
          <w:noProof/>
        </w:rPr>
        <w:t>11</w:t>
      </w:r>
    </w:p>
    <w:p w14:paraId="344BE0B9" w14:textId="24325F62" w:rsidR="00927200" w:rsidRPr="003E3DBB" w:rsidRDefault="00E43970" w:rsidP="00995E48">
      <w:pPr>
        <w:pStyle w:val="TOC2"/>
        <w:tabs>
          <w:tab w:val="right" w:leader="dot" w:pos="9350"/>
        </w:tabs>
        <w:rPr>
          <w:rFonts w:eastAsiaTheme="minorEastAsia" w:cs="Times New Roman"/>
          <w:noProof/>
        </w:rPr>
      </w:pPr>
      <w:r>
        <w:rPr>
          <w:rFonts w:cs="Times New Roman"/>
          <w:noProof/>
        </w:rPr>
        <w:t>4</w:t>
      </w:r>
      <w:r w:rsidR="00927200" w:rsidRPr="003E3DBB">
        <w:rPr>
          <w:rFonts w:cs="Times New Roman"/>
          <w:noProof/>
        </w:rPr>
        <w:t xml:space="preserve">.4 </w:t>
      </w:r>
      <w:r w:rsidR="00390177">
        <w:rPr>
          <w:rFonts w:cs="Times New Roman"/>
          <w:noProof/>
        </w:rPr>
        <w:t xml:space="preserve">     </w:t>
      </w:r>
      <w:r w:rsidR="00927200" w:rsidRPr="003E3DBB">
        <w:rPr>
          <w:rFonts w:cs="Times New Roman"/>
          <w:noProof/>
        </w:rPr>
        <w:t>Quality Management System Processes</w:t>
      </w:r>
      <w:r w:rsidR="00927200" w:rsidRPr="003E3DBB">
        <w:rPr>
          <w:rFonts w:cs="Times New Roman"/>
          <w:noProof/>
        </w:rPr>
        <w:tab/>
      </w:r>
      <w:r w:rsidR="00AC22ED">
        <w:rPr>
          <w:rFonts w:cs="Times New Roman"/>
          <w:noProof/>
        </w:rPr>
        <w:t>11</w:t>
      </w:r>
    </w:p>
    <w:p w14:paraId="5DF8F345" w14:textId="74080115" w:rsidR="00927200" w:rsidRPr="003E3DBB" w:rsidRDefault="00E43970" w:rsidP="00E07BC7">
      <w:pPr>
        <w:pStyle w:val="TOC1"/>
        <w:rPr>
          <w:rFonts w:eastAsiaTheme="minorEastAsia"/>
          <w:noProof/>
        </w:rPr>
      </w:pPr>
      <w:r>
        <w:rPr>
          <w:noProof/>
        </w:rPr>
        <w:t>5</w:t>
      </w:r>
      <w:r w:rsidR="00927200" w:rsidRPr="003E3DBB">
        <w:rPr>
          <w:noProof/>
        </w:rPr>
        <w:t>.</w:t>
      </w:r>
      <w:r w:rsidR="00390177">
        <w:rPr>
          <w:rFonts w:eastAsiaTheme="minorEastAsia"/>
          <w:noProof/>
        </w:rPr>
        <w:t xml:space="preserve"> </w:t>
      </w:r>
      <w:r w:rsidR="00927200" w:rsidRPr="003E3DBB">
        <w:rPr>
          <w:noProof/>
        </w:rPr>
        <w:t>Leadership</w:t>
      </w:r>
      <w:r w:rsidR="00927200" w:rsidRPr="003E3DBB">
        <w:rPr>
          <w:noProof/>
        </w:rPr>
        <w:tab/>
        <w:t>1</w:t>
      </w:r>
      <w:r w:rsidR="001F4839">
        <w:rPr>
          <w:noProof/>
        </w:rPr>
        <w:t>3</w:t>
      </w:r>
    </w:p>
    <w:p w14:paraId="19370E1D" w14:textId="131E8A23" w:rsidR="00AC22ED" w:rsidRDefault="00E43970" w:rsidP="00995E48">
      <w:pPr>
        <w:pStyle w:val="TOC2"/>
        <w:tabs>
          <w:tab w:val="left" w:pos="880"/>
          <w:tab w:val="right" w:leader="dot" w:pos="9350"/>
        </w:tabs>
        <w:rPr>
          <w:rFonts w:cs="Times New Roman"/>
          <w:noProof/>
        </w:rPr>
      </w:pPr>
      <w:r>
        <w:rPr>
          <w:rFonts w:cs="Times New Roman"/>
          <w:noProof/>
        </w:rPr>
        <w:t>5</w:t>
      </w:r>
      <w:r w:rsidR="00927200" w:rsidRPr="003E3DBB">
        <w:rPr>
          <w:rFonts w:cs="Times New Roman"/>
          <w:noProof/>
        </w:rPr>
        <w:t>.1</w:t>
      </w:r>
      <w:r w:rsidR="00927200" w:rsidRPr="003E3DBB">
        <w:rPr>
          <w:rFonts w:eastAsiaTheme="minorEastAsia" w:cs="Times New Roman"/>
          <w:noProof/>
        </w:rPr>
        <w:tab/>
      </w:r>
      <w:bookmarkStart w:id="0" w:name="_Hlk153447628"/>
      <w:r w:rsidR="00927200" w:rsidRPr="003E3DBB">
        <w:rPr>
          <w:rFonts w:cs="Times New Roman"/>
          <w:noProof/>
        </w:rPr>
        <w:t>Our Management Leadership and Commitment</w:t>
      </w:r>
      <w:bookmarkEnd w:id="0"/>
      <w:r w:rsidR="00927200" w:rsidRPr="003E3DBB">
        <w:rPr>
          <w:rFonts w:cs="Times New Roman"/>
          <w:noProof/>
        </w:rPr>
        <w:tab/>
        <w:t>1</w:t>
      </w:r>
      <w:r w:rsidR="001F4839">
        <w:rPr>
          <w:rFonts w:cs="Times New Roman"/>
          <w:noProof/>
        </w:rPr>
        <w:t>3</w:t>
      </w:r>
    </w:p>
    <w:p w14:paraId="46827AF8" w14:textId="21CE518A" w:rsidR="00927200" w:rsidRPr="003E3DBB" w:rsidRDefault="00E43970" w:rsidP="00995E48">
      <w:pPr>
        <w:pStyle w:val="TOC2"/>
        <w:tabs>
          <w:tab w:val="left" w:pos="880"/>
          <w:tab w:val="right" w:leader="dot" w:pos="9350"/>
        </w:tabs>
        <w:rPr>
          <w:rFonts w:eastAsiaTheme="minorEastAsia" w:cs="Times New Roman"/>
          <w:noProof/>
        </w:rPr>
      </w:pPr>
      <w:r>
        <w:rPr>
          <w:rFonts w:cs="Times New Roman"/>
          <w:noProof/>
        </w:rPr>
        <w:t>5</w:t>
      </w:r>
      <w:r w:rsidR="00927200" w:rsidRPr="003E3DBB">
        <w:rPr>
          <w:rFonts w:cs="Times New Roman"/>
          <w:noProof/>
        </w:rPr>
        <w:t>.2</w:t>
      </w:r>
      <w:r w:rsidR="00927200" w:rsidRPr="003E3DBB">
        <w:rPr>
          <w:rFonts w:eastAsiaTheme="minorEastAsia" w:cs="Times New Roman"/>
          <w:noProof/>
        </w:rPr>
        <w:tab/>
      </w:r>
      <w:r w:rsidR="00927200" w:rsidRPr="003E3DBB">
        <w:rPr>
          <w:rFonts w:cs="Times New Roman"/>
          <w:noProof/>
        </w:rPr>
        <w:t>Quality Policy</w:t>
      </w:r>
      <w:r w:rsidR="00927200" w:rsidRPr="003E3DBB">
        <w:rPr>
          <w:rFonts w:cs="Times New Roman"/>
          <w:noProof/>
        </w:rPr>
        <w:tab/>
        <w:t>1</w:t>
      </w:r>
      <w:r w:rsidR="001F4839">
        <w:rPr>
          <w:rFonts w:cs="Times New Roman"/>
          <w:noProof/>
        </w:rPr>
        <w:t>4</w:t>
      </w:r>
    </w:p>
    <w:p w14:paraId="16B44B72" w14:textId="33F5E683" w:rsidR="00927200" w:rsidRPr="003E3DBB" w:rsidRDefault="00E43970" w:rsidP="00995E48">
      <w:pPr>
        <w:pStyle w:val="TOC2"/>
        <w:tabs>
          <w:tab w:val="left" w:pos="880"/>
          <w:tab w:val="right" w:leader="dot" w:pos="9350"/>
        </w:tabs>
        <w:rPr>
          <w:rFonts w:eastAsiaTheme="minorEastAsia" w:cs="Times New Roman"/>
          <w:noProof/>
        </w:rPr>
      </w:pPr>
      <w:r>
        <w:rPr>
          <w:rFonts w:cs="Times New Roman"/>
          <w:noProof/>
        </w:rPr>
        <w:t>5</w:t>
      </w:r>
      <w:r w:rsidR="00927200" w:rsidRPr="003E3DBB">
        <w:rPr>
          <w:rFonts w:cs="Times New Roman"/>
          <w:noProof/>
        </w:rPr>
        <w:t>.3</w:t>
      </w:r>
      <w:r w:rsidR="00927200" w:rsidRPr="003E3DBB">
        <w:rPr>
          <w:rFonts w:eastAsiaTheme="minorEastAsia" w:cs="Times New Roman"/>
          <w:noProof/>
        </w:rPr>
        <w:tab/>
      </w:r>
      <w:r w:rsidR="00927200" w:rsidRPr="003E3DBB">
        <w:rPr>
          <w:rFonts w:cs="Times New Roman"/>
          <w:noProof/>
        </w:rPr>
        <w:t>Our Management Roles, Responsibilities and Authorities</w:t>
      </w:r>
      <w:r w:rsidR="00927200" w:rsidRPr="003E3DBB">
        <w:rPr>
          <w:rFonts w:cs="Times New Roman"/>
          <w:noProof/>
        </w:rPr>
        <w:tab/>
        <w:t>1</w:t>
      </w:r>
      <w:r w:rsidR="00AC22ED">
        <w:rPr>
          <w:rFonts w:cs="Times New Roman"/>
          <w:noProof/>
        </w:rPr>
        <w:t>5</w:t>
      </w:r>
    </w:p>
    <w:p w14:paraId="1DBF159B" w14:textId="376225C6" w:rsidR="00927200" w:rsidRPr="003E3DBB" w:rsidRDefault="00E43970" w:rsidP="00E07BC7">
      <w:pPr>
        <w:pStyle w:val="TOC1"/>
        <w:rPr>
          <w:rFonts w:eastAsiaTheme="minorEastAsia"/>
          <w:noProof/>
        </w:rPr>
      </w:pPr>
      <w:r>
        <w:rPr>
          <w:noProof/>
        </w:rPr>
        <w:t>6</w:t>
      </w:r>
      <w:r w:rsidR="00927200" w:rsidRPr="003E3DBB">
        <w:rPr>
          <w:noProof/>
        </w:rPr>
        <w:t>.</w:t>
      </w:r>
      <w:r w:rsidR="00927200" w:rsidRPr="003E3DBB">
        <w:rPr>
          <w:rFonts w:eastAsiaTheme="minorEastAsia"/>
          <w:noProof/>
        </w:rPr>
        <w:tab/>
      </w:r>
      <w:r w:rsidR="00927200" w:rsidRPr="003E3DBB">
        <w:rPr>
          <w:noProof/>
        </w:rPr>
        <w:t>Planning</w:t>
      </w:r>
      <w:r w:rsidR="00927200" w:rsidRPr="003E3DBB">
        <w:rPr>
          <w:noProof/>
        </w:rPr>
        <w:tab/>
        <w:t>1</w:t>
      </w:r>
      <w:r w:rsidR="00AC22ED">
        <w:rPr>
          <w:noProof/>
        </w:rPr>
        <w:t>6</w:t>
      </w:r>
    </w:p>
    <w:p w14:paraId="46AC8FD5" w14:textId="5519BC7B" w:rsidR="00927200" w:rsidRPr="003E3DBB" w:rsidRDefault="00E43970" w:rsidP="00995E48">
      <w:pPr>
        <w:pStyle w:val="TOC2"/>
        <w:tabs>
          <w:tab w:val="left" w:pos="880"/>
          <w:tab w:val="right" w:leader="dot" w:pos="9350"/>
        </w:tabs>
        <w:rPr>
          <w:rFonts w:eastAsiaTheme="minorEastAsia" w:cs="Times New Roman"/>
          <w:noProof/>
        </w:rPr>
      </w:pPr>
      <w:r>
        <w:rPr>
          <w:rFonts w:cs="Times New Roman"/>
          <w:noProof/>
        </w:rPr>
        <w:t>6</w:t>
      </w:r>
      <w:r w:rsidR="00927200" w:rsidRPr="003E3DBB">
        <w:rPr>
          <w:rFonts w:cs="Times New Roman"/>
          <w:noProof/>
        </w:rPr>
        <w:t>.1</w:t>
      </w:r>
      <w:r w:rsidR="00927200" w:rsidRPr="003E3DBB">
        <w:rPr>
          <w:rFonts w:eastAsiaTheme="minorEastAsia" w:cs="Times New Roman"/>
          <w:noProof/>
        </w:rPr>
        <w:tab/>
      </w:r>
      <w:r w:rsidR="00927200" w:rsidRPr="003E3DBB">
        <w:rPr>
          <w:rFonts w:cs="Times New Roman"/>
          <w:noProof/>
        </w:rPr>
        <w:t>Actions to Address Risks and Opportunities</w:t>
      </w:r>
      <w:r w:rsidR="00927200" w:rsidRPr="003E3DBB">
        <w:rPr>
          <w:rFonts w:cs="Times New Roman"/>
          <w:noProof/>
        </w:rPr>
        <w:tab/>
        <w:t>1</w:t>
      </w:r>
      <w:r w:rsidR="00AC22ED">
        <w:rPr>
          <w:rFonts w:cs="Times New Roman"/>
          <w:noProof/>
        </w:rPr>
        <w:t>6</w:t>
      </w:r>
    </w:p>
    <w:p w14:paraId="6516C4E1" w14:textId="2F346A18" w:rsidR="00927200" w:rsidRPr="003E3DBB" w:rsidRDefault="00E43970" w:rsidP="00995E48">
      <w:pPr>
        <w:pStyle w:val="TOC2"/>
        <w:tabs>
          <w:tab w:val="left" w:pos="880"/>
          <w:tab w:val="right" w:leader="dot" w:pos="9350"/>
        </w:tabs>
        <w:rPr>
          <w:rFonts w:eastAsiaTheme="minorEastAsia" w:cs="Times New Roman"/>
          <w:noProof/>
        </w:rPr>
      </w:pPr>
      <w:r>
        <w:rPr>
          <w:rFonts w:cs="Times New Roman"/>
          <w:noProof/>
        </w:rPr>
        <w:t>6</w:t>
      </w:r>
      <w:r w:rsidR="00927200" w:rsidRPr="003E3DBB">
        <w:rPr>
          <w:rFonts w:cs="Times New Roman"/>
          <w:noProof/>
        </w:rPr>
        <w:t>.2</w:t>
      </w:r>
      <w:r w:rsidR="00927200" w:rsidRPr="003E3DBB">
        <w:rPr>
          <w:rFonts w:eastAsiaTheme="minorEastAsia" w:cs="Times New Roman"/>
          <w:noProof/>
        </w:rPr>
        <w:tab/>
      </w:r>
      <w:r w:rsidR="00927200" w:rsidRPr="003E3DBB">
        <w:rPr>
          <w:rFonts w:cs="Times New Roman"/>
          <w:noProof/>
        </w:rPr>
        <w:t>Planning to Achieve Quality Objectives</w:t>
      </w:r>
      <w:r w:rsidR="00927200" w:rsidRPr="003E3DBB">
        <w:rPr>
          <w:rFonts w:cs="Times New Roman"/>
          <w:noProof/>
        </w:rPr>
        <w:tab/>
        <w:t>1</w:t>
      </w:r>
      <w:r w:rsidR="00AC22ED">
        <w:rPr>
          <w:rFonts w:cs="Times New Roman"/>
          <w:noProof/>
        </w:rPr>
        <w:t>7</w:t>
      </w:r>
    </w:p>
    <w:p w14:paraId="358BD829" w14:textId="3AF8945B" w:rsidR="00927200" w:rsidRPr="003E3DBB" w:rsidRDefault="00E43970" w:rsidP="00995E48">
      <w:pPr>
        <w:pStyle w:val="TOC2"/>
        <w:tabs>
          <w:tab w:val="left" w:pos="880"/>
          <w:tab w:val="right" w:leader="dot" w:pos="9350"/>
        </w:tabs>
        <w:rPr>
          <w:rFonts w:eastAsiaTheme="minorEastAsia" w:cs="Times New Roman"/>
          <w:noProof/>
        </w:rPr>
      </w:pPr>
      <w:r>
        <w:rPr>
          <w:rFonts w:cs="Times New Roman"/>
          <w:noProof/>
        </w:rPr>
        <w:t>6</w:t>
      </w:r>
      <w:r w:rsidR="00927200" w:rsidRPr="003E3DBB">
        <w:rPr>
          <w:rFonts w:cs="Times New Roman"/>
          <w:noProof/>
        </w:rPr>
        <w:t>.3</w:t>
      </w:r>
      <w:r w:rsidR="00927200" w:rsidRPr="003E3DBB">
        <w:rPr>
          <w:rFonts w:eastAsiaTheme="minorEastAsia" w:cs="Times New Roman"/>
          <w:noProof/>
        </w:rPr>
        <w:tab/>
      </w:r>
      <w:r w:rsidR="00927200" w:rsidRPr="003E3DBB">
        <w:rPr>
          <w:rFonts w:cs="Times New Roman"/>
          <w:noProof/>
        </w:rPr>
        <w:t>Planning Changes</w:t>
      </w:r>
      <w:r w:rsidR="00927200" w:rsidRPr="003E3DBB">
        <w:rPr>
          <w:rFonts w:cs="Times New Roman"/>
          <w:noProof/>
        </w:rPr>
        <w:tab/>
        <w:t>1</w:t>
      </w:r>
      <w:r w:rsidR="001F4839">
        <w:rPr>
          <w:rFonts w:cs="Times New Roman"/>
          <w:noProof/>
        </w:rPr>
        <w:t>8</w:t>
      </w:r>
    </w:p>
    <w:p w14:paraId="50F0705D" w14:textId="38B862DF" w:rsidR="00927200" w:rsidRPr="003E3DBB" w:rsidRDefault="00E43970" w:rsidP="00E07BC7">
      <w:pPr>
        <w:pStyle w:val="TOC1"/>
        <w:rPr>
          <w:rFonts w:eastAsiaTheme="minorEastAsia"/>
          <w:noProof/>
        </w:rPr>
      </w:pPr>
      <w:r>
        <w:rPr>
          <w:noProof/>
        </w:rPr>
        <w:t>7</w:t>
      </w:r>
      <w:r w:rsidR="00927200" w:rsidRPr="003E3DBB">
        <w:rPr>
          <w:noProof/>
        </w:rPr>
        <w:t>.</w:t>
      </w:r>
      <w:r w:rsidR="00927200" w:rsidRPr="003E3DBB">
        <w:rPr>
          <w:rFonts w:eastAsiaTheme="minorEastAsia"/>
          <w:noProof/>
        </w:rPr>
        <w:tab/>
      </w:r>
      <w:r w:rsidR="00927200" w:rsidRPr="003E3DBB">
        <w:rPr>
          <w:noProof/>
        </w:rPr>
        <w:t>Support</w:t>
      </w:r>
      <w:r w:rsidR="00927200" w:rsidRPr="003E3DBB">
        <w:rPr>
          <w:noProof/>
        </w:rPr>
        <w:tab/>
        <w:t>1</w:t>
      </w:r>
      <w:r w:rsidR="00AC22ED">
        <w:rPr>
          <w:noProof/>
        </w:rPr>
        <w:t>8</w:t>
      </w:r>
    </w:p>
    <w:p w14:paraId="331386F6" w14:textId="21D1103F" w:rsidR="00927200" w:rsidRPr="003E3DBB" w:rsidRDefault="00E43970" w:rsidP="00995E48">
      <w:pPr>
        <w:pStyle w:val="TOC2"/>
        <w:tabs>
          <w:tab w:val="left" w:pos="880"/>
          <w:tab w:val="right" w:leader="dot" w:pos="9350"/>
        </w:tabs>
        <w:rPr>
          <w:rFonts w:eastAsiaTheme="minorEastAsia" w:cs="Times New Roman"/>
          <w:noProof/>
        </w:rPr>
      </w:pPr>
      <w:r>
        <w:rPr>
          <w:rFonts w:cs="Times New Roman"/>
          <w:noProof/>
        </w:rPr>
        <w:t>7</w:t>
      </w:r>
      <w:r w:rsidR="00927200" w:rsidRPr="003E3DBB">
        <w:rPr>
          <w:rFonts w:cs="Times New Roman"/>
          <w:noProof/>
        </w:rPr>
        <w:t>.1</w:t>
      </w:r>
      <w:r w:rsidR="00927200" w:rsidRPr="003E3DBB">
        <w:rPr>
          <w:rFonts w:eastAsiaTheme="minorEastAsia" w:cs="Times New Roman"/>
          <w:noProof/>
        </w:rPr>
        <w:tab/>
      </w:r>
      <w:r w:rsidR="00927200" w:rsidRPr="003E3DBB">
        <w:rPr>
          <w:rFonts w:cs="Times New Roman"/>
          <w:noProof/>
        </w:rPr>
        <w:t xml:space="preserve"> Resources</w:t>
      </w:r>
      <w:r w:rsidR="00927200" w:rsidRPr="003E3DBB">
        <w:rPr>
          <w:rFonts w:cs="Times New Roman"/>
          <w:noProof/>
        </w:rPr>
        <w:tab/>
        <w:t>1</w:t>
      </w:r>
      <w:r w:rsidR="00AC22ED">
        <w:rPr>
          <w:rFonts w:cs="Times New Roman"/>
          <w:noProof/>
        </w:rPr>
        <w:t>8</w:t>
      </w:r>
    </w:p>
    <w:p w14:paraId="0F2D69C8" w14:textId="1470030F" w:rsidR="00927200" w:rsidRPr="003E3DBB" w:rsidRDefault="00E43970" w:rsidP="00995E48">
      <w:pPr>
        <w:pStyle w:val="TOC2"/>
        <w:tabs>
          <w:tab w:val="left" w:pos="880"/>
          <w:tab w:val="right" w:leader="dot" w:pos="9350"/>
        </w:tabs>
        <w:rPr>
          <w:rFonts w:eastAsiaTheme="minorEastAsia" w:cs="Times New Roman"/>
          <w:noProof/>
        </w:rPr>
      </w:pPr>
      <w:r>
        <w:rPr>
          <w:rFonts w:cs="Times New Roman"/>
          <w:noProof/>
        </w:rPr>
        <w:t>7</w:t>
      </w:r>
      <w:r w:rsidR="00927200" w:rsidRPr="003E3DBB">
        <w:rPr>
          <w:rFonts w:cs="Times New Roman"/>
          <w:noProof/>
        </w:rPr>
        <w:t>.2</w:t>
      </w:r>
      <w:r w:rsidR="00927200" w:rsidRPr="003E3DBB">
        <w:rPr>
          <w:rFonts w:eastAsiaTheme="minorEastAsia" w:cs="Times New Roman"/>
          <w:noProof/>
        </w:rPr>
        <w:tab/>
      </w:r>
      <w:r w:rsidR="00927200" w:rsidRPr="003E3DBB">
        <w:rPr>
          <w:rFonts w:cs="Times New Roman"/>
          <w:noProof/>
        </w:rPr>
        <w:t>Competence</w:t>
      </w:r>
      <w:r w:rsidR="00927200" w:rsidRPr="003E3DBB">
        <w:rPr>
          <w:rFonts w:cs="Times New Roman"/>
          <w:noProof/>
        </w:rPr>
        <w:tab/>
      </w:r>
      <w:r w:rsidR="00417A8D">
        <w:rPr>
          <w:rFonts w:cs="Times New Roman"/>
          <w:noProof/>
        </w:rPr>
        <w:t>2</w:t>
      </w:r>
      <w:r w:rsidR="00AC22ED">
        <w:rPr>
          <w:rFonts w:cs="Times New Roman"/>
          <w:noProof/>
        </w:rPr>
        <w:t>0</w:t>
      </w:r>
    </w:p>
    <w:p w14:paraId="5C3FCC09" w14:textId="3C720037" w:rsidR="00927200" w:rsidRPr="003E3DBB" w:rsidRDefault="00E43970" w:rsidP="00995E48">
      <w:pPr>
        <w:pStyle w:val="TOC2"/>
        <w:tabs>
          <w:tab w:val="left" w:pos="880"/>
          <w:tab w:val="right" w:leader="dot" w:pos="9350"/>
        </w:tabs>
        <w:rPr>
          <w:rFonts w:eastAsiaTheme="minorEastAsia" w:cs="Times New Roman"/>
          <w:noProof/>
        </w:rPr>
      </w:pPr>
      <w:r>
        <w:rPr>
          <w:rFonts w:cs="Times New Roman"/>
          <w:noProof/>
        </w:rPr>
        <w:t>7</w:t>
      </w:r>
      <w:r w:rsidR="00927200" w:rsidRPr="003E3DBB">
        <w:rPr>
          <w:rFonts w:cs="Times New Roman"/>
          <w:noProof/>
        </w:rPr>
        <w:t>.3</w:t>
      </w:r>
      <w:r w:rsidR="00927200" w:rsidRPr="003E3DBB">
        <w:rPr>
          <w:rFonts w:eastAsiaTheme="minorEastAsia" w:cs="Times New Roman"/>
          <w:noProof/>
        </w:rPr>
        <w:tab/>
      </w:r>
      <w:r w:rsidR="00927200" w:rsidRPr="003E3DBB">
        <w:rPr>
          <w:rFonts w:cs="Times New Roman"/>
          <w:noProof/>
        </w:rPr>
        <w:t>Awareness</w:t>
      </w:r>
      <w:r w:rsidR="00927200" w:rsidRPr="003E3DBB">
        <w:rPr>
          <w:rFonts w:cs="Times New Roman"/>
          <w:noProof/>
        </w:rPr>
        <w:tab/>
      </w:r>
      <w:r w:rsidR="00417A8D">
        <w:rPr>
          <w:rFonts w:cs="Times New Roman"/>
          <w:noProof/>
        </w:rPr>
        <w:t>2</w:t>
      </w:r>
      <w:r w:rsidR="00AC22ED">
        <w:rPr>
          <w:rFonts w:cs="Times New Roman"/>
          <w:noProof/>
        </w:rPr>
        <w:t>1</w:t>
      </w:r>
    </w:p>
    <w:p w14:paraId="1DC31B66" w14:textId="77777777" w:rsidR="00AC22ED" w:rsidRDefault="00E43970" w:rsidP="00995E48">
      <w:pPr>
        <w:pStyle w:val="TOC2"/>
        <w:tabs>
          <w:tab w:val="left" w:pos="880"/>
          <w:tab w:val="right" w:leader="dot" w:pos="9350"/>
        </w:tabs>
        <w:rPr>
          <w:rFonts w:cs="Times New Roman"/>
          <w:noProof/>
        </w:rPr>
      </w:pPr>
      <w:r>
        <w:rPr>
          <w:rFonts w:cs="Times New Roman"/>
          <w:noProof/>
        </w:rPr>
        <w:t>7</w:t>
      </w:r>
      <w:r w:rsidR="00927200" w:rsidRPr="003E3DBB">
        <w:rPr>
          <w:rFonts w:cs="Times New Roman"/>
          <w:noProof/>
        </w:rPr>
        <w:t>.4</w:t>
      </w:r>
      <w:r w:rsidR="00927200" w:rsidRPr="003E3DBB">
        <w:rPr>
          <w:rFonts w:eastAsiaTheme="minorEastAsia" w:cs="Times New Roman"/>
          <w:noProof/>
        </w:rPr>
        <w:tab/>
      </w:r>
      <w:r w:rsidR="00927200" w:rsidRPr="003E3DBB">
        <w:rPr>
          <w:rFonts w:cs="Times New Roman"/>
          <w:noProof/>
        </w:rPr>
        <w:t>Communication</w:t>
      </w:r>
      <w:r w:rsidR="00927200" w:rsidRPr="003E3DBB">
        <w:rPr>
          <w:rFonts w:cs="Times New Roman"/>
          <w:noProof/>
        </w:rPr>
        <w:tab/>
      </w:r>
      <w:r w:rsidR="00417A8D">
        <w:rPr>
          <w:rFonts w:cs="Times New Roman"/>
          <w:noProof/>
        </w:rPr>
        <w:t>2</w:t>
      </w:r>
      <w:r w:rsidR="00AC22ED">
        <w:rPr>
          <w:rFonts w:cs="Times New Roman"/>
          <w:noProof/>
        </w:rPr>
        <w:t>1</w:t>
      </w:r>
    </w:p>
    <w:p w14:paraId="48FFBA01" w14:textId="2C14B816" w:rsidR="00927200" w:rsidRPr="003E3DBB" w:rsidRDefault="00E43970" w:rsidP="00995E48">
      <w:pPr>
        <w:pStyle w:val="TOC2"/>
        <w:tabs>
          <w:tab w:val="left" w:pos="880"/>
          <w:tab w:val="right" w:leader="dot" w:pos="9350"/>
        </w:tabs>
        <w:rPr>
          <w:rFonts w:eastAsiaTheme="minorEastAsia" w:cs="Times New Roman"/>
          <w:noProof/>
        </w:rPr>
      </w:pPr>
      <w:r>
        <w:rPr>
          <w:rFonts w:cs="Times New Roman"/>
          <w:noProof/>
        </w:rPr>
        <w:t>7</w:t>
      </w:r>
      <w:r w:rsidR="00927200" w:rsidRPr="003E3DBB">
        <w:rPr>
          <w:rFonts w:cs="Times New Roman"/>
          <w:noProof/>
        </w:rPr>
        <w:t>.5</w:t>
      </w:r>
      <w:r w:rsidR="00927200" w:rsidRPr="003E3DBB">
        <w:rPr>
          <w:rFonts w:eastAsiaTheme="minorEastAsia" w:cs="Times New Roman"/>
          <w:noProof/>
        </w:rPr>
        <w:tab/>
      </w:r>
      <w:r w:rsidR="00927200" w:rsidRPr="003E3DBB">
        <w:rPr>
          <w:rFonts w:cs="Times New Roman"/>
          <w:noProof/>
        </w:rPr>
        <w:t>Documented Information</w:t>
      </w:r>
      <w:r w:rsidR="00927200" w:rsidRPr="003E3DBB">
        <w:rPr>
          <w:rFonts w:cs="Times New Roman"/>
          <w:noProof/>
        </w:rPr>
        <w:tab/>
      </w:r>
      <w:r w:rsidR="00417A8D">
        <w:rPr>
          <w:rFonts w:cs="Times New Roman"/>
          <w:noProof/>
        </w:rPr>
        <w:t>2</w:t>
      </w:r>
      <w:r w:rsidR="00AC22ED">
        <w:rPr>
          <w:rFonts w:cs="Times New Roman"/>
          <w:noProof/>
        </w:rPr>
        <w:t>2</w:t>
      </w:r>
    </w:p>
    <w:p w14:paraId="158F937B" w14:textId="022C6E04" w:rsidR="00927200" w:rsidRPr="003E3DBB" w:rsidRDefault="00E43970" w:rsidP="00E07BC7">
      <w:pPr>
        <w:pStyle w:val="TOC1"/>
        <w:rPr>
          <w:rFonts w:eastAsiaTheme="minorEastAsia"/>
          <w:noProof/>
        </w:rPr>
      </w:pPr>
      <w:r>
        <w:rPr>
          <w:noProof/>
        </w:rPr>
        <w:t>8</w:t>
      </w:r>
      <w:r w:rsidR="00927200" w:rsidRPr="003E3DBB">
        <w:rPr>
          <w:noProof/>
        </w:rPr>
        <w:t>.</w:t>
      </w:r>
      <w:r w:rsidR="00927200" w:rsidRPr="003E3DBB">
        <w:rPr>
          <w:rFonts w:eastAsiaTheme="minorEastAsia"/>
          <w:noProof/>
        </w:rPr>
        <w:tab/>
      </w:r>
      <w:r w:rsidR="00927200" w:rsidRPr="003E3DBB">
        <w:rPr>
          <w:noProof/>
        </w:rPr>
        <w:t>Operations</w:t>
      </w:r>
      <w:r w:rsidR="00927200" w:rsidRPr="003E3DBB">
        <w:rPr>
          <w:noProof/>
        </w:rPr>
        <w:tab/>
        <w:t>2</w:t>
      </w:r>
      <w:r w:rsidR="00AC22ED">
        <w:rPr>
          <w:noProof/>
        </w:rPr>
        <w:t>3</w:t>
      </w:r>
    </w:p>
    <w:p w14:paraId="4019845D" w14:textId="7D70CA1B" w:rsidR="00927200" w:rsidRPr="003E3DBB" w:rsidRDefault="00E43970" w:rsidP="00995E48">
      <w:pPr>
        <w:pStyle w:val="TOC2"/>
        <w:tabs>
          <w:tab w:val="left" w:pos="880"/>
          <w:tab w:val="right" w:leader="dot" w:pos="9350"/>
        </w:tabs>
        <w:rPr>
          <w:rFonts w:eastAsiaTheme="minorEastAsia" w:cs="Times New Roman"/>
          <w:noProof/>
        </w:rPr>
      </w:pPr>
      <w:r>
        <w:rPr>
          <w:rFonts w:cs="Times New Roman"/>
          <w:noProof/>
        </w:rPr>
        <w:t>8</w:t>
      </w:r>
      <w:r w:rsidR="00927200" w:rsidRPr="003E3DBB">
        <w:rPr>
          <w:rFonts w:cs="Times New Roman"/>
          <w:noProof/>
        </w:rPr>
        <w:t>.1</w:t>
      </w:r>
      <w:r w:rsidR="00927200" w:rsidRPr="003E3DBB">
        <w:rPr>
          <w:rFonts w:eastAsiaTheme="minorEastAsia" w:cs="Times New Roman"/>
          <w:noProof/>
        </w:rPr>
        <w:tab/>
      </w:r>
      <w:r w:rsidR="00927200" w:rsidRPr="003E3DBB">
        <w:rPr>
          <w:rFonts w:cs="Times New Roman"/>
          <w:noProof/>
        </w:rPr>
        <w:t>Operational Planning and Control</w:t>
      </w:r>
      <w:r w:rsidR="00927200" w:rsidRPr="003E3DBB">
        <w:rPr>
          <w:rFonts w:cs="Times New Roman"/>
          <w:noProof/>
        </w:rPr>
        <w:tab/>
        <w:t>2</w:t>
      </w:r>
      <w:r w:rsidR="00AC22ED">
        <w:rPr>
          <w:rFonts w:cs="Times New Roman"/>
          <w:noProof/>
        </w:rPr>
        <w:t>3</w:t>
      </w:r>
    </w:p>
    <w:p w14:paraId="2DF7C3D8" w14:textId="6E67157A" w:rsidR="00927200" w:rsidRPr="003E3DBB" w:rsidRDefault="00E43970" w:rsidP="00995E48">
      <w:pPr>
        <w:pStyle w:val="TOC2"/>
        <w:tabs>
          <w:tab w:val="left" w:pos="880"/>
          <w:tab w:val="right" w:leader="dot" w:pos="9350"/>
        </w:tabs>
        <w:rPr>
          <w:rFonts w:eastAsiaTheme="minorEastAsia" w:cs="Times New Roman"/>
          <w:noProof/>
        </w:rPr>
      </w:pPr>
      <w:r>
        <w:rPr>
          <w:rFonts w:cs="Times New Roman"/>
          <w:noProof/>
        </w:rPr>
        <w:lastRenderedPageBreak/>
        <w:t>8</w:t>
      </w:r>
      <w:r w:rsidR="00927200" w:rsidRPr="003E3DBB">
        <w:rPr>
          <w:rFonts w:cs="Times New Roman"/>
          <w:noProof/>
        </w:rPr>
        <w:t>.2</w:t>
      </w:r>
      <w:r w:rsidR="00927200" w:rsidRPr="003E3DBB">
        <w:rPr>
          <w:rFonts w:eastAsiaTheme="minorEastAsia" w:cs="Times New Roman"/>
          <w:noProof/>
        </w:rPr>
        <w:tab/>
      </w:r>
      <w:r w:rsidR="00927200" w:rsidRPr="003E3DBB">
        <w:rPr>
          <w:rFonts w:cs="Times New Roman"/>
          <w:noProof/>
        </w:rPr>
        <w:t>Requirements for Products and Services</w:t>
      </w:r>
      <w:r w:rsidR="00927200" w:rsidRPr="003E3DBB">
        <w:rPr>
          <w:rFonts w:cs="Times New Roman"/>
          <w:noProof/>
        </w:rPr>
        <w:tab/>
        <w:t>2</w:t>
      </w:r>
      <w:r w:rsidR="00AC22ED">
        <w:rPr>
          <w:rFonts w:cs="Times New Roman"/>
          <w:noProof/>
        </w:rPr>
        <w:t>5</w:t>
      </w:r>
    </w:p>
    <w:p w14:paraId="15210A11" w14:textId="0A9979BB" w:rsidR="00927200" w:rsidRPr="003E3DBB" w:rsidRDefault="00E43970" w:rsidP="00995E48">
      <w:pPr>
        <w:pStyle w:val="TOC2"/>
        <w:tabs>
          <w:tab w:val="left" w:pos="880"/>
          <w:tab w:val="right" w:leader="dot" w:pos="9350"/>
        </w:tabs>
        <w:rPr>
          <w:rFonts w:eastAsiaTheme="minorEastAsia" w:cs="Times New Roman"/>
          <w:noProof/>
        </w:rPr>
      </w:pPr>
      <w:r>
        <w:rPr>
          <w:rFonts w:cs="Times New Roman"/>
          <w:noProof/>
        </w:rPr>
        <w:t>8</w:t>
      </w:r>
      <w:r w:rsidR="00927200" w:rsidRPr="003E3DBB">
        <w:rPr>
          <w:rFonts w:cs="Times New Roman"/>
          <w:noProof/>
        </w:rPr>
        <w:t>.3</w:t>
      </w:r>
      <w:r w:rsidR="00927200" w:rsidRPr="003E3DBB">
        <w:rPr>
          <w:rFonts w:eastAsiaTheme="minorEastAsia" w:cs="Times New Roman"/>
          <w:noProof/>
        </w:rPr>
        <w:tab/>
      </w:r>
      <w:r w:rsidR="00927200" w:rsidRPr="003E3DBB">
        <w:rPr>
          <w:rFonts w:cs="Times New Roman"/>
          <w:noProof/>
        </w:rPr>
        <w:t>Design and Development of Products and Services</w:t>
      </w:r>
      <w:r w:rsidR="00927200" w:rsidRPr="003E3DBB">
        <w:rPr>
          <w:rFonts w:cs="Times New Roman"/>
          <w:noProof/>
        </w:rPr>
        <w:tab/>
        <w:t>2</w:t>
      </w:r>
      <w:r w:rsidR="00AC22ED">
        <w:rPr>
          <w:rFonts w:cs="Times New Roman"/>
          <w:noProof/>
        </w:rPr>
        <w:t>7</w:t>
      </w:r>
    </w:p>
    <w:p w14:paraId="2C979D15" w14:textId="3C8CD7EE" w:rsidR="00AC22ED" w:rsidRDefault="00E43970" w:rsidP="00AC22ED">
      <w:pPr>
        <w:pStyle w:val="TOC2"/>
        <w:tabs>
          <w:tab w:val="left" w:pos="880"/>
          <w:tab w:val="right" w:leader="dot" w:pos="9350"/>
        </w:tabs>
        <w:rPr>
          <w:rFonts w:cs="Times New Roman"/>
          <w:noProof/>
        </w:rPr>
      </w:pPr>
      <w:r>
        <w:rPr>
          <w:rFonts w:cs="Times New Roman"/>
          <w:noProof/>
        </w:rPr>
        <w:t>8</w:t>
      </w:r>
      <w:r w:rsidR="00927200" w:rsidRPr="003E3DBB">
        <w:rPr>
          <w:rFonts w:cs="Times New Roman"/>
          <w:noProof/>
        </w:rPr>
        <w:t>.4</w:t>
      </w:r>
      <w:r w:rsidR="00927200" w:rsidRPr="003E3DBB">
        <w:rPr>
          <w:rFonts w:eastAsiaTheme="minorEastAsia" w:cs="Times New Roman"/>
          <w:noProof/>
        </w:rPr>
        <w:tab/>
      </w:r>
      <w:r w:rsidR="00927200" w:rsidRPr="003E3DBB">
        <w:rPr>
          <w:rFonts w:cs="Times New Roman"/>
          <w:noProof/>
        </w:rPr>
        <w:t>Control of Externally Provided Processes, Products and Services</w:t>
      </w:r>
      <w:r w:rsidR="00927200" w:rsidRPr="003E3DBB">
        <w:rPr>
          <w:rFonts w:cs="Times New Roman"/>
          <w:noProof/>
        </w:rPr>
        <w:tab/>
        <w:t>2</w:t>
      </w:r>
      <w:r w:rsidR="00AC22ED">
        <w:rPr>
          <w:rFonts w:cs="Times New Roman"/>
          <w:noProof/>
        </w:rPr>
        <w:t>7</w:t>
      </w:r>
    </w:p>
    <w:p w14:paraId="24C6F08F" w14:textId="634E7F91" w:rsidR="00927200" w:rsidRPr="00AC22ED" w:rsidRDefault="00E43970" w:rsidP="00AC22ED">
      <w:pPr>
        <w:pStyle w:val="TOC2"/>
        <w:tabs>
          <w:tab w:val="left" w:pos="880"/>
          <w:tab w:val="right" w:leader="dot" w:pos="9350"/>
        </w:tabs>
        <w:rPr>
          <w:rFonts w:cs="Times New Roman"/>
          <w:noProof/>
        </w:rPr>
      </w:pPr>
      <w:r>
        <w:rPr>
          <w:rFonts w:cs="Times New Roman"/>
          <w:noProof/>
        </w:rPr>
        <w:t>8</w:t>
      </w:r>
      <w:r w:rsidR="00927200" w:rsidRPr="003E3DBB">
        <w:rPr>
          <w:rFonts w:cs="Times New Roman"/>
          <w:noProof/>
        </w:rPr>
        <w:t>.5</w:t>
      </w:r>
      <w:r w:rsidR="00927200" w:rsidRPr="003E3DBB">
        <w:rPr>
          <w:rFonts w:eastAsiaTheme="minorEastAsia" w:cs="Times New Roman"/>
          <w:noProof/>
        </w:rPr>
        <w:tab/>
      </w:r>
      <w:r w:rsidR="00927200" w:rsidRPr="003E3DBB">
        <w:rPr>
          <w:rFonts w:cs="Times New Roman"/>
          <w:noProof/>
        </w:rPr>
        <w:t>Production and Service Provision</w:t>
      </w:r>
      <w:r w:rsidR="00927200" w:rsidRPr="003E3DBB">
        <w:rPr>
          <w:rFonts w:cs="Times New Roman"/>
          <w:noProof/>
        </w:rPr>
        <w:tab/>
      </w:r>
      <w:r w:rsidR="00AC22ED">
        <w:rPr>
          <w:rFonts w:cs="Times New Roman"/>
          <w:noProof/>
        </w:rPr>
        <w:t>29</w:t>
      </w:r>
    </w:p>
    <w:p w14:paraId="7F0751F2" w14:textId="1F872D2A" w:rsidR="00927200" w:rsidRPr="003E3DBB" w:rsidRDefault="00E43970" w:rsidP="00995E48">
      <w:pPr>
        <w:pStyle w:val="TOC2"/>
        <w:tabs>
          <w:tab w:val="left" w:pos="880"/>
          <w:tab w:val="right" w:leader="dot" w:pos="9350"/>
        </w:tabs>
        <w:rPr>
          <w:rFonts w:eastAsiaTheme="minorEastAsia" w:cs="Times New Roman"/>
          <w:noProof/>
        </w:rPr>
      </w:pPr>
      <w:r>
        <w:rPr>
          <w:rFonts w:cs="Times New Roman"/>
          <w:noProof/>
        </w:rPr>
        <w:t>8</w:t>
      </w:r>
      <w:r w:rsidR="00927200" w:rsidRPr="003E3DBB">
        <w:rPr>
          <w:rFonts w:cs="Times New Roman"/>
          <w:noProof/>
        </w:rPr>
        <w:t>.6</w:t>
      </w:r>
      <w:r w:rsidR="00927200" w:rsidRPr="003E3DBB">
        <w:rPr>
          <w:rFonts w:eastAsiaTheme="minorEastAsia" w:cs="Times New Roman"/>
          <w:noProof/>
        </w:rPr>
        <w:tab/>
      </w:r>
      <w:r w:rsidR="00927200" w:rsidRPr="003E3DBB">
        <w:rPr>
          <w:rFonts w:cs="Times New Roman"/>
          <w:noProof/>
        </w:rPr>
        <w:t>Release of Products and Services</w:t>
      </w:r>
      <w:r w:rsidR="00927200" w:rsidRPr="003E3DBB">
        <w:rPr>
          <w:rFonts w:cs="Times New Roman"/>
          <w:noProof/>
        </w:rPr>
        <w:tab/>
      </w:r>
      <w:r>
        <w:rPr>
          <w:rFonts w:cs="Times New Roman"/>
          <w:noProof/>
        </w:rPr>
        <w:t>3</w:t>
      </w:r>
      <w:r w:rsidR="001F4839">
        <w:rPr>
          <w:rFonts w:cs="Times New Roman"/>
          <w:noProof/>
        </w:rPr>
        <w:t>2</w:t>
      </w:r>
    </w:p>
    <w:p w14:paraId="56DFB35D" w14:textId="782B8FFF" w:rsidR="00927200" w:rsidRPr="003E3DBB" w:rsidRDefault="00E43970" w:rsidP="00995E48">
      <w:pPr>
        <w:pStyle w:val="TOC2"/>
        <w:tabs>
          <w:tab w:val="left" w:pos="880"/>
          <w:tab w:val="right" w:leader="dot" w:pos="9350"/>
        </w:tabs>
        <w:rPr>
          <w:rFonts w:eastAsiaTheme="minorEastAsia" w:cs="Times New Roman"/>
          <w:noProof/>
        </w:rPr>
      </w:pPr>
      <w:r>
        <w:rPr>
          <w:rFonts w:cs="Times New Roman"/>
          <w:noProof/>
        </w:rPr>
        <w:t>8</w:t>
      </w:r>
      <w:r w:rsidR="00927200" w:rsidRPr="003E3DBB">
        <w:rPr>
          <w:rFonts w:cs="Times New Roman"/>
          <w:noProof/>
        </w:rPr>
        <w:t>.7</w:t>
      </w:r>
      <w:r w:rsidR="00927200" w:rsidRPr="003E3DBB">
        <w:rPr>
          <w:rFonts w:eastAsiaTheme="minorEastAsia" w:cs="Times New Roman"/>
          <w:noProof/>
        </w:rPr>
        <w:tab/>
      </w:r>
      <w:r w:rsidR="00927200" w:rsidRPr="003E3DBB">
        <w:rPr>
          <w:rFonts w:cs="Times New Roman"/>
          <w:noProof/>
        </w:rPr>
        <w:t>Control of Nonconforming Outputs</w:t>
      </w:r>
      <w:r w:rsidR="00927200" w:rsidRPr="003E3DBB">
        <w:rPr>
          <w:rFonts w:cs="Times New Roman"/>
          <w:noProof/>
        </w:rPr>
        <w:tab/>
      </w:r>
      <w:r>
        <w:rPr>
          <w:rFonts w:cs="Times New Roman"/>
          <w:noProof/>
        </w:rPr>
        <w:t>3</w:t>
      </w:r>
      <w:r w:rsidR="00AC22ED">
        <w:rPr>
          <w:rFonts w:cs="Times New Roman"/>
          <w:noProof/>
        </w:rPr>
        <w:t>2</w:t>
      </w:r>
    </w:p>
    <w:p w14:paraId="5EF0D9C4" w14:textId="48BA8410" w:rsidR="00927200" w:rsidRPr="003E3DBB" w:rsidRDefault="00E43970" w:rsidP="00E07BC7">
      <w:pPr>
        <w:pStyle w:val="TOC1"/>
        <w:rPr>
          <w:rFonts w:eastAsiaTheme="minorEastAsia"/>
          <w:noProof/>
        </w:rPr>
      </w:pPr>
      <w:r>
        <w:rPr>
          <w:rFonts w:eastAsiaTheme="minorEastAsia"/>
          <w:noProof/>
        </w:rPr>
        <w:t>9</w:t>
      </w:r>
      <w:r w:rsidR="00390177">
        <w:rPr>
          <w:rFonts w:eastAsiaTheme="minorEastAsia"/>
          <w:noProof/>
        </w:rPr>
        <w:t>.</w:t>
      </w:r>
      <w:r w:rsidR="00927200" w:rsidRPr="003E3DBB">
        <w:rPr>
          <w:rFonts w:eastAsiaTheme="minorEastAsia"/>
          <w:noProof/>
        </w:rPr>
        <w:tab/>
      </w:r>
      <w:r w:rsidR="00927200" w:rsidRPr="003E3DBB">
        <w:rPr>
          <w:noProof/>
        </w:rPr>
        <w:t>Performance Evaluation</w:t>
      </w:r>
      <w:r w:rsidR="00927200" w:rsidRPr="003E3DBB">
        <w:rPr>
          <w:noProof/>
        </w:rPr>
        <w:tab/>
      </w:r>
      <w:r w:rsidR="005F6D3D">
        <w:rPr>
          <w:noProof/>
        </w:rPr>
        <w:t>3</w:t>
      </w:r>
      <w:r w:rsidR="00AC22ED">
        <w:rPr>
          <w:noProof/>
        </w:rPr>
        <w:t>3</w:t>
      </w:r>
    </w:p>
    <w:p w14:paraId="58DF0C05" w14:textId="7BB60D6F" w:rsidR="00927200" w:rsidRPr="003E3DBB" w:rsidRDefault="00E43970" w:rsidP="00995E48">
      <w:pPr>
        <w:pStyle w:val="TOC2"/>
        <w:tabs>
          <w:tab w:val="left" w:pos="880"/>
          <w:tab w:val="right" w:leader="dot" w:pos="9350"/>
        </w:tabs>
        <w:rPr>
          <w:rFonts w:eastAsiaTheme="minorEastAsia" w:cs="Times New Roman"/>
          <w:noProof/>
        </w:rPr>
      </w:pPr>
      <w:r>
        <w:rPr>
          <w:rFonts w:cs="Times New Roman"/>
          <w:noProof/>
        </w:rPr>
        <w:t>9</w:t>
      </w:r>
      <w:r w:rsidR="00927200" w:rsidRPr="003E3DBB">
        <w:rPr>
          <w:rFonts w:cs="Times New Roman"/>
          <w:noProof/>
        </w:rPr>
        <w:t>.1</w:t>
      </w:r>
      <w:r w:rsidR="00927200" w:rsidRPr="003E3DBB">
        <w:rPr>
          <w:rFonts w:eastAsiaTheme="minorEastAsia" w:cs="Times New Roman"/>
          <w:noProof/>
        </w:rPr>
        <w:tab/>
      </w:r>
      <w:r w:rsidR="00927200" w:rsidRPr="003E3DBB">
        <w:rPr>
          <w:rFonts w:cs="Times New Roman"/>
          <w:noProof/>
        </w:rPr>
        <w:t>Monitoring, Measurement, Analysis and Evaluation</w:t>
      </w:r>
      <w:r w:rsidR="00927200" w:rsidRPr="003E3DBB">
        <w:rPr>
          <w:rFonts w:cs="Times New Roman"/>
          <w:noProof/>
        </w:rPr>
        <w:tab/>
      </w:r>
      <w:r w:rsidR="005F6D3D">
        <w:rPr>
          <w:rFonts w:cs="Times New Roman"/>
          <w:noProof/>
        </w:rPr>
        <w:t>3</w:t>
      </w:r>
      <w:r w:rsidR="00AC22ED">
        <w:rPr>
          <w:rFonts w:cs="Times New Roman"/>
          <w:noProof/>
        </w:rPr>
        <w:t>3</w:t>
      </w:r>
    </w:p>
    <w:p w14:paraId="7FDCF128" w14:textId="15BC8FC3" w:rsidR="00927200" w:rsidRPr="003E3DBB" w:rsidRDefault="00E43970" w:rsidP="00995E48">
      <w:pPr>
        <w:pStyle w:val="TOC2"/>
        <w:tabs>
          <w:tab w:val="left" w:pos="880"/>
          <w:tab w:val="right" w:leader="dot" w:pos="9350"/>
        </w:tabs>
        <w:rPr>
          <w:rFonts w:eastAsiaTheme="minorEastAsia" w:cs="Times New Roman"/>
          <w:noProof/>
        </w:rPr>
      </w:pPr>
      <w:r>
        <w:rPr>
          <w:rFonts w:cs="Times New Roman"/>
          <w:noProof/>
        </w:rPr>
        <w:t>9</w:t>
      </w:r>
      <w:r w:rsidR="00927200" w:rsidRPr="003E3DBB">
        <w:rPr>
          <w:rFonts w:cs="Times New Roman"/>
          <w:noProof/>
        </w:rPr>
        <w:t>.2</w:t>
      </w:r>
      <w:r w:rsidR="00927200" w:rsidRPr="003E3DBB">
        <w:rPr>
          <w:rFonts w:eastAsiaTheme="minorEastAsia" w:cs="Times New Roman"/>
          <w:noProof/>
        </w:rPr>
        <w:tab/>
      </w:r>
      <w:r w:rsidR="00927200" w:rsidRPr="003E3DBB">
        <w:rPr>
          <w:rFonts w:cs="Times New Roman"/>
          <w:noProof/>
        </w:rPr>
        <w:t>Internal Audit</w:t>
      </w:r>
      <w:r w:rsidR="00927200" w:rsidRPr="003E3DBB">
        <w:rPr>
          <w:rFonts w:cs="Times New Roman"/>
          <w:noProof/>
        </w:rPr>
        <w:tab/>
      </w:r>
      <w:r w:rsidR="005F6D3D">
        <w:rPr>
          <w:rFonts w:cs="Times New Roman"/>
          <w:noProof/>
        </w:rPr>
        <w:t>3</w:t>
      </w:r>
      <w:r w:rsidR="00AC22ED">
        <w:rPr>
          <w:rFonts w:cs="Times New Roman"/>
          <w:noProof/>
        </w:rPr>
        <w:t>4</w:t>
      </w:r>
    </w:p>
    <w:p w14:paraId="5A1C8776" w14:textId="65F8B81E" w:rsidR="00927200" w:rsidRPr="003E3DBB" w:rsidRDefault="00E43970" w:rsidP="00995E48">
      <w:pPr>
        <w:pStyle w:val="TOC2"/>
        <w:tabs>
          <w:tab w:val="left" w:pos="880"/>
          <w:tab w:val="right" w:leader="dot" w:pos="9350"/>
        </w:tabs>
        <w:rPr>
          <w:rFonts w:eastAsiaTheme="minorEastAsia" w:cs="Times New Roman"/>
          <w:noProof/>
        </w:rPr>
      </w:pPr>
      <w:r>
        <w:rPr>
          <w:rFonts w:cs="Times New Roman"/>
          <w:noProof/>
        </w:rPr>
        <w:t>9</w:t>
      </w:r>
      <w:r w:rsidR="00927200" w:rsidRPr="003E3DBB">
        <w:rPr>
          <w:rFonts w:cs="Times New Roman"/>
          <w:noProof/>
        </w:rPr>
        <w:t>.3</w:t>
      </w:r>
      <w:r w:rsidR="00927200" w:rsidRPr="003E3DBB">
        <w:rPr>
          <w:rFonts w:eastAsiaTheme="minorEastAsia" w:cs="Times New Roman"/>
          <w:noProof/>
        </w:rPr>
        <w:tab/>
      </w:r>
      <w:r w:rsidR="00927200" w:rsidRPr="003E3DBB">
        <w:rPr>
          <w:rFonts w:cs="Times New Roman"/>
          <w:noProof/>
        </w:rPr>
        <w:t>Management Review</w:t>
      </w:r>
      <w:r w:rsidR="00927200" w:rsidRPr="003E3DBB">
        <w:rPr>
          <w:rFonts w:cs="Times New Roman"/>
          <w:noProof/>
        </w:rPr>
        <w:tab/>
      </w:r>
      <w:r w:rsidR="005F6D3D">
        <w:rPr>
          <w:rFonts w:cs="Times New Roman"/>
          <w:noProof/>
        </w:rPr>
        <w:t>3</w:t>
      </w:r>
      <w:r w:rsidR="001F4839">
        <w:rPr>
          <w:rFonts w:cs="Times New Roman"/>
          <w:noProof/>
        </w:rPr>
        <w:t>5</w:t>
      </w:r>
    </w:p>
    <w:p w14:paraId="1385A47E" w14:textId="6458325B" w:rsidR="00927200" w:rsidRPr="003E3DBB" w:rsidRDefault="00927200" w:rsidP="00E07BC7">
      <w:pPr>
        <w:pStyle w:val="TOC1"/>
        <w:rPr>
          <w:rFonts w:eastAsiaTheme="minorEastAsia"/>
          <w:noProof/>
        </w:rPr>
      </w:pPr>
      <w:r w:rsidRPr="003E3DBB">
        <w:rPr>
          <w:noProof/>
        </w:rPr>
        <w:t>1</w:t>
      </w:r>
      <w:r w:rsidR="00E43970">
        <w:rPr>
          <w:noProof/>
        </w:rPr>
        <w:t>0</w:t>
      </w:r>
      <w:r w:rsidR="00390177">
        <w:rPr>
          <w:noProof/>
        </w:rPr>
        <w:t>.</w:t>
      </w:r>
      <w:r w:rsidRPr="003E3DBB">
        <w:rPr>
          <w:rFonts w:eastAsiaTheme="minorEastAsia"/>
          <w:noProof/>
        </w:rPr>
        <w:tab/>
      </w:r>
      <w:r w:rsidRPr="003E3DBB">
        <w:rPr>
          <w:noProof/>
        </w:rPr>
        <w:t>Improvement</w:t>
      </w:r>
      <w:r w:rsidRPr="003E3DBB">
        <w:rPr>
          <w:noProof/>
        </w:rPr>
        <w:tab/>
        <w:t>3</w:t>
      </w:r>
      <w:r w:rsidR="00AC22ED">
        <w:rPr>
          <w:noProof/>
        </w:rPr>
        <w:t>6</w:t>
      </w:r>
    </w:p>
    <w:p w14:paraId="09043B76" w14:textId="194AF59B" w:rsidR="00927200" w:rsidRPr="003E3DBB" w:rsidRDefault="00390177" w:rsidP="00995E48">
      <w:pPr>
        <w:pStyle w:val="TOC2"/>
        <w:tabs>
          <w:tab w:val="left" w:pos="880"/>
          <w:tab w:val="right" w:leader="dot" w:pos="9350"/>
        </w:tabs>
        <w:rPr>
          <w:rFonts w:eastAsiaTheme="minorEastAsia" w:cs="Times New Roman"/>
          <w:noProof/>
        </w:rPr>
      </w:pPr>
      <w:r>
        <w:rPr>
          <w:rFonts w:cs="Times New Roman"/>
          <w:noProof/>
        </w:rPr>
        <w:t>1</w:t>
      </w:r>
      <w:r w:rsidR="00E43970">
        <w:rPr>
          <w:rFonts w:cs="Times New Roman"/>
          <w:noProof/>
        </w:rPr>
        <w:t>0</w:t>
      </w:r>
      <w:r w:rsidR="00927200" w:rsidRPr="003E3DBB">
        <w:rPr>
          <w:rFonts w:cs="Times New Roman"/>
          <w:noProof/>
        </w:rPr>
        <w:t>.1</w:t>
      </w:r>
      <w:r w:rsidR="00927200" w:rsidRPr="003E3DBB">
        <w:rPr>
          <w:rFonts w:eastAsiaTheme="minorEastAsia" w:cs="Times New Roman"/>
          <w:noProof/>
        </w:rPr>
        <w:tab/>
      </w:r>
      <w:r w:rsidR="00927200" w:rsidRPr="003E3DBB">
        <w:rPr>
          <w:rFonts w:cs="Times New Roman"/>
          <w:noProof/>
        </w:rPr>
        <w:t>General</w:t>
      </w:r>
      <w:r w:rsidR="00927200" w:rsidRPr="003E3DBB">
        <w:rPr>
          <w:rFonts w:cs="Times New Roman"/>
          <w:noProof/>
        </w:rPr>
        <w:tab/>
        <w:t>3</w:t>
      </w:r>
      <w:r w:rsidR="00AC22ED">
        <w:rPr>
          <w:rFonts w:cs="Times New Roman"/>
          <w:noProof/>
        </w:rPr>
        <w:t>6</w:t>
      </w:r>
    </w:p>
    <w:p w14:paraId="0269CE80" w14:textId="4A77A2D0" w:rsidR="00927200" w:rsidRPr="003E3DBB" w:rsidRDefault="00390177" w:rsidP="00995E48">
      <w:pPr>
        <w:pStyle w:val="TOC2"/>
        <w:tabs>
          <w:tab w:val="left" w:pos="880"/>
          <w:tab w:val="right" w:leader="dot" w:pos="9350"/>
        </w:tabs>
        <w:rPr>
          <w:rFonts w:eastAsiaTheme="minorEastAsia" w:cs="Times New Roman"/>
          <w:noProof/>
        </w:rPr>
      </w:pPr>
      <w:r>
        <w:rPr>
          <w:rFonts w:cs="Times New Roman"/>
          <w:noProof/>
        </w:rPr>
        <w:t>1</w:t>
      </w:r>
      <w:r w:rsidR="00E43970">
        <w:rPr>
          <w:rFonts w:cs="Times New Roman"/>
          <w:noProof/>
        </w:rPr>
        <w:t>0</w:t>
      </w:r>
      <w:r w:rsidR="00927200" w:rsidRPr="003E3DBB">
        <w:rPr>
          <w:rFonts w:cs="Times New Roman"/>
          <w:noProof/>
        </w:rPr>
        <w:t>.2</w:t>
      </w:r>
      <w:r w:rsidR="00927200" w:rsidRPr="003E3DBB">
        <w:rPr>
          <w:rFonts w:eastAsiaTheme="minorEastAsia" w:cs="Times New Roman"/>
          <w:noProof/>
        </w:rPr>
        <w:tab/>
      </w:r>
      <w:r w:rsidR="00927200" w:rsidRPr="003E3DBB">
        <w:rPr>
          <w:rFonts w:cs="Times New Roman"/>
          <w:noProof/>
        </w:rPr>
        <w:t>Nonconformity and Corrective Action</w:t>
      </w:r>
      <w:r w:rsidR="00927200" w:rsidRPr="003E3DBB">
        <w:rPr>
          <w:rFonts w:cs="Times New Roman"/>
          <w:noProof/>
        </w:rPr>
        <w:tab/>
      </w:r>
      <w:r w:rsidR="005F6D3D">
        <w:rPr>
          <w:rFonts w:cs="Times New Roman"/>
          <w:noProof/>
        </w:rPr>
        <w:t>3</w:t>
      </w:r>
      <w:r w:rsidR="00AC22ED">
        <w:rPr>
          <w:rFonts w:cs="Times New Roman"/>
          <w:noProof/>
        </w:rPr>
        <w:t>6</w:t>
      </w:r>
    </w:p>
    <w:p w14:paraId="3023B38E" w14:textId="2A07539C" w:rsidR="00927200" w:rsidRPr="003E3DBB" w:rsidRDefault="00927200" w:rsidP="00995E48">
      <w:pPr>
        <w:pStyle w:val="TOC2"/>
        <w:tabs>
          <w:tab w:val="left" w:pos="880"/>
          <w:tab w:val="right" w:leader="dot" w:pos="9350"/>
        </w:tabs>
        <w:rPr>
          <w:rFonts w:eastAsiaTheme="minorEastAsia" w:cs="Times New Roman"/>
          <w:noProof/>
        </w:rPr>
      </w:pPr>
      <w:r w:rsidRPr="003E3DBB">
        <w:rPr>
          <w:rFonts w:cs="Times New Roman"/>
          <w:noProof/>
        </w:rPr>
        <w:t>1</w:t>
      </w:r>
      <w:r w:rsidR="00E43970">
        <w:rPr>
          <w:rFonts w:cs="Times New Roman"/>
          <w:noProof/>
        </w:rPr>
        <w:t>0</w:t>
      </w:r>
      <w:r w:rsidRPr="003E3DBB">
        <w:rPr>
          <w:rFonts w:cs="Times New Roman"/>
          <w:noProof/>
        </w:rPr>
        <w:t>.3</w:t>
      </w:r>
      <w:r w:rsidRPr="003E3DBB">
        <w:rPr>
          <w:rFonts w:eastAsiaTheme="minorEastAsia" w:cs="Times New Roman"/>
          <w:noProof/>
        </w:rPr>
        <w:tab/>
      </w:r>
      <w:r w:rsidRPr="003E3DBB">
        <w:rPr>
          <w:rFonts w:cs="Times New Roman"/>
          <w:noProof/>
        </w:rPr>
        <w:t>Continual Improvement</w:t>
      </w:r>
      <w:r w:rsidRPr="003E3DBB">
        <w:rPr>
          <w:rFonts w:cs="Times New Roman"/>
          <w:noProof/>
        </w:rPr>
        <w:tab/>
      </w:r>
      <w:r w:rsidR="005F6D3D">
        <w:rPr>
          <w:rFonts w:cs="Times New Roman"/>
          <w:noProof/>
        </w:rPr>
        <w:t>3</w:t>
      </w:r>
      <w:r w:rsidR="00AC22ED">
        <w:rPr>
          <w:rFonts w:cs="Times New Roman"/>
          <w:noProof/>
        </w:rPr>
        <w:t>7</w:t>
      </w:r>
    </w:p>
    <w:p w14:paraId="64AC2B1F" w14:textId="5F760E96" w:rsidR="00927200" w:rsidRPr="003E3DBB" w:rsidRDefault="00927200" w:rsidP="00E07BC7">
      <w:pPr>
        <w:pStyle w:val="TOC1"/>
        <w:rPr>
          <w:rFonts w:eastAsiaTheme="minorEastAsia"/>
          <w:noProof/>
        </w:rPr>
      </w:pPr>
      <w:r w:rsidRPr="003E3DBB">
        <w:rPr>
          <w:noProof/>
        </w:rPr>
        <w:t>11</w:t>
      </w:r>
      <w:r w:rsidRPr="003E3DBB">
        <w:rPr>
          <w:rFonts w:eastAsiaTheme="minorEastAsia"/>
          <w:noProof/>
        </w:rPr>
        <w:tab/>
      </w:r>
      <w:r w:rsidRPr="003E3DBB">
        <w:rPr>
          <w:noProof/>
        </w:rPr>
        <w:t>APPENDIX A.  AIM Machining Process Flow</w:t>
      </w:r>
      <w:r w:rsidRPr="003E3DBB">
        <w:rPr>
          <w:noProof/>
        </w:rPr>
        <w:tab/>
      </w:r>
      <w:r w:rsidR="00AC22ED">
        <w:rPr>
          <w:noProof/>
        </w:rPr>
        <w:t>38</w:t>
      </w:r>
    </w:p>
    <w:p w14:paraId="3BFF419E" w14:textId="484EB8EB" w:rsidR="00927200" w:rsidRPr="003E3DBB" w:rsidRDefault="00927200" w:rsidP="00E07BC7">
      <w:pPr>
        <w:pStyle w:val="TOC1"/>
        <w:rPr>
          <w:noProof/>
        </w:rPr>
      </w:pPr>
      <w:r w:rsidRPr="003E3DBB">
        <w:rPr>
          <w:noProof/>
        </w:rPr>
        <w:t>12</w:t>
      </w:r>
      <w:r w:rsidRPr="003E3DBB">
        <w:rPr>
          <w:rFonts w:eastAsiaTheme="minorEastAsia"/>
          <w:noProof/>
        </w:rPr>
        <w:tab/>
      </w:r>
      <w:r w:rsidRPr="003E3DBB">
        <w:rPr>
          <w:noProof/>
        </w:rPr>
        <w:t xml:space="preserve">APPENDIX B. QMS Organizational Chart </w:t>
      </w:r>
      <w:r w:rsidRPr="003E3DBB">
        <w:rPr>
          <w:noProof/>
        </w:rPr>
        <w:tab/>
      </w:r>
      <w:r w:rsidR="00AC22ED">
        <w:rPr>
          <w:noProof/>
        </w:rPr>
        <w:t>39</w:t>
      </w:r>
    </w:p>
    <w:p w14:paraId="70227176" w14:textId="38658F6F" w:rsidR="00927200" w:rsidRDefault="00927200" w:rsidP="00995E48">
      <w:pPr>
        <w:spacing w:after="0"/>
        <w:rPr>
          <w:rFonts w:cs="Times New Roman"/>
          <w:b/>
        </w:rPr>
      </w:pPr>
      <w:r w:rsidRPr="003E3DBB">
        <w:rPr>
          <w:rFonts w:cs="Times New Roman"/>
          <w:b/>
        </w:rPr>
        <w:fldChar w:fldCharType="end"/>
      </w:r>
    </w:p>
    <w:p w14:paraId="2B3C5B9C" w14:textId="459331AF" w:rsidR="00995E48" w:rsidRDefault="00995E48" w:rsidP="00995E48">
      <w:pPr>
        <w:pStyle w:val="BodyText"/>
      </w:pPr>
    </w:p>
    <w:p w14:paraId="3AE5E163" w14:textId="2E3B804F" w:rsidR="00995E48" w:rsidRDefault="00995E48" w:rsidP="00995E48">
      <w:pPr>
        <w:pStyle w:val="BodyText"/>
      </w:pPr>
    </w:p>
    <w:p w14:paraId="3BB61B09" w14:textId="1DD8141B" w:rsidR="00995E48" w:rsidRDefault="00995E48" w:rsidP="00995E48">
      <w:pPr>
        <w:pStyle w:val="BodyText"/>
      </w:pPr>
    </w:p>
    <w:p w14:paraId="05880277" w14:textId="6FBADE3A" w:rsidR="00995E48" w:rsidRDefault="00995E48" w:rsidP="00995E48">
      <w:pPr>
        <w:pStyle w:val="BodyText"/>
      </w:pPr>
    </w:p>
    <w:p w14:paraId="6EEC497C" w14:textId="6B1B447E" w:rsidR="00995E48" w:rsidRDefault="00995E48" w:rsidP="00995E48">
      <w:pPr>
        <w:pStyle w:val="BodyText"/>
      </w:pPr>
    </w:p>
    <w:p w14:paraId="101F86EB" w14:textId="6EA65481" w:rsidR="00995E48" w:rsidRDefault="00995E48" w:rsidP="00995E48">
      <w:pPr>
        <w:pStyle w:val="BodyText"/>
      </w:pPr>
    </w:p>
    <w:p w14:paraId="7E04DD09" w14:textId="2664A1E0" w:rsidR="00995E48" w:rsidRDefault="00995E48" w:rsidP="00995E48">
      <w:pPr>
        <w:pStyle w:val="BodyText"/>
      </w:pPr>
    </w:p>
    <w:p w14:paraId="7DA2DB9F" w14:textId="5F0CDA6D" w:rsidR="00995E48" w:rsidRDefault="00995E48" w:rsidP="00995E48">
      <w:pPr>
        <w:pStyle w:val="BodyText"/>
      </w:pPr>
    </w:p>
    <w:p w14:paraId="0B246244" w14:textId="2D9A1505" w:rsidR="00995E48" w:rsidRDefault="00995E48" w:rsidP="00995E48">
      <w:pPr>
        <w:pStyle w:val="BodyText"/>
      </w:pPr>
    </w:p>
    <w:p w14:paraId="0B252C33" w14:textId="5FAA29BF" w:rsidR="00995E48" w:rsidRDefault="00995E48" w:rsidP="00995E48">
      <w:pPr>
        <w:pStyle w:val="BodyText"/>
      </w:pPr>
    </w:p>
    <w:p w14:paraId="1E106BB7" w14:textId="6992C74E" w:rsidR="00995E48" w:rsidRDefault="00995E48" w:rsidP="00995E48">
      <w:pPr>
        <w:pStyle w:val="BodyText"/>
      </w:pPr>
    </w:p>
    <w:p w14:paraId="3EF4E06A" w14:textId="164E8BE6" w:rsidR="00995E48" w:rsidRDefault="00995E48" w:rsidP="00995E48">
      <w:pPr>
        <w:pStyle w:val="BodyText"/>
      </w:pPr>
    </w:p>
    <w:p w14:paraId="5E59A4C9" w14:textId="587DDF90" w:rsidR="00995E48" w:rsidRDefault="00995E48" w:rsidP="00995E48">
      <w:pPr>
        <w:pStyle w:val="BodyText"/>
      </w:pPr>
    </w:p>
    <w:p w14:paraId="6FF6738C" w14:textId="0F18AF98" w:rsidR="00995E48" w:rsidRDefault="00995E48" w:rsidP="00995E48">
      <w:pPr>
        <w:pStyle w:val="BodyText"/>
      </w:pPr>
    </w:p>
    <w:p w14:paraId="41152021" w14:textId="0F18F880" w:rsidR="00995E48" w:rsidRDefault="00995E48" w:rsidP="00995E48">
      <w:pPr>
        <w:pStyle w:val="BodyText"/>
      </w:pPr>
    </w:p>
    <w:p w14:paraId="4C01F3E8" w14:textId="01F6E7F9" w:rsidR="00AC22ED" w:rsidRDefault="00AC22ED" w:rsidP="00995E48">
      <w:pPr>
        <w:pStyle w:val="BodyText"/>
      </w:pPr>
    </w:p>
    <w:p w14:paraId="782DE304" w14:textId="77777777" w:rsidR="00AC22ED" w:rsidRDefault="00AC22ED" w:rsidP="00995E48">
      <w:pPr>
        <w:pStyle w:val="BodyText"/>
      </w:pPr>
    </w:p>
    <w:p w14:paraId="59FD63A2" w14:textId="7DEE3B2F" w:rsidR="00995E48" w:rsidRDefault="00995E48" w:rsidP="00995E48">
      <w:pPr>
        <w:pStyle w:val="BodyText"/>
      </w:pPr>
    </w:p>
    <w:p w14:paraId="3761661F" w14:textId="77777777" w:rsidR="00E57807" w:rsidRDefault="00E57807" w:rsidP="00995E48">
      <w:pPr>
        <w:pStyle w:val="BodyText"/>
      </w:pPr>
    </w:p>
    <w:p w14:paraId="170A0A98" w14:textId="77777777" w:rsidR="00995E48" w:rsidRPr="00995E48" w:rsidRDefault="00995E48" w:rsidP="00995E48">
      <w:pPr>
        <w:pStyle w:val="BodyText"/>
      </w:pPr>
    </w:p>
    <w:p w14:paraId="4D3F2B46" w14:textId="555C8820" w:rsidR="00A4497C" w:rsidRDefault="00A4497C" w:rsidP="00995E48">
      <w:pPr>
        <w:pStyle w:val="Heading1"/>
        <w:jc w:val="center"/>
        <w:rPr>
          <w:rFonts w:cs="Times New Roman"/>
        </w:rPr>
      </w:pPr>
      <w:bookmarkStart w:id="1" w:name="_Toc397785552"/>
      <w:bookmarkStart w:id="2" w:name="_Toc491598704"/>
      <w:r w:rsidRPr="003E3DBB">
        <w:rPr>
          <w:rFonts w:cs="Times New Roman"/>
        </w:rPr>
        <w:lastRenderedPageBreak/>
        <w:t>Revision &amp; Amendment Record</w:t>
      </w:r>
      <w:bookmarkEnd w:id="1"/>
      <w:bookmarkEnd w:id="2"/>
    </w:p>
    <w:p w14:paraId="59DF1003" w14:textId="77777777" w:rsidR="00995E48" w:rsidRPr="00995E48" w:rsidRDefault="00995E48" w:rsidP="00995E48"/>
    <w:tbl>
      <w:tblPr>
        <w:tblW w:w="9582" w:type="dxa"/>
        <w:tblInd w:w="15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80"/>
        <w:gridCol w:w="1350"/>
        <w:gridCol w:w="4992"/>
        <w:gridCol w:w="2160"/>
      </w:tblGrid>
      <w:tr w:rsidR="00A4497C" w:rsidRPr="003E3DBB" w14:paraId="45CB3E25" w14:textId="77777777" w:rsidTr="00F42C03">
        <w:tc>
          <w:tcPr>
            <w:tcW w:w="9582" w:type="dxa"/>
            <w:gridSpan w:val="4"/>
            <w:tcBorders>
              <w:top w:val="single" w:sz="18" w:space="0" w:color="auto"/>
              <w:left w:val="single" w:sz="24" w:space="0" w:color="auto"/>
              <w:bottom w:val="nil"/>
              <w:right w:val="single" w:sz="24" w:space="0" w:color="auto"/>
            </w:tcBorders>
          </w:tcPr>
          <w:p w14:paraId="0B6BE8B6" w14:textId="77777777" w:rsidR="00A4497C" w:rsidRPr="003E3DBB" w:rsidRDefault="00A4497C" w:rsidP="00995E48">
            <w:pPr>
              <w:jc w:val="center"/>
              <w:rPr>
                <w:rFonts w:cs="Times New Roman"/>
                <w:b/>
              </w:rPr>
            </w:pPr>
            <w:r w:rsidRPr="003E3DBB">
              <w:rPr>
                <w:rFonts w:cs="Times New Roman"/>
                <w:b/>
              </w:rPr>
              <w:t>REVISION HISTORY</w:t>
            </w:r>
          </w:p>
        </w:tc>
      </w:tr>
      <w:tr w:rsidR="00A4497C" w:rsidRPr="003E3DBB" w14:paraId="69A34906" w14:textId="77777777" w:rsidTr="00F42C03">
        <w:trPr>
          <w:cantSplit/>
        </w:trPr>
        <w:tc>
          <w:tcPr>
            <w:tcW w:w="1080" w:type="dxa"/>
            <w:tcBorders>
              <w:top w:val="single" w:sz="24" w:space="0" w:color="auto"/>
              <w:left w:val="single" w:sz="24" w:space="0" w:color="auto"/>
              <w:bottom w:val="nil"/>
              <w:right w:val="single" w:sz="24" w:space="0" w:color="auto"/>
            </w:tcBorders>
          </w:tcPr>
          <w:p w14:paraId="211BFBD7" w14:textId="77777777" w:rsidR="00A4497C" w:rsidRPr="003E3DBB" w:rsidRDefault="00A4497C" w:rsidP="00995E48">
            <w:pPr>
              <w:jc w:val="center"/>
              <w:rPr>
                <w:rFonts w:cs="Times New Roman"/>
                <w:b/>
              </w:rPr>
            </w:pPr>
            <w:r w:rsidRPr="003E3DBB">
              <w:rPr>
                <w:rFonts w:cs="Times New Roman"/>
                <w:b/>
              </w:rPr>
              <w:t>REV</w:t>
            </w:r>
          </w:p>
        </w:tc>
        <w:tc>
          <w:tcPr>
            <w:tcW w:w="1350" w:type="dxa"/>
            <w:tcBorders>
              <w:top w:val="single" w:sz="24" w:space="0" w:color="auto"/>
              <w:left w:val="single" w:sz="24" w:space="0" w:color="auto"/>
              <w:bottom w:val="single" w:sz="24" w:space="0" w:color="auto"/>
              <w:right w:val="single" w:sz="24" w:space="0" w:color="auto"/>
            </w:tcBorders>
          </w:tcPr>
          <w:p w14:paraId="49993E3F" w14:textId="77777777" w:rsidR="00A4497C" w:rsidRPr="003E3DBB" w:rsidRDefault="00A4497C" w:rsidP="00995E48">
            <w:pPr>
              <w:tabs>
                <w:tab w:val="left" w:pos="1679"/>
              </w:tabs>
              <w:jc w:val="center"/>
              <w:rPr>
                <w:rFonts w:cs="Times New Roman"/>
                <w:b/>
              </w:rPr>
            </w:pPr>
            <w:r w:rsidRPr="003E3DBB">
              <w:rPr>
                <w:rFonts w:cs="Times New Roman"/>
                <w:b/>
              </w:rPr>
              <w:t>DATE</w:t>
            </w:r>
          </w:p>
        </w:tc>
        <w:tc>
          <w:tcPr>
            <w:tcW w:w="4992" w:type="dxa"/>
            <w:tcBorders>
              <w:top w:val="single" w:sz="24" w:space="0" w:color="auto"/>
              <w:left w:val="single" w:sz="24" w:space="0" w:color="auto"/>
              <w:bottom w:val="single" w:sz="24" w:space="0" w:color="auto"/>
              <w:right w:val="single" w:sz="24" w:space="0" w:color="auto"/>
            </w:tcBorders>
          </w:tcPr>
          <w:p w14:paraId="16F5DA3F" w14:textId="0E32BE42" w:rsidR="00A4497C" w:rsidRPr="003E3DBB" w:rsidRDefault="00A4497C" w:rsidP="00995E48">
            <w:pPr>
              <w:jc w:val="center"/>
              <w:rPr>
                <w:rFonts w:cs="Times New Roman"/>
                <w:b/>
              </w:rPr>
            </w:pPr>
            <w:r w:rsidRPr="003E3DBB">
              <w:rPr>
                <w:rFonts w:cs="Times New Roman"/>
                <w:b/>
              </w:rPr>
              <w:t>DESCRI</w:t>
            </w:r>
            <w:r w:rsidR="00A131A2">
              <w:rPr>
                <w:rFonts w:cs="Times New Roman"/>
                <w:b/>
              </w:rPr>
              <w:t>AIM</w:t>
            </w:r>
            <w:r w:rsidRPr="003E3DBB">
              <w:rPr>
                <w:rFonts w:cs="Times New Roman"/>
                <w:b/>
              </w:rPr>
              <w:t>ON OF CHANGE</w:t>
            </w:r>
          </w:p>
        </w:tc>
        <w:tc>
          <w:tcPr>
            <w:tcW w:w="2160" w:type="dxa"/>
            <w:tcBorders>
              <w:top w:val="single" w:sz="24" w:space="0" w:color="auto"/>
              <w:left w:val="single" w:sz="24" w:space="0" w:color="auto"/>
              <w:bottom w:val="single" w:sz="24" w:space="0" w:color="auto"/>
              <w:right w:val="single" w:sz="24" w:space="0" w:color="auto"/>
            </w:tcBorders>
          </w:tcPr>
          <w:p w14:paraId="70C250D1" w14:textId="77777777" w:rsidR="00A4497C" w:rsidRPr="003E3DBB" w:rsidRDefault="00A4497C" w:rsidP="00995E48">
            <w:pPr>
              <w:jc w:val="center"/>
              <w:rPr>
                <w:rFonts w:cs="Times New Roman"/>
              </w:rPr>
            </w:pPr>
            <w:r w:rsidRPr="003E3DBB">
              <w:rPr>
                <w:rFonts w:cs="Times New Roman"/>
                <w:b/>
              </w:rPr>
              <w:t>APPROVAL</w:t>
            </w:r>
          </w:p>
        </w:tc>
      </w:tr>
      <w:tr w:rsidR="00A4497C" w:rsidRPr="003E3DBB" w14:paraId="7B4D5BC4" w14:textId="77777777" w:rsidTr="00F42C03">
        <w:trPr>
          <w:cantSplit/>
        </w:trPr>
        <w:tc>
          <w:tcPr>
            <w:tcW w:w="1080" w:type="dxa"/>
            <w:tcBorders>
              <w:top w:val="single" w:sz="24" w:space="0" w:color="auto"/>
              <w:left w:val="single" w:sz="24" w:space="0" w:color="auto"/>
              <w:bottom w:val="single" w:sz="6" w:space="0" w:color="auto"/>
              <w:right w:val="single" w:sz="6" w:space="0" w:color="auto"/>
            </w:tcBorders>
          </w:tcPr>
          <w:p w14:paraId="383568FC" w14:textId="77777777" w:rsidR="00A4497C" w:rsidRPr="003E3DBB" w:rsidRDefault="00A4497C" w:rsidP="00995E48">
            <w:pPr>
              <w:spacing w:after="0"/>
              <w:jc w:val="center"/>
              <w:rPr>
                <w:rFonts w:cs="Times New Roman"/>
                <w:szCs w:val="24"/>
              </w:rPr>
            </w:pPr>
            <w:r w:rsidRPr="003E3DBB">
              <w:rPr>
                <w:rFonts w:cs="Times New Roman"/>
                <w:szCs w:val="24"/>
              </w:rPr>
              <w:t>Draft Ver. 1</w:t>
            </w:r>
          </w:p>
        </w:tc>
        <w:tc>
          <w:tcPr>
            <w:tcW w:w="1350" w:type="dxa"/>
            <w:tcBorders>
              <w:top w:val="single" w:sz="24" w:space="0" w:color="auto"/>
              <w:left w:val="single" w:sz="6" w:space="0" w:color="auto"/>
              <w:bottom w:val="single" w:sz="6" w:space="0" w:color="auto"/>
              <w:right w:val="single" w:sz="6" w:space="0" w:color="auto"/>
            </w:tcBorders>
          </w:tcPr>
          <w:p w14:paraId="74096469" w14:textId="13036D24" w:rsidR="00A4497C" w:rsidRPr="003E3DBB" w:rsidRDefault="00A4497C" w:rsidP="00995E48">
            <w:pPr>
              <w:tabs>
                <w:tab w:val="left" w:pos="1679"/>
              </w:tabs>
              <w:spacing w:after="0"/>
              <w:jc w:val="center"/>
              <w:rPr>
                <w:rFonts w:cs="Times New Roman"/>
                <w:szCs w:val="24"/>
              </w:rPr>
            </w:pPr>
            <w:r w:rsidRPr="003E3DBB">
              <w:rPr>
                <w:rFonts w:cs="Times New Roman"/>
                <w:szCs w:val="24"/>
              </w:rPr>
              <w:t>11/22/2016</w:t>
            </w:r>
          </w:p>
        </w:tc>
        <w:tc>
          <w:tcPr>
            <w:tcW w:w="4992" w:type="dxa"/>
            <w:tcBorders>
              <w:top w:val="single" w:sz="24" w:space="0" w:color="auto"/>
              <w:left w:val="single" w:sz="6" w:space="0" w:color="auto"/>
              <w:bottom w:val="single" w:sz="6" w:space="0" w:color="auto"/>
              <w:right w:val="single" w:sz="6" w:space="0" w:color="auto"/>
            </w:tcBorders>
          </w:tcPr>
          <w:p w14:paraId="275DFA52" w14:textId="529B7306" w:rsidR="00A4497C" w:rsidRPr="003E3DBB" w:rsidRDefault="00A4497C" w:rsidP="00995E48">
            <w:pPr>
              <w:spacing w:after="0"/>
              <w:jc w:val="center"/>
              <w:rPr>
                <w:rFonts w:cs="Times New Roman"/>
                <w:szCs w:val="24"/>
              </w:rPr>
            </w:pPr>
            <w:r w:rsidRPr="003E3DBB">
              <w:rPr>
                <w:rFonts w:cs="Times New Roman"/>
                <w:szCs w:val="24"/>
              </w:rPr>
              <w:t xml:space="preserve">Initial draft for internal review and comment; sections 1 </w:t>
            </w:r>
            <w:r w:rsidR="0054630D">
              <w:rPr>
                <w:rFonts w:cs="Times New Roman"/>
                <w:szCs w:val="24"/>
              </w:rPr>
              <w:t>through</w:t>
            </w:r>
            <w:r w:rsidRPr="003E3DBB">
              <w:rPr>
                <w:rFonts w:cs="Times New Roman"/>
                <w:szCs w:val="24"/>
              </w:rPr>
              <w:t xml:space="preserve"> </w:t>
            </w:r>
            <w:r w:rsidR="0054630D">
              <w:rPr>
                <w:rFonts w:cs="Times New Roman"/>
                <w:szCs w:val="24"/>
              </w:rPr>
              <w:t>6</w:t>
            </w:r>
            <w:r w:rsidRPr="003E3DBB">
              <w:rPr>
                <w:rFonts w:cs="Times New Roman"/>
                <w:szCs w:val="24"/>
              </w:rPr>
              <w:t>.3 only.</w:t>
            </w:r>
          </w:p>
        </w:tc>
        <w:tc>
          <w:tcPr>
            <w:tcW w:w="2160" w:type="dxa"/>
            <w:tcBorders>
              <w:top w:val="nil"/>
              <w:left w:val="single" w:sz="6" w:space="0" w:color="auto"/>
              <w:bottom w:val="single" w:sz="6" w:space="0" w:color="auto"/>
              <w:right w:val="single" w:sz="24" w:space="0" w:color="auto"/>
            </w:tcBorders>
          </w:tcPr>
          <w:p w14:paraId="5B58DE19" w14:textId="77777777" w:rsidR="00A4497C" w:rsidRPr="003E3DBB" w:rsidRDefault="00A4497C" w:rsidP="00995E48">
            <w:pPr>
              <w:spacing w:after="0"/>
              <w:jc w:val="center"/>
              <w:rPr>
                <w:rFonts w:cs="Times New Roman"/>
                <w:szCs w:val="24"/>
              </w:rPr>
            </w:pPr>
            <w:r w:rsidRPr="003E3DBB">
              <w:rPr>
                <w:rFonts w:cs="Times New Roman"/>
                <w:szCs w:val="24"/>
              </w:rPr>
              <w:t>N/A</w:t>
            </w:r>
          </w:p>
        </w:tc>
      </w:tr>
      <w:tr w:rsidR="00A4497C" w:rsidRPr="003E3DBB" w14:paraId="539374BF" w14:textId="77777777" w:rsidTr="00255BA8">
        <w:trPr>
          <w:cantSplit/>
        </w:trPr>
        <w:tc>
          <w:tcPr>
            <w:tcW w:w="1080" w:type="dxa"/>
            <w:tcBorders>
              <w:top w:val="single" w:sz="6" w:space="0" w:color="auto"/>
              <w:left w:val="single" w:sz="24" w:space="0" w:color="auto"/>
              <w:bottom w:val="single" w:sz="6" w:space="0" w:color="auto"/>
              <w:right w:val="single" w:sz="6" w:space="0" w:color="auto"/>
            </w:tcBorders>
          </w:tcPr>
          <w:p w14:paraId="61C6639D" w14:textId="77777777" w:rsidR="00A4497C" w:rsidRPr="003E3DBB" w:rsidRDefault="00A4497C" w:rsidP="00995E48">
            <w:pPr>
              <w:jc w:val="center"/>
              <w:rPr>
                <w:rFonts w:cs="Times New Roman"/>
                <w:szCs w:val="24"/>
              </w:rPr>
            </w:pPr>
            <w:r w:rsidRPr="003E3DBB">
              <w:rPr>
                <w:rFonts w:cs="Times New Roman"/>
                <w:szCs w:val="24"/>
              </w:rPr>
              <w:t>Draft Ver. 2</w:t>
            </w:r>
          </w:p>
        </w:tc>
        <w:tc>
          <w:tcPr>
            <w:tcW w:w="1350" w:type="dxa"/>
            <w:tcBorders>
              <w:top w:val="single" w:sz="6" w:space="0" w:color="auto"/>
              <w:left w:val="single" w:sz="6" w:space="0" w:color="auto"/>
              <w:bottom w:val="single" w:sz="6" w:space="0" w:color="auto"/>
              <w:right w:val="single" w:sz="6" w:space="0" w:color="auto"/>
            </w:tcBorders>
          </w:tcPr>
          <w:p w14:paraId="12E87027" w14:textId="65DA4B14" w:rsidR="00A4497C" w:rsidRPr="003E3DBB" w:rsidRDefault="00A4497C" w:rsidP="00995E48">
            <w:pPr>
              <w:tabs>
                <w:tab w:val="left" w:pos="1679"/>
              </w:tabs>
              <w:jc w:val="center"/>
              <w:rPr>
                <w:rFonts w:cs="Times New Roman"/>
                <w:szCs w:val="24"/>
              </w:rPr>
            </w:pPr>
            <w:r w:rsidRPr="003E3DBB">
              <w:rPr>
                <w:rFonts w:cs="Times New Roman"/>
                <w:szCs w:val="24"/>
              </w:rPr>
              <w:t>2/19/2017</w:t>
            </w:r>
          </w:p>
        </w:tc>
        <w:tc>
          <w:tcPr>
            <w:tcW w:w="4992" w:type="dxa"/>
            <w:tcBorders>
              <w:top w:val="single" w:sz="6" w:space="0" w:color="auto"/>
              <w:left w:val="single" w:sz="6" w:space="0" w:color="auto"/>
              <w:bottom w:val="single" w:sz="6" w:space="0" w:color="auto"/>
              <w:right w:val="single" w:sz="6" w:space="0" w:color="auto"/>
            </w:tcBorders>
          </w:tcPr>
          <w:p w14:paraId="7A235424" w14:textId="179E30AA" w:rsidR="00A4497C" w:rsidRPr="003E3DBB" w:rsidRDefault="00A4497C" w:rsidP="00995E48">
            <w:pPr>
              <w:spacing w:after="0"/>
              <w:jc w:val="center"/>
              <w:rPr>
                <w:rFonts w:cs="Times New Roman"/>
                <w:szCs w:val="24"/>
              </w:rPr>
            </w:pPr>
            <w:r w:rsidRPr="003E3DBB">
              <w:rPr>
                <w:rFonts w:cs="Times New Roman"/>
                <w:szCs w:val="24"/>
              </w:rPr>
              <w:t>Initial draft of additional sections for internal review and comment;</w:t>
            </w:r>
            <w:r w:rsidR="0054630D">
              <w:rPr>
                <w:rFonts w:cs="Times New Roman"/>
                <w:szCs w:val="24"/>
              </w:rPr>
              <w:t>6.</w:t>
            </w:r>
            <w:r w:rsidRPr="003E3DBB">
              <w:rPr>
                <w:rFonts w:cs="Times New Roman"/>
                <w:szCs w:val="24"/>
              </w:rPr>
              <w:t>4 – 1</w:t>
            </w:r>
            <w:r w:rsidR="0054630D">
              <w:rPr>
                <w:rFonts w:cs="Times New Roman"/>
                <w:szCs w:val="24"/>
              </w:rPr>
              <w:t>1</w:t>
            </w:r>
            <w:r w:rsidRPr="003E3DBB">
              <w:rPr>
                <w:rFonts w:cs="Times New Roman"/>
                <w:szCs w:val="24"/>
              </w:rPr>
              <w:t>.3 and Appendix A.</w:t>
            </w:r>
          </w:p>
        </w:tc>
        <w:tc>
          <w:tcPr>
            <w:tcW w:w="2160" w:type="dxa"/>
            <w:tcBorders>
              <w:top w:val="single" w:sz="6" w:space="0" w:color="auto"/>
              <w:left w:val="single" w:sz="6" w:space="0" w:color="auto"/>
              <w:bottom w:val="single" w:sz="6" w:space="0" w:color="auto"/>
              <w:right w:val="single" w:sz="24" w:space="0" w:color="auto"/>
            </w:tcBorders>
          </w:tcPr>
          <w:p w14:paraId="385FF053" w14:textId="77777777" w:rsidR="00A4497C" w:rsidRPr="003E3DBB" w:rsidRDefault="00A4497C" w:rsidP="00995E48">
            <w:pPr>
              <w:jc w:val="center"/>
              <w:rPr>
                <w:rFonts w:cs="Times New Roman"/>
                <w:szCs w:val="24"/>
              </w:rPr>
            </w:pPr>
            <w:r w:rsidRPr="003E3DBB">
              <w:rPr>
                <w:rFonts w:cs="Times New Roman"/>
                <w:szCs w:val="24"/>
              </w:rPr>
              <w:t>N/A</w:t>
            </w:r>
          </w:p>
        </w:tc>
      </w:tr>
      <w:tr w:rsidR="00A4497C" w:rsidRPr="003E3DBB" w14:paraId="272821B4" w14:textId="77777777" w:rsidTr="00255BA8">
        <w:trPr>
          <w:cantSplit/>
        </w:trPr>
        <w:tc>
          <w:tcPr>
            <w:tcW w:w="1080" w:type="dxa"/>
            <w:tcBorders>
              <w:top w:val="single" w:sz="6" w:space="0" w:color="auto"/>
              <w:left w:val="single" w:sz="24" w:space="0" w:color="auto"/>
              <w:bottom w:val="single" w:sz="6" w:space="0" w:color="auto"/>
              <w:right w:val="single" w:sz="6" w:space="0" w:color="auto"/>
            </w:tcBorders>
          </w:tcPr>
          <w:p w14:paraId="5AF29FFF" w14:textId="77777777" w:rsidR="00A4497C" w:rsidRPr="003E3DBB" w:rsidRDefault="00A4497C" w:rsidP="00995E48">
            <w:pPr>
              <w:jc w:val="center"/>
              <w:rPr>
                <w:rFonts w:cs="Times New Roman"/>
                <w:szCs w:val="24"/>
              </w:rPr>
            </w:pPr>
            <w:r w:rsidRPr="003E3DBB">
              <w:rPr>
                <w:rFonts w:cs="Times New Roman"/>
                <w:szCs w:val="24"/>
              </w:rPr>
              <w:t>Draft Ver. 3</w:t>
            </w:r>
          </w:p>
        </w:tc>
        <w:tc>
          <w:tcPr>
            <w:tcW w:w="1350" w:type="dxa"/>
            <w:tcBorders>
              <w:top w:val="single" w:sz="6" w:space="0" w:color="auto"/>
              <w:left w:val="single" w:sz="6" w:space="0" w:color="auto"/>
              <w:bottom w:val="single" w:sz="6" w:space="0" w:color="auto"/>
              <w:right w:val="single" w:sz="6" w:space="0" w:color="auto"/>
            </w:tcBorders>
          </w:tcPr>
          <w:p w14:paraId="28F0E6F5" w14:textId="536A765D" w:rsidR="00A4497C" w:rsidRPr="003E3DBB" w:rsidRDefault="00A4497C" w:rsidP="00995E48">
            <w:pPr>
              <w:tabs>
                <w:tab w:val="left" w:pos="1679"/>
              </w:tabs>
              <w:jc w:val="center"/>
              <w:rPr>
                <w:rFonts w:cs="Times New Roman"/>
                <w:szCs w:val="24"/>
              </w:rPr>
            </w:pPr>
            <w:r w:rsidRPr="003E3DBB">
              <w:rPr>
                <w:rFonts w:cs="Times New Roman"/>
                <w:szCs w:val="24"/>
              </w:rPr>
              <w:t>3/19/2017</w:t>
            </w:r>
          </w:p>
        </w:tc>
        <w:tc>
          <w:tcPr>
            <w:tcW w:w="4992" w:type="dxa"/>
            <w:tcBorders>
              <w:top w:val="single" w:sz="6" w:space="0" w:color="auto"/>
              <w:left w:val="single" w:sz="6" w:space="0" w:color="auto"/>
              <w:bottom w:val="single" w:sz="6" w:space="0" w:color="auto"/>
              <w:right w:val="single" w:sz="6" w:space="0" w:color="auto"/>
            </w:tcBorders>
          </w:tcPr>
          <w:p w14:paraId="3CD91F5E" w14:textId="77777777" w:rsidR="00A4497C" w:rsidRPr="003E3DBB" w:rsidRDefault="00A4497C" w:rsidP="00995E48">
            <w:pPr>
              <w:spacing w:after="0"/>
              <w:jc w:val="center"/>
              <w:rPr>
                <w:rFonts w:cs="Times New Roman"/>
                <w:szCs w:val="24"/>
              </w:rPr>
            </w:pPr>
            <w:r w:rsidRPr="003E3DBB">
              <w:rPr>
                <w:rFonts w:cs="Times New Roman"/>
                <w:szCs w:val="24"/>
              </w:rPr>
              <w:t>Incorporate initial draft review comments.  Move procedures into separate documents and add applicable cross-references.</w:t>
            </w:r>
          </w:p>
        </w:tc>
        <w:tc>
          <w:tcPr>
            <w:tcW w:w="2160" w:type="dxa"/>
            <w:tcBorders>
              <w:top w:val="single" w:sz="6" w:space="0" w:color="auto"/>
              <w:left w:val="single" w:sz="6" w:space="0" w:color="auto"/>
              <w:bottom w:val="single" w:sz="6" w:space="0" w:color="auto"/>
              <w:right w:val="single" w:sz="24" w:space="0" w:color="auto"/>
            </w:tcBorders>
          </w:tcPr>
          <w:p w14:paraId="7095353C" w14:textId="77777777" w:rsidR="00A4497C" w:rsidRPr="003E3DBB" w:rsidRDefault="00A4497C" w:rsidP="00995E48">
            <w:pPr>
              <w:jc w:val="center"/>
              <w:rPr>
                <w:rFonts w:cs="Times New Roman"/>
                <w:szCs w:val="24"/>
              </w:rPr>
            </w:pPr>
            <w:r w:rsidRPr="003E3DBB">
              <w:rPr>
                <w:rFonts w:cs="Times New Roman"/>
                <w:szCs w:val="24"/>
              </w:rPr>
              <w:t>N/A</w:t>
            </w:r>
          </w:p>
        </w:tc>
      </w:tr>
      <w:tr w:rsidR="00A4497C" w:rsidRPr="003E3DBB" w14:paraId="69B21796" w14:textId="77777777" w:rsidTr="00255BA8">
        <w:trPr>
          <w:cantSplit/>
        </w:trPr>
        <w:tc>
          <w:tcPr>
            <w:tcW w:w="1080" w:type="dxa"/>
            <w:tcBorders>
              <w:top w:val="single" w:sz="6" w:space="0" w:color="auto"/>
              <w:left w:val="single" w:sz="24" w:space="0" w:color="auto"/>
              <w:bottom w:val="single" w:sz="6" w:space="0" w:color="auto"/>
              <w:right w:val="single" w:sz="6" w:space="0" w:color="auto"/>
            </w:tcBorders>
          </w:tcPr>
          <w:p w14:paraId="49A1C73D" w14:textId="77777777" w:rsidR="00A4497C" w:rsidRPr="003E3DBB" w:rsidRDefault="00A4497C" w:rsidP="00995E48">
            <w:pPr>
              <w:jc w:val="center"/>
              <w:rPr>
                <w:rFonts w:cs="Times New Roman"/>
                <w:szCs w:val="24"/>
              </w:rPr>
            </w:pPr>
            <w:r w:rsidRPr="003E3DBB">
              <w:rPr>
                <w:rFonts w:cs="Times New Roman"/>
                <w:szCs w:val="24"/>
              </w:rPr>
              <w:t>A</w:t>
            </w:r>
          </w:p>
        </w:tc>
        <w:tc>
          <w:tcPr>
            <w:tcW w:w="1350" w:type="dxa"/>
            <w:tcBorders>
              <w:top w:val="single" w:sz="6" w:space="0" w:color="auto"/>
              <w:left w:val="single" w:sz="6" w:space="0" w:color="auto"/>
              <w:bottom w:val="single" w:sz="6" w:space="0" w:color="auto"/>
              <w:right w:val="single" w:sz="6" w:space="0" w:color="auto"/>
            </w:tcBorders>
          </w:tcPr>
          <w:p w14:paraId="5E65489F" w14:textId="6740233E" w:rsidR="00A4497C" w:rsidRPr="003E3DBB" w:rsidRDefault="00A4497C" w:rsidP="00995E48">
            <w:pPr>
              <w:tabs>
                <w:tab w:val="left" w:pos="1679"/>
              </w:tabs>
              <w:jc w:val="center"/>
              <w:rPr>
                <w:rFonts w:cs="Times New Roman"/>
                <w:szCs w:val="24"/>
              </w:rPr>
            </w:pPr>
            <w:r w:rsidRPr="003E3DBB">
              <w:rPr>
                <w:rFonts w:cs="Times New Roman"/>
                <w:szCs w:val="24"/>
              </w:rPr>
              <w:t>8/26/2017</w:t>
            </w:r>
          </w:p>
        </w:tc>
        <w:tc>
          <w:tcPr>
            <w:tcW w:w="4992" w:type="dxa"/>
            <w:tcBorders>
              <w:top w:val="single" w:sz="6" w:space="0" w:color="auto"/>
              <w:left w:val="single" w:sz="6" w:space="0" w:color="auto"/>
              <w:bottom w:val="single" w:sz="6" w:space="0" w:color="auto"/>
              <w:right w:val="single" w:sz="6" w:space="0" w:color="auto"/>
            </w:tcBorders>
          </w:tcPr>
          <w:p w14:paraId="6E9FF751" w14:textId="77777777" w:rsidR="00A4497C" w:rsidRPr="003E3DBB" w:rsidRDefault="00A4497C" w:rsidP="00995E48">
            <w:pPr>
              <w:pStyle w:val="Footer"/>
              <w:jc w:val="center"/>
              <w:rPr>
                <w:rFonts w:cs="Times New Roman"/>
                <w:szCs w:val="24"/>
              </w:rPr>
            </w:pPr>
            <w:r w:rsidRPr="003E3DBB">
              <w:rPr>
                <w:rFonts w:cs="Times New Roman"/>
                <w:szCs w:val="24"/>
              </w:rPr>
              <w:t>Initial release to support first Internal Audit cycle.  Add TOC and Org Chart (Appendix B).  Minor editorial corrections throughout.</w:t>
            </w:r>
          </w:p>
        </w:tc>
        <w:tc>
          <w:tcPr>
            <w:tcW w:w="2160" w:type="dxa"/>
            <w:tcBorders>
              <w:top w:val="single" w:sz="6" w:space="0" w:color="auto"/>
              <w:left w:val="single" w:sz="6" w:space="0" w:color="auto"/>
              <w:bottom w:val="single" w:sz="6" w:space="0" w:color="auto"/>
              <w:right w:val="single" w:sz="24" w:space="0" w:color="auto"/>
            </w:tcBorders>
          </w:tcPr>
          <w:p w14:paraId="09DFCC6D" w14:textId="77777777" w:rsidR="00A4497C" w:rsidRPr="003E3DBB" w:rsidRDefault="00A4497C" w:rsidP="00995E48">
            <w:pPr>
              <w:jc w:val="center"/>
              <w:rPr>
                <w:rFonts w:cs="Times New Roman"/>
                <w:szCs w:val="24"/>
              </w:rPr>
            </w:pPr>
            <w:r w:rsidRPr="003E3DBB">
              <w:rPr>
                <w:rFonts w:cs="Times New Roman"/>
                <w:szCs w:val="24"/>
              </w:rPr>
              <w:t>J. Lord, Quality Assurance</w:t>
            </w:r>
          </w:p>
        </w:tc>
      </w:tr>
      <w:tr w:rsidR="00A4497C" w:rsidRPr="003E3DBB" w14:paraId="16CB9A54" w14:textId="77777777" w:rsidTr="00255BA8">
        <w:trPr>
          <w:cantSplit/>
        </w:trPr>
        <w:tc>
          <w:tcPr>
            <w:tcW w:w="1080" w:type="dxa"/>
            <w:tcBorders>
              <w:top w:val="single" w:sz="6" w:space="0" w:color="auto"/>
              <w:left w:val="single" w:sz="24" w:space="0" w:color="auto"/>
              <w:bottom w:val="single" w:sz="6" w:space="0" w:color="auto"/>
              <w:right w:val="single" w:sz="6" w:space="0" w:color="auto"/>
            </w:tcBorders>
          </w:tcPr>
          <w:p w14:paraId="703FB2DA" w14:textId="77777777" w:rsidR="00A4497C" w:rsidRPr="003E3DBB" w:rsidRDefault="00A4497C" w:rsidP="00995E48">
            <w:pPr>
              <w:jc w:val="center"/>
              <w:rPr>
                <w:rFonts w:cs="Times New Roman"/>
                <w:szCs w:val="24"/>
              </w:rPr>
            </w:pPr>
            <w:r w:rsidRPr="003E3DBB">
              <w:rPr>
                <w:rFonts w:cs="Times New Roman"/>
                <w:szCs w:val="24"/>
              </w:rPr>
              <w:t>B</w:t>
            </w:r>
          </w:p>
        </w:tc>
        <w:tc>
          <w:tcPr>
            <w:tcW w:w="1350" w:type="dxa"/>
            <w:tcBorders>
              <w:top w:val="single" w:sz="6" w:space="0" w:color="auto"/>
              <w:left w:val="single" w:sz="6" w:space="0" w:color="auto"/>
              <w:bottom w:val="single" w:sz="6" w:space="0" w:color="auto"/>
              <w:right w:val="single" w:sz="6" w:space="0" w:color="auto"/>
            </w:tcBorders>
          </w:tcPr>
          <w:p w14:paraId="56BD3B79" w14:textId="77777777" w:rsidR="00A4497C" w:rsidRPr="003E3DBB" w:rsidRDefault="00A4497C" w:rsidP="00995E48">
            <w:pPr>
              <w:tabs>
                <w:tab w:val="left" w:pos="1679"/>
              </w:tabs>
              <w:jc w:val="center"/>
              <w:rPr>
                <w:rFonts w:cs="Times New Roman"/>
                <w:szCs w:val="24"/>
              </w:rPr>
            </w:pPr>
            <w:r w:rsidRPr="003E3DBB">
              <w:rPr>
                <w:rFonts w:cs="Times New Roman"/>
                <w:szCs w:val="24"/>
              </w:rPr>
              <w:t>10/27/17</w:t>
            </w:r>
          </w:p>
        </w:tc>
        <w:tc>
          <w:tcPr>
            <w:tcW w:w="4992" w:type="dxa"/>
            <w:tcBorders>
              <w:top w:val="single" w:sz="6" w:space="0" w:color="auto"/>
              <w:left w:val="single" w:sz="6" w:space="0" w:color="auto"/>
              <w:bottom w:val="single" w:sz="6" w:space="0" w:color="auto"/>
              <w:right w:val="single" w:sz="6" w:space="0" w:color="auto"/>
            </w:tcBorders>
          </w:tcPr>
          <w:p w14:paraId="349F688D" w14:textId="77777777" w:rsidR="00A4497C" w:rsidRPr="003E3DBB" w:rsidRDefault="00A4497C" w:rsidP="00995E48">
            <w:pPr>
              <w:jc w:val="center"/>
              <w:rPr>
                <w:rFonts w:cs="Times New Roman"/>
                <w:szCs w:val="24"/>
              </w:rPr>
            </w:pPr>
            <w:r w:rsidRPr="003E3DBB">
              <w:rPr>
                <w:rFonts w:cs="Times New Roman"/>
                <w:szCs w:val="24"/>
              </w:rPr>
              <w:t>Added functional department responsibilities</w:t>
            </w:r>
          </w:p>
        </w:tc>
        <w:tc>
          <w:tcPr>
            <w:tcW w:w="2160" w:type="dxa"/>
            <w:tcBorders>
              <w:top w:val="single" w:sz="6" w:space="0" w:color="auto"/>
              <w:left w:val="single" w:sz="6" w:space="0" w:color="auto"/>
              <w:bottom w:val="single" w:sz="6" w:space="0" w:color="auto"/>
              <w:right w:val="single" w:sz="24" w:space="0" w:color="auto"/>
            </w:tcBorders>
          </w:tcPr>
          <w:p w14:paraId="627AA9A9" w14:textId="364E091F" w:rsidR="00A4497C" w:rsidRPr="003E3DBB" w:rsidRDefault="00A4497C" w:rsidP="00995E48">
            <w:pPr>
              <w:jc w:val="center"/>
              <w:rPr>
                <w:rFonts w:cs="Times New Roman"/>
                <w:szCs w:val="24"/>
              </w:rPr>
            </w:pPr>
            <w:r w:rsidRPr="003E3DBB">
              <w:rPr>
                <w:rFonts w:cs="Times New Roman"/>
                <w:szCs w:val="24"/>
              </w:rPr>
              <w:t>J. Lord</w:t>
            </w:r>
          </w:p>
        </w:tc>
      </w:tr>
      <w:tr w:rsidR="00A4497C" w:rsidRPr="003E3DBB" w14:paraId="2322A073" w14:textId="77777777" w:rsidTr="00255BA8">
        <w:trPr>
          <w:cantSplit/>
        </w:trPr>
        <w:tc>
          <w:tcPr>
            <w:tcW w:w="1080" w:type="dxa"/>
            <w:tcBorders>
              <w:top w:val="single" w:sz="6" w:space="0" w:color="auto"/>
              <w:left w:val="single" w:sz="24" w:space="0" w:color="auto"/>
              <w:bottom w:val="single" w:sz="6" w:space="0" w:color="auto"/>
              <w:right w:val="single" w:sz="6" w:space="0" w:color="auto"/>
            </w:tcBorders>
          </w:tcPr>
          <w:p w14:paraId="1BEC4B81" w14:textId="77777777" w:rsidR="00A4497C" w:rsidRPr="003E3DBB" w:rsidRDefault="00A4497C" w:rsidP="00995E48">
            <w:pPr>
              <w:jc w:val="center"/>
              <w:rPr>
                <w:rFonts w:cs="Times New Roman"/>
                <w:szCs w:val="24"/>
              </w:rPr>
            </w:pPr>
            <w:r w:rsidRPr="003E3DBB">
              <w:rPr>
                <w:rFonts w:cs="Times New Roman"/>
                <w:szCs w:val="24"/>
              </w:rPr>
              <w:t>C</w:t>
            </w:r>
          </w:p>
        </w:tc>
        <w:tc>
          <w:tcPr>
            <w:tcW w:w="1350" w:type="dxa"/>
            <w:tcBorders>
              <w:top w:val="single" w:sz="6" w:space="0" w:color="auto"/>
              <w:left w:val="single" w:sz="6" w:space="0" w:color="auto"/>
              <w:bottom w:val="single" w:sz="6" w:space="0" w:color="auto"/>
              <w:right w:val="single" w:sz="6" w:space="0" w:color="auto"/>
            </w:tcBorders>
          </w:tcPr>
          <w:p w14:paraId="5319562D" w14:textId="77777777" w:rsidR="00A4497C" w:rsidRPr="003E3DBB" w:rsidRDefault="00A4497C" w:rsidP="00995E48">
            <w:pPr>
              <w:tabs>
                <w:tab w:val="left" w:pos="1679"/>
              </w:tabs>
              <w:jc w:val="center"/>
              <w:rPr>
                <w:rFonts w:cs="Times New Roman"/>
                <w:szCs w:val="24"/>
              </w:rPr>
            </w:pPr>
            <w:r w:rsidRPr="003E3DBB">
              <w:rPr>
                <w:rFonts w:cs="Times New Roman"/>
                <w:szCs w:val="24"/>
              </w:rPr>
              <w:t>11/29/17</w:t>
            </w:r>
          </w:p>
        </w:tc>
        <w:tc>
          <w:tcPr>
            <w:tcW w:w="4992" w:type="dxa"/>
            <w:tcBorders>
              <w:top w:val="single" w:sz="6" w:space="0" w:color="auto"/>
              <w:left w:val="single" w:sz="6" w:space="0" w:color="auto"/>
              <w:bottom w:val="single" w:sz="6" w:space="0" w:color="auto"/>
              <w:right w:val="single" w:sz="6" w:space="0" w:color="auto"/>
            </w:tcBorders>
          </w:tcPr>
          <w:p w14:paraId="0E0BCCAD" w14:textId="6B4FA1AC" w:rsidR="00A4497C" w:rsidRPr="003E3DBB" w:rsidRDefault="00A4497C" w:rsidP="00995E48">
            <w:pPr>
              <w:jc w:val="center"/>
              <w:rPr>
                <w:rFonts w:cs="Times New Roman"/>
                <w:szCs w:val="24"/>
              </w:rPr>
            </w:pPr>
            <w:r w:rsidRPr="003E3DBB">
              <w:rPr>
                <w:rFonts w:cs="Times New Roman"/>
                <w:szCs w:val="24"/>
              </w:rPr>
              <w:t>Revised Document Numbering throughout and added design and development of services.</w:t>
            </w:r>
          </w:p>
        </w:tc>
        <w:tc>
          <w:tcPr>
            <w:tcW w:w="2160" w:type="dxa"/>
            <w:tcBorders>
              <w:top w:val="single" w:sz="6" w:space="0" w:color="auto"/>
              <w:left w:val="single" w:sz="6" w:space="0" w:color="auto"/>
              <w:bottom w:val="single" w:sz="6" w:space="0" w:color="auto"/>
              <w:right w:val="single" w:sz="24" w:space="0" w:color="auto"/>
            </w:tcBorders>
          </w:tcPr>
          <w:p w14:paraId="75B7B188" w14:textId="245EFE54" w:rsidR="00A4497C" w:rsidRPr="003E3DBB" w:rsidRDefault="00A4497C" w:rsidP="00995E48">
            <w:pPr>
              <w:jc w:val="center"/>
              <w:rPr>
                <w:rFonts w:cs="Times New Roman"/>
                <w:szCs w:val="24"/>
              </w:rPr>
            </w:pPr>
            <w:r w:rsidRPr="003E3DBB">
              <w:rPr>
                <w:rFonts w:cs="Times New Roman"/>
                <w:szCs w:val="24"/>
              </w:rPr>
              <w:t>J. Lord</w:t>
            </w:r>
          </w:p>
        </w:tc>
      </w:tr>
      <w:tr w:rsidR="00A4497C" w:rsidRPr="003E3DBB" w14:paraId="43EEED25" w14:textId="77777777" w:rsidTr="00255BA8">
        <w:trPr>
          <w:cantSplit/>
        </w:trPr>
        <w:tc>
          <w:tcPr>
            <w:tcW w:w="1080" w:type="dxa"/>
            <w:tcBorders>
              <w:top w:val="single" w:sz="6" w:space="0" w:color="auto"/>
              <w:left w:val="single" w:sz="24" w:space="0" w:color="auto"/>
              <w:bottom w:val="single" w:sz="6" w:space="0" w:color="auto"/>
              <w:right w:val="single" w:sz="6" w:space="0" w:color="auto"/>
            </w:tcBorders>
          </w:tcPr>
          <w:p w14:paraId="027220F1" w14:textId="5482506F" w:rsidR="00A4497C" w:rsidRPr="003E3DBB" w:rsidRDefault="00A4497C" w:rsidP="00995E48">
            <w:pPr>
              <w:jc w:val="center"/>
              <w:rPr>
                <w:rFonts w:cs="Times New Roman"/>
                <w:szCs w:val="24"/>
              </w:rPr>
            </w:pPr>
            <w:r w:rsidRPr="003E3DBB">
              <w:rPr>
                <w:rFonts w:cs="Times New Roman"/>
                <w:szCs w:val="24"/>
              </w:rPr>
              <w:t>D</w:t>
            </w:r>
          </w:p>
        </w:tc>
        <w:tc>
          <w:tcPr>
            <w:tcW w:w="1350" w:type="dxa"/>
            <w:tcBorders>
              <w:top w:val="single" w:sz="6" w:space="0" w:color="auto"/>
              <w:left w:val="single" w:sz="6" w:space="0" w:color="auto"/>
              <w:bottom w:val="single" w:sz="6" w:space="0" w:color="auto"/>
              <w:right w:val="single" w:sz="6" w:space="0" w:color="auto"/>
            </w:tcBorders>
          </w:tcPr>
          <w:p w14:paraId="6F6663C3" w14:textId="783C0981" w:rsidR="00A4497C" w:rsidRPr="003E3DBB" w:rsidRDefault="00A4497C" w:rsidP="00995E48">
            <w:pPr>
              <w:tabs>
                <w:tab w:val="left" w:pos="1679"/>
              </w:tabs>
              <w:jc w:val="center"/>
              <w:rPr>
                <w:rFonts w:cs="Times New Roman"/>
                <w:szCs w:val="24"/>
              </w:rPr>
            </w:pPr>
            <w:r w:rsidRPr="003E3DBB">
              <w:rPr>
                <w:rFonts w:cs="Times New Roman"/>
                <w:szCs w:val="24"/>
              </w:rPr>
              <w:t>12/4/2023</w:t>
            </w:r>
          </w:p>
        </w:tc>
        <w:tc>
          <w:tcPr>
            <w:tcW w:w="4992" w:type="dxa"/>
            <w:tcBorders>
              <w:top w:val="single" w:sz="6" w:space="0" w:color="auto"/>
              <w:left w:val="single" w:sz="6" w:space="0" w:color="auto"/>
              <w:bottom w:val="single" w:sz="6" w:space="0" w:color="auto"/>
              <w:right w:val="single" w:sz="6" w:space="0" w:color="auto"/>
            </w:tcBorders>
          </w:tcPr>
          <w:p w14:paraId="460E221C" w14:textId="249E9123" w:rsidR="00A4497C" w:rsidRPr="003E3DBB" w:rsidRDefault="00DE5164" w:rsidP="00995E48">
            <w:pPr>
              <w:jc w:val="center"/>
              <w:rPr>
                <w:rFonts w:cs="Times New Roman"/>
                <w:szCs w:val="24"/>
              </w:rPr>
            </w:pPr>
            <w:r w:rsidRPr="003E3DBB">
              <w:rPr>
                <w:rFonts w:cs="Times New Roman"/>
                <w:szCs w:val="24"/>
              </w:rPr>
              <w:t>Revised for AS9100 Standard.</w:t>
            </w:r>
          </w:p>
        </w:tc>
        <w:tc>
          <w:tcPr>
            <w:tcW w:w="2160" w:type="dxa"/>
            <w:tcBorders>
              <w:top w:val="single" w:sz="6" w:space="0" w:color="auto"/>
              <w:left w:val="single" w:sz="6" w:space="0" w:color="auto"/>
              <w:bottom w:val="single" w:sz="6" w:space="0" w:color="auto"/>
              <w:right w:val="single" w:sz="24" w:space="0" w:color="auto"/>
            </w:tcBorders>
          </w:tcPr>
          <w:p w14:paraId="273F56BA" w14:textId="321A52B8" w:rsidR="00DE5164" w:rsidRPr="003E3DBB" w:rsidRDefault="00DE5164" w:rsidP="00995E48">
            <w:pPr>
              <w:jc w:val="center"/>
              <w:rPr>
                <w:rFonts w:cs="Times New Roman"/>
                <w:szCs w:val="24"/>
              </w:rPr>
            </w:pPr>
            <w:r w:rsidRPr="003E3DBB">
              <w:rPr>
                <w:rFonts w:cs="Times New Roman"/>
                <w:szCs w:val="24"/>
              </w:rPr>
              <w:t xml:space="preserve">J. Lord </w:t>
            </w:r>
            <w:r w:rsidR="00503ADB" w:rsidRPr="003E3DBB">
              <w:rPr>
                <w:rFonts w:cs="Times New Roman"/>
                <w:szCs w:val="24"/>
              </w:rPr>
              <w:t>&amp; E. Arthur</w:t>
            </w:r>
          </w:p>
        </w:tc>
      </w:tr>
      <w:tr w:rsidR="00A4497C" w:rsidRPr="003E3DBB" w14:paraId="52EC4F2E" w14:textId="77777777" w:rsidTr="00255BA8">
        <w:trPr>
          <w:cantSplit/>
        </w:trPr>
        <w:tc>
          <w:tcPr>
            <w:tcW w:w="1080" w:type="dxa"/>
            <w:tcBorders>
              <w:top w:val="single" w:sz="6" w:space="0" w:color="auto"/>
              <w:left w:val="single" w:sz="24" w:space="0" w:color="auto"/>
              <w:bottom w:val="single" w:sz="6" w:space="0" w:color="auto"/>
              <w:right w:val="single" w:sz="6" w:space="0" w:color="auto"/>
            </w:tcBorders>
          </w:tcPr>
          <w:p w14:paraId="400C7A89" w14:textId="3736EDDA" w:rsidR="00A4497C" w:rsidRPr="003E3DBB" w:rsidRDefault="004345E2" w:rsidP="00995E48">
            <w:pPr>
              <w:jc w:val="center"/>
              <w:rPr>
                <w:rFonts w:cs="Times New Roman"/>
                <w:szCs w:val="24"/>
              </w:rPr>
            </w:pPr>
            <w:r>
              <w:rPr>
                <w:rFonts w:cs="Times New Roman"/>
                <w:szCs w:val="24"/>
              </w:rPr>
              <w:t>E</w:t>
            </w:r>
          </w:p>
        </w:tc>
        <w:tc>
          <w:tcPr>
            <w:tcW w:w="1350" w:type="dxa"/>
            <w:tcBorders>
              <w:top w:val="single" w:sz="6" w:space="0" w:color="auto"/>
              <w:left w:val="single" w:sz="6" w:space="0" w:color="auto"/>
              <w:bottom w:val="single" w:sz="6" w:space="0" w:color="auto"/>
              <w:right w:val="single" w:sz="6" w:space="0" w:color="auto"/>
            </w:tcBorders>
          </w:tcPr>
          <w:p w14:paraId="39C5A84C" w14:textId="0E39B681" w:rsidR="00A4497C" w:rsidRPr="003E3DBB" w:rsidRDefault="004345E2" w:rsidP="00995E48">
            <w:pPr>
              <w:tabs>
                <w:tab w:val="left" w:pos="1679"/>
              </w:tabs>
              <w:jc w:val="center"/>
              <w:rPr>
                <w:rFonts w:cs="Times New Roman"/>
                <w:szCs w:val="24"/>
              </w:rPr>
            </w:pPr>
            <w:r>
              <w:rPr>
                <w:rFonts w:cs="Times New Roman"/>
                <w:szCs w:val="24"/>
              </w:rPr>
              <w:t>5/15/2024</w:t>
            </w:r>
          </w:p>
        </w:tc>
        <w:tc>
          <w:tcPr>
            <w:tcW w:w="4992" w:type="dxa"/>
            <w:tcBorders>
              <w:top w:val="single" w:sz="6" w:space="0" w:color="auto"/>
              <w:left w:val="single" w:sz="6" w:space="0" w:color="auto"/>
              <w:bottom w:val="single" w:sz="6" w:space="0" w:color="auto"/>
              <w:right w:val="single" w:sz="6" w:space="0" w:color="auto"/>
            </w:tcBorders>
          </w:tcPr>
          <w:p w14:paraId="6ED62CDF" w14:textId="12D52B49" w:rsidR="00A4497C" w:rsidRPr="003E3DBB" w:rsidRDefault="004345E2" w:rsidP="00995E48">
            <w:pPr>
              <w:jc w:val="center"/>
              <w:rPr>
                <w:rFonts w:cs="Times New Roman"/>
                <w:szCs w:val="24"/>
              </w:rPr>
            </w:pPr>
            <w:r>
              <w:rPr>
                <w:rFonts w:cs="Times New Roman"/>
                <w:szCs w:val="24"/>
              </w:rPr>
              <w:t>Updated to include new procedures.</w:t>
            </w:r>
          </w:p>
        </w:tc>
        <w:tc>
          <w:tcPr>
            <w:tcW w:w="2160" w:type="dxa"/>
            <w:tcBorders>
              <w:top w:val="single" w:sz="6" w:space="0" w:color="auto"/>
              <w:left w:val="single" w:sz="6" w:space="0" w:color="auto"/>
              <w:bottom w:val="single" w:sz="6" w:space="0" w:color="auto"/>
              <w:right w:val="single" w:sz="24" w:space="0" w:color="auto"/>
            </w:tcBorders>
          </w:tcPr>
          <w:p w14:paraId="298448DF" w14:textId="00C5BC0E" w:rsidR="00A4497C" w:rsidRPr="003E3DBB" w:rsidRDefault="004345E2" w:rsidP="00995E48">
            <w:pPr>
              <w:jc w:val="center"/>
              <w:rPr>
                <w:rFonts w:cs="Times New Roman"/>
                <w:szCs w:val="24"/>
              </w:rPr>
            </w:pPr>
            <w:r>
              <w:rPr>
                <w:rFonts w:cs="Times New Roman"/>
                <w:szCs w:val="24"/>
              </w:rPr>
              <w:t>J. Lord &amp; E. Arthur</w:t>
            </w:r>
          </w:p>
        </w:tc>
      </w:tr>
      <w:tr w:rsidR="00A4497C" w:rsidRPr="003E3DBB" w14:paraId="1A2953F4" w14:textId="77777777" w:rsidTr="00255BA8">
        <w:trPr>
          <w:cantSplit/>
        </w:trPr>
        <w:tc>
          <w:tcPr>
            <w:tcW w:w="1080" w:type="dxa"/>
            <w:tcBorders>
              <w:top w:val="single" w:sz="6" w:space="0" w:color="auto"/>
              <w:left w:val="single" w:sz="24" w:space="0" w:color="auto"/>
              <w:bottom w:val="single" w:sz="6" w:space="0" w:color="auto"/>
              <w:right w:val="single" w:sz="6" w:space="0" w:color="auto"/>
            </w:tcBorders>
          </w:tcPr>
          <w:p w14:paraId="4EA66C14" w14:textId="77777777" w:rsidR="00A4497C" w:rsidRPr="003E3DBB" w:rsidRDefault="00A4497C" w:rsidP="00995E48">
            <w:pPr>
              <w:jc w:val="center"/>
              <w:rPr>
                <w:rFonts w:cs="Times New Roman"/>
                <w:szCs w:val="24"/>
              </w:rPr>
            </w:pPr>
          </w:p>
        </w:tc>
        <w:tc>
          <w:tcPr>
            <w:tcW w:w="1350" w:type="dxa"/>
            <w:tcBorders>
              <w:top w:val="single" w:sz="6" w:space="0" w:color="auto"/>
              <w:left w:val="single" w:sz="6" w:space="0" w:color="auto"/>
              <w:bottom w:val="single" w:sz="6" w:space="0" w:color="auto"/>
              <w:right w:val="single" w:sz="6" w:space="0" w:color="auto"/>
            </w:tcBorders>
          </w:tcPr>
          <w:p w14:paraId="618D2955" w14:textId="77777777" w:rsidR="00A4497C" w:rsidRPr="003E3DBB" w:rsidRDefault="00A4497C" w:rsidP="00995E48">
            <w:pPr>
              <w:tabs>
                <w:tab w:val="left" w:pos="1679"/>
              </w:tabs>
              <w:jc w:val="center"/>
              <w:rPr>
                <w:rFonts w:cs="Times New Roman"/>
                <w:szCs w:val="24"/>
              </w:rPr>
            </w:pPr>
          </w:p>
        </w:tc>
        <w:tc>
          <w:tcPr>
            <w:tcW w:w="4992" w:type="dxa"/>
            <w:tcBorders>
              <w:top w:val="single" w:sz="6" w:space="0" w:color="auto"/>
              <w:left w:val="single" w:sz="6" w:space="0" w:color="auto"/>
              <w:bottom w:val="single" w:sz="6" w:space="0" w:color="auto"/>
              <w:right w:val="single" w:sz="6" w:space="0" w:color="auto"/>
            </w:tcBorders>
          </w:tcPr>
          <w:p w14:paraId="7F779B8F" w14:textId="77777777" w:rsidR="00A4497C" w:rsidRPr="003E3DBB" w:rsidRDefault="00A4497C" w:rsidP="00995E48">
            <w:pPr>
              <w:jc w:val="center"/>
              <w:rPr>
                <w:rFonts w:cs="Times New Roman"/>
                <w:szCs w:val="24"/>
              </w:rPr>
            </w:pPr>
          </w:p>
        </w:tc>
        <w:tc>
          <w:tcPr>
            <w:tcW w:w="2160" w:type="dxa"/>
            <w:tcBorders>
              <w:top w:val="single" w:sz="6" w:space="0" w:color="auto"/>
              <w:left w:val="single" w:sz="6" w:space="0" w:color="auto"/>
              <w:bottom w:val="single" w:sz="6" w:space="0" w:color="auto"/>
              <w:right w:val="single" w:sz="24" w:space="0" w:color="auto"/>
            </w:tcBorders>
          </w:tcPr>
          <w:p w14:paraId="2A97BC8E" w14:textId="77777777" w:rsidR="00A4497C" w:rsidRPr="003E3DBB" w:rsidRDefault="00A4497C" w:rsidP="00995E48">
            <w:pPr>
              <w:jc w:val="center"/>
              <w:rPr>
                <w:rFonts w:cs="Times New Roman"/>
                <w:szCs w:val="24"/>
              </w:rPr>
            </w:pPr>
          </w:p>
        </w:tc>
      </w:tr>
      <w:tr w:rsidR="00A4497C" w:rsidRPr="003E3DBB" w14:paraId="675772B9" w14:textId="77777777" w:rsidTr="00255BA8">
        <w:trPr>
          <w:cantSplit/>
        </w:trPr>
        <w:tc>
          <w:tcPr>
            <w:tcW w:w="1080" w:type="dxa"/>
            <w:tcBorders>
              <w:top w:val="single" w:sz="6" w:space="0" w:color="auto"/>
              <w:left w:val="single" w:sz="24" w:space="0" w:color="auto"/>
              <w:bottom w:val="single" w:sz="6" w:space="0" w:color="auto"/>
              <w:right w:val="single" w:sz="6" w:space="0" w:color="auto"/>
            </w:tcBorders>
          </w:tcPr>
          <w:p w14:paraId="3E866C3E" w14:textId="77777777" w:rsidR="00A4497C" w:rsidRPr="003E3DBB" w:rsidRDefault="00A4497C" w:rsidP="00995E48">
            <w:pPr>
              <w:jc w:val="center"/>
              <w:rPr>
                <w:rFonts w:cs="Times New Roman"/>
                <w:szCs w:val="24"/>
              </w:rPr>
            </w:pPr>
          </w:p>
        </w:tc>
        <w:tc>
          <w:tcPr>
            <w:tcW w:w="1350" w:type="dxa"/>
            <w:tcBorders>
              <w:top w:val="single" w:sz="6" w:space="0" w:color="auto"/>
              <w:left w:val="single" w:sz="6" w:space="0" w:color="auto"/>
              <w:bottom w:val="single" w:sz="6" w:space="0" w:color="auto"/>
              <w:right w:val="single" w:sz="6" w:space="0" w:color="auto"/>
            </w:tcBorders>
          </w:tcPr>
          <w:p w14:paraId="45F34DA1" w14:textId="77777777" w:rsidR="00A4497C" w:rsidRPr="003E3DBB" w:rsidRDefault="00A4497C" w:rsidP="00995E48">
            <w:pPr>
              <w:tabs>
                <w:tab w:val="left" w:pos="1679"/>
              </w:tabs>
              <w:jc w:val="center"/>
              <w:rPr>
                <w:rFonts w:cs="Times New Roman"/>
                <w:szCs w:val="24"/>
              </w:rPr>
            </w:pPr>
          </w:p>
        </w:tc>
        <w:tc>
          <w:tcPr>
            <w:tcW w:w="4992" w:type="dxa"/>
            <w:tcBorders>
              <w:top w:val="single" w:sz="6" w:space="0" w:color="auto"/>
              <w:left w:val="single" w:sz="6" w:space="0" w:color="auto"/>
              <w:bottom w:val="single" w:sz="6" w:space="0" w:color="auto"/>
              <w:right w:val="single" w:sz="6" w:space="0" w:color="auto"/>
            </w:tcBorders>
          </w:tcPr>
          <w:p w14:paraId="21F601CA" w14:textId="77777777" w:rsidR="00A4497C" w:rsidRPr="003E3DBB" w:rsidRDefault="00A4497C" w:rsidP="00995E48">
            <w:pPr>
              <w:jc w:val="center"/>
              <w:rPr>
                <w:rFonts w:cs="Times New Roman"/>
                <w:szCs w:val="24"/>
              </w:rPr>
            </w:pPr>
          </w:p>
        </w:tc>
        <w:tc>
          <w:tcPr>
            <w:tcW w:w="2160" w:type="dxa"/>
            <w:tcBorders>
              <w:top w:val="single" w:sz="6" w:space="0" w:color="auto"/>
              <w:left w:val="single" w:sz="6" w:space="0" w:color="auto"/>
              <w:bottom w:val="single" w:sz="6" w:space="0" w:color="auto"/>
              <w:right w:val="single" w:sz="24" w:space="0" w:color="auto"/>
            </w:tcBorders>
          </w:tcPr>
          <w:p w14:paraId="75AF763A" w14:textId="77777777" w:rsidR="00A4497C" w:rsidRPr="003E3DBB" w:rsidRDefault="00A4497C" w:rsidP="00995E48">
            <w:pPr>
              <w:jc w:val="center"/>
              <w:rPr>
                <w:rFonts w:cs="Times New Roman"/>
                <w:szCs w:val="24"/>
              </w:rPr>
            </w:pPr>
          </w:p>
        </w:tc>
      </w:tr>
      <w:tr w:rsidR="00A4497C" w:rsidRPr="003E3DBB" w14:paraId="4B471C31" w14:textId="77777777" w:rsidTr="00255BA8">
        <w:trPr>
          <w:cantSplit/>
        </w:trPr>
        <w:tc>
          <w:tcPr>
            <w:tcW w:w="1080" w:type="dxa"/>
            <w:tcBorders>
              <w:top w:val="single" w:sz="6" w:space="0" w:color="auto"/>
              <w:left w:val="single" w:sz="24" w:space="0" w:color="auto"/>
              <w:bottom w:val="single" w:sz="6" w:space="0" w:color="auto"/>
              <w:right w:val="single" w:sz="6" w:space="0" w:color="auto"/>
            </w:tcBorders>
          </w:tcPr>
          <w:p w14:paraId="20D91387" w14:textId="77777777" w:rsidR="00A4497C" w:rsidRPr="003E3DBB" w:rsidRDefault="00A4497C" w:rsidP="00995E48">
            <w:pPr>
              <w:jc w:val="center"/>
              <w:rPr>
                <w:rFonts w:cs="Times New Roman"/>
                <w:szCs w:val="24"/>
              </w:rPr>
            </w:pPr>
          </w:p>
        </w:tc>
        <w:tc>
          <w:tcPr>
            <w:tcW w:w="1350" w:type="dxa"/>
            <w:tcBorders>
              <w:top w:val="single" w:sz="6" w:space="0" w:color="auto"/>
              <w:left w:val="single" w:sz="6" w:space="0" w:color="auto"/>
              <w:bottom w:val="single" w:sz="6" w:space="0" w:color="auto"/>
              <w:right w:val="single" w:sz="6" w:space="0" w:color="auto"/>
            </w:tcBorders>
          </w:tcPr>
          <w:p w14:paraId="42CEE03C" w14:textId="77777777" w:rsidR="00A4497C" w:rsidRPr="003E3DBB" w:rsidRDefault="00A4497C" w:rsidP="00995E48">
            <w:pPr>
              <w:tabs>
                <w:tab w:val="left" w:pos="1679"/>
              </w:tabs>
              <w:jc w:val="center"/>
              <w:rPr>
                <w:rFonts w:cs="Times New Roman"/>
                <w:szCs w:val="24"/>
              </w:rPr>
            </w:pPr>
          </w:p>
        </w:tc>
        <w:tc>
          <w:tcPr>
            <w:tcW w:w="4992" w:type="dxa"/>
            <w:tcBorders>
              <w:top w:val="single" w:sz="6" w:space="0" w:color="auto"/>
              <w:left w:val="single" w:sz="6" w:space="0" w:color="auto"/>
              <w:bottom w:val="single" w:sz="6" w:space="0" w:color="auto"/>
              <w:right w:val="single" w:sz="6" w:space="0" w:color="auto"/>
            </w:tcBorders>
          </w:tcPr>
          <w:p w14:paraId="157D2E7F" w14:textId="77777777" w:rsidR="00A4497C" w:rsidRPr="003E3DBB" w:rsidRDefault="00A4497C" w:rsidP="00995E48">
            <w:pPr>
              <w:jc w:val="center"/>
              <w:rPr>
                <w:rFonts w:cs="Times New Roman"/>
                <w:szCs w:val="24"/>
              </w:rPr>
            </w:pPr>
          </w:p>
        </w:tc>
        <w:tc>
          <w:tcPr>
            <w:tcW w:w="2160" w:type="dxa"/>
            <w:tcBorders>
              <w:top w:val="single" w:sz="6" w:space="0" w:color="auto"/>
              <w:left w:val="single" w:sz="6" w:space="0" w:color="auto"/>
              <w:bottom w:val="single" w:sz="6" w:space="0" w:color="auto"/>
              <w:right w:val="single" w:sz="24" w:space="0" w:color="auto"/>
            </w:tcBorders>
          </w:tcPr>
          <w:p w14:paraId="7E6D89A9" w14:textId="77777777" w:rsidR="00A4497C" w:rsidRPr="003E3DBB" w:rsidRDefault="00A4497C" w:rsidP="00995E48">
            <w:pPr>
              <w:jc w:val="center"/>
              <w:rPr>
                <w:rFonts w:cs="Times New Roman"/>
                <w:szCs w:val="24"/>
              </w:rPr>
            </w:pPr>
          </w:p>
        </w:tc>
      </w:tr>
      <w:tr w:rsidR="00A4497C" w:rsidRPr="003E3DBB" w14:paraId="727BF1D2" w14:textId="77777777" w:rsidTr="00255BA8">
        <w:trPr>
          <w:cantSplit/>
        </w:trPr>
        <w:tc>
          <w:tcPr>
            <w:tcW w:w="1080" w:type="dxa"/>
            <w:tcBorders>
              <w:top w:val="single" w:sz="6" w:space="0" w:color="auto"/>
              <w:left w:val="single" w:sz="24" w:space="0" w:color="auto"/>
              <w:bottom w:val="single" w:sz="24" w:space="0" w:color="auto"/>
              <w:right w:val="single" w:sz="6" w:space="0" w:color="auto"/>
            </w:tcBorders>
          </w:tcPr>
          <w:p w14:paraId="02117120" w14:textId="77777777" w:rsidR="00A4497C" w:rsidRPr="003E3DBB" w:rsidRDefault="00A4497C" w:rsidP="00995E48">
            <w:pPr>
              <w:jc w:val="center"/>
              <w:rPr>
                <w:rFonts w:cs="Times New Roman"/>
                <w:szCs w:val="24"/>
              </w:rPr>
            </w:pPr>
          </w:p>
        </w:tc>
        <w:tc>
          <w:tcPr>
            <w:tcW w:w="1350" w:type="dxa"/>
            <w:tcBorders>
              <w:top w:val="single" w:sz="6" w:space="0" w:color="auto"/>
              <w:left w:val="single" w:sz="6" w:space="0" w:color="auto"/>
              <w:bottom w:val="single" w:sz="24" w:space="0" w:color="auto"/>
              <w:right w:val="single" w:sz="6" w:space="0" w:color="auto"/>
            </w:tcBorders>
          </w:tcPr>
          <w:p w14:paraId="722D8C9F" w14:textId="77777777" w:rsidR="00A4497C" w:rsidRPr="003E3DBB" w:rsidRDefault="00A4497C" w:rsidP="00995E48">
            <w:pPr>
              <w:tabs>
                <w:tab w:val="left" w:pos="1679"/>
              </w:tabs>
              <w:jc w:val="center"/>
              <w:rPr>
                <w:rFonts w:cs="Times New Roman"/>
                <w:szCs w:val="24"/>
              </w:rPr>
            </w:pPr>
          </w:p>
        </w:tc>
        <w:tc>
          <w:tcPr>
            <w:tcW w:w="4992" w:type="dxa"/>
            <w:tcBorders>
              <w:top w:val="single" w:sz="6" w:space="0" w:color="auto"/>
              <w:left w:val="single" w:sz="6" w:space="0" w:color="auto"/>
              <w:bottom w:val="single" w:sz="24" w:space="0" w:color="auto"/>
              <w:right w:val="single" w:sz="6" w:space="0" w:color="auto"/>
            </w:tcBorders>
          </w:tcPr>
          <w:p w14:paraId="5878B237" w14:textId="77777777" w:rsidR="00A4497C" w:rsidRPr="003E3DBB" w:rsidRDefault="00A4497C" w:rsidP="00995E48">
            <w:pPr>
              <w:jc w:val="center"/>
              <w:rPr>
                <w:rFonts w:cs="Times New Roman"/>
                <w:szCs w:val="24"/>
              </w:rPr>
            </w:pPr>
          </w:p>
        </w:tc>
        <w:tc>
          <w:tcPr>
            <w:tcW w:w="2160" w:type="dxa"/>
            <w:tcBorders>
              <w:top w:val="single" w:sz="6" w:space="0" w:color="auto"/>
              <w:left w:val="single" w:sz="6" w:space="0" w:color="auto"/>
              <w:bottom w:val="single" w:sz="24" w:space="0" w:color="auto"/>
              <w:right w:val="single" w:sz="24" w:space="0" w:color="auto"/>
            </w:tcBorders>
          </w:tcPr>
          <w:p w14:paraId="2959BB87" w14:textId="77777777" w:rsidR="00A4497C" w:rsidRPr="003E3DBB" w:rsidRDefault="00A4497C" w:rsidP="00995E48">
            <w:pPr>
              <w:jc w:val="center"/>
              <w:rPr>
                <w:rFonts w:cs="Times New Roman"/>
                <w:szCs w:val="24"/>
              </w:rPr>
            </w:pPr>
          </w:p>
        </w:tc>
      </w:tr>
    </w:tbl>
    <w:p w14:paraId="654F6201" w14:textId="77451DD1" w:rsidR="000D005C" w:rsidRDefault="000D005C" w:rsidP="00995E48">
      <w:pPr>
        <w:rPr>
          <w:rFonts w:cs="Times New Roman"/>
          <w:szCs w:val="24"/>
        </w:rPr>
      </w:pPr>
    </w:p>
    <w:p w14:paraId="3195C866" w14:textId="5A35B311" w:rsidR="00995E48" w:rsidRDefault="00995E48" w:rsidP="00995E48">
      <w:pPr>
        <w:pStyle w:val="BodyText"/>
      </w:pPr>
    </w:p>
    <w:p w14:paraId="59236DFD" w14:textId="76358F50" w:rsidR="00995E48" w:rsidRDefault="00995E48" w:rsidP="00995E48">
      <w:pPr>
        <w:pStyle w:val="BodyText"/>
      </w:pPr>
    </w:p>
    <w:p w14:paraId="7FC7DAD5" w14:textId="7FDDBCB2" w:rsidR="00995E48" w:rsidRDefault="00995E48" w:rsidP="00995E48">
      <w:pPr>
        <w:pStyle w:val="BodyText"/>
      </w:pPr>
    </w:p>
    <w:p w14:paraId="789CF0C5" w14:textId="64BCFBCC" w:rsidR="00995E48" w:rsidRDefault="00995E48" w:rsidP="00995E48">
      <w:pPr>
        <w:pStyle w:val="BodyText"/>
      </w:pPr>
    </w:p>
    <w:p w14:paraId="4114AC2F" w14:textId="457B28FC" w:rsidR="00995E48" w:rsidRDefault="00995E48" w:rsidP="00995E48">
      <w:pPr>
        <w:pStyle w:val="BodyText"/>
      </w:pPr>
    </w:p>
    <w:p w14:paraId="3332229D" w14:textId="77777777" w:rsidR="00BC334B" w:rsidRDefault="00BC334B" w:rsidP="00995E48">
      <w:pPr>
        <w:pStyle w:val="BodyText"/>
      </w:pPr>
    </w:p>
    <w:p w14:paraId="315FCC09" w14:textId="77777777" w:rsidR="00897D65" w:rsidRDefault="00897D65" w:rsidP="00995E48">
      <w:pPr>
        <w:pStyle w:val="BodyText"/>
      </w:pPr>
    </w:p>
    <w:p w14:paraId="20E012F5" w14:textId="61073CA7" w:rsidR="00995E48" w:rsidRDefault="00995E48" w:rsidP="00995E48">
      <w:pPr>
        <w:pStyle w:val="BodyText"/>
      </w:pPr>
    </w:p>
    <w:p w14:paraId="6DAEB4E6" w14:textId="29EB0098" w:rsidR="00995E48" w:rsidRDefault="00995E48" w:rsidP="00995E48">
      <w:pPr>
        <w:pStyle w:val="BodyText"/>
      </w:pPr>
    </w:p>
    <w:p w14:paraId="37827FF1" w14:textId="52F8FCE4" w:rsidR="00995E48" w:rsidRDefault="00995E48" w:rsidP="00995E48">
      <w:pPr>
        <w:pStyle w:val="BodyText"/>
      </w:pPr>
    </w:p>
    <w:p w14:paraId="54D49600" w14:textId="77777777" w:rsidR="00E07BC7" w:rsidRPr="00995E48" w:rsidRDefault="00E07BC7" w:rsidP="00995E48">
      <w:pPr>
        <w:pStyle w:val="BodyText"/>
      </w:pPr>
    </w:p>
    <w:p w14:paraId="507C1A26" w14:textId="42BAABE3" w:rsidR="00E07BC7" w:rsidRPr="005B5752" w:rsidRDefault="00FC111E" w:rsidP="00E07BC7">
      <w:pPr>
        <w:pStyle w:val="Heading1"/>
        <w:numPr>
          <w:ilvl w:val="0"/>
          <w:numId w:val="41"/>
        </w:numPr>
        <w:spacing w:before="0"/>
        <w:contextualSpacing/>
        <w:rPr>
          <w:rFonts w:cs="Times New Roman"/>
          <w:u w:val="single"/>
        </w:rPr>
      </w:pPr>
      <w:bookmarkStart w:id="3" w:name="_Toc491598705"/>
      <w:r w:rsidRPr="005B5752">
        <w:rPr>
          <w:rFonts w:cs="Times New Roman"/>
          <w:u w:val="single"/>
        </w:rPr>
        <w:lastRenderedPageBreak/>
        <w:t>Quality Assurance Manual Introduction</w:t>
      </w:r>
      <w:bookmarkEnd w:id="3"/>
    </w:p>
    <w:p w14:paraId="1EDB0AF0" w14:textId="4D32C0F1" w:rsidR="00E07BC7" w:rsidRPr="00E57807" w:rsidRDefault="00FC111E" w:rsidP="00E07BC7">
      <w:pPr>
        <w:pStyle w:val="Heading2"/>
        <w:numPr>
          <w:ilvl w:val="1"/>
          <w:numId w:val="45"/>
        </w:numPr>
        <w:spacing w:after="240"/>
        <w:contextualSpacing/>
        <w:rPr>
          <w:rFonts w:cs="Times New Roman"/>
          <w:szCs w:val="28"/>
          <w:u w:val="single"/>
        </w:rPr>
      </w:pPr>
      <w:bookmarkStart w:id="4" w:name="_Toc491598706"/>
      <w:r w:rsidRPr="00E57807">
        <w:rPr>
          <w:rFonts w:cs="Times New Roman"/>
          <w:szCs w:val="28"/>
          <w:u w:val="single"/>
        </w:rPr>
        <w:t>Scope</w:t>
      </w:r>
      <w:bookmarkEnd w:id="4"/>
    </w:p>
    <w:p w14:paraId="41C3CC1F" w14:textId="49E9B9EF" w:rsidR="00E07BC7" w:rsidRDefault="00B83598" w:rsidP="00E07BC7">
      <w:pPr>
        <w:spacing w:before="240"/>
        <w:ind w:right="144" w:firstLine="720"/>
        <w:contextualSpacing/>
        <w:rPr>
          <w:rFonts w:cs="Times New Roman"/>
          <w:szCs w:val="24"/>
        </w:rPr>
      </w:pPr>
      <w:r w:rsidRPr="003E3DBB">
        <w:rPr>
          <w:rFonts w:cs="Times New Roman"/>
          <w:szCs w:val="24"/>
        </w:rPr>
        <w:t>This Quality Assurance Manual is published under the authority of the AIM Precision Machining, Inc. (AIM) President/Vice-President</w:t>
      </w:r>
      <w:r w:rsidR="00DA5F2A">
        <w:rPr>
          <w:rFonts w:cs="Times New Roman"/>
          <w:szCs w:val="24"/>
        </w:rPr>
        <w:t xml:space="preserve"> of</w:t>
      </w:r>
      <w:r w:rsidRPr="003E3DBB">
        <w:rPr>
          <w:rFonts w:cs="Times New Roman"/>
          <w:szCs w:val="24"/>
        </w:rPr>
        <w:t xml:space="preserve"> Operations. It is reviewed and updated as required to reflect policy changes and quality system practices. Changes or amendments to this manual will be referenced in the Revision &amp; Amendment Record section of this manual.</w:t>
      </w:r>
    </w:p>
    <w:p w14:paraId="6B24A291" w14:textId="77777777" w:rsidR="00E07BC7" w:rsidRDefault="00E07BC7" w:rsidP="00E07BC7">
      <w:pPr>
        <w:spacing w:before="240"/>
        <w:ind w:right="144" w:firstLine="720"/>
        <w:contextualSpacing/>
        <w:rPr>
          <w:rFonts w:cs="Times New Roman"/>
          <w:szCs w:val="24"/>
        </w:rPr>
      </w:pPr>
    </w:p>
    <w:p w14:paraId="54FA1163" w14:textId="51FF7290" w:rsidR="00E57807" w:rsidRDefault="00FC111E" w:rsidP="00E57807">
      <w:pPr>
        <w:spacing w:after="0"/>
        <w:ind w:right="144" w:firstLine="720"/>
        <w:contextualSpacing/>
        <w:rPr>
          <w:rFonts w:cs="Times New Roman"/>
          <w:szCs w:val="24"/>
        </w:rPr>
      </w:pPr>
      <w:r w:rsidRPr="003E3DBB">
        <w:rPr>
          <w:rFonts w:cs="Times New Roman"/>
          <w:szCs w:val="24"/>
        </w:rPr>
        <w:t>The policies in this Quality Assurance Manual apply to all AIM process operations and activities applicable to business.</w:t>
      </w:r>
    </w:p>
    <w:p w14:paraId="4FDAE3FD" w14:textId="77777777" w:rsidR="00E57807" w:rsidRPr="00E57807" w:rsidRDefault="00E57807" w:rsidP="00E57807">
      <w:pPr>
        <w:pStyle w:val="BodyText"/>
      </w:pPr>
    </w:p>
    <w:p w14:paraId="0C3A9C77" w14:textId="77777777" w:rsidR="00FC111E" w:rsidRPr="003E3DBB" w:rsidRDefault="00FC111E" w:rsidP="00E57807">
      <w:pPr>
        <w:autoSpaceDE w:val="0"/>
        <w:autoSpaceDN w:val="0"/>
        <w:adjustRightInd w:val="0"/>
        <w:spacing w:after="0"/>
        <w:contextualSpacing/>
        <w:rPr>
          <w:rFonts w:cs="Times New Roman"/>
          <w:szCs w:val="24"/>
        </w:rPr>
      </w:pPr>
      <w:r w:rsidRPr="003E3DBB">
        <w:rPr>
          <w:rFonts w:cs="Times New Roman"/>
          <w:szCs w:val="24"/>
        </w:rPr>
        <w:t>The scope of our QMS registration is:</w:t>
      </w:r>
    </w:p>
    <w:p w14:paraId="3F912EA3" w14:textId="69A872BA" w:rsidR="00FC111E" w:rsidRPr="003E3DBB" w:rsidRDefault="00FC111E" w:rsidP="00E07BC7">
      <w:pPr>
        <w:shd w:val="clear" w:color="auto" w:fill="FFFFFF"/>
        <w:spacing w:after="0"/>
        <w:ind w:left="720"/>
        <w:contextualSpacing/>
        <w:rPr>
          <w:rFonts w:cs="Times New Roman"/>
          <w:szCs w:val="24"/>
        </w:rPr>
      </w:pPr>
      <w:r w:rsidRPr="003E3DBB">
        <w:rPr>
          <w:rFonts w:cs="Times New Roman"/>
          <w:szCs w:val="24"/>
        </w:rPr>
        <w:t xml:space="preserve">"Contract Manufacturing Services providing </w:t>
      </w:r>
      <w:r w:rsidRPr="003E3DBB">
        <w:rPr>
          <w:rStyle w:val="xrtl1"/>
          <w:rFonts w:cs="Times New Roman"/>
          <w:szCs w:val="24"/>
        </w:rPr>
        <w:t xml:space="preserve">Computer Numerical Control Turning and Milling, Metal Inert Gas, Tungsten Inert Gas &amp; Inertia Welding, </w:t>
      </w:r>
      <w:r w:rsidRPr="003E3DBB">
        <w:rPr>
          <w:rFonts w:cs="Times New Roman"/>
          <w:szCs w:val="24"/>
        </w:rPr>
        <w:t xml:space="preserve">Wire Electrical Discharge Machining, Grinding, </w:t>
      </w:r>
      <w:r w:rsidRPr="003E3DBB">
        <w:rPr>
          <w:rStyle w:val="xrtl1"/>
          <w:rFonts w:cs="Times New Roman"/>
          <w:szCs w:val="24"/>
        </w:rPr>
        <w:t>Sawing, Broaching, Polishing, Marking and Mechanical Assembly</w:t>
      </w:r>
      <w:r w:rsidRPr="003E3DBB">
        <w:rPr>
          <w:rFonts w:cs="Times New Roman"/>
          <w:szCs w:val="24"/>
        </w:rPr>
        <w:t xml:space="preserve">” </w:t>
      </w:r>
      <w:r w:rsidR="00461AA8" w:rsidRPr="003E3DBB">
        <w:rPr>
          <w:rFonts w:cs="Times New Roman"/>
          <w:szCs w:val="24"/>
        </w:rPr>
        <w:t>to</w:t>
      </w:r>
      <w:r w:rsidR="00911F2E" w:rsidRPr="003E3DBB">
        <w:rPr>
          <w:rFonts w:cs="Times New Roman"/>
          <w:szCs w:val="24"/>
        </w:rPr>
        <w:t xml:space="preserve"> </w:t>
      </w:r>
      <w:r w:rsidRPr="003E3DBB">
        <w:rPr>
          <w:rFonts w:cs="Times New Roman"/>
          <w:szCs w:val="24"/>
        </w:rPr>
        <w:t xml:space="preserve">meet customer and legal requirements. </w:t>
      </w:r>
    </w:p>
    <w:p w14:paraId="3FB6FFE7" w14:textId="77777777" w:rsidR="00FC111E" w:rsidRPr="003E3DBB" w:rsidRDefault="00FC111E" w:rsidP="00995E48">
      <w:pPr>
        <w:shd w:val="clear" w:color="auto" w:fill="FFFFFF"/>
        <w:spacing w:after="0"/>
        <w:contextualSpacing/>
        <w:rPr>
          <w:rFonts w:cs="Times New Roman"/>
          <w:szCs w:val="24"/>
        </w:rPr>
      </w:pPr>
    </w:p>
    <w:p w14:paraId="6A840ED7" w14:textId="79FF8D22" w:rsidR="00FC111E" w:rsidRDefault="00FC111E" w:rsidP="00995E48">
      <w:pPr>
        <w:shd w:val="clear" w:color="auto" w:fill="FFFFFF"/>
        <w:spacing w:after="0"/>
        <w:contextualSpacing/>
        <w:rPr>
          <w:rFonts w:cs="Times New Roman"/>
          <w:szCs w:val="24"/>
        </w:rPr>
      </w:pPr>
      <w:r w:rsidRPr="003E3DBB">
        <w:rPr>
          <w:rFonts w:cs="Times New Roman"/>
          <w:szCs w:val="24"/>
        </w:rPr>
        <w:t xml:space="preserve">Exclusions: AIM </w:t>
      </w:r>
      <w:r w:rsidR="00911F2E" w:rsidRPr="003E3DBB">
        <w:rPr>
          <w:rFonts w:cs="Times New Roman"/>
          <w:szCs w:val="24"/>
        </w:rPr>
        <w:t>Inc.</w:t>
      </w:r>
      <w:r w:rsidRPr="003E3DBB">
        <w:rPr>
          <w:rFonts w:cs="Times New Roman"/>
          <w:szCs w:val="24"/>
        </w:rPr>
        <w:t xml:space="preserve"> does not design or develop products or services. </w:t>
      </w:r>
    </w:p>
    <w:p w14:paraId="255A9AFD" w14:textId="77777777" w:rsidR="00897D65" w:rsidRPr="00897D65" w:rsidRDefault="00897D65" w:rsidP="00897D65">
      <w:pPr>
        <w:pStyle w:val="BodyText"/>
      </w:pPr>
    </w:p>
    <w:p w14:paraId="0DEA0669" w14:textId="20CC1DB6" w:rsidR="00B8493E" w:rsidRPr="003E3DBB" w:rsidRDefault="00B8493E" w:rsidP="00897D65">
      <w:pPr>
        <w:autoSpaceDE w:val="0"/>
        <w:autoSpaceDN w:val="0"/>
        <w:adjustRightInd w:val="0"/>
        <w:spacing w:after="0"/>
        <w:ind w:firstLine="720"/>
        <w:contextualSpacing/>
        <w:rPr>
          <w:rFonts w:cs="Times New Roman"/>
          <w:szCs w:val="24"/>
        </w:rPr>
      </w:pPr>
      <w:r w:rsidRPr="003E3DBB">
        <w:rPr>
          <w:rFonts w:cs="Times New Roman"/>
          <w:szCs w:val="24"/>
        </w:rPr>
        <w:t xml:space="preserve">AIM’s work environment does not manage protection from electrostatic discharge; our customer requirements do not include handling </w:t>
      </w:r>
      <w:r w:rsidR="00911F2E" w:rsidRPr="003E3DBB">
        <w:rPr>
          <w:rFonts w:cs="Times New Roman"/>
          <w:szCs w:val="24"/>
        </w:rPr>
        <w:t>electrostatic-sensitive</w:t>
      </w:r>
      <w:r w:rsidRPr="003E3DBB">
        <w:rPr>
          <w:rFonts w:cs="Times New Roman"/>
          <w:szCs w:val="24"/>
        </w:rPr>
        <w:t xml:space="preserve"> devices.</w:t>
      </w:r>
    </w:p>
    <w:p w14:paraId="673A4AB6" w14:textId="77777777" w:rsidR="00FC111E" w:rsidRPr="003E3DBB" w:rsidRDefault="00FC111E" w:rsidP="00995E48">
      <w:pPr>
        <w:autoSpaceDE w:val="0"/>
        <w:autoSpaceDN w:val="0"/>
        <w:adjustRightInd w:val="0"/>
        <w:spacing w:after="0"/>
        <w:contextualSpacing/>
        <w:rPr>
          <w:rFonts w:cs="Times New Roman"/>
          <w:szCs w:val="24"/>
        </w:rPr>
      </w:pPr>
    </w:p>
    <w:p w14:paraId="42510494" w14:textId="77777777" w:rsidR="00FC111E" w:rsidRPr="003E3DBB" w:rsidRDefault="00FC111E" w:rsidP="00897D65">
      <w:pPr>
        <w:autoSpaceDE w:val="0"/>
        <w:autoSpaceDN w:val="0"/>
        <w:adjustRightInd w:val="0"/>
        <w:spacing w:after="0"/>
        <w:ind w:firstLine="720"/>
        <w:contextualSpacing/>
        <w:rPr>
          <w:rFonts w:cs="Times New Roman"/>
          <w:szCs w:val="24"/>
        </w:rPr>
      </w:pPr>
      <w:r w:rsidRPr="003E3DBB">
        <w:rPr>
          <w:rFonts w:cs="Times New Roman"/>
          <w:szCs w:val="24"/>
        </w:rPr>
        <w:t>The scope of our QMS process includes our facility located in Parkton, Maryland.</w:t>
      </w:r>
    </w:p>
    <w:p w14:paraId="39298126" w14:textId="77777777" w:rsidR="00FC111E" w:rsidRPr="003E3DBB" w:rsidRDefault="00FC111E" w:rsidP="00995E48">
      <w:pPr>
        <w:autoSpaceDE w:val="0"/>
        <w:autoSpaceDN w:val="0"/>
        <w:adjustRightInd w:val="0"/>
        <w:contextualSpacing/>
        <w:rPr>
          <w:rFonts w:cs="Times New Roman"/>
          <w:szCs w:val="24"/>
        </w:rPr>
      </w:pPr>
    </w:p>
    <w:p w14:paraId="084C716A" w14:textId="77777777" w:rsidR="00FC111E" w:rsidRPr="003E3DBB" w:rsidRDefault="00FC111E" w:rsidP="00897D65">
      <w:pPr>
        <w:autoSpaceDE w:val="0"/>
        <w:autoSpaceDN w:val="0"/>
        <w:adjustRightInd w:val="0"/>
        <w:ind w:firstLine="720"/>
        <w:contextualSpacing/>
        <w:rPr>
          <w:rFonts w:cs="Times New Roman"/>
          <w:sz w:val="28"/>
          <w:szCs w:val="28"/>
        </w:rPr>
      </w:pPr>
      <w:r w:rsidRPr="003E3DBB">
        <w:rPr>
          <w:rFonts w:cs="Times New Roman"/>
          <w:szCs w:val="24"/>
        </w:rPr>
        <w:t>This Quality Assurance Manual describes and defines our company’s conformance to the ISO 9001:2015 international standard and the SAE AS9100 aerospace standard.</w:t>
      </w:r>
    </w:p>
    <w:p w14:paraId="1BE7A02C" w14:textId="77777777" w:rsidR="002543B2" w:rsidRPr="003E3DBB" w:rsidRDefault="002543B2" w:rsidP="00995E48">
      <w:pPr>
        <w:spacing w:after="0"/>
        <w:ind w:right="144"/>
        <w:contextualSpacing/>
        <w:rPr>
          <w:rFonts w:cs="Times New Roman"/>
          <w:szCs w:val="24"/>
        </w:rPr>
      </w:pPr>
    </w:p>
    <w:p w14:paraId="755DECA1" w14:textId="77777777" w:rsidR="00FC111E" w:rsidRPr="00E57807" w:rsidRDefault="00FC111E" w:rsidP="00995E48">
      <w:pPr>
        <w:pStyle w:val="Heading2"/>
        <w:contextualSpacing/>
        <w:rPr>
          <w:rFonts w:cs="Times New Roman"/>
          <w:szCs w:val="28"/>
          <w:u w:val="single"/>
        </w:rPr>
      </w:pPr>
      <w:bookmarkStart w:id="5" w:name="_Toc491598707"/>
      <w:r w:rsidRPr="00E57807">
        <w:rPr>
          <w:rFonts w:cs="Times New Roman"/>
          <w:szCs w:val="28"/>
          <w:u w:val="single"/>
        </w:rPr>
        <w:t xml:space="preserve">1.2 </w:t>
      </w:r>
      <w:r w:rsidRPr="00E57807">
        <w:rPr>
          <w:rFonts w:cs="Times New Roman"/>
          <w:szCs w:val="28"/>
          <w:u w:val="single"/>
        </w:rPr>
        <w:tab/>
        <w:t>Distribution Policy &amp; Distribution List</w:t>
      </w:r>
      <w:bookmarkEnd w:id="5"/>
    </w:p>
    <w:p w14:paraId="2F4BD6B3" w14:textId="77777777" w:rsidR="00FC111E" w:rsidRPr="003E3DBB" w:rsidRDefault="00FC111E" w:rsidP="00995E48">
      <w:pPr>
        <w:spacing w:after="0"/>
        <w:ind w:right="144"/>
        <w:contextualSpacing/>
        <w:jc w:val="center"/>
        <w:rPr>
          <w:rFonts w:cs="Times New Roman"/>
          <w:szCs w:val="36"/>
        </w:rPr>
      </w:pPr>
    </w:p>
    <w:p w14:paraId="0B784E66" w14:textId="50038205" w:rsidR="00FC111E" w:rsidRPr="003E3DBB" w:rsidRDefault="00FC111E" w:rsidP="00995E48">
      <w:pPr>
        <w:spacing w:after="0"/>
        <w:ind w:right="144" w:firstLine="720"/>
        <w:contextualSpacing/>
        <w:rPr>
          <w:rFonts w:cs="Times New Roman"/>
          <w:szCs w:val="24"/>
        </w:rPr>
      </w:pPr>
      <w:r w:rsidRPr="003E3DBB">
        <w:rPr>
          <w:rFonts w:cs="Times New Roman"/>
          <w:szCs w:val="24"/>
        </w:rPr>
        <w:t>This manual is available to AIM personnel, the ISO 9001/AS9100 registrar assessor, customers</w:t>
      </w:r>
      <w:r w:rsidR="00911F2E" w:rsidRPr="003E3DBB">
        <w:rPr>
          <w:rFonts w:cs="Times New Roman"/>
          <w:szCs w:val="24"/>
        </w:rPr>
        <w:t>, and other organizations as authorized by our president/vice president of operations</w:t>
      </w:r>
      <w:r w:rsidRPr="003E3DBB">
        <w:rPr>
          <w:rFonts w:cs="Times New Roman"/>
          <w:szCs w:val="24"/>
        </w:rPr>
        <w:t>.</w:t>
      </w:r>
    </w:p>
    <w:p w14:paraId="21644977" w14:textId="77777777" w:rsidR="00FC111E" w:rsidRPr="003E3DBB" w:rsidRDefault="00FC111E" w:rsidP="00995E48">
      <w:pPr>
        <w:spacing w:after="0"/>
        <w:ind w:right="144"/>
        <w:contextualSpacing/>
        <w:rPr>
          <w:rFonts w:cs="Times New Roman"/>
          <w:sz w:val="16"/>
          <w:szCs w:val="24"/>
        </w:rPr>
      </w:pPr>
    </w:p>
    <w:p w14:paraId="1F632CBB" w14:textId="03D5206C" w:rsidR="00FC111E" w:rsidRPr="003E3DBB" w:rsidRDefault="00FC111E" w:rsidP="00995E48">
      <w:pPr>
        <w:spacing w:after="0"/>
        <w:ind w:right="144"/>
        <w:contextualSpacing/>
        <w:rPr>
          <w:rFonts w:cs="Times New Roman"/>
          <w:szCs w:val="24"/>
        </w:rPr>
      </w:pPr>
      <w:r w:rsidRPr="003E3DBB">
        <w:rPr>
          <w:rFonts w:cs="Times New Roman"/>
          <w:szCs w:val="24"/>
          <w:u w:val="single"/>
        </w:rPr>
        <w:t>Master Quality Assurance Manual:</w:t>
      </w:r>
      <w:r w:rsidRPr="003E3DBB">
        <w:rPr>
          <w:rFonts w:cs="Times New Roman"/>
          <w:szCs w:val="24"/>
        </w:rPr>
        <w:t xml:space="preserve"> The Master Quality Assurance Manual is maintained in the Document Control System.</w:t>
      </w:r>
    </w:p>
    <w:p w14:paraId="3AB7B4E3" w14:textId="77777777" w:rsidR="00FC111E" w:rsidRPr="003E3DBB" w:rsidRDefault="00FC111E" w:rsidP="00995E48">
      <w:pPr>
        <w:spacing w:after="0"/>
        <w:ind w:right="144"/>
        <w:contextualSpacing/>
        <w:rPr>
          <w:rFonts w:cs="Times New Roman"/>
          <w:sz w:val="16"/>
          <w:szCs w:val="24"/>
        </w:rPr>
      </w:pPr>
    </w:p>
    <w:p w14:paraId="34A32FB9" w14:textId="0ACDDCD3" w:rsidR="00FC111E" w:rsidRPr="003E3DBB" w:rsidRDefault="00FC111E" w:rsidP="00995E48">
      <w:pPr>
        <w:spacing w:after="0"/>
        <w:ind w:right="144"/>
        <w:contextualSpacing/>
        <w:rPr>
          <w:rFonts w:cs="Times New Roman"/>
          <w:szCs w:val="24"/>
        </w:rPr>
      </w:pPr>
      <w:r w:rsidRPr="003E3DBB">
        <w:rPr>
          <w:rFonts w:cs="Times New Roman"/>
          <w:szCs w:val="24"/>
          <w:u w:val="single"/>
        </w:rPr>
        <w:t>Controlled Copies:</w:t>
      </w:r>
      <w:r w:rsidRPr="003E3DBB">
        <w:rPr>
          <w:rFonts w:cs="Times New Roman"/>
          <w:b/>
          <w:szCs w:val="24"/>
        </w:rPr>
        <w:t xml:space="preserve"> </w:t>
      </w:r>
      <w:r w:rsidRPr="003E3DBB">
        <w:rPr>
          <w:rFonts w:cs="Times New Roman"/>
          <w:szCs w:val="24"/>
        </w:rPr>
        <w:t xml:space="preserve">The Quality Assurance </w:t>
      </w:r>
      <w:r w:rsidR="00911F2E" w:rsidRPr="003E3DBB">
        <w:rPr>
          <w:rFonts w:cs="Times New Roman"/>
          <w:szCs w:val="24"/>
        </w:rPr>
        <w:t>manager controls the Quality Assurance Manual</w:t>
      </w:r>
      <w:r w:rsidRPr="003E3DBB">
        <w:rPr>
          <w:rFonts w:cs="Times New Roman"/>
          <w:szCs w:val="24"/>
        </w:rPr>
        <w:t xml:space="preserve">. Controlled copies are available and maintained through the document control system. Revision notification will be distributed to all applicable </w:t>
      </w:r>
      <w:r w:rsidR="00DA5F2A">
        <w:rPr>
          <w:rFonts w:cs="Times New Roman"/>
          <w:szCs w:val="24"/>
        </w:rPr>
        <w:t>o</w:t>
      </w:r>
      <w:r w:rsidRPr="003E3DBB">
        <w:rPr>
          <w:rFonts w:cs="Times New Roman"/>
          <w:szCs w:val="24"/>
        </w:rPr>
        <w:t>ur President/Vice-President</w:t>
      </w:r>
      <w:r w:rsidR="00DA5F2A">
        <w:rPr>
          <w:rFonts w:cs="Times New Roman"/>
          <w:szCs w:val="24"/>
        </w:rPr>
        <w:t xml:space="preserve"> of</w:t>
      </w:r>
      <w:r w:rsidRPr="003E3DBB">
        <w:rPr>
          <w:rFonts w:cs="Times New Roman"/>
          <w:szCs w:val="24"/>
        </w:rPr>
        <w:t xml:space="preserve"> Operations.</w:t>
      </w:r>
    </w:p>
    <w:p w14:paraId="736A9C14" w14:textId="77777777" w:rsidR="00FC111E" w:rsidRPr="003E3DBB" w:rsidRDefault="00FC111E" w:rsidP="00995E48">
      <w:pPr>
        <w:spacing w:after="0"/>
        <w:ind w:right="144"/>
        <w:contextualSpacing/>
        <w:rPr>
          <w:rFonts w:cs="Times New Roman"/>
          <w:szCs w:val="24"/>
        </w:rPr>
      </w:pPr>
    </w:p>
    <w:p w14:paraId="0586C4EB" w14:textId="3911154E" w:rsidR="00FC111E" w:rsidRDefault="00FC111E" w:rsidP="00995E48">
      <w:pPr>
        <w:spacing w:after="0"/>
        <w:ind w:right="144"/>
        <w:contextualSpacing/>
        <w:rPr>
          <w:rFonts w:cs="Times New Roman"/>
          <w:szCs w:val="24"/>
        </w:rPr>
      </w:pPr>
      <w:r w:rsidRPr="003E3DBB">
        <w:rPr>
          <w:rFonts w:cs="Times New Roman"/>
          <w:szCs w:val="24"/>
          <w:u w:val="single"/>
        </w:rPr>
        <w:t>Uncontrolled Hard Copies:</w:t>
      </w:r>
      <w:r w:rsidRPr="003E3DBB">
        <w:rPr>
          <w:rFonts w:cs="Times New Roman"/>
          <w:szCs w:val="24"/>
        </w:rPr>
        <w:t xml:space="preserve"> Uncontrolled hard copies of the Quality Assurance Manual are available to Customers for reference. Uncontrolled copies will be identified as uncontrolled copies. These are not automatically updated, and holders are not notified of revisions. It is the holder’s responsibility to verify currency before use.</w:t>
      </w:r>
    </w:p>
    <w:p w14:paraId="5F6B1D63" w14:textId="77777777" w:rsidR="00E57807" w:rsidRPr="00E57807" w:rsidRDefault="00E57807" w:rsidP="00E57807">
      <w:pPr>
        <w:pStyle w:val="BodyText"/>
      </w:pPr>
    </w:p>
    <w:p w14:paraId="1E3D0EBD" w14:textId="77777777" w:rsidR="00FC111E" w:rsidRPr="00E57807" w:rsidRDefault="00FC111E" w:rsidP="00995E48">
      <w:pPr>
        <w:pStyle w:val="Heading2"/>
        <w:contextualSpacing/>
        <w:rPr>
          <w:rFonts w:cs="Times New Roman"/>
          <w:szCs w:val="28"/>
          <w:u w:val="single"/>
        </w:rPr>
      </w:pPr>
      <w:bookmarkStart w:id="6" w:name="_Toc491598708"/>
      <w:r w:rsidRPr="00E57807">
        <w:rPr>
          <w:rFonts w:cs="Times New Roman"/>
          <w:szCs w:val="28"/>
          <w:u w:val="single"/>
        </w:rPr>
        <w:lastRenderedPageBreak/>
        <w:t xml:space="preserve">1.3 </w:t>
      </w:r>
      <w:r w:rsidRPr="00E57807">
        <w:rPr>
          <w:rFonts w:cs="Times New Roman"/>
          <w:szCs w:val="28"/>
          <w:u w:val="single"/>
        </w:rPr>
        <w:tab/>
        <w:t>Company Profile and Scope of Operations</w:t>
      </w:r>
      <w:bookmarkEnd w:id="6"/>
    </w:p>
    <w:p w14:paraId="276B3850" w14:textId="77777777" w:rsidR="00FC111E" w:rsidRPr="003E3DBB" w:rsidRDefault="00FC111E" w:rsidP="00995E48">
      <w:pPr>
        <w:spacing w:after="0"/>
        <w:ind w:right="144"/>
        <w:contextualSpacing/>
        <w:rPr>
          <w:rFonts w:cs="Times New Roman"/>
        </w:rPr>
      </w:pPr>
    </w:p>
    <w:p w14:paraId="575C0BC2" w14:textId="7246B1E1" w:rsidR="00FC111E" w:rsidRPr="003E3DBB" w:rsidRDefault="00FC111E" w:rsidP="00995E48">
      <w:pPr>
        <w:spacing w:after="0"/>
        <w:ind w:firstLine="720"/>
        <w:contextualSpacing/>
        <w:rPr>
          <w:rFonts w:eastAsia="Times New Roman" w:cs="Times New Roman"/>
          <w:szCs w:val="24"/>
        </w:rPr>
      </w:pPr>
      <w:r w:rsidRPr="003E3DBB">
        <w:rPr>
          <w:rFonts w:eastAsia="Times New Roman" w:cs="Times New Roman"/>
          <w:szCs w:val="24"/>
        </w:rPr>
        <w:t xml:space="preserve">AIM's continual re-investment in state-of-the-art equipment has kept our company at the forefront of military and industrial requirements. We </w:t>
      </w:r>
      <w:r w:rsidR="00F12FBA" w:rsidRPr="003E3DBB">
        <w:rPr>
          <w:rFonts w:eastAsia="Times New Roman" w:cs="Times New Roman"/>
          <w:szCs w:val="24"/>
        </w:rPr>
        <w:t>constantly explore</w:t>
      </w:r>
      <w:r w:rsidRPr="003E3DBB">
        <w:rPr>
          <w:rFonts w:eastAsia="Times New Roman" w:cs="Times New Roman"/>
          <w:szCs w:val="24"/>
        </w:rPr>
        <w:t xml:space="preserve"> new and better ways to produce the finished product, meet customer requirements</w:t>
      </w:r>
      <w:r w:rsidR="00911F2E" w:rsidRPr="003E3DBB">
        <w:rPr>
          <w:rFonts w:eastAsia="Times New Roman" w:cs="Times New Roman"/>
          <w:szCs w:val="24"/>
        </w:rPr>
        <w:t>,</w:t>
      </w:r>
      <w:r w:rsidRPr="003E3DBB">
        <w:rPr>
          <w:rFonts w:eastAsia="Times New Roman" w:cs="Times New Roman"/>
          <w:szCs w:val="24"/>
        </w:rPr>
        <w:t xml:space="preserve"> and set the standard for </w:t>
      </w:r>
      <w:r w:rsidR="00911F2E" w:rsidRPr="003E3DBB">
        <w:rPr>
          <w:rFonts w:eastAsia="Times New Roman" w:cs="Times New Roman"/>
          <w:szCs w:val="24"/>
        </w:rPr>
        <w:t>product quality and performance excellence</w:t>
      </w:r>
      <w:r w:rsidRPr="003E3DBB">
        <w:rPr>
          <w:rFonts w:eastAsia="Times New Roman" w:cs="Times New Roman"/>
          <w:szCs w:val="24"/>
        </w:rPr>
        <w:t xml:space="preserve">. Maintaining our machining technology capabilities assures our customers of receiving the most cost-effective products and practical solutions </w:t>
      </w:r>
      <w:r w:rsidR="00911F2E" w:rsidRPr="003E3DBB">
        <w:rPr>
          <w:rFonts w:eastAsia="Times New Roman" w:cs="Times New Roman"/>
          <w:szCs w:val="24"/>
        </w:rPr>
        <w:t xml:space="preserve">for </w:t>
      </w:r>
      <w:r w:rsidRPr="003E3DBB">
        <w:rPr>
          <w:rFonts w:eastAsia="Times New Roman" w:cs="Times New Roman"/>
          <w:szCs w:val="24"/>
        </w:rPr>
        <w:t>their precision machining needs.</w:t>
      </w:r>
    </w:p>
    <w:p w14:paraId="013C023F" w14:textId="77777777" w:rsidR="00FC111E" w:rsidRPr="003E3DBB" w:rsidRDefault="00FC111E" w:rsidP="00995E48">
      <w:pPr>
        <w:spacing w:after="0"/>
        <w:contextualSpacing/>
        <w:rPr>
          <w:rFonts w:eastAsia="Times New Roman" w:cs="Times New Roman"/>
          <w:szCs w:val="24"/>
        </w:rPr>
      </w:pPr>
    </w:p>
    <w:p w14:paraId="762EEC85" w14:textId="20D7248C" w:rsidR="00FC111E" w:rsidRPr="003E3DBB" w:rsidRDefault="00FC111E" w:rsidP="00995E48">
      <w:pPr>
        <w:spacing w:after="0"/>
        <w:ind w:firstLine="720"/>
        <w:contextualSpacing/>
        <w:rPr>
          <w:rFonts w:eastAsia="Times New Roman" w:cs="Times New Roman"/>
          <w:szCs w:val="24"/>
        </w:rPr>
      </w:pPr>
      <w:r w:rsidRPr="003E3DBB">
        <w:rPr>
          <w:rFonts w:eastAsia="Times New Roman" w:cs="Times New Roman"/>
          <w:szCs w:val="24"/>
        </w:rPr>
        <w:t>Our Company employees are all professionals at the leading edge of their craft. They do more than manufacture a product; they deliver excellence for every customer and product application.</w:t>
      </w:r>
    </w:p>
    <w:p w14:paraId="33DE3A33" w14:textId="31CF3CDC" w:rsidR="00FC111E" w:rsidRPr="003E3DBB" w:rsidRDefault="00FC111E" w:rsidP="00995E48">
      <w:pPr>
        <w:contextualSpacing/>
        <w:rPr>
          <w:rFonts w:cs="Times New Roman"/>
          <w:szCs w:val="24"/>
        </w:rPr>
      </w:pPr>
    </w:p>
    <w:p w14:paraId="44E5FDCB" w14:textId="4518B3BF" w:rsidR="00DB42F5" w:rsidRPr="005B5752" w:rsidRDefault="009444FB" w:rsidP="00745521">
      <w:pPr>
        <w:pStyle w:val="Heading1"/>
        <w:numPr>
          <w:ilvl w:val="0"/>
          <w:numId w:val="41"/>
        </w:numPr>
        <w:spacing w:before="0"/>
        <w:rPr>
          <w:rFonts w:cs="Times New Roman"/>
          <w:u w:val="single"/>
        </w:rPr>
      </w:pPr>
      <w:r w:rsidRPr="005B5752">
        <w:rPr>
          <w:rFonts w:cs="Times New Roman"/>
          <w:u w:val="single"/>
        </w:rPr>
        <w:t>Documentation</w:t>
      </w:r>
    </w:p>
    <w:p w14:paraId="63795D73" w14:textId="77777777" w:rsidR="00DB42F5" w:rsidRPr="003E3DBB" w:rsidRDefault="00DB42F5" w:rsidP="00995E48">
      <w:pPr>
        <w:tabs>
          <w:tab w:val="left" w:pos="360"/>
        </w:tabs>
        <w:autoSpaceDE w:val="0"/>
        <w:autoSpaceDN w:val="0"/>
        <w:adjustRightInd w:val="0"/>
        <w:spacing w:after="0"/>
        <w:rPr>
          <w:rFonts w:cs="Times New Roman"/>
          <w:szCs w:val="24"/>
        </w:rPr>
      </w:pPr>
    </w:p>
    <w:p w14:paraId="78E68878" w14:textId="27F42F16" w:rsidR="009444FB" w:rsidRPr="003E3DBB" w:rsidRDefault="009444FB" w:rsidP="00995E48">
      <w:pPr>
        <w:tabs>
          <w:tab w:val="left" w:pos="360"/>
        </w:tabs>
        <w:autoSpaceDE w:val="0"/>
        <w:autoSpaceDN w:val="0"/>
        <w:adjustRightInd w:val="0"/>
        <w:spacing w:after="0"/>
        <w:rPr>
          <w:rFonts w:cs="Times New Roman"/>
          <w:szCs w:val="24"/>
        </w:rPr>
      </w:pPr>
      <w:r w:rsidRPr="003E3DBB">
        <w:rPr>
          <w:rFonts w:cs="Times New Roman"/>
          <w:szCs w:val="24"/>
        </w:rPr>
        <w:t xml:space="preserve">The following documentation </w:t>
      </w:r>
      <w:r w:rsidR="00F12FBA" w:rsidRPr="003E3DBB">
        <w:rPr>
          <w:rFonts w:cs="Times New Roman"/>
          <w:szCs w:val="24"/>
        </w:rPr>
        <w:t>applies</w:t>
      </w:r>
      <w:r w:rsidRPr="003E3DBB">
        <w:rPr>
          <w:rFonts w:cs="Times New Roman"/>
          <w:szCs w:val="24"/>
        </w:rPr>
        <w:t xml:space="preserve"> to the extent as specified herein this manual:</w:t>
      </w:r>
    </w:p>
    <w:p w14:paraId="3F0E68AB" w14:textId="77777777" w:rsidR="009444FB" w:rsidRPr="003E3DBB" w:rsidRDefault="009444FB" w:rsidP="00995E48">
      <w:pPr>
        <w:tabs>
          <w:tab w:val="left" w:pos="360"/>
        </w:tabs>
        <w:autoSpaceDE w:val="0"/>
        <w:autoSpaceDN w:val="0"/>
        <w:adjustRightInd w:val="0"/>
        <w:spacing w:after="0"/>
        <w:rPr>
          <w:rFonts w:cs="Times New Roman"/>
          <w:szCs w:val="24"/>
        </w:rPr>
      </w:pPr>
    </w:p>
    <w:p w14:paraId="41ED60D3" w14:textId="6FB4163C" w:rsidR="009444FB" w:rsidRPr="003E3DBB" w:rsidRDefault="009444FB" w:rsidP="00995E48">
      <w:pPr>
        <w:tabs>
          <w:tab w:val="left" w:pos="360"/>
        </w:tabs>
        <w:autoSpaceDE w:val="0"/>
        <w:autoSpaceDN w:val="0"/>
        <w:adjustRightInd w:val="0"/>
        <w:spacing w:after="0"/>
        <w:rPr>
          <w:rFonts w:cs="Times New Roman"/>
          <w:szCs w:val="24"/>
          <w:u w:val="single"/>
        </w:rPr>
      </w:pPr>
      <w:r w:rsidRPr="003E3DBB">
        <w:rPr>
          <w:rFonts w:cs="Times New Roman"/>
          <w:szCs w:val="24"/>
          <w:u w:val="single"/>
        </w:rPr>
        <w:t>Industry/Government Standards</w:t>
      </w:r>
    </w:p>
    <w:p w14:paraId="68E366F0" w14:textId="21C66091" w:rsidR="009444FB" w:rsidRPr="003E3DBB" w:rsidRDefault="009444FB" w:rsidP="00995E48">
      <w:pPr>
        <w:tabs>
          <w:tab w:val="left" w:pos="360"/>
        </w:tabs>
        <w:autoSpaceDE w:val="0"/>
        <w:autoSpaceDN w:val="0"/>
        <w:adjustRightInd w:val="0"/>
        <w:spacing w:after="0"/>
        <w:rPr>
          <w:rFonts w:cs="Times New Roman"/>
          <w:szCs w:val="24"/>
        </w:rPr>
      </w:pPr>
      <w:r w:rsidRPr="003E3DBB">
        <w:rPr>
          <w:rFonts w:cs="Times New Roman"/>
          <w:szCs w:val="24"/>
        </w:rPr>
        <w:t>ISO 9001:2015</w:t>
      </w:r>
      <w:r w:rsidRPr="003E3DBB">
        <w:rPr>
          <w:rFonts w:cs="Times New Roman"/>
          <w:szCs w:val="24"/>
        </w:rPr>
        <w:tab/>
        <w:t xml:space="preserve">Quality Management System </w:t>
      </w:r>
    </w:p>
    <w:p w14:paraId="76F0EBC3" w14:textId="12ECE3CC" w:rsidR="009444FB" w:rsidRPr="003E3DBB" w:rsidRDefault="009444FB" w:rsidP="00995E48">
      <w:pPr>
        <w:tabs>
          <w:tab w:val="left" w:pos="360"/>
        </w:tabs>
        <w:autoSpaceDE w:val="0"/>
        <w:autoSpaceDN w:val="0"/>
        <w:adjustRightInd w:val="0"/>
        <w:spacing w:after="0"/>
        <w:rPr>
          <w:rFonts w:cs="Times New Roman"/>
          <w:szCs w:val="24"/>
        </w:rPr>
      </w:pPr>
      <w:r w:rsidRPr="003E3DBB">
        <w:rPr>
          <w:rFonts w:cs="Times New Roman"/>
          <w:szCs w:val="24"/>
        </w:rPr>
        <w:t>AS9100</w:t>
      </w:r>
      <w:r w:rsidRPr="003E3DBB">
        <w:rPr>
          <w:rFonts w:cs="Times New Roman"/>
          <w:szCs w:val="24"/>
        </w:rPr>
        <w:tab/>
      </w:r>
      <w:r w:rsidRPr="003E3DBB">
        <w:rPr>
          <w:rFonts w:cs="Times New Roman"/>
          <w:szCs w:val="24"/>
        </w:rPr>
        <w:tab/>
        <w:t>Quality Management Syste</w:t>
      </w:r>
      <w:r w:rsidR="001E116E" w:rsidRPr="003E3DBB">
        <w:rPr>
          <w:rFonts w:cs="Times New Roman"/>
          <w:szCs w:val="24"/>
        </w:rPr>
        <w:t>m</w:t>
      </w:r>
    </w:p>
    <w:p w14:paraId="13918B3C" w14:textId="77777777" w:rsidR="009444FB" w:rsidRPr="003E3DBB" w:rsidRDefault="009444FB" w:rsidP="00995E48">
      <w:pPr>
        <w:tabs>
          <w:tab w:val="left" w:pos="360"/>
        </w:tabs>
        <w:autoSpaceDE w:val="0"/>
        <w:autoSpaceDN w:val="0"/>
        <w:adjustRightInd w:val="0"/>
        <w:spacing w:after="0"/>
        <w:rPr>
          <w:rFonts w:cs="Times New Roman"/>
          <w:szCs w:val="24"/>
        </w:rPr>
      </w:pPr>
    </w:p>
    <w:p w14:paraId="11FD6C8E" w14:textId="6AC5E9B7" w:rsidR="009444FB" w:rsidRPr="003E3DBB" w:rsidRDefault="009444FB" w:rsidP="00995E48">
      <w:pPr>
        <w:tabs>
          <w:tab w:val="left" w:pos="360"/>
        </w:tabs>
        <w:autoSpaceDE w:val="0"/>
        <w:autoSpaceDN w:val="0"/>
        <w:adjustRightInd w:val="0"/>
        <w:spacing w:after="0"/>
        <w:rPr>
          <w:rFonts w:cs="Times New Roman"/>
          <w:szCs w:val="24"/>
          <w:u w:val="single"/>
        </w:rPr>
      </w:pPr>
      <w:r w:rsidRPr="003E3DBB">
        <w:rPr>
          <w:rFonts w:cs="Times New Roman"/>
          <w:bCs/>
          <w:szCs w:val="24"/>
          <w:u w:val="single"/>
        </w:rPr>
        <w:t>Internal Document</w:t>
      </w:r>
      <w:r w:rsidRPr="003E3DBB">
        <w:rPr>
          <w:rFonts w:cs="Times New Roman"/>
          <w:szCs w:val="24"/>
          <w:u w:val="single"/>
        </w:rPr>
        <w:t>(s)</w:t>
      </w:r>
    </w:p>
    <w:p w14:paraId="7D4CF714" w14:textId="77777777" w:rsidR="0007399C" w:rsidRPr="00236D1D" w:rsidRDefault="009444FB" w:rsidP="00995E48">
      <w:pPr>
        <w:tabs>
          <w:tab w:val="left" w:pos="2160"/>
          <w:tab w:val="left" w:pos="6480"/>
          <w:tab w:val="left" w:pos="7920"/>
        </w:tabs>
        <w:spacing w:after="0"/>
        <w:rPr>
          <w:rFonts w:cs="Times New Roman"/>
          <w:szCs w:val="24"/>
        </w:rPr>
      </w:pPr>
      <w:r w:rsidRPr="00236D1D">
        <w:rPr>
          <w:rFonts w:cs="Times New Roman"/>
          <w:szCs w:val="24"/>
        </w:rPr>
        <w:t>CGP-1001</w:t>
      </w:r>
      <w:r w:rsidRPr="00236D1D">
        <w:rPr>
          <w:rFonts w:cs="Times New Roman"/>
          <w:szCs w:val="24"/>
        </w:rPr>
        <w:tab/>
        <w:t>Contracts Documentation System</w:t>
      </w:r>
    </w:p>
    <w:p w14:paraId="17E53925" w14:textId="7F9C5723" w:rsidR="009444FB" w:rsidRPr="00236D1D" w:rsidRDefault="0007399C" w:rsidP="00995E48">
      <w:pPr>
        <w:tabs>
          <w:tab w:val="left" w:pos="2160"/>
          <w:tab w:val="left" w:pos="6480"/>
          <w:tab w:val="left" w:pos="7920"/>
        </w:tabs>
        <w:spacing w:after="0"/>
        <w:rPr>
          <w:rFonts w:cs="Times New Roman"/>
          <w:sz w:val="20"/>
        </w:rPr>
      </w:pPr>
      <w:r w:rsidRPr="00236D1D">
        <w:rPr>
          <w:rFonts w:cs="Times New Roman"/>
          <w:szCs w:val="24"/>
        </w:rPr>
        <w:t>CGP-1002</w:t>
      </w:r>
      <w:r w:rsidRPr="00236D1D">
        <w:rPr>
          <w:rFonts w:cs="Times New Roman"/>
          <w:szCs w:val="24"/>
        </w:rPr>
        <w:tab/>
        <w:t>Proposal Quotation Development</w:t>
      </w:r>
      <w:r w:rsidR="009444FB" w:rsidRPr="00236D1D">
        <w:rPr>
          <w:rFonts w:cs="Times New Roman"/>
          <w:szCs w:val="24"/>
        </w:rPr>
        <w:tab/>
      </w:r>
      <w:r w:rsidR="009444FB" w:rsidRPr="00236D1D">
        <w:rPr>
          <w:rFonts w:cs="Times New Roman"/>
          <w:szCs w:val="24"/>
        </w:rPr>
        <w:tab/>
      </w:r>
      <w:r w:rsidR="009444FB" w:rsidRPr="00236D1D">
        <w:rPr>
          <w:rFonts w:cs="Times New Roman"/>
          <w:szCs w:val="24"/>
        </w:rPr>
        <w:tab/>
      </w:r>
      <w:r w:rsidR="009444FB" w:rsidRPr="00236D1D">
        <w:rPr>
          <w:rFonts w:cs="Times New Roman"/>
          <w:szCs w:val="24"/>
        </w:rPr>
        <w:tab/>
      </w:r>
    </w:p>
    <w:p w14:paraId="4FCE0094" w14:textId="1133D7AD" w:rsidR="009444FB" w:rsidRPr="00236D1D" w:rsidRDefault="009444FB" w:rsidP="00995E48">
      <w:pPr>
        <w:spacing w:after="0"/>
        <w:rPr>
          <w:rFonts w:cs="Times New Roman"/>
          <w:szCs w:val="24"/>
        </w:rPr>
      </w:pPr>
      <w:r w:rsidRPr="00236D1D">
        <w:rPr>
          <w:rFonts w:cs="Times New Roman"/>
          <w:szCs w:val="24"/>
        </w:rPr>
        <w:t>CGP-1003</w:t>
      </w:r>
      <w:r w:rsidRPr="00236D1D">
        <w:rPr>
          <w:rFonts w:cs="Times New Roman"/>
          <w:szCs w:val="24"/>
        </w:rPr>
        <w:tab/>
      </w:r>
      <w:r w:rsidRPr="00236D1D">
        <w:rPr>
          <w:rFonts w:cs="Times New Roman"/>
          <w:szCs w:val="24"/>
        </w:rPr>
        <w:tab/>
        <w:t>Customer Satisfaction</w:t>
      </w:r>
      <w:r w:rsidRPr="00236D1D">
        <w:rPr>
          <w:rFonts w:cs="Times New Roman"/>
          <w:szCs w:val="24"/>
        </w:rPr>
        <w:tab/>
      </w:r>
      <w:r w:rsidRPr="00236D1D">
        <w:rPr>
          <w:rFonts w:cs="Times New Roman"/>
          <w:szCs w:val="24"/>
        </w:rPr>
        <w:tab/>
      </w:r>
      <w:r w:rsidRPr="00236D1D">
        <w:rPr>
          <w:rFonts w:cs="Times New Roman"/>
          <w:szCs w:val="24"/>
        </w:rPr>
        <w:tab/>
      </w:r>
      <w:r w:rsidRPr="00236D1D">
        <w:rPr>
          <w:rFonts w:cs="Times New Roman"/>
          <w:szCs w:val="24"/>
        </w:rPr>
        <w:tab/>
      </w:r>
      <w:r w:rsidRPr="00236D1D">
        <w:rPr>
          <w:rFonts w:cs="Times New Roman"/>
          <w:szCs w:val="24"/>
        </w:rPr>
        <w:tab/>
      </w:r>
    </w:p>
    <w:p w14:paraId="2CF91A30" w14:textId="640B33ED" w:rsidR="009444FB" w:rsidRPr="00236D1D" w:rsidRDefault="009444FB" w:rsidP="00995E48">
      <w:pPr>
        <w:spacing w:after="0"/>
        <w:rPr>
          <w:rFonts w:cs="Times New Roman"/>
          <w:szCs w:val="24"/>
        </w:rPr>
      </w:pPr>
      <w:r w:rsidRPr="00236D1D">
        <w:rPr>
          <w:rFonts w:cs="Times New Roman"/>
          <w:szCs w:val="24"/>
        </w:rPr>
        <w:t>DCP-1001</w:t>
      </w:r>
      <w:r w:rsidRPr="00236D1D">
        <w:rPr>
          <w:rFonts w:cs="Times New Roman"/>
          <w:szCs w:val="24"/>
        </w:rPr>
        <w:tab/>
      </w:r>
      <w:r w:rsidRPr="00236D1D">
        <w:rPr>
          <w:rFonts w:cs="Times New Roman"/>
          <w:szCs w:val="24"/>
        </w:rPr>
        <w:tab/>
        <w:t>Document Control</w:t>
      </w:r>
      <w:r w:rsidRPr="00236D1D">
        <w:rPr>
          <w:rFonts w:cs="Times New Roman"/>
          <w:szCs w:val="24"/>
        </w:rPr>
        <w:tab/>
      </w:r>
      <w:r w:rsidRPr="00236D1D">
        <w:rPr>
          <w:rFonts w:cs="Times New Roman"/>
          <w:szCs w:val="24"/>
        </w:rPr>
        <w:tab/>
      </w:r>
      <w:r w:rsidRPr="00236D1D">
        <w:rPr>
          <w:rFonts w:cs="Times New Roman"/>
          <w:szCs w:val="24"/>
        </w:rPr>
        <w:tab/>
      </w:r>
      <w:r w:rsidRPr="00236D1D">
        <w:rPr>
          <w:rFonts w:cs="Times New Roman"/>
          <w:szCs w:val="24"/>
        </w:rPr>
        <w:tab/>
      </w:r>
      <w:r w:rsidRPr="00236D1D">
        <w:rPr>
          <w:rFonts w:cs="Times New Roman"/>
          <w:szCs w:val="24"/>
        </w:rPr>
        <w:tab/>
      </w:r>
      <w:r w:rsidRPr="00236D1D">
        <w:rPr>
          <w:rFonts w:cs="Times New Roman"/>
          <w:szCs w:val="24"/>
        </w:rPr>
        <w:tab/>
      </w:r>
    </w:p>
    <w:p w14:paraId="6C333952" w14:textId="2D5AB341" w:rsidR="0007399C" w:rsidRPr="00236D1D" w:rsidRDefault="009444FB" w:rsidP="00995E48">
      <w:pPr>
        <w:spacing w:after="0"/>
        <w:rPr>
          <w:rFonts w:cs="Times New Roman"/>
          <w:szCs w:val="24"/>
        </w:rPr>
      </w:pPr>
      <w:r w:rsidRPr="00236D1D">
        <w:rPr>
          <w:rFonts w:cs="Times New Roman"/>
          <w:szCs w:val="24"/>
        </w:rPr>
        <w:t>DGP-1300</w:t>
      </w:r>
      <w:r w:rsidRPr="00236D1D">
        <w:rPr>
          <w:rFonts w:cs="Times New Roman"/>
          <w:szCs w:val="24"/>
        </w:rPr>
        <w:tab/>
      </w:r>
      <w:r w:rsidRPr="00236D1D">
        <w:rPr>
          <w:rFonts w:cs="Times New Roman"/>
          <w:szCs w:val="24"/>
        </w:rPr>
        <w:tab/>
        <w:t>Design &amp; Development</w:t>
      </w:r>
      <w:r w:rsidR="0007399C" w:rsidRPr="00236D1D">
        <w:rPr>
          <w:rFonts w:cs="Times New Roman"/>
          <w:szCs w:val="24"/>
        </w:rPr>
        <w:t xml:space="preserve"> of</w:t>
      </w:r>
      <w:r w:rsidRPr="00236D1D">
        <w:rPr>
          <w:rFonts w:cs="Times New Roman"/>
          <w:szCs w:val="24"/>
        </w:rPr>
        <w:t xml:space="preserve"> Services</w:t>
      </w:r>
    </w:p>
    <w:p w14:paraId="0B9B9AEF" w14:textId="2D17865D" w:rsidR="00236D1D" w:rsidRPr="00236D1D" w:rsidRDefault="00236D1D" w:rsidP="00236D1D">
      <w:pPr>
        <w:pStyle w:val="BodyText"/>
        <w:rPr>
          <w:rFonts w:ascii="Times New Roman" w:hAnsi="Times New Roman"/>
        </w:rPr>
      </w:pPr>
      <w:r w:rsidRPr="00236D1D">
        <w:rPr>
          <w:rFonts w:ascii="Times New Roman" w:hAnsi="Times New Roman"/>
        </w:rPr>
        <w:t>GMI-3004</w:t>
      </w:r>
      <w:r w:rsidRPr="00236D1D">
        <w:rPr>
          <w:rFonts w:ascii="Times New Roman" w:hAnsi="Times New Roman"/>
        </w:rPr>
        <w:tab/>
      </w:r>
      <w:r w:rsidRPr="00236D1D">
        <w:rPr>
          <w:rFonts w:ascii="Times New Roman" w:hAnsi="Times New Roman"/>
        </w:rPr>
        <w:tab/>
        <w:t>Forklift Operation Instructions</w:t>
      </w:r>
    </w:p>
    <w:p w14:paraId="5B42F081" w14:textId="0173D9E1" w:rsidR="0007399C" w:rsidRPr="00236D1D" w:rsidRDefault="0007399C" w:rsidP="00995E48">
      <w:pPr>
        <w:spacing w:after="0"/>
        <w:rPr>
          <w:rFonts w:cs="Times New Roman"/>
          <w:szCs w:val="24"/>
        </w:rPr>
      </w:pPr>
      <w:r w:rsidRPr="00236D1D">
        <w:rPr>
          <w:rFonts w:cs="Times New Roman"/>
          <w:szCs w:val="24"/>
        </w:rPr>
        <w:t>GMP-0001</w:t>
      </w:r>
      <w:r w:rsidRPr="00236D1D">
        <w:rPr>
          <w:rFonts w:cs="Times New Roman"/>
          <w:szCs w:val="24"/>
        </w:rPr>
        <w:tab/>
      </w:r>
      <w:r w:rsidRPr="00236D1D">
        <w:rPr>
          <w:rFonts w:cs="Times New Roman"/>
          <w:szCs w:val="24"/>
        </w:rPr>
        <w:tab/>
        <w:t>Manufacturing Ethics</w:t>
      </w:r>
    </w:p>
    <w:p w14:paraId="547A3127" w14:textId="183F9926" w:rsidR="0007399C" w:rsidRPr="00236D1D" w:rsidRDefault="0007399C" w:rsidP="00995E48">
      <w:pPr>
        <w:spacing w:after="0"/>
        <w:rPr>
          <w:rFonts w:cs="Times New Roman"/>
          <w:szCs w:val="24"/>
        </w:rPr>
      </w:pPr>
      <w:r w:rsidRPr="00236D1D">
        <w:rPr>
          <w:rFonts w:cs="Times New Roman"/>
          <w:szCs w:val="24"/>
        </w:rPr>
        <w:t>GMP-0002</w:t>
      </w:r>
      <w:r w:rsidRPr="00236D1D">
        <w:rPr>
          <w:rFonts w:cs="Times New Roman"/>
          <w:szCs w:val="24"/>
        </w:rPr>
        <w:tab/>
      </w:r>
      <w:r w:rsidRPr="00236D1D">
        <w:rPr>
          <w:rFonts w:cs="Times New Roman"/>
          <w:szCs w:val="24"/>
        </w:rPr>
        <w:tab/>
        <w:t>Safety Precautions and Hazards Prevention</w:t>
      </w:r>
    </w:p>
    <w:p w14:paraId="07D48976" w14:textId="0C97F723" w:rsidR="009444FB" w:rsidRPr="00236D1D" w:rsidRDefault="009444FB" w:rsidP="00995E48">
      <w:pPr>
        <w:tabs>
          <w:tab w:val="left" w:pos="2160"/>
          <w:tab w:val="left" w:pos="6480"/>
          <w:tab w:val="left" w:pos="7920"/>
        </w:tabs>
        <w:spacing w:after="0"/>
        <w:rPr>
          <w:rFonts w:cs="Times New Roman"/>
          <w:szCs w:val="24"/>
        </w:rPr>
      </w:pPr>
      <w:r w:rsidRPr="00236D1D">
        <w:rPr>
          <w:rFonts w:cs="Times New Roman"/>
          <w:szCs w:val="24"/>
        </w:rPr>
        <w:t>GMP-0003</w:t>
      </w:r>
      <w:r w:rsidRPr="00236D1D">
        <w:rPr>
          <w:rFonts w:cs="Times New Roman"/>
          <w:szCs w:val="24"/>
        </w:rPr>
        <w:tab/>
        <w:t>Production Lot Traveler (Router)</w:t>
      </w:r>
      <w:r w:rsidRPr="00236D1D">
        <w:rPr>
          <w:rFonts w:cs="Times New Roman"/>
          <w:szCs w:val="24"/>
        </w:rPr>
        <w:tab/>
      </w:r>
    </w:p>
    <w:p w14:paraId="7FAA2BFC" w14:textId="7CAE8460" w:rsidR="009444FB" w:rsidRPr="00236D1D" w:rsidRDefault="009444FB" w:rsidP="00995E48">
      <w:pPr>
        <w:tabs>
          <w:tab w:val="left" w:pos="2160"/>
          <w:tab w:val="left" w:pos="6480"/>
          <w:tab w:val="left" w:pos="7920"/>
        </w:tabs>
        <w:spacing w:after="0"/>
        <w:rPr>
          <w:rFonts w:cs="Times New Roman"/>
          <w:szCs w:val="24"/>
        </w:rPr>
      </w:pPr>
      <w:r w:rsidRPr="00236D1D">
        <w:rPr>
          <w:rFonts w:cs="Times New Roman"/>
          <w:szCs w:val="24"/>
        </w:rPr>
        <w:t>GMP-0006</w:t>
      </w:r>
      <w:r w:rsidRPr="00236D1D">
        <w:rPr>
          <w:rFonts w:cs="Times New Roman"/>
          <w:szCs w:val="24"/>
        </w:rPr>
        <w:tab/>
        <w:t>Preservation of Product</w:t>
      </w:r>
      <w:r w:rsidRPr="00236D1D">
        <w:rPr>
          <w:rFonts w:cs="Times New Roman"/>
          <w:szCs w:val="24"/>
        </w:rPr>
        <w:tab/>
      </w:r>
    </w:p>
    <w:p w14:paraId="3E66649F" w14:textId="01369169" w:rsidR="009444FB" w:rsidRPr="00236D1D" w:rsidRDefault="009444FB" w:rsidP="00995E48">
      <w:pPr>
        <w:tabs>
          <w:tab w:val="left" w:pos="2160"/>
          <w:tab w:val="left" w:pos="6480"/>
          <w:tab w:val="left" w:pos="7920"/>
        </w:tabs>
        <w:spacing w:after="0"/>
        <w:rPr>
          <w:rFonts w:cs="Times New Roman"/>
          <w:szCs w:val="24"/>
        </w:rPr>
      </w:pPr>
      <w:r w:rsidRPr="00236D1D">
        <w:rPr>
          <w:rFonts w:cs="Times New Roman"/>
          <w:szCs w:val="24"/>
        </w:rPr>
        <w:t>GMP-0007</w:t>
      </w:r>
      <w:r w:rsidRPr="00236D1D">
        <w:rPr>
          <w:rFonts w:cs="Times New Roman"/>
          <w:szCs w:val="24"/>
        </w:rPr>
        <w:tab/>
        <w:t>Limited Shelf-Life Material Control</w:t>
      </w:r>
      <w:r w:rsidRPr="00236D1D">
        <w:rPr>
          <w:rFonts w:cs="Times New Roman"/>
          <w:szCs w:val="24"/>
        </w:rPr>
        <w:tab/>
      </w:r>
      <w:r w:rsidRPr="00236D1D">
        <w:rPr>
          <w:rFonts w:cs="Times New Roman"/>
          <w:szCs w:val="24"/>
        </w:rPr>
        <w:tab/>
      </w:r>
    </w:p>
    <w:p w14:paraId="792F0E2F" w14:textId="2E827859" w:rsidR="009444FB" w:rsidRPr="00236D1D" w:rsidRDefault="009444FB" w:rsidP="00995E48">
      <w:pPr>
        <w:tabs>
          <w:tab w:val="left" w:pos="2160"/>
          <w:tab w:val="left" w:pos="6480"/>
          <w:tab w:val="left" w:pos="7920"/>
        </w:tabs>
        <w:spacing w:after="0"/>
        <w:rPr>
          <w:rFonts w:cs="Times New Roman"/>
          <w:szCs w:val="24"/>
        </w:rPr>
      </w:pPr>
      <w:r w:rsidRPr="00236D1D">
        <w:rPr>
          <w:rFonts w:cs="Times New Roman"/>
          <w:szCs w:val="24"/>
        </w:rPr>
        <w:t>GMP-0013</w:t>
      </w:r>
      <w:r w:rsidRPr="00236D1D">
        <w:rPr>
          <w:rFonts w:cs="Times New Roman"/>
          <w:szCs w:val="24"/>
        </w:rPr>
        <w:tab/>
        <w:t>Preventive Maintenance</w:t>
      </w:r>
      <w:r w:rsidRPr="00236D1D">
        <w:rPr>
          <w:rFonts w:cs="Times New Roman"/>
          <w:szCs w:val="24"/>
        </w:rPr>
        <w:tab/>
      </w:r>
    </w:p>
    <w:p w14:paraId="1D402CE5" w14:textId="5AE2F5EF" w:rsidR="009444FB" w:rsidRPr="00236D1D" w:rsidRDefault="009444FB" w:rsidP="00995E48">
      <w:pPr>
        <w:tabs>
          <w:tab w:val="left" w:pos="2160"/>
          <w:tab w:val="left" w:pos="6480"/>
          <w:tab w:val="left" w:pos="7920"/>
        </w:tabs>
        <w:spacing w:after="0"/>
        <w:rPr>
          <w:rFonts w:cs="Times New Roman"/>
          <w:szCs w:val="24"/>
        </w:rPr>
      </w:pPr>
      <w:r w:rsidRPr="00236D1D">
        <w:rPr>
          <w:rFonts w:cs="Times New Roman"/>
          <w:szCs w:val="24"/>
        </w:rPr>
        <w:t>GMP-0017</w:t>
      </w:r>
      <w:r w:rsidRPr="00236D1D">
        <w:rPr>
          <w:rFonts w:cs="Times New Roman"/>
          <w:szCs w:val="24"/>
        </w:rPr>
        <w:tab/>
        <w:t>Product Identification and Traceability</w:t>
      </w:r>
    </w:p>
    <w:p w14:paraId="5001B554" w14:textId="5A6E37A4" w:rsidR="0007399C" w:rsidRPr="00236D1D" w:rsidRDefault="0007399C" w:rsidP="00995E48">
      <w:pPr>
        <w:tabs>
          <w:tab w:val="left" w:pos="2160"/>
          <w:tab w:val="left" w:pos="6480"/>
          <w:tab w:val="left" w:pos="7920"/>
        </w:tabs>
        <w:spacing w:after="0"/>
        <w:rPr>
          <w:rFonts w:cs="Times New Roman"/>
          <w:szCs w:val="24"/>
        </w:rPr>
      </w:pPr>
      <w:r w:rsidRPr="00236D1D">
        <w:rPr>
          <w:rFonts w:cs="Times New Roman"/>
          <w:szCs w:val="24"/>
        </w:rPr>
        <w:t>GMP-0018</w:t>
      </w:r>
      <w:r w:rsidRPr="00236D1D">
        <w:rPr>
          <w:rFonts w:cs="Times New Roman"/>
          <w:szCs w:val="24"/>
        </w:rPr>
        <w:tab/>
        <w:t>CNC Programming</w:t>
      </w:r>
    </w:p>
    <w:p w14:paraId="4206FE92" w14:textId="0FEB0EBF" w:rsidR="009444FB" w:rsidRPr="00236D1D" w:rsidRDefault="009444FB" w:rsidP="00995E48">
      <w:pPr>
        <w:tabs>
          <w:tab w:val="left" w:pos="2160"/>
          <w:tab w:val="left" w:pos="6480"/>
          <w:tab w:val="left" w:pos="7920"/>
        </w:tabs>
        <w:spacing w:after="0"/>
        <w:rPr>
          <w:rFonts w:cs="Times New Roman"/>
          <w:szCs w:val="24"/>
        </w:rPr>
      </w:pPr>
      <w:r w:rsidRPr="00236D1D">
        <w:rPr>
          <w:rFonts w:cs="Times New Roman"/>
          <w:szCs w:val="24"/>
        </w:rPr>
        <w:t>GMP-0019</w:t>
      </w:r>
      <w:r w:rsidRPr="00236D1D">
        <w:rPr>
          <w:rFonts w:cs="Times New Roman"/>
          <w:szCs w:val="24"/>
        </w:rPr>
        <w:tab/>
        <w:t>Production Planning</w:t>
      </w:r>
    </w:p>
    <w:p w14:paraId="47A165F1" w14:textId="1B21B2A9" w:rsidR="00236D1D" w:rsidRPr="00236D1D" w:rsidRDefault="00236D1D" w:rsidP="00236D1D">
      <w:pPr>
        <w:pStyle w:val="BodyText"/>
        <w:rPr>
          <w:rFonts w:ascii="Times New Roman" w:hAnsi="Times New Roman"/>
        </w:rPr>
      </w:pPr>
      <w:r w:rsidRPr="00236D1D">
        <w:rPr>
          <w:rFonts w:ascii="Times New Roman" w:hAnsi="Times New Roman"/>
        </w:rPr>
        <w:t>GMP-0020</w:t>
      </w:r>
      <w:r w:rsidRPr="00236D1D">
        <w:rPr>
          <w:rFonts w:ascii="Times New Roman" w:hAnsi="Times New Roman"/>
        </w:rPr>
        <w:tab/>
      </w:r>
      <w:r w:rsidRPr="00236D1D">
        <w:rPr>
          <w:rFonts w:ascii="Times New Roman" w:hAnsi="Times New Roman"/>
        </w:rPr>
        <w:tab/>
        <w:t>Tool Room Management</w:t>
      </w:r>
    </w:p>
    <w:p w14:paraId="2160F56B" w14:textId="51596485" w:rsidR="009444FB" w:rsidRPr="00236D1D" w:rsidRDefault="009444FB" w:rsidP="00995E48">
      <w:pPr>
        <w:tabs>
          <w:tab w:val="left" w:pos="2160"/>
          <w:tab w:val="left" w:pos="6480"/>
          <w:tab w:val="left" w:pos="7920"/>
        </w:tabs>
        <w:spacing w:after="0"/>
        <w:rPr>
          <w:rFonts w:cs="Times New Roman"/>
          <w:szCs w:val="24"/>
        </w:rPr>
      </w:pPr>
      <w:r w:rsidRPr="00236D1D">
        <w:rPr>
          <w:rFonts w:cs="Times New Roman"/>
          <w:szCs w:val="24"/>
        </w:rPr>
        <w:t>GMP-1000</w:t>
      </w:r>
      <w:r w:rsidRPr="00236D1D">
        <w:rPr>
          <w:rFonts w:cs="Times New Roman"/>
          <w:szCs w:val="24"/>
        </w:rPr>
        <w:tab/>
        <w:t>Contract Manufacturing Services</w:t>
      </w:r>
    </w:p>
    <w:p w14:paraId="6D722944" w14:textId="271F9B70" w:rsidR="0007399C" w:rsidRPr="00236D1D" w:rsidRDefault="0007399C" w:rsidP="00995E48">
      <w:pPr>
        <w:tabs>
          <w:tab w:val="left" w:pos="2160"/>
          <w:tab w:val="left" w:pos="6480"/>
          <w:tab w:val="left" w:pos="7920"/>
        </w:tabs>
        <w:spacing w:after="0"/>
        <w:rPr>
          <w:rFonts w:cs="Times New Roman"/>
          <w:szCs w:val="24"/>
        </w:rPr>
      </w:pPr>
      <w:r w:rsidRPr="00236D1D">
        <w:rPr>
          <w:rFonts w:cs="Times New Roman"/>
          <w:szCs w:val="24"/>
        </w:rPr>
        <w:t>GMP-1101</w:t>
      </w:r>
      <w:r w:rsidRPr="00236D1D">
        <w:rPr>
          <w:rFonts w:cs="Times New Roman"/>
          <w:szCs w:val="24"/>
        </w:rPr>
        <w:tab/>
        <w:t>Issuing Material/Product from Stock</w:t>
      </w:r>
    </w:p>
    <w:p w14:paraId="029AD150" w14:textId="19387AA2" w:rsidR="0007399C" w:rsidRPr="00236D1D" w:rsidRDefault="0007399C" w:rsidP="00995E48">
      <w:pPr>
        <w:tabs>
          <w:tab w:val="left" w:pos="2160"/>
          <w:tab w:val="left" w:pos="6480"/>
          <w:tab w:val="left" w:pos="7920"/>
        </w:tabs>
        <w:spacing w:after="0"/>
        <w:rPr>
          <w:rFonts w:cs="Times New Roman"/>
          <w:szCs w:val="24"/>
        </w:rPr>
      </w:pPr>
      <w:r w:rsidRPr="00236D1D">
        <w:rPr>
          <w:rFonts w:cs="Times New Roman"/>
          <w:szCs w:val="24"/>
        </w:rPr>
        <w:t>GMP-1201</w:t>
      </w:r>
      <w:r w:rsidRPr="00236D1D">
        <w:rPr>
          <w:rFonts w:cs="Times New Roman"/>
          <w:szCs w:val="24"/>
        </w:rPr>
        <w:tab/>
        <w:t>Cut to Length Saw</w:t>
      </w:r>
    </w:p>
    <w:p w14:paraId="26C54895" w14:textId="6B583CAF" w:rsidR="0007399C" w:rsidRPr="00236D1D" w:rsidRDefault="0007399C" w:rsidP="00995E48">
      <w:pPr>
        <w:tabs>
          <w:tab w:val="left" w:pos="2160"/>
          <w:tab w:val="left" w:pos="6480"/>
          <w:tab w:val="left" w:pos="7920"/>
        </w:tabs>
        <w:spacing w:after="0"/>
        <w:rPr>
          <w:rFonts w:cs="Times New Roman"/>
          <w:szCs w:val="24"/>
        </w:rPr>
      </w:pPr>
      <w:r w:rsidRPr="00236D1D">
        <w:rPr>
          <w:rFonts w:cs="Times New Roman"/>
          <w:szCs w:val="24"/>
        </w:rPr>
        <w:t>GMP-1301</w:t>
      </w:r>
      <w:r w:rsidRPr="00236D1D">
        <w:rPr>
          <w:rFonts w:cs="Times New Roman"/>
          <w:szCs w:val="24"/>
        </w:rPr>
        <w:tab/>
        <w:t>CNC Milling</w:t>
      </w:r>
    </w:p>
    <w:p w14:paraId="331CF777" w14:textId="18E3DBBC" w:rsidR="0007399C" w:rsidRPr="00236D1D" w:rsidRDefault="0007399C" w:rsidP="00995E48">
      <w:pPr>
        <w:tabs>
          <w:tab w:val="left" w:pos="2160"/>
          <w:tab w:val="left" w:pos="6480"/>
          <w:tab w:val="left" w:pos="7920"/>
        </w:tabs>
        <w:spacing w:after="0"/>
        <w:rPr>
          <w:rFonts w:cs="Times New Roman"/>
          <w:szCs w:val="24"/>
        </w:rPr>
      </w:pPr>
      <w:r w:rsidRPr="00236D1D">
        <w:rPr>
          <w:rFonts w:cs="Times New Roman"/>
          <w:szCs w:val="24"/>
        </w:rPr>
        <w:t>GMP-1302</w:t>
      </w:r>
      <w:r w:rsidRPr="00236D1D">
        <w:rPr>
          <w:rFonts w:cs="Times New Roman"/>
          <w:szCs w:val="24"/>
        </w:rPr>
        <w:tab/>
        <w:t>CNC Lathe</w:t>
      </w:r>
    </w:p>
    <w:p w14:paraId="7871791C" w14:textId="547F9211" w:rsidR="0007399C" w:rsidRPr="00236D1D" w:rsidRDefault="0007399C" w:rsidP="00995E48">
      <w:pPr>
        <w:tabs>
          <w:tab w:val="left" w:pos="2160"/>
          <w:tab w:val="left" w:pos="6480"/>
          <w:tab w:val="left" w:pos="7920"/>
        </w:tabs>
        <w:spacing w:after="0"/>
        <w:rPr>
          <w:rFonts w:cs="Times New Roman"/>
          <w:szCs w:val="24"/>
        </w:rPr>
      </w:pPr>
      <w:r w:rsidRPr="00236D1D">
        <w:rPr>
          <w:rFonts w:cs="Times New Roman"/>
          <w:szCs w:val="24"/>
        </w:rPr>
        <w:t>GMP-1401</w:t>
      </w:r>
      <w:r w:rsidRPr="00236D1D">
        <w:rPr>
          <w:rFonts w:cs="Times New Roman"/>
          <w:szCs w:val="24"/>
        </w:rPr>
        <w:tab/>
        <w:t>Welding and Brazing</w:t>
      </w:r>
    </w:p>
    <w:p w14:paraId="1FB3BD33" w14:textId="3D136B72" w:rsidR="009444FB" w:rsidRPr="00236D1D" w:rsidRDefault="009444FB" w:rsidP="00995E48">
      <w:pPr>
        <w:spacing w:after="0"/>
        <w:rPr>
          <w:rFonts w:cs="Times New Roman"/>
          <w:szCs w:val="24"/>
        </w:rPr>
      </w:pPr>
      <w:r w:rsidRPr="00236D1D">
        <w:rPr>
          <w:rFonts w:cs="Times New Roman"/>
          <w:szCs w:val="24"/>
        </w:rPr>
        <w:lastRenderedPageBreak/>
        <w:t>GMP-3001</w:t>
      </w:r>
      <w:r w:rsidRPr="00236D1D">
        <w:rPr>
          <w:rFonts w:cs="Times New Roman"/>
          <w:szCs w:val="24"/>
        </w:rPr>
        <w:tab/>
      </w:r>
      <w:r w:rsidRPr="00236D1D">
        <w:rPr>
          <w:rFonts w:cs="Times New Roman"/>
          <w:szCs w:val="24"/>
        </w:rPr>
        <w:tab/>
        <w:t>Packaging and Shipping</w:t>
      </w:r>
    </w:p>
    <w:p w14:paraId="2D0DC304" w14:textId="6CD93DA0" w:rsidR="0007399C" w:rsidRPr="003E3DBB" w:rsidRDefault="0007399C" w:rsidP="00995E48">
      <w:pPr>
        <w:spacing w:after="0"/>
        <w:rPr>
          <w:rFonts w:cs="Times New Roman"/>
          <w:szCs w:val="24"/>
        </w:rPr>
      </w:pPr>
      <w:r w:rsidRPr="003E3DBB">
        <w:rPr>
          <w:rFonts w:cs="Times New Roman"/>
          <w:szCs w:val="24"/>
        </w:rPr>
        <w:t>GMP-3002</w:t>
      </w:r>
      <w:r w:rsidRPr="003E3DBB">
        <w:rPr>
          <w:rFonts w:cs="Times New Roman"/>
          <w:szCs w:val="24"/>
        </w:rPr>
        <w:tab/>
      </w:r>
      <w:r w:rsidRPr="003E3DBB">
        <w:rPr>
          <w:rFonts w:cs="Times New Roman"/>
          <w:szCs w:val="24"/>
        </w:rPr>
        <w:tab/>
        <w:t>Receiving</w:t>
      </w:r>
    </w:p>
    <w:p w14:paraId="651E116B" w14:textId="0AB6AA18" w:rsidR="0007399C" w:rsidRPr="00236D1D" w:rsidRDefault="0007399C" w:rsidP="00995E48">
      <w:pPr>
        <w:spacing w:after="0"/>
        <w:rPr>
          <w:rFonts w:cs="Times New Roman"/>
          <w:szCs w:val="24"/>
        </w:rPr>
      </w:pPr>
      <w:r w:rsidRPr="00236D1D">
        <w:rPr>
          <w:rFonts w:cs="Times New Roman"/>
          <w:szCs w:val="24"/>
        </w:rPr>
        <w:t>GMP-3003</w:t>
      </w:r>
      <w:r w:rsidRPr="00236D1D">
        <w:rPr>
          <w:rFonts w:cs="Times New Roman"/>
          <w:szCs w:val="24"/>
        </w:rPr>
        <w:tab/>
      </w:r>
      <w:r w:rsidRPr="00236D1D">
        <w:rPr>
          <w:rFonts w:cs="Times New Roman"/>
          <w:szCs w:val="24"/>
        </w:rPr>
        <w:tab/>
        <w:t>Packaging Instructions</w:t>
      </w:r>
    </w:p>
    <w:p w14:paraId="1FFC4390" w14:textId="6E821FA9" w:rsidR="001846CA" w:rsidRPr="00236D1D" w:rsidRDefault="001846CA" w:rsidP="00995E48">
      <w:pPr>
        <w:spacing w:after="0"/>
        <w:rPr>
          <w:rFonts w:cs="Times New Roman"/>
          <w:szCs w:val="24"/>
        </w:rPr>
      </w:pPr>
      <w:r w:rsidRPr="00236D1D">
        <w:rPr>
          <w:rFonts w:cs="Times New Roman"/>
          <w:szCs w:val="24"/>
        </w:rPr>
        <w:t>GMP-3005</w:t>
      </w:r>
      <w:r w:rsidRPr="00236D1D">
        <w:rPr>
          <w:rFonts w:cs="Times New Roman"/>
          <w:szCs w:val="24"/>
        </w:rPr>
        <w:tab/>
      </w:r>
      <w:r w:rsidRPr="00236D1D">
        <w:rPr>
          <w:rFonts w:cs="Times New Roman"/>
          <w:szCs w:val="24"/>
        </w:rPr>
        <w:tab/>
        <w:t>Electro-Mechanical Workmanship Standard</w:t>
      </w:r>
    </w:p>
    <w:p w14:paraId="4D6E1143" w14:textId="12FEF09C" w:rsidR="009444FB" w:rsidRPr="00236D1D" w:rsidRDefault="009444FB" w:rsidP="00995E48">
      <w:pPr>
        <w:tabs>
          <w:tab w:val="left" w:pos="360"/>
        </w:tabs>
        <w:autoSpaceDE w:val="0"/>
        <w:autoSpaceDN w:val="0"/>
        <w:adjustRightInd w:val="0"/>
        <w:spacing w:after="0"/>
        <w:rPr>
          <w:rFonts w:cs="Times New Roman"/>
          <w:szCs w:val="24"/>
        </w:rPr>
      </w:pPr>
      <w:r w:rsidRPr="00236D1D">
        <w:rPr>
          <w:rFonts w:cs="Times New Roman"/>
          <w:szCs w:val="24"/>
        </w:rPr>
        <w:t>GTP-0001</w:t>
      </w:r>
      <w:r w:rsidRPr="00236D1D">
        <w:rPr>
          <w:rFonts w:cs="Times New Roman"/>
          <w:szCs w:val="24"/>
        </w:rPr>
        <w:tab/>
      </w:r>
      <w:r w:rsidRPr="00236D1D">
        <w:rPr>
          <w:rFonts w:cs="Times New Roman"/>
          <w:szCs w:val="24"/>
        </w:rPr>
        <w:tab/>
        <w:t>Production Test System</w:t>
      </w:r>
    </w:p>
    <w:p w14:paraId="5961589A" w14:textId="571E6723" w:rsidR="00236D1D" w:rsidRPr="00236D1D" w:rsidRDefault="00236D1D" w:rsidP="00236D1D">
      <w:pPr>
        <w:pStyle w:val="BodyText"/>
        <w:rPr>
          <w:rFonts w:ascii="Times New Roman" w:hAnsi="Times New Roman"/>
        </w:rPr>
      </w:pPr>
      <w:r w:rsidRPr="00236D1D">
        <w:rPr>
          <w:rFonts w:ascii="Times New Roman" w:hAnsi="Times New Roman"/>
        </w:rPr>
        <w:t>GTP-1101</w:t>
      </w:r>
      <w:r w:rsidRPr="00236D1D">
        <w:rPr>
          <w:rFonts w:ascii="Times New Roman" w:hAnsi="Times New Roman"/>
        </w:rPr>
        <w:tab/>
      </w:r>
      <w:r w:rsidRPr="00236D1D">
        <w:rPr>
          <w:rFonts w:ascii="Times New Roman" w:hAnsi="Times New Roman"/>
        </w:rPr>
        <w:tab/>
        <w:t>Test Hydro Procedure</w:t>
      </w:r>
    </w:p>
    <w:p w14:paraId="44679B88" w14:textId="2BED19FA" w:rsidR="00236D1D" w:rsidRPr="00236D1D" w:rsidRDefault="00236D1D" w:rsidP="00236D1D">
      <w:pPr>
        <w:pStyle w:val="BodyText"/>
        <w:rPr>
          <w:rFonts w:ascii="Times New Roman" w:hAnsi="Times New Roman"/>
        </w:rPr>
      </w:pPr>
      <w:r w:rsidRPr="00236D1D">
        <w:rPr>
          <w:rFonts w:ascii="Times New Roman" w:hAnsi="Times New Roman"/>
        </w:rPr>
        <w:t>GTP-1102</w:t>
      </w:r>
      <w:r w:rsidRPr="00236D1D">
        <w:rPr>
          <w:rFonts w:ascii="Times New Roman" w:hAnsi="Times New Roman"/>
        </w:rPr>
        <w:tab/>
      </w:r>
      <w:r w:rsidRPr="00236D1D">
        <w:rPr>
          <w:rFonts w:ascii="Times New Roman" w:hAnsi="Times New Roman"/>
        </w:rPr>
        <w:tab/>
        <w:t>Burst Test Procedure</w:t>
      </w:r>
    </w:p>
    <w:p w14:paraId="129918F9" w14:textId="530C719A" w:rsidR="009444FB" w:rsidRPr="00236D1D" w:rsidRDefault="009444FB" w:rsidP="00995E48">
      <w:pPr>
        <w:tabs>
          <w:tab w:val="left" w:pos="360"/>
        </w:tabs>
        <w:autoSpaceDE w:val="0"/>
        <w:autoSpaceDN w:val="0"/>
        <w:adjustRightInd w:val="0"/>
        <w:spacing w:after="0"/>
        <w:rPr>
          <w:rFonts w:cs="Times New Roman"/>
          <w:szCs w:val="24"/>
        </w:rPr>
      </w:pPr>
      <w:r w:rsidRPr="00236D1D">
        <w:rPr>
          <w:rFonts w:cs="Times New Roman"/>
          <w:szCs w:val="24"/>
        </w:rPr>
        <w:t>HRP-1001</w:t>
      </w:r>
      <w:r w:rsidRPr="00236D1D">
        <w:rPr>
          <w:rFonts w:cs="Times New Roman"/>
          <w:szCs w:val="24"/>
        </w:rPr>
        <w:tab/>
      </w:r>
      <w:r w:rsidRPr="00236D1D">
        <w:rPr>
          <w:rFonts w:cs="Times New Roman"/>
          <w:szCs w:val="24"/>
        </w:rPr>
        <w:tab/>
        <w:t>Training and Certification</w:t>
      </w:r>
    </w:p>
    <w:p w14:paraId="165FD5F0" w14:textId="0A70F135" w:rsidR="009444FB" w:rsidRPr="00236D1D" w:rsidRDefault="009444FB" w:rsidP="00995E48">
      <w:pPr>
        <w:spacing w:after="0"/>
        <w:rPr>
          <w:rFonts w:cs="Times New Roman"/>
          <w:szCs w:val="24"/>
        </w:rPr>
      </w:pPr>
      <w:r w:rsidRPr="00236D1D">
        <w:rPr>
          <w:rFonts w:cs="Times New Roman"/>
          <w:szCs w:val="24"/>
        </w:rPr>
        <w:t>PGP-1001</w:t>
      </w:r>
      <w:r w:rsidR="0007399C" w:rsidRPr="00236D1D">
        <w:rPr>
          <w:rFonts w:cs="Times New Roman"/>
          <w:szCs w:val="24"/>
        </w:rPr>
        <w:tab/>
      </w:r>
      <w:r w:rsidRPr="00236D1D">
        <w:rPr>
          <w:rFonts w:cs="Times New Roman"/>
          <w:szCs w:val="24"/>
        </w:rPr>
        <w:tab/>
        <w:t>Purchasing System</w:t>
      </w:r>
      <w:r w:rsidRPr="00236D1D">
        <w:rPr>
          <w:rFonts w:cs="Times New Roman"/>
          <w:szCs w:val="24"/>
        </w:rPr>
        <w:tab/>
      </w:r>
      <w:r w:rsidRPr="00236D1D">
        <w:rPr>
          <w:rFonts w:cs="Times New Roman"/>
          <w:szCs w:val="24"/>
        </w:rPr>
        <w:tab/>
      </w:r>
      <w:r w:rsidRPr="00236D1D">
        <w:rPr>
          <w:rFonts w:cs="Times New Roman"/>
          <w:szCs w:val="24"/>
        </w:rPr>
        <w:tab/>
      </w:r>
      <w:r w:rsidRPr="00236D1D">
        <w:rPr>
          <w:rFonts w:cs="Times New Roman"/>
          <w:szCs w:val="24"/>
        </w:rPr>
        <w:tab/>
      </w:r>
    </w:p>
    <w:p w14:paraId="25BE6558" w14:textId="77777777" w:rsidR="0007399C" w:rsidRPr="00236D1D" w:rsidRDefault="009444FB" w:rsidP="00995E48">
      <w:pPr>
        <w:tabs>
          <w:tab w:val="left" w:pos="360"/>
        </w:tabs>
        <w:autoSpaceDE w:val="0"/>
        <w:autoSpaceDN w:val="0"/>
        <w:adjustRightInd w:val="0"/>
        <w:spacing w:after="0"/>
        <w:rPr>
          <w:rFonts w:cs="Times New Roman"/>
          <w:szCs w:val="24"/>
        </w:rPr>
      </w:pPr>
      <w:r w:rsidRPr="00236D1D">
        <w:rPr>
          <w:rFonts w:cs="Times New Roman"/>
          <w:szCs w:val="24"/>
        </w:rPr>
        <w:t>PGP-2001</w:t>
      </w:r>
      <w:r w:rsidRPr="00236D1D">
        <w:rPr>
          <w:rFonts w:cs="Times New Roman"/>
          <w:szCs w:val="24"/>
        </w:rPr>
        <w:tab/>
      </w:r>
      <w:r w:rsidR="0007399C" w:rsidRPr="00236D1D">
        <w:rPr>
          <w:rFonts w:cs="Times New Roman"/>
          <w:szCs w:val="24"/>
        </w:rPr>
        <w:tab/>
      </w:r>
      <w:r w:rsidRPr="00236D1D">
        <w:rPr>
          <w:rFonts w:cs="Times New Roman"/>
          <w:szCs w:val="24"/>
        </w:rPr>
        <w:t>Supplier Evaluation and Approval/Disapproval</w:t>
      </w:r>
      <w:r w:rsidRPr="00236D1D">
        <w:rPr>
          <w:rFonts w:cs="Times New Roman"/>
          <w:szCs w:val="24"/>
        </w:rPr>
        <w:tab/>
      </w:r>
    </w:p>
    <w:p w14:paraId="7F0BC998" w14:textId="77777777" w:rsidR="00236D1D" w:rsidRPr="00236D1D" w:rsidRDefault="0007399C" w:rsidP="00995E48">
      <w:pPr>
        <w:tabs>
          <w:tab w:val="left" w:pos="360"/>
        </w:tabs>
        <w:autoSpaceDE w:val="0"/>
        <w:autoSpaceDN w:val="0"/>
        <w:adjustRightInd w:val="0"/>
        <w:spacing w:after="0"/>
        <w:rPr>
          <w:rFonts w:cs="Times New Roman"/>
          <w:szCs w:val="24"/>
        </w:rPr>
      </w:pPr>
      <w:r w:rsidRPr="00236D1D">
        <w:rPr>
          <w:rFonts w:cs="Times New Roman"/>
          <w:szCs w:val="24"/>
        </w:rPr>
        <w:t>PGP-2002</w:t>
      </w:r>
      <w:r w:rsidRPr="00236D1D">
        <w:rPr>
          <w:rFonts w:cs="Times New Roman"/>
          <w:szCs w:val="24"/>
        </w:rPr>
        <w:tab/>
      </w:r>
      <w:r w:rsidRPr="00236D1D">
        <w:rPr>
          <w:rFonts w:cs="Times New Roman"/>
          <w:szCs w:val="24"/>
        </w:rPr>
        <w:tab/>
        <w:t>Supplier Control</w:t>
      </w:r>
    </w:p>
    <w:p w14:paraId="759F049E" w14:textId="0241D844" w:rsidR="009444FB" w:rsidRPr="00236D1D" w:rsidRDefault="00236D1D" w:rsidP="00995E48">
      <w:pPr>
        <w:tabs>
          <w:tab w:val="left" w:pos="360"/>
        </w:tabs>
        <w:autoSpaceDE w:val="0"/>
        <w:autoSpaceDN w:val="0"/>
        <w:adjustRightInd w:val="0"/>
        <w:spacing w:after="0"/>
        <w:rPr>
          <w:rFonts w:cs="Times New Roman"/>
          <w:szCs w:val="24"/>
        </w:rPr>
      </w:pPr>
      <w:r w:rsidRPr="00236D1D">
        <w:rPr>
          <w:rFonts w:cs="Times New Roman"/>
          <w:szCs w:val="24"/>
        </w:rPr>
        <w:t>QAI-1603</w:t>
      </w:r>
      <w:r w:rsidRPr="00236D1D">
        <w:rPr>
          <w:rFonts w:cs="Times New Roman"/>
          <w:szCs w:val="24"/>
        </w:rPr>
        <w:tab/>
      </w:r>
      <w:r w:rsidRPr="00236D1D">
        <w:rPr>
          <w:rFonts w:cs="Times New Roman"/>
          <w:szCs w:val="24"/>
        </w:rPr>
        <w:tab/>
        <w:t>Micrometer, Outside Mechanical Inch/Metric</w:t>
      </w:r>
      <w:r w:rsidR="009444FB" w:rsidRPr="00236D1D">
        <w:rPr>
          <w:rFonts w:cs="Times New Roman"/>
          <w:szCs w:val="24"/>
        </w:rPr>
        <w:tab/>
      </w:r>
      <w:r w:rsidR="009444FB" w:rsidRPr="00236D1D">
        <w:rPr>
          <w:rFonts w:cs="Times New Roman"/>
          <w:szCs w:val="24"/>
        </w:rPr>
        <w:tab/>
      </w:r>
      <w:r w:rsidR="009444FB" w:rsidRPr="00236D1D">
        <w:rPr>
          <w:rFonts w:cs="Times New Roman"/>
          <w:szCs w:val="24"/>
        </w:rPr>
        <w:tab/>
      </w:r>
    </w:p>
    <w:p w14:paraId="70811695" w14:textId="780214FE" w:rsidR="009444FB" w:rsidRPr="00236D1D" w:rsidRDefault="009444FB" w:rsidP="00995E48">
      <w:pPr>
        <w:spacing w:after="0"/>
        <w:rPr>
          <w:rFonts w:cs="Times New Roman"/>
          <w:szCs w:val="24"/>
        </w:rPr>
      </w:pPr>
      <w:r w:rsidRPr="00236D1D">
        <w:rPr>
          <w:rFonts w:cs="Times New Roman"/>
          <w:szCs w:val="24"/>
        </w:rPr>
        <w:t>QAP-1101</w:t>
      </w:r>
      <w:r w:rsidRPr="00236D1D">
        <w:rPr>
          <w:rFonts w:cs="Times New Roman"/>
          <w:szCs w:val="24"/>
        </w:rPr>
        <w:tab/>
      </w:r>
      <w:r w:rsidR="001846CA" w:rsidRPr="00236D1D">
        <w:rPr>
          <w:rFonts w:cs="Times New Roman"/>
          <w:szCs w:val="24"/>
        </w:rPr>
        <w:tab/>
      </w:r>
      <w:r w:rsidRPr="00236D1D">
        <w:rPr>
          <w:rFonts w:cs="Times New Roman"/>
          <w:szCs w:val="24"/>
        </w:rPr>
        <w:t>Quality Policy</w:t>
      </w:r>
      <w:r w:rsidRPr="00236D1D">
        <w:rPr>
          <w:rFonts w:cs="Times New Roman"/>
          <w:szCs w:val="24"/>
        </w:rPr>
        <w:tab/>
      </w:r>
      <w:r w:rsidRPr="00236D1D">
        <w:rPr>
          <w:rFonts w:cs="Times New Roman"/>
          <w:szCs w:val="24"/>
        </w:rPr>
        <w:tab/>
      </w:r>
      <w:r w:rsidRPr="00236D1D">
        <w:rPr>
          <w:rFonts w:cs="Times New Roman"/>
          <w:szCs w:val="24"/>
        </w:rPr>
        <w:tab/>
      </w:r>
      <w:r w:rsidRPr="00236D1D">
        <w:rPr>
          <w:rFonts w:cs="Times New Roman"/>
          <w:szCs w:val="24"/>
        </w:rPr>
        <w:tab/>
      </w:r>
      <w:r w:rsidRPr="00236D1D">
        <w:rPr>
          <w:rFonts w:cs="Times New Roman"/>
          <w:szCs w:val="24"/>
        </w:rPr>
        <w:tab/>
      </w:r>
    </w:p>
    <w:p w14:paraId="234C55A1" w14:textId="02EC5408" w:rsidR="009444FB" w:rsidRPr="00236D1D" w:rsidRDefault="009444FB" w:rsidP="00995E48">
      <w:pPr>
        <w:spacing w:after="0"/>
        <w:rPr>
          <w:rFonts w:cs="Times New Roman"/>
          <w:szCs w:val="24"/>
        </w:rPr>
      </w:pPr>
      <w:r w:rsidRPr="00236D1D">
        <w:rPr>
          <w:rFonts w:cs="Times New Roman"/>
          <w:szCs w:val="24"/>
        </w:rPr>
        <w:t>QAP-1102</w:t>
      </w:r>
      <w:r w:rsidRPr="00236D1D">
        <w:rPr>
          <w:rFonts w:cs="Times New Roman"/>
          <w:szCs w:val="24"/>
        </w:rPr>
        <w:tab/>
      </w:r>
      <w:r w:rsidR="001846CA" w:rsidRPr="00236D1D">
        <w:rPr>
          <w:rFonts w:cs="Times New Roman"/>
          <w:szCs w:val="24"/>
        </w:rPr>
        <w:tab/>
      </w:r>
      <w:r w:rsidRPr="00236D1D">
        <w:rPr>
          <w:rFonts w:cs="Times New Roman"/>
          <w:szCs w:val="24"/>
        </w:rPr>
        <w:t>Quality Objectives and Planning</w:t>
      </w:r>
      <w:r w:rsidRPr="00236D1D">
        <w:rPr>
          <w:rFonts w:cs="Times New Roman"/>
          <w:szCs w:val="24"/>
        </w:rPr>
        <w:tab/>
      </w:r>
      <w:r w:rsidRPr="00236D1D">
        <w:rPr>
          <w:rFonts w:cs="Times New Roman"/>
          <w:szCs w:val="24"/>
        </w:rPr>
        <w:tab/>
      </w:r>
      <w:r w:rsidRPr="00236D1D">
        <w:rPr>
          <w:rFonts w:cs="Times New Roman"/>
          <w:szCs w:val="24"/>
        </w:rPr>
        <w:tab/>
      </w:r>
    </w:p>
    <w:p w14:paraId="427DD2EF" w14:textId="3F605ED8" w:rsidR="009444FB" w:rsidRPr="00236D1D" w:rsidRDefault="009444FB" w:rsidP="00995E48">
      <w:pPr>
        <w:spacing w:after="0"/>
        <w:rPr>
          <w:rFonts w:cs="Times New Roman"/>
          <w:szCs w:val="24"/>
        </w:rPr>
      </w:pPr>
      <w:r w:rsidRPr="00236D1D">
        <w:rPr>
          <w:rFonts w:cs="Times New Roman"/>
          <w:szCs w:val="24"/>
        </w:rPr>
        <w:t>QAP-1103</w:t>
      </w:r>
      <w:r w:rsidRPr="00236D1D">
        <w:rPr>
          <w:rFonts w:cs="Times New Roman"/>
          <w:szCs w:val="24"/>
        </w:rPr>
        <w:tab/>
      </w:r>
      <w:r w:rsidR="001846CA" w:rsidRPr="00236D1D">
        <w:rPr>
          <w:rFonts w:cs="Times New Roman"/>
          <w:szCs w:val="24"/>
        </w:rPr>
        <w:tab/>
      </w:r>
      <w:r w:rsidRPr="00236D1D">
        <w:rPr>
          <w:rFonts w:cs="Times New Roman"/>
          <w:szCs w:val="24"/>
        </w:rPr>
        <w:t>Continuous Improvement</w:t>
      </w:r>
      <w:r w:rsidRPr="00236D1D">
        <w:rPr>
          <w:rFonts w:cs="Times New Roman"/>
          <w:szCs w:val="24"/>
        </w:rPr>
        <w:tab/>
      </w:r>
      <w:r w:rsidRPr="00236D1D">
        <w:rPr>
          <w:rFonts w:cs="Times New Roman"/>
          <w:szCs w:val="24"/>
        </w:rPr>
        <w:tab/>
      </w:r>
      <w:r w:rsidRPr="00236D1D">
        <w:rPr>
          <w:rFonts w:cs="Times New Roman"/>
          <w:szCs w:val="24"/>
        </w:rPr>
        <w:tab/>
      </w:r>
      <w:r w:rsidRPr="00236D1D">
        <w:rPr>
          <w:rFonts w:cs="Times New Roman"/>
          <w:szCs w:val="24"/>
        </w:rPr>
        <w:tab/>
      </w:r>
    </w:p>
    <w:p w14:paraId="701205AB" w14:textId="6F235730" w:rsidR="009444FB" w:rsidRPr="00236D1D" w:rsidRDefault="009444FB" w:rsidP="00995E48">
      <w:pPr>
        <w:spacing w:after="0"/>
        <w:rPr>
          <w:rFonts w:cs="Times New Roman"/>
          <w:szCs w:val="24"/>
        </w:rPr>
      </w:pPr>
      <w:r w:rsidRPr="00236D1D">
        <w:rPr>
          <w:rFonts w:cs="Times New Roman"/>
          <w:szCs w:val="24"/>
        </w:rPr>
        <w:t>QAP-1104</w:t>
      </w:r>
      <w:r w:rsidRPr="00236D1D">
        <w:rPr>
          <w:rFonts w:cs="Times New Roman"/>
          <w:szCs w:val="24"/>
        </w:rPr>
        <w:tab/>
      </w:r>
      <w:r w:rsidR="001846CA" w:rsidRPr="00236D1D">
        <w:rPr>
          <w:rFonts w:cs="Times New Roman"/>
          <w:szCs w:val="24"/>
        </w:rPr>
        <w:tab/>
      </w:r>
      <w:r w:rsidRPr="00236D1D">
        <w:rPr>
          <w:rFonts w:cs="Times New Roman"/>
          <w:szCs w:val="24"/>
        </w:rPr>
        <w:t>Quality Records</w:t>
      </w:r>
      <w:r w:rsidRPr="00236D1D">
        <w:rPr>
          <w:rFonts w:cs="Times New Roman"/>
          <w:szCs w:val="24"/>
        </w:rPr>
        <w:tab/>
      </w:r>
      <w:r w:rsidRPr="00236D1D">
        <w:rPr>
          <w:rFonts w:cs="Times New Roman"/>
          <w:szCs w:val="24"/>
        </w:rPr>
        <w:tab/>
      </w:r>
      <w:r w:rsidRPr="00236D1D">
        <w:rPr>
          <w:rFonts w:cs="Times New Roman"/>
          <w:szCs w:val="24"/>
        </w:rPr>
        <w:tab/>
      </w:r>
      <w:r w:rsidRPr="00236D1D">
        <w:rPr>
          <w:rFonts w:cs="Times New Roman"/>
          <w:szCs w:val="24"/>
        </w:rPr>
        <w:tab/>
      </w:r>
      <w:r w:rsidRPr="00236D1D">
        <w:rPr>
          <w:rFonts w:cs="Times New Roman"/>
          <w:szCs w:val="24"/>
        </w:rPr>
        <w:tab/>
      </w:r>
    </w:p>
    <w:p w14:paraId="17CDC40F" w14:textId="77777777" w:rsidR="001846CA" w:rsidRPr="00236D1D" w:rsidRDefault="009444FB" w:rsidP="00995E48">
      <w:pPr>
        <w:spacing w:after="0"/>
        <w:rPr>
          <w:rFonts w:cs="Times New Roman"/>
          <w:szCs w:val="24"/>
        </w:rPr>
      </w:pPr>
      <w:r w:rsidRPr="00236D1D">
        <w:rPr>
          <w:rFonts w:cs="Times New Roman"/>
          <w:szCs w:val="24"/>
        </w:rPr>
        <w:t>QAP-1105</w:t>
      </w:r>
      <w:r w:rsidRPr="00236D1D">
        <w:rPr>
          <w:rFonts w:cs="Times New Roman"/>
          <w:szCs w:val="24"/>
        </w:rPr>
        <w:tab/>
      </w:r>
      <w:r w:rsidR="001846CA" w:rsidRPr="00236D1D">
        <w:rPr>
          <w:rFonts w:cs="Times New Roman"/>
          <w:szCs w:val="24"/>
        </w:rPr>
        <w:tab/>
      </w:r>
      <w:r w:rsidRPr="00236D1D">
        <w:rPr>
          <w:rFonts w:cs="Times New Roman"/>
          <w:szCs w:val="24"/>
        </w:rPr>
        <w:t>Nonconforming Material System</w:t>
      </w:r>
      <w:r w:rsidRPr="00236D1D">
        <w:rPr>
          <w:rFonts w:cs="Times New Roman"/>
          <w:szCs w:val="24"/>
        </w:rPr>
        <w:tab/>
      </w:r>
      <w:r w:rsidRPr="00236D1D">
        <w:rPr>
          <w:rFonts w:cs="Times New Roman"/>
          <w:szCs w:val="24"/>
        </w:rPr>
        <w:tab/>
      </w:r>
    </w:p>
    <w:p w14:paraId="05E57C8B" w14:textId="77777777" w:rsidR="00194B42" w:rsidRPr="00236D1D" w:rsidRDefault="001846CA" w:rsidP="00995E48">
      <w:pPr>
        <w:spacing w:after="0"/>
        <w:rPr>
          <w:rFonts w:cs="Times New Roman"/>
          <w:szCs w:val="24"/>
        </w:rPr>
      </w:pPr>
      <w:r w:rsidRPr="00236D1D">
        <w:rPr>
          <w:rFonts w:cs="Times New Roman"/>
          <w:szCs w:val="24"/>
        </w:rPr>
        <w:t>QAP-1106</w:t>
      </w:r>
      <w:r w:rsidRPr="00236D1D">
        <w:rPr>
          <w:rFonts w:cs="Times New Roman"/>
          <w:szCs w:val="24"/>
        </w:rPr>
        <w:tab/>
      </w:r>
      <w:r w:rsidRPr="00236D1D">
        <w:rPr>
          <w:rFonts w:cs="Times New Roman"/>
          <w:szCs w:val="24"/>
        </w:rPr>
        <w:tab/>
        <w:t>Inspection and Test Codes</w:t>
      </w:r>
      <w:r w:rsidR="009444FB" w:rsidRPr="00236D1D">
        <w:rPr>
          <w:rFonts w:cs="Times New Roman"/>
          <w:szCs w:val="24"/>
        </w:rPr>
        <w:tab/>
      </w:r>
    </w:p>
    <w:p w14:paraId="72CF5BAB" w14:textId="77777777" w:rsidR="00236D1D" w:rsidRPr="00236D1D" w:rsidRDefault="00194B42" w:rsidP="00995E48">
      <w:pPr>
        <w:spacing w:after="0"/>
        <w:rPr>
          <w:rFonts w:cs="Times New Roman"/>
          <w:szCs w:val="24"/>
        </w:rPr>
      </w:pPr>
      <w:r w:rsidRPr="00236D1D">
        <w:rPr>
          <w:rFonts w:cs="Times New Roman"/>
          <w:szCs w:val="24"/>
        </w:rPr>
        <w:t>QAP-1107</w:t>
      </w:r>
      <w:r w:rsidRPr="00236D1D">
        <w:rPr>
          <w:rFonts w:cs="Times New Roman"/>
          <w:szCs w:val="24"/>
        </w:rPr>
        <w:tab/>
      </w:r>
      <w:r w:rsidRPr="00236D1D">
        <w:rPr>
          <w:rFonts w:cs="Times New Roman"/>
          <w:szCs w:val="24"/>
        </w:rPr>
        <w:tab/>
        <w:t xml:space="preserve">Leadership </w:t>
      </w:r>
      <w:r w:rsidR="00236D1D" w:rsidRPr="00236D1D">
        <w:rPr>
          <w:rFonts w:cs="Times New Roman"/>
          <w:szCs w:val="24"/>
        </w:rPr>
        <w:t>Procedure</w:t>
      </w:r>
      <w:r w:rsidR="009444FB" w:rsidRPr="00236D1D">
        <w:rPr>
          <w:rFonts w:cs="Times New Roman"/>
          <w:szCs w:val="24"/>
        </w:rPr>
        <w:tab/>
      </w:r>
    </w:p>
    <w:p w14:paraId="7E707212" w14:textId="1AE28623" w:rsidR="009444FB" w:rsidRPr="00236D1D" w:rsidRDefault="00236D1D" w:rsidP="00995E48">
      <w:pPr>
        <w:spacing w:after="0"/>
        <w:rPr>
          <w:rFonts w:cs="Times New Roman"/>
          <w:szCs w:val="24"/>
        </w:rPr>
      </w:pPr>
      <w:r w:rsidRPr="00236D1D">
        <w:rPr>
          <w:rFonts w:cs="Times New Roman"/>
          <w:szCs w:val="24"/>
        </w:rPr>
        <w:t>QAP-1108</w:t>
      </w:r>
      <w:r w:rsidRPr="00236D1D">
        <w:rPr>
          <w:rFonts w:cs="Times New Roman"/>
          <w:szCs w:val="24"/>
        </w:rPr>
        <w:tab/>
      </w:r>
      <w:r w:rsidRPr="00236D1D">
        <w:rPr>
          <w:rFonts w:cs="Times New Roman"/>
          <w:szCs w:val="24"/>
        </w:rPr>
        <w:tab/>
        <w:t>Key Process Indicators Procedure</w:t>
      </w:r>
      <w:r w:rsidR="009444FB" w:rsidRPr="00236D1D">
        <w:rPr>
          <w:rFonts w:cs="Times New Roman"/>
          <w:szCs w:val="24"/>
        </w:rPr>
        <w:tab/>
      </w:r>
    </w:p>
    <w:p w14:paraId="3AD50D9B" w14:textId="14CB4C1B" w:rsidR="009444FB" w:rsidRPr="00236D1D" w:rsidRDefault="009444FB" w:rsidP="00995E48">
      <w:pPr>
        <w:spacing w:after="0"/>
        <w:rPr>
          <w:rFonts w:cs="Times New Roman"/>
          <w:szCs w:val="24"/>
        </w:rPr>
      </w:pPr>
      <w:r w:rsidRPr="00236D1D">
        <w:rPr>
          <w:rFonts w:cs="Times New Roman"/>
          <w:szCs w:val="24"/>
        </w:rPr>
        <w:t>QAP-1201</w:t>
      </w:r>
      <w:r w:rsidR="001846CA" w:rsidRPr="00236D1D">
        <w:rPr>
          <w:rFonts w:cs="Times New Roman"/>
          <w:szCs w:val="24"/>
        </w:rPr>
        <w:tab/>
      </w:r>
      <w:r w:rsidRPr="00236D1D">
        <w:rPr>
          <w:rFonts w:cs="Times New Roman"/>
          <w:szCs w:val="24"/>
        </w:rPr>
        <w:tab/>
        <w:t>Corrective Action(s) System</w:t>
      </w:r>
      <w:r w:rsidRPr="00236D1D">
        <w:rPr>
          <w:rFonts w:cs="Times New Roman"/>
          <w:szCs w:val="24"/>
        </w:rPr>
        <w:tab/>
      </w:r>
      <w:r w:rsidRPr="00236D1D">
        <w:rPr>
          <w:rFonts w:cs="Times New Roman"/>
          <w:szCs w:val="24"/>
        </w:rPr>
        <w:tab/>
      </w:r>
      <w:r w:rsidRPr="00236D1D">
        <w:rPr>
          <w:rFonts w:cs="Times New Roman"/>
          <w:szCs w:val="24"/>
        </w:rPr>
        <w:tab/>
      </w:r>
    </w:p>
    <w:p w14:paraId="1A77D0E6" w14:textId="56335FC7" w:rsidR="009444FB" w:rsidRPr="00236D1D" w:rsidRDefault="009444FB" w:rsidP="00995E48">
      <w:pPr>
        <w:spacing w:after="0"/>
        <w:rPr>
          <w:rFonts w:cs="Times New Roman"/>
          <w:szCs w:val="24"/>
        </w:rPr>
      </w:pPr>
      <w:r w:rsidRPr="00236D1D">
        <w:rPr>
          <w:rFonts w:cs="Times New Roman"/>
          <w:szCs w:val="24"/>
        </w:rPr>
        <w:t>QAP-1301</w:t>
      </w:r>
      <w:r w:rsidRPr="00236D1D">
        <w:rPr>
          <w:rFonts w:cs="Times New Roman"/>
          <w:szCs w:val="24"/>
        </w:rPr>
        <w:tab/>
      </w:r>
      <w:r w:rsidR="001846CA" w:rsidRPr="00236D1D">
        <w:rPr>
          <w:rFonts w:cs="Times New Roman"/>
          <w:szCs w:val="24"/>
        </w:rPr>
        <w:tab/>
      </w:r>
      <w:r w:rsidRPr="00236D1D">
        <w:rPr>
          <w:rFonts w:cs="Times New Roman"/>
          <w:szCs w:val="24"/>
        </w:rPr>
        <w:t>Internal Audits</w:t>
      </w:r>
      <w:r w:rsidRPr="00236D1D">
        <w:rPr>
          <w:rFonts w:cs="Times New Roman"/>
          <w:szCs w:val="24"/>
        </w:rPr>
        <w:tab/>
      </w:r>
      <w:r w:rsidRPr="00236D1D">
        <w:rPr>
          <w:rFonts w:cs="Times New Roman"/>
          <w:szCs w:val="24"/>
        </w:rPr>
        <w:tab/>
      </w:r>
      <w:r w:rsidRPr="00236D1D">
        <w:rPr>
          <w:rFonts w:cs="Times New Roman"/>
          <w:szCs w:val="24"/>
        </w:rPr>
        <w:tab/>
      </w:r>
      <w:r w:rsidRPr="00236D1D">
        <w:rPr>
          <w:rFonts w:cs="Times New Roman"/>
          <w:szCs w:val="24"/>
        </w:rPr>
        <w:tab/>
      </w:r>
      <w:r w:rsidRPr="00236D1D">
        <w:rPr>
          <w:rFonts w:cs="Times New Roman"/>
          <w:szCs w:val="24"/>
        </w:rPr>
        <w:tab/>
      </w:r>
    </w:p>
    <w:p w14:paraId="138CD832" w14:textId="77777777" w:rsidR="001846CA" w:rsidRPr="00236D1D" w:rsidRDefault="009444FB" w:rsidP="00995E48">
      <w:pPr>
        <w:spacing w:after="0"/>
        <w:rPr>
          <w:rFonts w:cs="Times New Roman"/>
          <w:szCs w:val="24"/>
        </w:rPr>
      </w:pPr>
      <w:r w:rsidRPr="00236D1D">
        <w:rPr>
          <w:rFonts w:cs="Times New Roman"/>
          <w:szCs w:val="24"/>
        </w:rPr>
        <w:t>QAP-1302</w:t>
      </w:r>
      <w:r w:rsidRPr="00236D1D">
        <w:rPr>
          <w:rFonts w:cs="Times New Roman"/>
          <w:szCs w:val="24"/>
        </w:rPr>
        <w:tab/>
      </w:r>
      <w:r w:rsidR="001846CA" w:rsidRPr="00236D1D">
        <w:rPr>
          <w:rFonts w:cs="Times New Roman"/>
          <w:szCs w:val="24"/>
        </w:rPr>
        <w:tab/>
      </w:r>
      <w:r w:rsidRPr="00236D1D">
        <w:rPr>
          <w:rFonts w:cs="Times New Roman"/>
          <w:szCs w:val="24"/>
        </w:rPr>
        <w:t>Management Review</w:t>
      </w:r>
      <w:r w:rsidRPr="00236D1D">
        <w:rPr>
          <w:rFonts w:cs="Times New Roman"/>
          <w:szCs w:val="24"/>
        </w:rPr>
        <w:tab/>
      </w:r>
    </w:p>
    <w:p w14:paraId="0195B604" w14:textId="5B85432A" w:rsidR="009444FB" w:rsidRPr="00236D1D" w:rsidRDefault="001846CA" w:rsidP="00995E48">
      <w:pPr>
        <w:spacing w:after="0"/>
        <w:rPr>
          <w:rFonts w:cs="Times New Roman"/>
          <w:szCs w:val="24"/>
        </w:rPr>
      </w:pPr>
      <w:r w:rsidRPr="00236D1D">
        <w:rPr>
          <w:rFonts w:cs="Times New Roman"/>
          <w:szCs w:val="24"/>
        </w:rPr>
        <w:t>QAP-1401</w:t>
      </w:r>
      <w:r w:rsidRPr="00236D1D">
        <w:rPr>
          <w:rFonts w:cs="Times New Roman"/>
          <w:szCs w:val="24"/>
        </w:rPr>
        <w:tab/>
      </w:r>
      <w:r w:rsidRPr="00236D1D">
        <w:rPr>
          <w:rFonts w:cs="Times New Roman"/>
          <w:szCs w:val="24"/>
        </w:rPr>
        <w:tab/>
        <w:t>In-Process Inspection</w:t>
      </w:r>
      <w:r w:rsidR="009444FB" w:rsidRPr="00236D1D">
        <w:rPr>
          <w:rFonts w:cs="Times New Roman"/>
          <w:szCs w:val="24"/>
        </w:rPr>
        <w:tab/>
      </w:r>
      <w:r w:rsidR="009444FB" w:rsidRPr="00236D1D">
        <w:rPr>
          <w:rFonts w:cs="Times New Roman"/>
          <w:szCs w:val="24"/>
        </w:rPr>
        <w:tab/>
      </w:r>
      <w:r w:rsidR="009444FB" w:rsidRPr="00236D1D">
        <w:rPr>
          <w:rFonts w:cs="Times New Roman"/>
          <w:szCs w:val="24"/>
        </w:rPr>
        <w:tab/>
      </w:r>
      <w:r w:rsidR="009444FB" w:rsidRPr="00236D1D">
        <w:rPr>
          <w:rFonts w:cs="Times New Roman"/>
          <w:szCs w:val="24"/>
        </w:rPr>
        <w:tab/>
      </w:r>
      <w:r w:rsidR="009444FB" w:rsidRPr="00236D1D">
        <w:rPr>
          <w:rFonts w:cs="Times New Roman"/>
          <w:szCs w:val="24"/>
        </w:rPr>
        <w:tab/>
      </w:r>
      <w:r w:rsidR="009444FB" w:rsidRPr="00236D1D">
        <w:rPr>
          <w:rFonts w:cs="Times New Roman"/>
          <w:szCs w:val="24"/>
        </w:rPr>
        <w:tab/>
      </w:r>
    </w:p>
    <w:p w14:paraId="3ACDFACA" w14:textId="77777777" w:rsidR="001846CA" w:rsidRPr="00236D1D" w:rsidRDefault="009444FB" w:rsidP="00995E48">
      <w:pPr>
        <w:spacing w:after="0"/>
        <w:rPr>
          <w:rFonts w:cs="Times New Roman"/>
          <w:szCs w:val="24"/>
        </w:rPr>
      </w:pPr>
      <w:r w:rsidRPr="00236D1D">
        <w:rPr>
          <w:rFonts w:cs="Times New Roman"/>
          <w:szCs w:val="24"/>
        </w:rPr>
        <w:t>QAP-1402</w:t>
      </w:r>
      <w:r w:rsidRPr="00236D1D">
        <w:rPr>
          <w:rFonts w:cs="Times New Roman"/>
          <w:szCs w:val="24"/>
        </w:rPr>
        <w:tab/>
      </w:r>
      <w:r w:rsidR="001846CA" w:rsidRPr="00236D1D">
        <w:rPr>
          <w:rFonts w:cs="Times New Roman"/>
          <w:szCs w:val="24"/>
        </w:rPr>
        <w:tab/>
      </w:r>
      <w:r w:rsidRPr="00236D1D">
        <w:rPr>
          <w:rFonts w:cs="Times New Roman"/>
          <w:szCs w:val="24"/>
        </w:rPr>
        <w:t>Final Inspection</w:t>
      </w:r>
      <w:r w:rsidRPr="00236D1D">
        <w:rPr>
          <w:rFonts w:cs="Times New Roman"/>
          <w:szCs w:val="24"/>
        </w:rPr>
        <w:tab/>
      </w:r>
    </w:p>
    <w:p w14:paraId="014C7060" w14:textId="7F40A7D4" w:rsidR="001846CA" w:rsidRPr="00236D1D" w:rsidRDefault="001846CA" w:rsidP="00995E48">
      <w:pPr>
        <w:spacing w:after="0"/>
        <w:rPr>
          <w:rFonts w:cs="Times New Roman"/>
          <w:szCs w:val="24"/>
        </w:rPr>
      </w:pPr>
      <w:r w:rsidRPr="00236D1D">
        <w:rPr>
          <w:rFonts w:cs="Times New Roman"/>
          <w:szCs w:val="24"/>
        </w:rPr>
        <w:t>QAP-1403</w:t>
      </w:r>
      <w:r w:rsidRPr="00236D1D">
        <w:rPr>
          <w:rFonts w:cs="Times New Roman"/>
          <w:szCs w:val="24"/>
        </w:rPr>
        <w:tab/>
      </w:r>
      <w:r w:rsidRPr="00236D1D">
        <w:rPr>
          <w:rFonts w:cs="Times New Roman"/>
          <w:szCs w:val="24"/>
        </w:rPr>
        <w:tab/>
        <w:t>RMA and Material Processing</w:t>
      </w:r>
    </w:p>
    <w:p w14:paraId="6E737C47" w14:textId="2CDE2C8B" w:rsidR="00236D1D" w:rsidRPr="00236D1D" w:rsidRDefault="00236D1D" w:rsidP="00236D1D">
      <w:pPr>
        <w:pStyle w:val="BodyText"/>
        <w:rPr>
          <w:rFonts w:ascii="Times New Roman" w:hAnsi="Times New Roman"/>
        </w:rPr>
      </w:pPr>
      <w:r w:rsidRPr="00236D1D">
        <w:rPr>
          <w:rFonts w:ascii="Times New Roman" w:hAnsi="Times New Roman"/>
        </w:rPr>
        <w:t>QAP-1404</w:t>
      </w:r>
      <w:r w:rsidRPr="00236D1D">
        <w:rPr>
          <w:rFonts w:ascii="Times New Roman" w:hAnsi="Times New Roman"/>
        </w:rPr>
        <w:tab/>
      </w:r>
      <w:r w:rsidRPr="00236D1D">
        <w:rPr>
          <w:rFonts w:ascii="Times New Roman" w:hAnsi="Times New Roman"/>
        </w:rPr>
        <w:tab/>
        <w:t>First Piece Inspection</w:t>
      </w:r>
    </w:p>
    <w:p w14:paraId="67745C3E" w14:textId="54B089C6" w:rsidR="009444FB" w:rsidRPr="00236D1D" w:rsidRDefault="001846CA" w:rsidP="00995E48">
      <w:pPr>
        <w:spacing w:after="0"/>
        <w:rPr>
          <w:rFonts w:cs="Times New Roman"/>
          <w:szCs w:val="24"/>
        </w:rPr>
      </w:pPr>
      <w:r w:rsidRPr="00236D1D">
        <w:rPr>
          <w:rFonts w:cs="Times New Roman"/>
          <w:szCs w:val="24"/>
        </w:rPr>
        <w:t>QAP-1406</w:t>
      </w:r>
      <w:r w:rsidRPr="00236D1D">
        <w:rPr>
          <w:rFonts w:cs="Times New Roman"/>
          <w:szCs w:val="24"/>
        </w:rPr>
        <w:tab/>
      </w:r>
      <w:r w:rsidRPr="00236D1D">
        <w:rPr>
          <w:rFonts w:cs="Times New Roman"/>
          <w:szCs w:val="24"/>
        </w:rPr>
        <w:tab/>
        <w:t>Shipping Inspection</w:t>
      </w:r>
      <w:r w:rsidR="009444FB" w:rsidRPr="00236D1D">
        <w:rPr>
          <w:rFonts w:cs="Times New Roman"/>
          <w:szCs w:val="24"/>
        </w:rPr>
        <w:tab/>
      </w:r>
      <w:r w:rsidR="009444FB" w:rsidRPr="00236D1D">
        <w:rPr>
          <w:rFonts w:cs="Times New Roman"/>
          <w:szCs w:val="24"/>
        </w:rPr>
        <w:tab/>
      </w:r>
      <w:r w:rsidR="009444FB" w:rsidRPr="00236D1D">
        <w:rPr>
          <w:rFonts w:cs="Times New Roman"/>
          <w:szCs w:val="24"/>
        </w:rPr>
        <w:tab/>
      </w:r>
      <w:r w:rsidR="009444FB" w:rsidRPr="00236D1D">
        <w:rPr>
          <w:rFonts w:cs="Times New Roman"/>
          <w:szCs w:val="24"/>
        </w:rPr>
        <w:tab/>
      </w:r>
      <w:r w:rsidR="009444FB" w:rsidRPr="00236D1D">
        <w:rPr>
          <w:rFonts w:cs="Times New Roman"/>
          <w:szCs w:val="24"/>
        </w:rPr>
        <w:tab/>
      </w:r>
    </w:p>
    <w:p w14:paraId="7603977B" w14:textId="13A257F6" w:rsidR="009444FB" w:rsidRPr="00236D1D" w:rsidRDefault="009444FB" w:rsidP="00995E48">
      <w:pPr>
        <w:tabs>
          <w:tab w:val="left" w:pos="-720"/>
        </w:tabs>
        <w:suppressAutoHyphens/>
        <w:spacing w:after="0"/>
        <w:rPr>
          <w:rFonts w:cs="Times New Roman"/>
          <w:spacing w:val="-3"/>
          <w:szCs w:val="24"/>
        </w:rPr>
      </w:pPr>
      <w:r w:rsidRPr="00236D1D">
        <w:rPr>
          <w:rFonts w:cs="Times New Roman"/>
          <w:szCs w:val="24"/>
        </w:rPr>
        <w:t>QAP-1410</w:t>
      </w:r>
      <w:r w:rsidR="001846CA" w:rsidRPr="00236D1D">
        <w:rPr>
          <w:rFonts w:cs="Times New Roman"/>
          <w:szCs w:val="24"/>
        </w:rPr>
        <w:tab/>
      </w:r>
      <w:r w:rsidRPr="00236D1D">
        <w:rPr>
          <w:rFonts w:cs="Times New Roman"/>
          <w:szCs w:val="24"/>
        </w:rPr>
        <w:tab/>
        <w:t>Analysis of Data</w:t>
      </w:r>
      <w:r w:rsidRPr="00236D1D">
        <w:rPr>
          <w:rFonts w:cs="Times New Roman"/>
          <w:szCs w:val="24"/>
        </w:rPr>
        <w:tab/>
      </w:r>
      <w:r w:rsidRPr="00236D1D">
        <w:rPr>
          <w:rFonts w:cs="Times New Roman"/>
          <w:szCs w:val="24"/>
        </w:rPr>
        <w:tab/>
      </w:r>
      <w:r w:rsidRPr="00236D1D">
        <w:rPr>
          <w:rFonts w:cs="Times New Roman"/>
          <w:szCs w:val="24"/>
        </w:rPr>
        <w:tab/>
      </w:r>
      <w:r w:rsidRPr="00236D1D">
        <w:rPr>
          <w:rFonts w:cs="Times New Roman"/>
          <w:szCs w:val="24"/>
        </w:rPr>
        <w:tab/>
      </w:r>
      <w:r w:rsidRPr="00236D1D">
        <w:rPr>
          <w:rFonts w:cs="Times New Roman"/>
          <w:szCs w:val="24"/>
        </w:rPr>
        <w:tab/>
      </w:r>
    </w:p>
    <w:p w14:paraId="2398BD23" w14:textId="77777777" w:rsidR="001846CA" w:rsidRPr="00236D1D" w:rsidRDefault="009444FB" w:rsidP="00995E48">
      <w:pPr>
        <w:spacing w:after="0"/>
        <w:ind w:left="187" w:hanging="187"/>
        <w:rPr>
          <w:rFonts w:cs="Times New Roman"/>
          <w:spacing w:val="-4"/>
          <w:w w:val="105"/>
          <w:szCs w:val="24"/>
        </w:rPr>
      </w:pPr>
      <w:r w:rsidRPr="00236D1D">
        <w:rPr>
          <w:rFonts w:cs="Times New Roman"/>
          <w:spacing w:val="-4"/>
          <w:w w:val="105"/>
          <w:szCs w:val="24"/>
        </w:rPr>
        <w:t>QAP-1411</w:t>
      </w:r>
      <w:r w:rsidR="001846CA" w:rsidRPr="00236D1D">
        <w:rPr>
          <w:rFonts w:cs="Times New Roman"/>
          <w:spacing w:val="-4"/>
          <w:w w:val="105"/>
          <w:szCs w:val="24"/>
        </w:rPr>
        <w:tab/>
      </w:r>
      <w:r w:rsidRPr="00236D1D">
        <w:rPr>
          <w:rFonts w:cs="Times New Roman"/>
          <w:spacing w:val="-4"/>
          <w:w w:val="105"/>
          <w:szCs w:val="24"/>
        </w:rPr>
        <w:tab/>
        <w:t>Risk Management</w:t>
      </w:r>
    </w:p>
    <w:p w14:paraId="02D730A4" w14:textId="7CE19052" w:rsidR="009444FB" w:rsidRPr="00236D1D" w:rsidRDefault="001846CA" w:rsidP="00236D1D">
      <w:pPr>
        <w:spacing w:after="0"/>
        <w:ind w:left="187" w:hanging="187"/>
        <w:rPr>
          <w:rFonts w:cs="Times New Roman"/>
          <w:szCs w:val="24"/>
        </w:rPr>
      </w:pPr>
      <w:r w:rsidRPr="00236D1D">
        <w:rPr>
          <w:rFonts w:cs="Times New Roman"/>
          <w:spacing w:val="-4"/>
          <w:w w:val="105"/>
          <w:szCs w:val="24"/>
        </w:rPr>
        <w:t>QAP-1415</w:t>
      </w:r>
      <w:r w:rsidRPr="00236D1D">
        <w:rPr>
          <w:rFonts w:cs="Times New Roman"/>
          <w:spacing w:val="-4"/>
          <w:w w:val="105"/>
          <w:szCs w:val="24"/>
        </w:rPr>
        <w:tab/>
      </w:r>
      <w:r w:rsidRPr="00236D1D">
        <w:rPr>
          <w:rFonts w:cs="Times New Roman"/>
          <w:spacing w:val="-4"/>
          <w:w w:val="105"/>
          <w:szCs w:val="24"/>
        </w:rPr>
        <w:tab/>
        <w:t xml:space="preserve">First </w:t>
      </w:r>
      <w:r w:rsidR="00236D1D" w:rsidRPr="00236D1D">
        <w:rPr>
          <w:rFonts w:cs="Times New Roman"/>
          <w:spacing w:val="-4"/>
          <w:w w:val="105"/>
          <w:szCs w:val="24"/>
        </w:rPr>
        <w:t>Article</w:t>
      </w:r>
      <w:r w:rsidRPr="00236D1D">
        <w:rPr>
          <w:rFonts w:cs="Times New Roman"/>
          <w:spacing w:val="-4"/>
          <w:w w:val="105"/>
          <w:szCs w:val="24"/>
        </w:rPr>
        <w:t xml:space="preserve"> Inspection</w:t>
      </w:r>
      <w:r w:rsidR="009444FB" w:rsidRPr="00236D1D">
        <w:rPr>
          <w:rFonts w:cs="Times New Roman"/>
          <w:szCs w:val="24"/>
        </w:rPr>
        <w:tab/>
      </w:r>
      <w:r w:rsidR="009444FB" w:rsidRPr="00236D1D">
        <w:rPr>
          <w:rFonts w:cs="Times New Roman"/>
          <w:szCs w:val="24"/>
        </w:rPr>
        <w:tab/>
      </w:r>
      <w:r w:rsidR="009444FB" w:rsidRPr="00236D1D">
        <w:rPr>
          <w:rFonts w:cs="Times New Roman"/>
          <w:szCs w:val="24"/>
        </w:rPr>
        <w:tab/>
      </w:r>
      <w:r w:rsidR="009444FB" w:rsidRPr="00236D1D">
        <w:rPr>
          <w:rFonts w:cs="Times New Roman"/>
          <w:szCs w:val="24"/>
        </w:rPr>
        <w:tab/>
      </w:r>
      <w:r w:rsidR="009444FB" w:rsidRPr="00236D1D">
        <w:rPr>
          <w:rFonts w:cs="Times New Roman"/>
          <w:szCs w:val="24"/>
        </w:rPr>
        <w:tab/>
      </w:r>
    </w:p>
    <w:p w14:paraId="05A390B6" w14:textId="77777777" w:rsidR="00920428" w:rsidRPr="00236D1D" w:rsidRDefault="009444FB" w:rsidP="00995E48">
      <w:pPr>
        <w:spacing w:after="0"/>
        <w:rPr>
          <w:rFonts w:cs="Times New Roman"/>
          <w:szCs w:val="24"/>
        </w:rPr>
      </w:pPr>
      <w:r w:rsidRPr="00236D1D">
        <w:rPr>
          <w:rFonts w:cs="Times New Roman"/>
          <w:szCs w:val="24"/>
        </w:rPr>
        <w:t>QAP-1503</w:t>
      </w:r>
      <w:r w:rsidRPr="00236D1D">
        <w:rPr>
          <w:rFonts w:cs="Times New Roman"/>
          <w:szCs w:val="24"/>
        </w:rPr>
        <w:tab/>
      </w:r>
      <w:r w:rsidR="001846CA" w:rsidRPr="00236D1D">
        <w:rPr>
          <w:rFonts w:cs="Times New Roman"/>
          <w:szCs w:val="24"/>
        </w:rPr>
        <w:tab/>
      </w:r>
      <w:r w:rsidRPr="00236D1D">
        <w:rPr>
          <w:rFonts w:cs="Times New Roman"/>
          <w:szCs w:val="24"/>
        </w:rPr>
        <w:t>Receiving Inspection</w:t>
      </w:r>
      <w:r w:rsidRPr="00236D1D">
        <w:rPr>
          <w:rFonts w:cs="Times New Roman"/>
          <w:szCs w:val="24"/>
        </w:rPr>
        <w:tab/>
      </w:r>
    </w:p>
    <w:p w14:paraId="1471A6DF" w14:textId="504E0E50" w:rsidR="009444FB" w:rsidRPr="00236D1D" w:rsidRDefault="00920428" w:rsidP="00995E48">
      <w:pPr>
        <w:spacing w:after="0"/>
        <w:rPr>
          <w:rFonts w:cs="Times New Roman"/>
          <w:szCs w:val="24"/>
        </w:rPr>
      </w:pPr>
      <w:r w:rsidRPr="00236D1D">
        <w:rPr>
          <w:rFonts w:cs="Times New Roman"/>
          <w:szCs w:val="24"/>
        </w:rPr>
        <w:t>QAP-1504</w:t>
      </w:r>
      <w:r w:rsidRPr="00236D1D">
        <w:rPr>
          <w:rFonts w:cs="Times New Roman"/>
          <w:szCs w:val="24"/>
        </w:rPr>
        <w:tab/>
      </w:r>
      <w:r w:rsidRPr="00236D1D">
        <w:rPr>
          <w:rFonts w:cs="Times New Roman"/>
          <w:szCs w:val="24"/>
        </w:rPr>
        <w:tab/>
        <w:t>Software Validation Procedure</w:t>
      </w:r>
      <w:r w:rsidR="009444FB" w:rsidRPr="00236D1D">
        <w:rPr>
          <w:rFonts w:cs="Times New Roman"/>
          <w:szCs w:val="24"/>
        </w:rPr>
        <w:tab/>
      </w:r>
      <w:r w:rsidR="009444FB" w:rsidRPr="00236D1D">
        <w:rPr>
          <w:rFonts w:cs="Times New Roman"/>
          <w:szCs w:val="24"/>
        </w:rPr>
        <w:tab/>
      </w:r>
      <w:r w:rsidR="009444FB" w:rsidRPr="00236D1D">
        <w:rPr>
          <w:rFonts w:cs="Times New Roman"/>
          <w:szCs w:val="24"/>
        </w:rPr>
        <w:tab/>
      </w:r>
    </w:p>
    <w:p w14:paraId="671B81B1" w14:textId="5F760444" w:rsidR="009444FB" w:rsidRPr="00236D1D" w:rsidRDefault="009444FB" w:rsidP="00995E48">
      <w:pPr>
        <w:spacing w:after="0"/>
        <w:rPr>
          <w:rFonts w:cs="Times New Roman"/>
          <w:szCs w:val="24"/>
        </w:rPr>
      </w:pPr>
      <w:r w:rsidRPr="00236D1D">
        <w:rPr>
          <w:rFonts w:cs="Times New Roman"/>
          <w:szCs w:val="24"/>
        </w:rPr>
        <w:t>QAP-1601</w:t>
      </w:r>
      <w:r w:rsidRPr="00236D1D">
        <w:rPr>
          <w:rFonts w:cs="Times New Roman"/>
          <w:szCs w:val="24"/>
        </w:rPr>
        <w:tab/>
      </w:r>
      <w:r w:rsidR="001846CA" w:rsidRPr="00236D1D">
        <w:rPr>
          <w:rFonts w:cs="Times New Roman"/>
          <w:szCs w:val="24"/>
        </w:rPr>
        <w:tab/>
      </w:r>
      <w:r w:rsidRPr="00236D1D">
        <w:rPr>
          <w:rFonts w:cs="Times New Roman"/>
          <w:szCs w:val="24"/>
        </w:rPr>
        <w:t>Calibration System</w:t>
      </w:r>
      <w:r w:rsidRPr="00236D1D">
        <w:rPr>
          <w:rFonts w:cs="Times New Roman"/>
          <w:szCs w:val="24"/>
        </w:rPr>
        <w:tab/>
      </w:r>
      <w:r w:rsidRPr="00236D1D">
        <w:rPr>
          <w:rFonts w:cs="Times New Roman"/>
          <w:szCs w:val="24"/>
        </w:rPr>
        <w:tab/>
      </w:r>
      <w:r w:rsidRPr="00236D1D">
        <w:rPr>
          <w:rFonts w:cs="Times New Roman"/>
          <w:szCs w:val="24"/>
        </w:rPr>
        <w:tab/>
      </w:r>
    </w:p>
    <w:p w14:paraId="7665B142" w14:textId="37333BA4" w:rsidR="009444FB" w:rsidRPr="00236D1D" w:rsidRDefault="009444FB" w:rsidP="00995E48">
      <w:pPr>
        <w:spacing w:after="0"/>
        <w:rPr>
          <w:rFonts w:cs="Times New Roman"/>
          <w:szCs w:val="24"/>
        </w:rPr>
      </w:pPr>
      <w:r w:rsidRPr="00236D1D">
        <w:rPr>
          <w:rFonts w:cs="Times New Roman"/>
          <w:szCs w:val="24"/>
        </w:rPr>
        <w:t>QAP-1701</w:t>
      </w:r>
      <w:r w:rsidRPr="00236D1D">
        <w:rPr>
          <w:rFonts w:cs="Times New Roman"/>
          <w:szCs w:val="24"/>
        </w:rPr>
        <w:tab/>
      </w:r>
      <w:r w:rsidR="001846CA" w:rsidRPr="00236D1D">
        <w:rPr>
          <w:rFonts w:cs="Times New Roman"/>
          <w:szCs w:val="24"/>
        </w:rPr>
        <w:tab/>
      </w:r>
      <w:r w:rsidRPr="00236D1D">
        <w:rPr>
          <w:rFonts w:cs="Times New Roman"/>
          <w:szCs w:val="24"/>
        </w:rPr>
        <w:t>Customer Property</w:t>
      </w:r>
      <w:r w:rsidRPr="00236D1D">
        <w:rPr>
          <w:rFonts w:cs="Times New Roman"/>
          <w:szCs w:val="24"/>
        </w:rPr>
        <w:tab/>
      </w:r>
    </w:p>
    <w:p w14:paraId="4383CFC1" w14:textId="7A8FE98C" w:rsidR="001846CA" w:rsidRPr="00236D1D" w:rsidRDefault="001846CA" w:rsidP="00995E48">
      <w:pPr>
        <w:spacing w:after="0"/>
        <w:rPr>
          <w:rFonts w:cs="Times New Roman"/>
          <w:szCs w:val="24"/>
        </w:rPr>
      </w:pPr>
      <w:r w:rsidRPr="00236D1D">
        <w:rPr>
          <w:rFonts w:cs="Times New Roman"/>
          <w:szCs w:val="24"/>
        </w:rPr>
        <w:t>QAP-1801</w:t>
      </w:r>
      <w:r w:rsidRPr="00236D1D">
        <w:rPr>
          <w:rFonts w:cs="Times New Roman"/>
          <w:szCs w:val="24"/>
        </w:rPr>
        <w:tab/>
      </w:r>
      <w:r w:rsidRPr="00236D1D">
        <w:rPr>
          <w:rFonts w:cs="Times New Roman"/>
          <w:szCs w:val="24"/>
        </w:rPr>
        <w:tab/>
        <w:t>Counterfeit Parts</w:t>
      </w:r>
    </w:p>
    <w:p w14:paraId="4B896254" w14:textId="147C4CBE" w:rsidR="00236D1D" w:rsidRPr="00236D1D" w:rsidRDefault="001846CA" w:rsidP="00236D1D">
      <w:pPr>
        <w:spacing w:after="0"/>
        <w:rPr>
          <w:rFonts w:cs="Times New Roman"/>
          <w:szCs w:val="24"/>
        </w:rPr>
      </w:pPr>
      <w:r w:rsidRPr="00236D1D">
        <w:rPr>
          <w:rFonts w:cs="Times New Roman"/>
          <w:szCs w:val="24"/>
        </w:rPr>
        <w:t>QAP-1901</w:t>
      </w:r>
      <w:r w:rsidRPr="00236D1D">
        <w:rPr>
          <w:rFonts w:cs="Times New Roman"/>
          <w:szCs w:val="24"/>
        </w:rPr>
        <w:tab/>
      </w:r>
      <w:r w:rsidRPr="00236D1D">
        <w:rPr>
          <w:rFonts w:cs="Times New Roman"/>
          <w:szCs w:val="24"/>
        </w:rPr>
        <w:tab/>
        <w:t>Foreign Object Elimination</w:t>
      </w:r>
    </w:p>
    <w:p w14:paraId="0C61C3AA" w14:textId="4F30822E" w:rsidR="001846CA" w:rsidRPr="00236D1D" w:rsidRDefault="00236D1D" w:rsidP="00236D1D">
      <w:pPr>
        <w:pStyle w:val="BodyText"/>
        <w:rPr>
          <w:rFonts w:ascii="Times New Roman" w:hAnsi="Times New Roman"/>
        </w:rPr>
      </w:pPr>
      <w:r w:rsidRPr="00236D1D">
        <w:rPr>
          <w:rFonts w:ascii="Times New Roman" w:hAnsi="Times New Roman"/>
        </w:rPr>
        <w:t>QPP-1101</w:t>
      </w:r>
      <w:r w:rsidRPr="00236D1D">
        <w:rPr>
          <w:rFonts w:ascii="Times New Roman" w:hAnsi="Times New Roman"/>
        </w:rPr>
        <w:tab/>
      </w:r>
      <w:r w:rsidRPr="00236D1D">
        <w:rPr>
          <w:rFonts w:ascii="Times New Roman" w:hAnsi="Times New Roman"/>
        </w:rPr>
        <w:tab/>
        <w:t>Macro Level Business Procedure</w:t>
      </w:r>
    </w:p>
    <w:p w14:paraId="254B5B7D" w14:textId="5E78753A" w:rsidR="009444FB" w:rsidRPr="00236D1D" w:rsidRDefault="009444FB" w:rsidP="00995E48">
      <w:pPr>
        <w:spacing w:after="0"/>
        <w:rPr>
          <w:rFonts w:cs="Times New Roman"/>
          <w:szCs w:val="24"/>
        </w:rPr>
      </w:pPr>
      <w:r w:rsidRPr="00236D1D">
        <w:rPr>
          <w:rFonts w:cs="Times New Roman"/>
          <w:szCs w:val="24"/>
        </w:rPr>
        <w:tab/>
      </w:r>
      <w:r w:rsidRPr="00236D1D">
        <w:rPr>
          <w:rFonts w:cs="Times New Roman"/>
          <w:szCs w:val="24"/>
        </w:rPr>
        <w:tab/>
      </w:r>
      <w:r w:rsidRPr="00236D1D">
        <w:rPr>
          <w:rFonts w:cs="Times New Roman"/>
          <w:szCs w:val="24"/>
        </w:rPr>
        <w:tab/>
      </w:r>
    </w:p>
    <w:p w14:paraId="57018B5F" w14:textId="59A6BBA9" w:rsidR="009444FB" w:rsidRPr="00236D1D" w:rsidRDefault="009444FB" w:rsidP="00995E48">
      <w:pPr>
        <w:tabs>
          <w:tab w:val="left" w:pos="360"/>
        </w:tabs>
        <w:autoSpaceDE w:val="0"/>
        <w:autoSpaceDN w:val="0"/>
        <w:adjustRightInd w:val="0"/>
        <w:spacing w:after="0"/>
        <w:rPr>
          <w:rFonts w:cs="Times New Roman"/>
          <w:szCs w:val="24"/>
        </w:rPr>
      </w:pPr>
      <w:r w:rsidRPr="00236D1D">
        <w:rPr>
          <w:rFonts w:cs="Times New Roman"/>
          <w:szCs w:val="24"/>
        </w:rPr>
        <w:t>Forms</w:t>
      </w:r>
      <w:r w:rsidR="006D4A49" w:rsidRPr="00236D1D">
        <w:rPr>
          <w:rFonts w:cs="Times New Roman"/>
          <w:szCs w:val="24"/>
        </w:rPr>
        <w:t xml:space="preserve"> </w:t>
      </w:r>
      <w:r w:rsidR="006D4A49" w:rsidRPr="00236D1D">
        <w:rPr>
          <w:rFonts w:cs="Times New Roman"/>
          <w:szCs w:val="24"/>
        </w:rPr>
        <w:tab/>
      </w:r>
      <w:r w:rsidR="006D4A49" w:rsidRPr="00236D1D">
        <w:rPr>
          <w:rFonts w:cs="Times New Roman"/>
          <w:szCs w:val="24"/>
        </w:rPr>
        <w:tab/>
      </w:r>
      <w:r w:rsidR="006D4A49" w:rsidRPr="00236D1D">
        <w:rPr>
          <w:rFonts w:cs="Times New Roman"/>
          <w:szCs w:val="24"/>
        </w:rPr>
        <w:tab/>
        <w:t>See AFRR-1</w:t>
      </w:r>
    </w:p>
    <w:p w14:paraId="24D06F6D" w14:textId="77777777" w:rsidR="009444FB" w:rsidRPr="00236D1D" w:rsidRDefault="009444FB" w:rsidP="00995E48">
      <w:pPr>
        <w:tabs>
          <w:tab w:val="left" w:pos="360"/>
        </w:tabs>
        <w:autoSpaceDE w:val="0"/>
        <w:autoSpaceDN w:val="0"/>
        <w:adjustRightInd w:val="0"/>
        <w:spacing w:after="0"/>
        <w:rPr>
          <w:rFonts w:cs="Times New Roman"/>
          <w:szCs w:val="24"/>
        </w:rPr>
      </w:pPr>
    </w:p>
    <w:p w14:paraId="6B4F6D9B" w14:textId="77777777" w:rsidR="009444FB" w:rsidRPr="00236D1D" w:rsidRDefault="009444FB" w:rsidP="00995E48">
      <w:pPr>
        <w:spacing w:after="0"/>
        <w:rPr>
          <w:rFonts w:cs="Times New Roman"/>
          <w:b/>
          <w:u w:val="single"/>
        </w:rPr>
      </w:pPr>
      <w:r w:rsidRPr="00236D1D">
        <w:rPr>
          <w:rFonts w:cs="Times New Roman"/>
          <w:b/>
          <w:u w:val="single"/>
        </w:rPr>
        <w:t xml:space="preserve">Legend </w:t>
      </w:r>
    </w:p>
    <w:p w14:paraId="612CB84F" w14:textId="77777777" w:rsidR="009444FB" w:rsidRPr="00236D1D" w:rsidRDefault="009444FB" w:rsidP="00995E48">
      <w:pPr>
        <w:spacing w:after="0"/>
        <w:rPr>
          <w:rFonts w:cs="Times New Roman"/>
          <w:b/>
        </w:rPr>
      </w:pPr>
      <w:r w:rsidRPr="00236D1D">
        <w:rPr>
          <w:rFonts w:cs="Times New Roman"/>
          <w:szCs w:val="24"/>
        </w:rPr>
        <w:t>CGP – Contracts General Procedure</w:t>
      </w:r>
    </w:p>
    <w:p w14:paraId="0BA7A936" w14:textId="77777777" w:rsidR="009444FB" w:rsidRPr="00236D1D" w:rsidRDefault="009444FB" w:rsidP="00995E48">
      <w:pPr>
        <w:spacing w:after="0"/>
        <w:rPr>
          <w:rFonts w:cs="Times New Roman"/>
          <w:b/>
        </w:rPr>
      </w:pPr>
      <w:r w:rsidRPr="00236D1D">
        <w:rPr>
          <w:rFonts w:cs="Times New Roman"/>
        </w:rPr>
        <w:t>DCP – Document Control Procedure</w:t>
      </w:r>
    </w:p>
    <w:p w14:paraId="3A132F6B" w14:textId="77777777" w:rsidR="009444FB" w:rsidRPr="00236D1D" w:rsidRDefault="009444FB" w:rsidP="00995E48">
      <w:pPr>
        <w:spacing w:after="0"/>
        <w:rPr>
          <w:rFonts w:cs="Times New Roman"/>
          <w:b/>
        </w:rPr>
      </w:pPr>
      <w:r w:rsidRPr="00236D1D">
        <w:rPr>
          <w:rFonts w:cs="Times New Roman"/>
        </w:rPr>
        <w:t>DGP- Design General Procedure</w:t>
      </w:r>
    </w:p>
    <w:p w14:paraId="3EB224C0" w14:textId="59517E1C" w:rsidR="004345E2" w:rsidRDefault="004345E2" w:rsidP="00995E48">
      <w:pPr>
        <w:spacing w:after="0"/>
        <w:rPr>
          <w:rFonts w:cs="Times New Roman"/>
          <w:szCs w:val="24"/>
        </w:rPr>
      </w:pPr>
      <w:r>
        <w:rPr>
          <w:rFonts w:cs="Times New Roman"/>
          <w:szCs w:val="24"/>
        </w:rPr>
        <w:lastRenderedPageBreak/>
        <w:t>GMI – General Manufacturing Instructions</w:t>
      </w:r>
    </w:p>
    <w:p w14:paraId="12D54EB4" w14:textId="3AADF58E" w:rsidR="009444FB" w:rsidRPr="00236D1D" w:rsidRDefault="009444FB" w:rsidP="00995E48">
      <w:pPr>
        <w:spacing w:after="0"/>
        <w:rPr>
          <w:rFonts w:cs="Times New Roman"/>
          <w:b/>
        </w:rPr>
      </w:pPr>
      <w:r w:rsidRPr="00236D1D">
        <w:rPr>
          <w:rFonts w:cs="Times New Roman"/>
          <w:szCs w:val="24"/>
        </w:rPr>
        <w:t>GMP – General Manufacturing Procedure</w:t>
      </w:r>
    </w:p>
    <w:p w14:paraId="1C391A3F" w14:textId="20AC0E83" w:rsidR="009444FB" w:rsidRPr="003E3DBB" w:rsidRDefault="009444FB" w:rsidP="00995E48">
      <w:pPr>
        <w:spacing w:after="0"/>
        <w:rPr>
          <w:rFonts w:cs="Times New Roman"/>
          <w:b/>
        </w:rPr>
      </w:pPr>
      <w:r w:rsidRPr="003E3DBB">
        <w:rPr>
          <w:rFonts w:cs="Times New Roman"/>
          <w:szCs w:val="24"/>
        </w:rPr>
        <w:t xml:space="preserve">GTP </w:t>
      </w:r>
      <w:r w:rsidR="004345E2">
        <w:rPr>
          <w:rFonts w:cs="Times New Roman"/>
          <w:szCs w:val="24"/>
        </w:rPr>
        <w:t xml:space="preserve">- </w:t>
      </w:r>
      <w:r w:rsidRPr="003E3DBB">
        <w:rPr>
          <w:rFonts w:cs="Times New Roman"/>
          <w:szCs w:val="24"/>
        </w:rPr>
        <w:t>General Test Procedure</w:t>
      </w:r>
    </w:p>
    <w:p w14:paraId="55B0A7F8" w14:textId="77777777" w:rsidR="009444FB" w:rsidRPr="003E3DBB" w:rsidRDefault="009444FB" w:rsidP="00995E48">
      <w:pPr>
        <w:spacing w:after="0"/>
        <w:rPr>
          <w:rFonts w:cs="Times New Roman"/>
        </w:rPr>
      </w:pPr>
      <w:r w:rsidRPr="003E3DBB">
        <w:rPr>
          <w:rFonts w:cs="Times New Roman"/>
        </w:rPr>
        <w:t>HRP – Human Resources Procedure</w:t>
      </w:r>
    </w:p>
    <w:p w14:paraId="7528C110" w14:textId="77777777" w:rsidR="009444FB" w:rsidRPr="003E3DBB" w:rsidRDefault="009444FB" w:rsidP="00995E48">
      <w:pPr>
        <w:spacing w:after="0"/>
        <w:rPr>
          <w:rFonts w:cs="Times New Roman"/>
        </w:rPr>
      </w:pPr>
      <w:r w:rsidRPr="003E3DBB">
        <w:rPr>
          <w:rFonts w:cs="Times New Roman"/>
        </w:rPr>
        <w:t>PGP – Purchasing General Procedure</w:t>
      </w:r>
    </w:p>
    <w:p w14:paraId="37837933" w14:textId="265FCAD2" w:rsidR="009444FB" w:rsidRPr="004345E2" w:rsidRDefault="009444FB" w:rsidP="00995E48">
      <w:pPr>
        <w:spacing w:after="0"/>
        <w:rPr>
          <w:rFonts w:cs="Times New Roman"/>
        </w:rPr>
      </w:pPr>
      <w:r w:rsidRPr="004345E2">
        <w:rPr>
          <w:rFonts w:cs="Times New Roman"/>
        </w:rPr>
        <w:t>QAP – Quality Assurance Procedure</w:t>
      </w:r>
    </w:p>
    <w:p w14:paraId="43F49B2D" w14:textId="4DF0EEC0" w:rsidR="004345E2" w:rsidRPr="004345E2" w:rsidRDefault="004345E2" w:rsidP="004345E2">
      <w:pPr>
        <w:pStyle w:val="BodyText"/>
        <w:rPr>
          <w:rFonts w:ascii="Times New Roman" w:hAnsi="Times New Roman"/>
        </w:rPr>
      </w:pPr>
      <w:r w:rsidRPr="004345E2">
        <w:rPr>
          <w:rFonts w:ascii="Times New Roman" w:hAnsi="Times New Roman"/>
        </w:rPr>
        <w:t xml:space="preserve">QPP </w:t>
      </w:r>
      <w:r>
        <w:rPr>
          <w:rFonts w:ascii="Times New Roman" w:hAnsi="Times New Roman"/>
        </w:rPr>
        <w:t>– Quality Planning Procedure</w:t>
      </w:r>
      <w:r w:rsidRPr="004345E2">
        <w:rPr>
          <w:rFonts w:ascii="Times New Roman" w:hAnsi="Times New Roman"/>
        </w:rPr>
        <w:t xml:space="preserve"> </w:t>
      </w:r>
    </w:p>
    <w:p w14:paraId="3F395B7F" w14:textId="03B5806D" w:rsidR="00C42F2F" w:rsidRDefault="00E445F7" w:rsidP="00995E48">
      <w:pPr>
        <w:rPr>
          <w:rFonts w:cs="Times New Roman"/>
          <w:szCs w:val="24"/>
        </w:rPr>
      </w:pPr>
      <w:r w:rsidRPr="004345E2">
        <w:rPr>
          <w:rFonts w:cs="Times New Roman"/>
          <w:szCs w:val="24"/>
        </w:rPr>
        <w:t>QTP</w:t>
      </w:r>
      <w:r w:rsidRPr="003E3DBB">
        <w:rPr>
          <w:rFonts w:cs="Times New Roman"/>
          <w:szCs w:val="24"/>
        </w:rPr>
        <w:t xml:space="preserve"> – Quality Test Procedure</w:t>
      </w:r>
    </w:p>
    <w:p w14:paraId="650C77FD" w14:textId="77777777" w:rsidR="004345E2" w:rsidRPr="004345E2" w:rsidRDefault="004345E2" w:rsidP="004345E2">
      <w:pPr>
        <w:pStyle w:val="BodyText"/>
      </w:pPr>
    </w:p>
    <w:p w14:paraId="7ABF8961" w14:textId="1E244414" w:rsidR="00E445F7" w:rsidRPr="005B5752" w:rsidRDefault="00E445F7" w:rsidP="00745521">
      <w:pPr>
        <w:pStyle w:val="Heading1"/>
        <w:numPr>
          <w:ilvl w:val="0"/>
          <w:numId w:val="41"/>
        </w:numPr>
        <w:spacing w:before="0"/>
        <w:rPr>
          <w:rFonts w:cs="Times New Roman"/>
          <w:u w:val="single"/>
        </w:rPr>
      </w:pPr>
      <w:r w:rsidRPr="005B5752">
        <w:rPr>
          <w:rFonts w:cs="Times New Roman"/>
          <w:u w:val="single"/>
        </w:rPr>
        <w:t>Terms and Definitions</w:t>
      </w:r>
    </w:p>
    <w:p w14:paraId="21063E8F" w14:textId="77777777" w:rsidR="00E445F7" w:rsidRPr="003E3DBB" w:rsidRDefault="00E445F7" w:rsidP="00995E48">
      <w:pPr>
        <w:tabs>
          <w:tab w:val="left" w:pos="900"/>
        </w:tabs>
        <w:spacing w:after="0"/>
        <w:ind w:left="907" w:hanging="907"/>
        <w:rPr>
          <w:rFonts w:cs="Times New Roman"/>
          <w:szCs w:val="24"/>
        </w:rPr>
      </w:pPr>
    </w:p>
    <w:p w14:paraId="54B3BFA5" w14:textId="3CF737AD" w:rsidR="00E445F7" w:rsidRDefault="00E445F7" w:rsidP="00995E48">
      <w:pPr>
        <w:tabs>
          <w:tab w:val="left" w:pos="900"/>
        </w:tabs>
        <w:spacing w:after="0"/>
        <w:ind w:left="907" w:right="144" w:hanging="907"/>
        <w:rPr>
          <w:rFonts w:cs="Times New Roman"/>
          <w:szCs w:val="24"/>
        </w:rPr>
      </w:pPr>
      <w:r w:rsidRPr="003E3DBB">
        <w:rPr>
          <w:rFonts w:cs="Times New Roman"/>
          <w:bCs/>
          <w:szCs w:val="24"/>
          <w:u w:val="single"/>
        </w:rPr>
        <w:t>Product</w:t>
      </w:r>
      <w:r w:rsidR="00911F2E" w:rsidRPr="003E3DBB">
        <w:rPr>
          <w:rFonts w:cs="Times New Roman"/>
          <w:bCs/>
          <w:szCs w:val="24"/>
          <w:u w:val="single"/>
        </w:rPr>
        <w:t>:</w:t>
      </w:r>
      <w:r w:rsidR="00911F2E" w:rsidRPr="003E3DBB">
        <w:rPr>
          <w:rFonts w:cs="Times New Roman"/>
          <w:bCs/>
          <w:szCs w:val="24"/>
        </w:rPr>
        <w:t xml:space="preserve"> </w:t>
      </w:r>
      <w:r w:rsidRPr="003E3DBB">
        <w:rPr>
          <w:rFonts w:cs="Times New Roman"/>
          <w:szCs w:val="24"/>
        </w:rPr>
        <w:t>Implies both products and services.</w:t>
      </w:r>
    </w:p>
    <w:p w14:paraId="0EB751E8" w14:textId="77777777" w:rsidR="00217501" w:rsidRPr="00217501" w:rsidRDefault="00217501" w:rsidP="00217501">
      <w:pPr>
        <w:pStyle w:val="BodyText"/>
      </w:pPr>
    </w:p>
    <w:p w14:paraId="0ECC0AB7" w14:textId="2D4DBBEB" w:rsidR="00E445F7" w:rsidRDefault="00E445F7" w:rsidP="00995E48">
      <w:pPr>
        <w:tabs>
          <w:tab w:val="left" w:pos="900"/>
        </w:tabs>
        <w:spacing w:after="0"/>
        <w:ind w:left="907" w:right="144" w:hanging="907"/>
        <w:rPr>
          <w:rFonts w:cs="Times New Roman"/>
          <w:szCs w:val="24"/>
        </w:rPr>
      </w:pPr>
      <w:r w:rsidRPr="003E3DBB">
        <w:rPr>
          <w:rFonts w:cs="Times New Roman"/>
          <w:bCs/>
          <w:szCs w:val="24"/>
          <w:u w:val="single"/>
        </w:rPr>
        <w:t>Tender</w:t>
      </w:r>
      <w:r w:rsidR="00911F2E" w:rsidRPr="003E3DBB">
        <w:rPr>
          <w:rFonts w:cs="Times New Roman"/>
          <w:bCs/>
          <w:szCs w:val="24"/>
          <w:u w:val="single"/>
        </w:rPr>
        <w:t>:</w:t>
      </w:r>
      <w:r w:rsidR="00911F2E" w:rsidRPr="003E3DBB">
        <w:rPr>
          <w:rFonts w:cs="Times New Roman"/>
          <w:bCs/>
          <w:szCs w:val="24"/>
        </w:rPr>
        <w:t xml:space="preserve"> </w:t>
      </w:r>
      <w:r w:rsidRPr="003E3DBB">
        <w:rPr>
          <w:rFonts w:cs="Times New Roman"/>
          <w:szCs w:val="24"/>
        </w:rPr>
        <w:t>Offer made by a supplier in response to an invitation to satisfy a contract award t</w:t>
      </w:r>
      <w:r w:rsidR="00911F2E" w:rsidRPr="003E3DBB">
        <w:rPr>
          <w:rFonts w:cs="Times New Roman"/>
          <w:szCs w:val="24"/>
        </w:rPr>
        <w:t>o</w:t>
      </w:r>
      <w:r w:rsidR="00F12FBA" w:rsidRPr="003E3DBB">
        <w:rPr>
          <w:rFonts w:cs="Times New Roman"/>
          <w:szCs w:val="24"/>
        </w:rPr>
        <w:t xml:space="preserve"> </w:t>
      </w:r>
      <w:r w:rsidRPr="003E3DBB">
        <w:rPr>
          <w:rFonts w:cs="Times New Roman"/>
          <w:szCs w:val="24"/>
        </w:rPr>
        <w:t xml:space="preserve">provide </w:t>
      </w:r>
      <w:r w:rsidR="00F12FBA" w:rsidRPr="003E3DBB">
        <w:rPr>
          <w:rFonts w:cs="Times New Roman"/>
          <w:szCs w:val="24"/>
        </w:rPr>
        <w:t xml:space="preserve">the </w:t>
      </w:r>
      <w:r w:rsidRPr="003E3DBB">
        <w:rPr>
          <w:rFonts w:cs="Times New Roman"/>
          <w:szCs w:val="24"/>
        </w:rPr>
        <w:t>product.</w:t>
      </w:r>
    </w:p>
    <w:p w14:paraId="5A26FFA6" w14:textId="77777777" w:rsidR="00217501" w:rsidRPr="00217501" w:rsidRDefault="00217501" w:rsidP="00217501">
      <w:pPr>
        <w:pStyle w:val="BodyText"/>
      </w:pPr>
    </w:p>
    <w:p w14:paraId="258CFED3" w14:textId="1F66B5C9" w:rsidR="00E445F7" w:rsidRDefault="00E445F7" w:rsidP="00995E48">
      <w:pPr>
        <w:tabs>
          <w:tab w:val="left" w:pos="900"/>
        </w:tabs>
        <w:spacing w:after="0"/>
        <w:ind w:left="907" w:right="144" w:hanging="907"/>
        <w:rPr>
          <w:rFonts w:cs="Times New Roman"/>
          <w:szCs w:val="24"/>
        </w:rPr>
      </w:pPr>
      <w:r w:rsidRPr="003E3DBB">
        <w:rPr>
          <w:rFonts w:cs="Times New Roman"/>
          <w:bCs/>
          <w:szCs w:val="24"/>
          <w:u w:val="single"/>
        </w:rPr>
        <w:t>Contract, Accepted Order</w:t>
      </w:r>
      <w:r w:rsidR="00911F2E" w:rsidRPr="003E3DBB">
        <w:rPr>
          <w:rFonts w:cs="Times New Roman"/>
          <w:bCs/>
          <w:szCs w:val="24"/>
          <w:u w:val="single"/>
        </w:rPr>
        <w:t>:</w:t>
      </w:r>
      <w:r w:rsidR="00911F2E" w:rsidRPr="003E3DBB">
        <w:rPr>
          <w:rFonts w:cs="Times New Roman"/>
          <w:bCs/>
          <w:szCs w:val="24"/>
        </w:rPr>
        <w:t xml:space="preserve"> </w:t>
      </w:r>
      <w:r w:rsidRPr="003E3DBB">
        <w:rPr>
          <w:rFonts w:cs="Times New Roman"/>
          <w:szCs w:val="24"/>
        </w:rPr>
        <w:t>Agreed requirements between a supplier and customer transmitted by any means.</w:t>
      </w:r>
    </w:p>
    <w:p w14:paraId="668617A0" w14:textId="77777777" w:rsidR="00217501" w:rsidRPr="00217501" w:rsidRDefault="00217501" w:rsidP="00217501">
      <w:pPr>
        <w:pStyle w:val="BodyText"/>
      </w:pPr>
    </w:p>
    <w:p w14:paraId="25430822" w14:textId="07A6AEAE" w:rsidR="00E445F7" w:rsidRDefault="00E445F7" w:rsidP="00995E48">
      <w:pPr>
        <w:tabs>
          <w:tab w:val="left" w:pos="900"/>
        </w:tabs>
        <w:spacing w:after="0"/>
        <w:ind w:left="907" w:right="144" w:hanging="907"/>
        <w:rPr>
          <w:rFonts w:cs="Times New Roman"/>
          <w:bCs/>
          <w:szCs w:val="24"/>
        </w:rPr>
      </w:pPr>
      <w:r w:rsidRPr="003E3DBB">
        <w:rPr>
          <w:rFonts w:cs="Times New Roman"/>
          <w:bCs/>
          <w:szCs w:val="24"/>
          <w:u w:val="single"/>
        </w:rPr>
        <w:t>Counterfeit Part</w:t>
      </w:r>
      <w:r w:rsidR="00911F2E" w:rsidRPr="003E3DBB">
        <w:rPr>
          <w:rFonts w:cs="Times New Roman"/>
          <w:bCs/>
          <w:szCs w:val="24"/>
          <w:u w:val="single"/>
        </w:rPr>
        <w:t>:</w:t>
      </w:r>
      <w:r w:rsidR="00911F2E" w:rsidRPr="003E3DBB">
        <w:rPr>
          <w:rFonts w:cs="Times New Roman"/>
          <w:bCs/>
          <w:szCs w:val="24"/>
        </w:rPr>
        <w:t xml:space="preserve"> </w:t>
      </w:r>
      <w:r w:rsidRPr="003E3DBB">
        <w:rPr>
          <w:rFonts w:cs="Times New Roman"/>
          <w:bCs/>
          <w:szCs w:val="24"/>
        </w:rPr>
        <w:t xml:space="preserve">An unauthorized copy, imitation, substitute, or modified part (E.g., material, part, component) </w:t>
      </w:r>
      <w:r w:rsidR="00F12FBA" w:rsidRPr="003E3DBB">
        <w:rPr>
          <w:rFonts w:cs="Times New Roman"/>
          <w:bCs/>
          <w:szCs w:val="24"/>
        </w:rPr>
        <w:t>that</w:t>
      </w:r>
      <w:r w:rsidRPr="003E3DBB">
        <w:rPr>
          <w:rFonts w:cs="Times New Roman"/>
          <w:bCs/>
          <w:szCs w:val="24"/>
        </w:rPr>
        <w:t xml:space="preserve"> is knowingly misrepresented as a specified genuine part of an original or authorized manufacturer. </w:t>
      </w:r>
    </w:p>
    <w:p w14:paraId="1BA80C09" w14:textId="77777777" w:rsidR="00217501" w:rsidRPr="00217501" w:rsidRDefault="00217501" w:rsidP="00217501">
      <w:pPr>
        <w:pStyle w:val="BodyText"/>
      </w:pPr>
    </w:p>
    <w:p w14:paraId="5904007D" w14:textId="0D95C7F6" w:rsidR="00F12FBA" w:rsidRDefault="00E445F7" w:rsidP="00995E48">
      <w:pPr>
        <w:tabs>
          <w:tab w:val="left" w:pos="900"/>
        </w:tabs>
        <w:spacing w:after="0"/>
        <w:ind w:left="907" w:right="144" w:hanging="907"/>
        <w:rPr>
          <w:rFonts w:cs="Times New Roman"/>
          <w:bCs/>
          <w:szCs w:val="24"/>
        </w:rPr>
      </w:pPr>
      <w:r w:rsidRPr="003E3DBB">
        <w:rPr>
          <w:rFonts w:cs="Times New Roman"/>
          <w:bCs/>
          <w:szCs w:val="24"/>
          <w:u w:val="single"/>
        </w:rPr>
        <w:t>Critical items</w:t>
      </w:r>
      <w:r w:rsidR="00911F2E" w:rsidRPr="003E3DBB">
        <w:rPr>
          <w:rFonts w:cs="Times New Roman"/>
          <w:bCs/>
          <w:szCs w:val="24"/>
          <w:u w:val="single"/>
        </w:rPr>
        <w:t>:</w:t>
      </w:r>
      <w:r w:rsidR="00911F2E" w:rsidRPr="003E3DBB">
        <w:rPr>
          <w:rFonts w:cs="Times New Roman"/>
          <w:bCs/>
          <w:szCs w:val="24"/>
        </w:rPr>
        <w:t xml:space="preserve"> </w:t>
      </w:r>
      <w:r w:rsidRPr="003E3DBB">
        <w:rPr>
          <w:rFonts w:cs="Times New Roman"/>
          <w:bCs/>
          <w:szCs w:val="24"/>
        </w:rPr>
        <w:t xml:space="preserve">Those items (e.g., functions, parts, software, characteristics, process) having </w:t>
      </w:r>
      <w:r w:rsidR="00F12FBA" w:rsidRPr="003E3DBB">
        <w:rPr>
          <w:rFonts w:cs="Times New Roman"/>
          <w:bCs/>
          <w:szCs w:val="24"/>
        </w:rPr>
        <w:t xml:space="preserve">a </w:t>
      </w:r>
      <w:r w:rsidRPr="003E3DBB">
        <w:rPr>
          <w:rFonts w:cs="Times New Roman"/>
          <w:bCs/>
          <w:szCs w:val="24"/>
        </w:rPr>
        <w:t xml:space="preserve">sufficient effect on </w:t>
      </w:r>
      <w:r w:rsidR="0015765E">
        <w:rPr>
          <w:rFonts w:cs="Times New Roman"/>
          <w:bCs/>
          <w:szCs w:val="24"/>
        </w:rPr>
        <w:t>the</w:t>
      </w:r>
      <w:r w:rsidRPr="003E3DBB">
        <w:rPr>
          <w:rFonts w:cs="Times New Roman"/>
          <w:bCs/>
          <w:szCs w:val="24"/>
        </w:rPr>
        <w:t xml:space="preserve"> provision and use of the products and services</w:t>
      </w:r>
      <w:r w:rsidR="00F12FBA" w:rsidRPr="003E3DBB">
        <w:rPr>
          <w:rFonts w:cs="Times New Roman"/>
          <w:bCs/>
          <w:szCs w:val="24"/>
        </w:rPr>
        <w:t>,</w:t>
      </w:r>
      <w:r w:rsidRPr="003E3DBB">
        <w:rPr>
          <w:rFonts w:cs="Times New Roman"/>
          <w:bCs/>
          <w:szCs w:val="24"/>
        </w:rPr>
        <w:t xml:space="preserve"> including safety, performance, form, fit and function, producibility, service life, etc.; that require specific actions to ensure they are adequately managed. Examples of critical items include </w:t>
      </w:r>
      <w:r w:rsidR="00911F2E" w:rsidRPr="003E3DBB">
        <w:rPr>
          <w:rFonts w:cs="Times New Roman"/>
          <w:bCs/>
          <w:szCs w:val="24"/>
        </w:rPr>
        <w:t>safety-critical items, fracture-critical items, mission-critical</w:t>
      </w:r>
      <w:r w:rsidRPr="003E3DBB">
        <w:rPr>
          <w:rFonts w:cs="Times New Roman"/>
          <w:bCs/>
          <w:szCs w:val="24"/>
        </w:rPr>
        <w:t xml:space="preserve"> items, key characteristics, etc.</w:t>
      </w:r>
    </w:p>
    <w:p w14:paraId="42DEA1C8" w14:textId="77777777" w:rsidR="00217501" w:rsidRPr="00217501" w:rsidRDefault="00217501" w:rsidP="00217501">
      <w:pPr>
        <w:pStyle w:val="BodyText"/>
      </w:pPr>
    </w:p>
    <w:p w14:paraId="1C03F654" w14:textId="77777777" w:rsidR="00F12FBA" w:rsidRDefault="00E445F7" w:rsidP="00995E48">
      <w:pPr>
        <w:tabs>
          <w:tab w:val="left" w:pos="900"/>
        </w:tabs>
        <w:spacing w:after="0"/>
        <w:ind w:left="907" w:right="144" w:hanging="907"/>
        <w:rPr>
          <w:rFonts w:cs="Times New Roman"/>
          <w:szCs w:val="24"/>
        </w:rPr>
      </w:pPr>
      <w:r w:rsidRPr="003E3DBB">
        <w:rPr>
          <w:rFonts w:cs="Times New Roman"/>
          <w:szCs w:val="24"/>
          <w:u w:val="single"/>
        </w:rPr>
        <w:t>Key characteristics</w:t>
      </w:r>
      <w:r w:rsidR="00911F2E" w:rsidRPr="003E3DBB">
        <w:rPr>
          <w:rFonts w:cs="Times New Roman"/>
          <w:szCs w:val="24"/>
          <w:u w:val="single"/>
        </w:rPr>
        <w:t>:</w:t>
      </w:r>
      <w:r w:rsidR="00911F2E" w:rsidRPr="003E3DBB">
        <w:rPr>
          <w:rFonts w:cs="Times New Roman"/>
          <w:szCs w:val="24"/>
        </w:rPr>
        <w:t xml:space="preserve"> </w:t>
      </w:r>
      <w:r w:rsidRPr="003E3DBB">
        <w:rPr>
          <w:rFonts w:cs="Times New Roman"/>
          <w:szCs w:val="24"/>
        </w:rPr>
        <w:t>An attribute or feature whose variation has a significant effect on a product fit, form, function, performance, service life, or producibility that requires specific actions for controlling variation.</w:t>
      </w:r>
    </w:p>
    <w:p w14:paraId="4F83E3D4" w14:textId="77777777" w:rsidR="00217501" w:rsidRPr="00217501" w:rsidRDefault="00217501" w:rsidP="00217501">
      <w:pPr>
        <w:pStyle w:val="BodyText"/>
      </w:pPr>
    </w:p>
    <w:p w14:paraId="0A50CD95" w14:textId="60ACD511" w:rsidR="00F12FBA" w:rsidRDefault="00E445F7" w:rsidP="00995E48">
      <w:pPr>
        <w:tabs>
          <w:tab w:val="left" w:pos="900"/>
        </w:tabs>
        <w:spacing w:after="0"/>
        <w:ind w:left="907" w:right="144" w:hanging="907"/>
        <w:rPr>
          <w:rFonts w:cs="Times New Roman"/>
          <w:szCs w:val="24"/>
        </w:rPr>
      </w:pPr>
      <w:r w:rsidRPr="003E3DBB">
        <w:rPr>
          <w:rFonts w:cs="Times New Roman"/>
          <w:szCs w:val="24"/>
          <w:u w:val="single"/>
        </w:rPr>
        <w:t xml:space="preserve">Product </w:t>
      </w:r>
      <w:r w:rsidR="001E116E" w:rsidRPr="003E3DBB">
        <w:rPr>
          <w:rFonts w:cs="Times New Roman"/>
          <w:szCs w:val="24"/>
          <w:u w:val="single"/>
        </w:rPr>
        <w:t>Safety</w:t>
      </w:r>
      <w:r w:rsidR="00911F2E" w:rsidRPr="003E3DBB">
        <w:rPr>
          <w:rFonts w:cs="Times New Roman"/>
          <w:szCs w:val="24"/>
          <w:u w:val="single"/>
        </w:rPr>
        <w:t>:</w:t>
      </w:r>
      <w:r w:rsidR="00911F2E" w:rsidRPr="003E3DBB">
        <w:rPr>
          <w:rFonts w:cs="Times New Roman"/>
          <w:szCs w:val="24"/>
        </w:rPr>
        <w:t xml:space="preserve"> </w:t>
      </w:r>
      <w:r w:rsidRPr="003E3DBB">
        <w:rPr>
          <w:rFonts w:cs="Times New Roman"/>
          <w:szCs w:val="24"/>
        </w:rPr>
        <w:t xml:space="preserve">The state in which a product </w:t>
      </w:r>
      <w:r w:rsidR="001E116E" w:rsidRPr="003E3DBB">
        <w:rPr>
          <w:rFonts w:cs="Times New Roman"/>
          <w:szCs w:val="24"/>
        </w:rPr>
        <w:t>can</w:t>
      </w:r>
      <w:r w:rsidRPr="003E3DBB">
        <w:rPr>
          <w:rFonts w:cs="Times New Roman"/>
          <w:szCs w:val="24"/>
        </w:rPr>
        <w:t xml:space="preserve"> perform its designed or intended purpose without causing unacceptable risk of harm to persons or </w:t>
      </w:r>
      <w:r w:rsidR="001E116E" w:rsidRPr="003E3DBB">
        <w:rPr>
          <w:rFonts w:cs="Times New Roman"/>
          <w:szCs w:val="24"/>
        </w:rPr>
        <w:t>property damage</w:t>
      </w:r>
      <w:r w:rsidR="00F12FBA" w:rsidRPr="003E3DBB">
        <w:rPr>
          <w:rFonts w:cs="Times New Roman"/>
          <w:szCs w:val="24"/>
        </w:rPr>
        <w:t>.</w:t>
      </w:r>
    </w:p>
    <w:p w14:paraId="449C3CFD" w14:textId="77777777" w:rsidR="00217501" w:rsidRPr="00217501" w:rsidRDefault="00217501" w:rsidP="00217501">
      <w:pPr>
        <w:pStyle w:val="BodyText"/>
      </w:pPr>
    </w:p>
    <w:p w14:paraId="14A07EC2" w14:textId="612898D5" w:rsidR="00C42F2F" w:rsidRPr="003E3DBB" w:rsidRDefault="00E445F7" w:rsidP="00995E48">
      <w:pPr>
        <w:tabs>
          <w:tab w:val="left" w:pos="900"/>
        </w:tabs>
        <w:spacing w:after="0"/>
        <w:ind w:left="907" w:right="144" w:hanging="907"/>
        <w:rPr>
          <w:rFonts w:cs="Times New Roman"/>
          <w:szCs w:val="24"/>
        </w:rPr>
      </w:pPr>
      <w:r w:rsidRPr="003E3DBB">
        <w:rPr>
          <w:rFonts w:cs="Times New Roman"/>
          <w:szCs w:val="24"/>
          <w:u w:val="single"/>
        </w:rPr>
        <w:t>Special requirements</w:t>
      </w:r>
      <w:r w:rsidR="00911F2E" w:rsidRPr="003E3DBB">
        <w:rPr>
          <w:rFonts w:cs="Times New Roman"/>
          <w:szCs w:val="24"/>
          <w:u w:val="single"/>
        </w:rPr>
        <w:t>:</w:t>
      </w:r>
      <w:r w:rsidR="00911F2E" w:rsidRPr="003E3DBB">
        <w:rPr>
          <w:rFonts w:cs="Times New Roman"/>
          <w:szCs w:val="24"/>
        </w:rPr>
        <w:t xml:space="preserve"> </w:t>
      </w:r>
      <w:r w:rsidRPr="003E3DBB">
        <w:rPr>
          <w:rFonts w:cs="Times New Roman"/>
          <w:szCs w:val="24"/>
        </w:rPr>
        <w:t>Those requirements identified by the customer</w:t>
      </w:r>
      <w:r w:rsidR="00911F2E" w:rsidRPr="003E3DBB">
        <w:rPr>
          <w:rFonts w:cs="Times New Roman"/>
          <w:szCs w:val="24"/>
        </w:rPr>
        <w:t xml:space="preserve"> or determined by </w:t>
      </w:r>
      <w:r w:rsidR="00F12FBA" w:rsidRPr="003E3DBB">
        <w:rPr>
          <w:rFonts w:cs="Times New Roman"/>
          <w:szCs w:val="24"/>
        </w:rPr>
        <w:t>the</w:t>
      </w:r>
      <w:r w:rsidR="00911F2E" w:rsidRPr="003E3DBB">
        <w:rPr>
          <w:rFonts w:cs="Times New Roman"/>
          <w:szCs w:val="24"/>
        </w:rPr>
        <w:t xml:space="preserve"> organization </w:t>
      </w:r>
      <w:r w:rsidRPr="003E3DBB">
        <w:rPr>
          <w:rFonts w:cs="Times New Roman"/>
          <w:szCs w:val="24"/>
        </w:rPr>
        <w:t xml:space="preserve">have high risks of not being met, thus requiring their inclusion in the risk management process. Factors </w:t>
      </w:r>
      <w:r w:rsidR="00911F2E" w:rsidRPr="003E3DBB">
        <w:rPr>
          <w:rFonts w:cs="Times New Roman"/>
          <w:szCs w:val="24"/>
        </w:rPr>
        <w:t>determining</w:t>
      </w:r>
      <w:r w:rsidRPr="003E3DBB">
        <w:rPr>
          <w:rFonts w:cs="Times New Roman"/>
          <w:szCs w:val="24"/>
        </w:rPr>
        <w:t xml:space="preserve"> special requirements include product or process complexity, experience, and product or process maturity.</w:t>
      </w:r>
      <w:bookmarkStart w:id="7" w:name="_Toc491598709"/>
    </w:p>
    <w:p w14:paraId="7166849E" w14:textId="52C0342F" w:rsidR="00C42F2F" w:rsidRDefault="00C42F2F" w:rsidP="005B5752">
      <w:pPr>
        <w:tabs>
          <w:tab w:val="left" w:pos="900"/>
        </w:tabs>
        <w:spacing w:after="0"/>
        <w:ind w:right="144"/>
        <w:rPr>
          <w:rFonts w:cs="Times New Roman"/>
          <w:bCs/>
          <w:szCs w:val="24"/>
          <w:u w:val="single"/>
        </w:rPr>
      </w:pPr>
    </w:p>
    <w:p w14:paraId="329ED354" w14:textId="77777777" w:rsidR="005B5752" w:rsidRPr="005B5752" w:rsidRDefault="005B5752" w:rsidP="005B5752">
      <w:pPr>
        <w:pStyle w:val="BodyText"/>
      </w:pPr>
    </w:p>
    <w:bookmarkEnd w:id="7"/>
    <w:p w14:paraId="4AA792DC" w14:textId="3675ACCD" w:rsidR="00B83598" w:rsidRPr="005B5752" w:rsidRDefault="0027668D" w:rsidP="00745521">
      <w:pPr>
        <w:pStyle w:val="Heading1"/>
        <w:numPr>
          <w:ilvl w:val="0"/>
          <w:numId w:val="46"/>
        </w:numPr>
        <w:spacing w:before="0"/>
        <w:rPr>
          <w:rFonts w:cs="Times New Roman"/>
          <w:u w:val="single"/>
        </w:rPr>
      </w:pPr>
      <w:r w:rsidRPr="005B5752">
        <w:rPr>
          <w:rFonts w:cs="Times New Roman"/>
          <w:u w:val="single"/>
        </w:rPr>
        <w:lastRenderedPageBreak/>
        <w:t>Context of the Organization</w:t>
      </w:r>
    </w:p>
    <w:p w14:paraId="464F3D9C" w14:textId="640AD1FF" w:rsidR="0027668D" w:rsidRPr="00E07BC7" w:rsidRDefault="00F65912" w:rsidP="00B83598">
      <w:pPr>
        <w:pStyle w:val="Heading2"/>
        <w:rPr>
          <w:rFonts w:cs="Times New Roman"/>
          <w:sz w:val="21"/>
          <w:szCs w:val="21"/>
          <w:u w:val="single"/>
        </w:rPr>
      </w:pPr>
      <w:bookmarkStart w:id="8" w:name="_Toc491598711"/>
      <w:r w:rsidRPr="00E07BC7">
        <w:rPr>
          <w:rFonts w:cs="Times New Roman"/>
          <w:u w:val="single"/>
        </w:rPr>
        <w:t xml:space="preserve"> </w:t>
      </w:r>
      <w:r w:rsidR="00F04CAC" w:rsidRPr="00E07BC7">
        <w:rPr>
          <w:rFonts w:cs="Times New Roman"/>
          <w:u w:val="single"/>
        </w:rPr>
        <w:t>4</w:t>
      </w:r>
      <w:r w:rsidRPr="00E07BC7">
        <w:rPr>
          <w:rFonts w:cs="Times New Roman"/>
          <w:u w:val="single"/>
        </w:rPr>
        <w:t>.1</w:t>
      </w:r>
      <w:r w:rsidR="00B83598" w:rsidRPr="00E07BC7">
        <w:rPr>
          <w:rFonts w:cs="Times New Roman"/>
          <w:u w:val="single"/>
        </w:rPr>
        <w:tab/>
      </w:r>
      <w:r w:rsidR="0027668D" w:rsidRPr="00E07BC7">
        <w:rPr>
          <w:rFonts w:cs="Times New Roman"/>
          <w:u w:val="single"/>
        </w:rPr>
        <w:t>Understanding the Organization and Context</w:t>
      </w:r>
      <w:bookmarkEnd w:id="8"/>
    </w:p>
    <w:p w14:paraId="68FB5DBD" w14:textId="77777777" w:rsidR="0027668D" w:rsidRPr="003E3DBB" w:rsidRDefault="0027668D" w:rsidP="00995E48">
      <w:pPr>
        <w:autoSpaceDE w:val="0"/>
        <w:autoSpaceDN w:val="0"/>
        <w:adjustRightInd w:val="0"/>
        <w:spacing w:after="0"/>
        <w:rPr>
          <w:rFonts w:cs="Times New Roman"/>
          <w:b/>
          <w:szCs w:val="24"/>
        </w:rPr>
      </w:pPr>
    </w:p>
    <w:p w14:paraId="7E3C8C25" w14:textId="0966C035" w:rsidR="0027668D" w:rsidRDefault="0027668D" w:rsidP="00995E48">
      <w:pPr>
        <w:autoSpaceDE w:val="0"/>
        <w:autoSpaceDN w:val="0"/>
        <w:adjustRightInd w:val="0"/>
        <w:spacing w:after="0"/>
        <w:ind w:firstLine="720"/>
        <w:rPr>
          <w:rFonts w:cs="Times New Roman"/>
          <w:szCs w:val="24"/>
        </w:rPr>
      </w:pPr>
      <w:r w:rsidRPr="003E3DBB">
        <w:rPr>
          <w:rFonts w:cs="Times New Roman"/>
          <w:szCs w:val="24"/>
        </w:rPr>
        <w:t xml:space="preserve">As outlined in the following paragraphs, our </w:t>
      </w:r>
      <w:r w:rsidR="00DA5F2A">
        <w:rPr>
          <w:rFonts w:cs="Times New Roman"/>
          <w:szCs w:val="24"/>
        </w:rPr>
        <w:t>P</w:t>
      </w:r>
      <w:r w:rsidR="008D048A" w:rsidRPr="003E3DBB">
        <w:rPr>
          <w:rFonts w:cs="Times New Roman"/>
          <w:szCs w:val="24"/>
        </w:rPr>
        <w:t>resident/</w:t>
      </w:r>
      <w:r w:rsidR="00DA5F2A">
        <w:rPr>
          <w:rFonts w:cs="Times New Roman"/>
          <w:szCs w:val="24"/>
        </w:rPr>
        <w:t>V</w:t>
      </w:r>
      <w:r w:rsidR="008D048A" w:rsidRPr="003E3DBB">
        <w:rPr>
          <w:rFonts w:cs="Times New Roman"/>
          <w:szCs w:val="24"/>
        </w:rPr>
        <w:t xml:space="preserve">ice </w:t>
      </w:r>
      <w:r w:rsidR="00DA5F2A">
        <w:rPr>
          <w:rFonts w:cs="Times New Roman"/>
          <w:szCs w:val="24"/>
        </w:rPr>
        <w:t>P</w:t>
      </w:r>
      <w:r w:rsidR="008D048A" w:rsidRPr="003E3DBB">
        <w:rPr>
          <w:rFonts w:cs="Times New Roman"/>
          <w:szCs w:val="24"/>
        </w:rPr>
        <w:t>resident</w:t>
      </w:r>
      <w:r w:rsidR="00DA5F2A">
        <w:rPr>
          <w:rFonts w:cs="Times New Roman"/>
          <w:szCs w:val="24"/>
        </w:rPr>
        <w:t xml:space="preserve"> of</w:t>
      </w:r>
      <w:r w:rsidR="00DA5F2A" w:rsidRPr="003E3DBB">
        <w:rPr>
          <w:rFonts w:cs="Times New Roman"/>
          <w:szCs w:val="24"/>
        </w:rPr>
        <w:t xml:space="preserve"> </w:t>
      </w:r>
      <w:r w:rsidR="00DA5F2A">
        <w:rPr>
          <w:rFonts w:cs="Times New Roman"/>
          <w:szCs w:val="24"/>
        </w:rPr>
        <w:t>Operations</w:t>
      </w:r>
      <w:r w:rsidR="008D048A" w:rsidRPr="003E3DBB">
        <w:rPr>
          <w:rFonts w:cs="Times New Roman"/>
          <w:szCs w:val="24"/>
        </w:rPr>
        <w:t>/</w:t>
      </w:r>
      <w:r w:rsidR="00DA5F2A">
        <w:rPr>
          <w:rFonts w:cs="Times New Roman"/>
          <w:szCs w:val="24"/>
        </w:rPr>
        <w:t>C</w:t>
      </w:r>
      <w:r w:rsidR="008D048A" w:rsidRPr="003E3DBB">
        <w:rPr>
          <w:rFonts w:cs="Times New Roman"/>
          <w:szCs w:val="24"/>
        </w:rPr>
        <w:t>ontracts</w:t>
      </w:r>
      <w:r w:rsidR="00DA5F2A">
        <w:rPr>
          <w:rFonts w:cs="Times New Roman"/>
          <w:szCs w:val="24"/>
        </w:rPr>
        <w:t xml:space="preserve"> departments</w:t>
      </w:r>
      <w:r w:rsidRPr="003E3DBB">
        <w:rPr>
          <w:rFonts w:cs="Times New Roman"/>
          <w:szCs w:val="24"/>
        </w:rPr>
        <w:t xml:space="preserve"> </w:t>
      </w:r>
      <w:r w:rsidR="000F7F9C" w:rsidRPr="003E3DBB">
        <w:rPr>
          <w:rFonts w:cs="Times New Roman"/>
          <w:szCs w:val="24"/>
        </w:rPr>
        <w:t>determine</w:t>
      </w:r>
      <w:r w:rsidRPr="003E3DBB">
        <w:rPr>
          <w:rFonts w:cs="Times New Roman"/>
          <w:szCs w:val="24"/>
        </w:rPr>
        <w:t xml:space="preserve"> external and internal issues relevant to our purpose and strategic direction and affect our ability to achieve our intended quality management system goals and objectives.</w:t>
      </w:r>
    </w:p>
    <w:p w14:paraId="1340FF75" w14:textId="77777777" w:rsidR="00F04CAC" w:rsidRPr="00765FEA" w:rsidRDefault="00F04CAC" w:rsidP="00F04CAC">
      <w:pPr>
        <w:pStyle w:val="BodyText"/>
      </w:pPr>
    </w:p>
    <w:p w14:paraId="29BB97AF" w14:textId="45E85B5D" w:rsidR="00F04CAC" w:rsidRPr="00765FEA" w:rsidRDefault="00F04CAC" w:rsidP="00F04CAC">
      <w:pPr>
        <w:pStyle w:val="BodyText"/>
        <w:kinsoku w:val="0"/>
        <w:overflowPunct w:val="0"/>
        <w:spacing w:before="9"/>
        <w:ind w:right="117" w:hanging="900"/>
        <w:jc w:val="both"/>
        <w:rPr>
          <w:rFonts w:ascii="Times New Roman" w:hAnsi="Times New Roman"/>
          <w:spacing w:val="-1"/>
          <w:szCs w:val="24"/>
        </w:rPr>
      </w:pPr>
      <w:r w:rsidRPr="00765FEA">
        <w:rPr>
          <w:rFonts w:ascii="Times New Roman" w:hAnsi="Times New Roman"/>
          <w:szCs w:val="24"/>
        </w:rPr>
        <w:tab/>
      </w:r>
      <w:r w:rsidR="00E07BC7">
        <w:rPr>
          <w:rFonts w:ascii="Times New Roman" w:hAnsi="Times New Roman"/>
          <w:szCs w:val="24"/>
        </w:rPr>
        <w:tab/>
      </w:r>
      <w:r w:rsidRPr="00765FEA">
        <w:rPr>
          <w:rFonts w:ascii="Times New Roman" w:hAnsi="Times New Roman"/>
          <w:szCs w:val="24"/>
        </w:rPr>
        <w:t>External and internal issues are limited to our Customer Orders. There are no other external or internal issues that influence the way we conduct business</w:t>
      </w:r>
      <w:r w:rsidR="00DA5F2A">
        <w:rPr>
          <w:rFonts w:ascii="Times New Roman" w:hAnsi="Times New Roman"/>
          <w:szCs w:val="24"/>
        </w:rPr>
        <w:t>.</w:t>
      </w:r>
      <w:r w:rsidRPr="00765FEA">
        <w:rPr>
          <w:rFonts w:ascii="Times New Roman" w:hAnsi="Times New Roman"/>
          <w:szCs w:val="24"/>
        </w:rPr>
        <w:t xml:space="preserve"> </w:t>
      </w:r>
      <w:r w:rsidRPr="00765FEA">
        <w:rPr>
          <w:rFonts w:ascii="Times New Roman" w:hAnsi="Times New Roman"/>
          <w:spacing w:val="-1"/>
          <w:szCs w:val="24"/>
        </w:rPr>
        <w:t>Understanding</w:t>
      </w:r>
      <w:r w:rsidRPr="00765FEA">
        <w:rPr>
          <w:rFonts w:ascii="Times New Roman" w:hAnsi="Times New Roman"/>
          <w:spacing w:val="22"/>
          <w:szCs w:val="24"/>
        </w:rPr>
        <w:t xml:space="preserve"> </w:t>
      </w:r>
      <w:r w:rsidRPr="00765FEA">
        <w:rPr>
          <w:rFonts w:ascii="Times New Roman" w:hAnsi="Times New Roman"/>
          <w:szCs w:val="24"/>
        </w:rPr>
        <w:t>the</w:t>
      </w:r>
      <w:r w:rsidRPr="00765FEA">
        <w:rPr>
          <w:rFonts w:ascii="Times New Roman" w:hAnsi="Times New Roman"/>
          <w:spacing w:val="22"/>
          <w:szCs w:val="24"/>
        </w:rPr>
        <w:t xml:space="preserve"> </w:t>
      </w:r>
      <w:r w:rsidRPr="00765FEA">
        <w:rPr>
          <w:rFonts w:ascii="Times New Roman" w:hAnsi="Times New Roman"/>
          <w:spacing w:val="-1"/>
          <w:szCs w:val="24"/>
        </w:rPr>
        <w:t>external</w:t>
      </w:r>
      <w:r w:rsidRPr="00765FEA">
        <w:rPr>
          <w:rFonts w:ascii="Times New Roman" w:hAnsi="Times New Roman"/>
          <w:spacing w:val="21"/>
          <w:szCs w:val="24"/>
        </w:rPr>
        <w:t xml:space="preserve"> </w:t>
      </w:r>
      <w:r w:rsidRPr="00765FEA">
        <w:rPr>
          <w:rFonts w:ascii="Times New Roman" w:hAnsi="Times New Roman"/>
          <w:spacing w:val="-1"/>
          <w:szCs w:val="24"/>
        </w:rPr>
        <w:t>context</w:t>
      </w:r>
      <w:r w:rsidRPr="00765FEA">
        <w:rPr>
          <w:rFonts w:ascii="Times New Roman" w:hAnsi="Times New Roman"/>
          <w:spacing w:val="22"/>
          <w:szCs w:val="24"/>
        </w:rPr>
        <w:t xml:space="preserve"> </w:t>
      </w:r>
      <w:r w:rsidRPr="00765FEA">
        <w:rPr>
          <w:rFonts w:ascii="Times New Roman" w:hAnsi="Times New Roman"/>
          <w:szCs w:val="24"/>
        </w:rPr>
        <w:t>can</w:t>
      </w:r>
      <w:r w:rsidRPr="00765FEA">
        <w:rPr>
          <w:rFonts w:ascii="Times New Roman" w:hAnsi="Times New Roman"/>
          <w:spacing w:val="22"/>
          <w:szCs w:val="24"/>
        </w:rPr>
        <w:t xml:space="preserve"> </w:t>
      </w:r>
      <w:r w:rsidRPr="00765FEA">
        <w:rPr>
          <w:rFonts w:ascii="Times New Roman" w:hAnsi="Times New Roman"/>
          <w:spacing w:val="-1"/>
          <w:szCs w:val="24"/>
        </w:rPr>
        <w:t>be</w:t>
      </w:r>
      <w:r w:rsidRPr="00765FEA">
        <w:rPr>
          <w:rFonts w:ascii="Times New Roman" w:hAnsi="Times New Roman"/>
          <w:spacing w:val="22"/>
          <w:szCs w:val="24"/>
        </w:rPr>
        <w:t xml:space="preserve"> </w:t>
      </w:r>
      <w:r w:rsidRPr="00765FEA">
        <w:rPr>
          <w:rFonts w:ascii="Times New Roman" w:hAnsi="Times New Roman"/>
          <w:szCs w:val="24"/>
        </w:rPr>
        <w:t>facilitated</w:t>
      </w:r>
      <w:r w:rsidRPr="00765FEA">
        <w:rPr>
          <w:rFonts w:ascii="Times New Roman" w:hAnsi="Times New Roman"/>
          <w:spacing w:val="24"/>
          <w:szCs w:val="24"/>
        </w:rPr>
        <w:t xml:space="preserve"> </w:t>
      </w:r>
      <w:r w:rsidRPr="00765FEA">
        <w:rPr>
          <w:rFonts w:ascii="Times New Roman" w:hAnsi="Times New Roman"/>
          <w:spacing w:val="1"/>
          <w:szCs w:val="24"/>
        </w:rPr>
        <w:t>by</w:t>
      </w:r>
      <w:r w:rsidRPr="00765FEA">
        <w:rPr>
          <w:rFonts w:ascii="Times New Roman" w:hAnsi="Times New Roman"/>
          <w:spacing w:val="17"/>
          <w:szCs w:val="24"/>
        </w:rPr>
        <w:t xml:space="preserve"> </w:t>
      </w:r>
      <w:r w:rsidRPr="00765FEA">
        <w:rPr>
          <w:rFonts w:ascii="Times New Roman" w:hAnsi="Times New Roman"/>
          <w:szCs w:val="24"/>
        </w:rPr>
        <w:t>considering</w:t>
      </w:r>
      <w:r w:rsidRPr="00765FEA">
        <w:rPr>
          <w:rFonts w:ascii="Times New Roman" w:hAnsi="Times New Roman"/>
          <w:spacing w:val="21"/>
          <w:szCs w:val="24"/>
        </w:rPr>
        <w:t xml:space="preserve"> </w:t>
      </w:r>
      <w:r w:rsidRPr="00765FEA">
        <w:rPr>
          <w:rFonts w:ascii="Times New Roman" w:hAnsi="Times New Roman"/>
          <w:spacing w:val="-1"/>
          <w:szCs w:val="24"/>
        </w:rPr>
        <w:t>issues</w:t>
      </w:r>
      <w:r w:rsidRPr="00765FEA">
        <w:rPr>
          <w:rFonts w:ascii="Times New Roman" w:hAnsi="Times New Roman"/>
          <w:spacing w:val="24"/>
          <w:szCs w:val="24"/>
        </w:rPr>
        <w:t xml:space="preserve"> </w:t>
      </w:r>
      <w:r w:rsidRPr="00765FEA">
        <w:rPr>
          <w:rFonts w:ascii="Times New Roman" w:hAnsi="Times New Roman"/>
          <w:spacing w:val="-1"/>
          <w:szCs w:val="24"/>
        </w:rPr>
        <w:t>arising</w:t>
      </w:r>
      <w:r w:rsidRPr="00765FEA">
        <w:rPr>
          <w:rFonts w:ascii="Times New Roman" w:hAnsi="Times New Roman"/>
          <w:spacing w:val="22"/>
          <w:szCs w:val="24"/>
        </w:rPr>
        <w:t xml:space="preserve"> </w:t>
      </w:r>
      <w:r w:rsidRPr="00765FEA">
        <w:rPr>
          <w:rFonts w:ascii="Times New Roman" w:hAnsi="Times New Roman"/>
          <w:spacing w:val="-1"/>
          <w:szCs w:val="24"/>
        </w:rPr>
        <w:t>from</w:t>
      </w:r>
      <w:r w:rsidRPr="00765FEA">
        <w:rPr>
          <w:rFonts w:ascii="Times New Roman" w:hAnsi="Times New Roman"/>
          <w:spacing w:val="27"/>
          <w:szCs w:val="24"/>
        </w:rPr>
        <w:t xml:space="preserve"> </w:t>
      </w:r>
      <w:r w:rsidRPr="00765FEA">
        <w:rPr>
          <w:rFonts w:ascii="Times New Roman" w:hAnsi="Times New Roman"/>
          <w:spacing w:val="-1"/>
          <w:szCs w:val="24"/>
        </w:rPr>
        <w:t>legal,</w:t>
      </w:r>
      <w:r w:rsidRPr="00765FEA">
        <w:rPr>
          <w:rFonts w:ascii="Times New Roman" w:hAnsi="Times New Roman"/>
          <w:spacing w:val="22"/>
          <w:szCs w:val="24"/>
        </w:rPr>
        <w:t xml:space="preserve"> </w:t>
      </w:r>
      <w:r w:rsidRPr="00765FEA">
        <w:rPr>
          <w:rFonts w:ascii="Times New Roman" w:hAnsi="Times New Roman"/>
          <w:szCs w:val="24"/>
        </w:rPr>
        <w:t>technological,</w:t>
      </w:r>
      <w:r w:rsidRPr="00765FEA">
        <w:rPr>
          <w:rFonts w:ascii="Times New Roman" w:hAnsi="Times New Roman"/>
          <w:spacing w:val="83"/>
          <w:w w:val="99"/>
          <w:szCs w:val="24"/>
        </w:rPr>
        <w:t xml:space="preserve"> </w:t>
      </w:r>
      <w:r w:rsidRPr="00765FEA">
        <w:rPr>
          <w:rFonts w:ascii="Times New Roman" w:hAnsi="Times New Roman"/>
          <w:spacing w:val="-1"/>
          <w:szCs w:val="24"/>
        </w:rPr>
        <w:t>competitive,</w:t>
      </w:r>
      <w:r w:rsidRPr="00765FEA">
        <w:rPr>
          <w:rFonts w:ascii="Times New Roman" w:hAnsi="Times New Roman"/>
          <w:spacing w:val="18"/>
          <w:szCs w:val="24"/>
        </w:rPr>
        <w:t xml:space="preserve"> </w:t>
      </w:r>
      <w:r w:rsidRPr="00765FEA">
        <w:rPr>
          <w:rFonts w:ascii="Times New Roman" w:hAnsi="Times New Roman"/>
          <w:szCs w:val="24"/>
        </w:rPr>
        <w:t>market,</w:t>
      </w:r>
      <w:r w:rsidRPr="00765FEA">
        <w:rPr>
          <w:rFonts w:ascii="Times New Roman" w:hAnsi="Times New Roman"/>
          <w:spacing w:val="18"/>
          <w:szCs w:val="24"/>
        </w:rPr>
        <w:t xml:space="preserve"> </w:t>
      </w:r>
      <w:r w:rsidRPr="00765FEA">
        <w:rPr>
          <w:rFonts w:ascii="Times New Roman" w:hAnsi="Times New Roman"/>
          <w:spacing w:val="-1"/>
          <w:szCs w:val="24"/>
        </w:rPr>
        <w:t>cultural,</w:t>
      </w:r>
      <w:r w:rsidRPr="00765FEA">
        <w:rPr>
          <w:rFonts w:ascii="Times New Roman" w:hAnsi="Times New Roman"/>
          <w:spacing w:val="18"/>
          <w:szCs w:val="24"/>
        </w:rPr>
        <w:t xml:space="preserve"> </w:t>
      </w:r>
      <w:r w:rsidRPr="00765FEA">
        <w:rPr>
          <w:rFonts w:ascii="Times New Roman" w:hAnsi="Times New Roman"/>
          <w:spacing w:val="-1"/>
          <w:szCs w:val="24"/>
        </w:rPr>
        <w:t>social,</w:t>
      </w:r>
      <w:r w:rsidRPr="00765FEA">
        <w:rPr>
          <w:rFonts w:ascii="Times New Roman" w:hAnsi="Times New Roman"/>
          <w:spacing w:val="18"/>
          <w:szCs w:val="24"/>
        </w:rPr>
        <w:t xml:space="preserve"> </w:t>
      </w:r>
      <w:r w:rsidRPr="00765FEA">
        <w:rPr>
          <w:rFonts w:ascii="Times New Roman" w:hAnsi="Times New Roman"/>
          <w:szCs w:val="24"/>
        </w:rPr>
        <w:t>and</w:t>
      </w:r>
      <w:r w:rsidRPr="00765FEA">
        <w:rPr>
          <w:rFonts w:ascii="Times New Roman" w:hAnsi="Times New Roman"/>
          <w:spacing w:val="18"/>
          <w:szCs w:val="24"/>
        </w:rPr>
        <w:t xml:space="preserve"> </w:t>
      </w:r>
      <w:r w:rsidRPr="00765FEA">
        <w:rPr>
          <w:rFonts w:ascii="Times New Roman" w:hAnsi="Times New Roman"/>
          <w:szCs w:val="24"/>
        </w:rPr>
        <w:t>economic</w:t>
      </w:r>
      <w:r w:rsidRPr="00765FEA">
        <w:rPr>
          <w:rFonts w:ascii="Times New Roman" w:hAnsi="Times New Roman"/>
          <w:spacing w:val="20"/>
          <w:szCs w:val="24"/>
        </w:rPr>
        <w:t xml:space="preserve"> </w:t>
      </w:r>
      <w:r w:rsidRPr="00765FEA">
        <w:rPr>
          <w:rFonts w:ascii="Times New Roman" w:hAnsi="Times New Roman"/>
          <w:spacing w:val="-1"/>
          <w:szCs w:val="24"/>
        </w:rPr>
        <w:t>environments,</w:t>
      </w:r>
      <w:r w:rsidRPr="00765FEA">
        <w:rPr>
          <w:rFonts w:ascii="Times New Roman" w:hAnsi="Times New Roman"/>
          <w:spacing w:val="18"/>
          <w:szCs w:val="24"/>
        </w:rPr>
        <w:t xml:space="preserve"> </w:t>
      </w:r>
      <w:r w:rsidRPr="00765FEA">
        <w:rPr>
          <w:rFonts w:ascii="Times New Roman" w:hAnsi="Times New Roman"/>
          <w:spacing w:val="-1"/>
          <w:szCs w:val="24"/>
        </w:rPr>
        <w:t>whether</w:t>
      </w:r>
      <w:r w:rsidRPr="00765FEA">
        <w:rPr>
          <w:rFonts w:ascii="Times New Roman" w:hAnsi="Times New Roman"/>
          <w:spacing w:val="19"/>
          <w:szCs w:val="24"/>
        </w:rPr>
        <w:t xml:space="preserve"> </w:t>
      </w:r>
      <w:r w:rsidRPr="00765FEA">
        <w:rPr>
          <w:rFonts w:ascii="Times New Roman" w:hAnsi="Times New Roman"/>
          <w:spacing w:val="-1"/>
          <w:szCs w:val="24"/>
        </w:rPr>
        <w:t>international,</w:t>
      </w:r>
      <w:r w:rsidRPr="00765FEA">
        <w:rPr>
          <w:rFonts w:ascii="Times New Roman" w:hAnsi="Times New Roman"/>
          <w:spacing w:val="18"/>
          <w:szCs w:val="24"/>
        </w:rPr>
        <w:t xml:space="preserve"> </w:t>
      </w:r>
      <w:r w:rsidRPr="00765FEA">
        <w:rPr>
          <w:rFonts w:ascii="Times New Roman" w:hAnsi="Times New Roman"/>
          <w:szCs w:val="24"/>
        </w:rPr>
        <w:t>national,</w:t>
      </w:r>
      <w:r w:rsidRPr="00765FEA">
        <w:rPr>
          <w:rFonts w:ascii="Times New Roman" w:hAnsi="Times New Roman"/>
          <w:spacing w:val="18"/>
          <w:szCs w:val="24"/>
        </w:rPr>
        <w:t xml:space="preserve"> </w:t>
      </w:r>
      <w:r w:rsidRPr="00765FEA">
        <w:rPr>
          <w:rFonts w:ascii="Times New Roman" w:hAnsi="Times New Roman"/>
          <w:szCs w:val="24"/>
        </w:rPr>
        <w:t>regional,</w:t>
      </w:r>
      <w:r w:rsidRPr="00765FEA">
        <w:rPr>
          <w:rFonts w:ascii="Times New Roman" w:hAnsi="Times New Roman"/>
          <w:spacing w:val="21"/>
          <w:szCs w:val="24"/>
        </w:rPr>
        <w:t xml:space="preserve"> </w:t>
      </w:r>
      <w:r w:rsidRPr="00765FEA">
        <w:rPr>
          <w:rFonts w:ascii="Times New Roman" w:hAnsi="Times New Roman"/>
          <w:spacing w:val="-1"/>
          <w:szCs w:val="24"/>
        </w:rPr>
        <w:t>or</w:t>
      </w:r>
      <w:r w:rsidRPr="00765FEA">
        <w:rPr>
          <w:rFonts w:ascii="Times New Roman" w:hAnsi="Times New Roman"/>
          <w:spacing w:val="110"/>
          <w:w w:val="99"/>
          <w:szCs w:val="24"/>
        </w:rPr>
        <w:t xml:space="preserve"> </w:t>
      </w:r>
      <w:r w:rsidRPr="00765FEA">
        <w:rPr>
          <w:rFonts w:ascii="Times New Roman" w:hAnsi="Times New Roman"/>
          <w:spacing w:val="-1"/>
          <w:szCs w:val="24"/>
        </w:rPr>
        <w:t>local.</w:t>
      </w:r>
    </w:p>
    <w:p w14:paraId="1CB6D970" w14:textId="77777777" w:rsidR="00F04CAC" w:rsidRPr="00765FEA" w:rsidRDefault="00F04CAC" w:rsidP="00F04CAC">
      <w:pPr>
        <w:pStyle w:val="BodyText"/>
        <w:kinsoku w:val="0"/>
        <w:overflowPunct w:val="0"/>
        <w:spacing w:before="9"/>
        <w:ind w:left="1019" w:right="117" w:hanging="900"/>
        <w:jc w:val="both"/>
        <w:rPr>
          <w:rFonts w:ascii="Times New Roman" w:hAnsi="Times New Roman"/>
          <w:szCs w:val="24"/>
        </w:rPr>
      </w:pPr>
      <w:r w:rsidRPr="00765FEA">
        <w:rPr>
          <w:rFonts w:ascii="Times New Roman" w:hAnsi="Times New Roman"/>
          <w:spacing w:val="-1"/>
          <w:szCs w:val="24"/>
        </w:rPr>
        <w:tab/>
      </w:r>
    </w:p>
    <w:p w14:paraId="2DC04E64" w14:textId="77777777" w:rsidR="00F04CAC" w:rsidRPr="00765FEA" w:rsidRDefault="00F04CAC" w:rsidP="00F04CAC">
      <w:pPr>
        <w:adjustRightInd w:val="0"/>
        <w:ind w:left="720" w:hanging="720"/>
        <w:rPr>
          <w:rFonts w:cs="Times New Roman"/>
          <w:b/>
          <w:szCs w:val="24"/>
          <w:u w:val="single"/>
        </w:rPr>
      </w:pPr>
      <w:r w:rsidRPr="00765FEA">
        <w:rPr>
          <w:rFonts w:cs="Times New Roman"/>
          <w:szCs w:val="24"/>
        </w:rPr>
        <w:t xml:space="preserve"> </w:t>
      </w:r>
      <w:r w:rsidRPr="00765FEA">
        <w:rPr>
          <w:rFonts w:cs="Times New Roman"/>
          <w:szCs w:val="24"/>
        </w:rPr>
        <w:tab/>
      </w:r>
      <w:r w:rsidRPr="00765FEA">
        <w:rPr>
          <w:rFonts w:cs="Times New Roman"/>
          <w:b/>
          <w:szCs w:val="24"/>
          <w:u w:val="single"/>
        </w:rPr>
        <w:t>Internal and External issues affecting Customer Orders</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3935"/>
      </w:tblGrid>
      <w:tr w:rsidR="00765FEA" w:rsidRPr="00765FEA" w14:paraId="5DEE09EB" w14:textId="77777777" w:rsidTr="00A00C32">
        <w:tc>
          <w:tcPr>
            <w:tcW w:w="4014" w:type="dxa"/>
            <w:shd w:val="clear" w:color="auto" w:fill="auto"/>
          </w:tcPr>
          <w:p w14:paraId="458C2EB7" w14:textId="77777777" w:rsidR="00F04CAC" w:rsidRPr="00765FEA" w:rsidRDefault="00F04CAC" w:rsidP="00A00C32">
            <w:pPr>
              <w:tabs>
                <w:tab w:val="left" w:pos="900"/>
              </w:tabs>
              <w:jc w:val="center"/>
              <w:rPr>
                <w:rFonts w:cs="Times New Roman"/>
                <w:b/>
                <w:bCs/>
              </w:rPr>
            </w:pPr>
            <w:r w:rsidRPr="00765FEA">
              <w:rPr>
                <w:rFonts w:cs="Times New Roman"/>
                <w:b/>
                <w:bCs/>
              </w:rPr>
              <w:t>Internal</w:t>
            </w:r>
          </w:p>
        </w:tc>
        <w:tc>
          <w:tcPr>
            <w:tcW w:w="3935" w:type="dxa"/>
            <w:shd w:val="clear" w:color="auto" w:fill="auto"/>
          </w:tcPr>
          <w:p w14:paraId="2DE8FAE6" w14:textId="77777777" w:rsidR="00F04CAC" w:rsidRPr="00765FEA" w:rsidRDefault="00F04CAC" w:rsidP="00A00C32">
            <w:pPr>
              <w:tabs>
                <w:tab w:val="left" w:pos="900"/>
              </w:tabs>
              <w:jc w:val="center"/>
              <w:rPr>
                <w:rFonts w:cs="Times New Roman"/>
                <w:b/>
                <w:bCs/>
              </w:rPr>
            </w:pPr>
            <w:r w:rsidRPr="00765FEA">
              <w:rPr>
                <w:rFonts w:cs="Times New Roman"/>
                <w:b/>
                <w:bCs/>
              </w:rPr>
              <w:t>External</w:t>
            </w:r>
          </w:p>
        </w:tc>
      </w:tr>
      <w:tr w:rsidR="00765FEA" w:rsidRPr="00765FEA" w14:paraId="3E5F4FA2" w14:textId="77777777" w:rsidTr="00A00C32">
        <w:tc>
          <w:tcPr>
            <w:tcW w:w="4014" w:type="dxa"/>
            <w:shd w:val="clear" w:color="auto" w:fill="auto"/>
          </w:tcPr>
          <w:p w14:paraId="0FFF5756" w14:textId="77777777" w:rsidR="00F04CAC" w:rsidRPr="00765FEA" w:rsidRDefault="00F04CAC" w:rsidP="00A00C32">
            <w:pPr>
              <w:tabs>
                <w:tab w:val="left" w:pos="900"/>
              </w:tabs>
              <w:rPr>
                <w:rFonts w:cs="Times New Roman"/>
              </w:rPr>
            </w:pPr>
            <w:r w:rsidRPr="00765FEA">
              <w:rPr>
                <w:rFonts w:cs="Times New Roman"/>
              </w:rPr>
              <w:t>Product and service offerings</w:t>
            </w:r>
          </w:p>
        </w:tc>
        <w:tc>
          <w:tcPr>
            <w:tcW w:w="3935" w:type="dxa"/>
            <w:shd w:val="clear" w:color="auto" w:fill="auto"/>
          </w:tcPr>
          <w:p w14:paraId="51C64559" w14:textId="77777777" w:rsidR="00F04CAC" w:rsidRPr="00765FEA" w:rsidRDefault="00F04CAC" w:rsidP="00A00C32">
            <w:pPr>
              <w:tabs>
                <w:tab w:val="left" w:pos="900"/>
              </w:tabs>
              <w:rPr>
                <w:rFonts w:cs="Times New Roman"/>
              </w:rPr>
            </w:pPr>
            <w:r w:rsidRPr="00765FEA">
              <w:rPr>
                <w:rFonts w:cs="Times New Roman"/>
              </w:rPr>
              <w:t>Competition</w:t>
            </w:r>
          </w:p>
        </w:tc>
      </w:tr>
      <w:tr w:rsidR="00765FEA" w:rsidRPr="00765FEA" w14:paraId="3CC05898" w14:textId="77777777" w:rsidTr="00A00C32">
        <w:tc>
          <w:tcPr>
            <w:tcW w:w="4014" w:type="dxa"/>
            <w:shd w:val="clear" w:color="auto" w:fill="auto"/>
          </w:tcPr>
          <w:p w14:paraId="697ECDB2" w14:textId="77777777" w:rsidR="00F04CAC" w:rsidRPr="00765FEA" w:rsidRDefault="00F04CAC" w:rsidP="00A00C32">
            <w:pPr>
              <w:tabs>
                <w:tab w:val="left" w:pos="900"/>
              </w:tabs>
              <w:rPr>
                <w:rFonts w:cs="Times New Roman"/>
              </w:rPr>
            </w:pPr>
            <w:r w:rsidRPr="00765FEA">
              <w:rPr>
                <w:rFonts w:cs="Times New Roman"/>
              </w:rPr>
              <w:t>Management, responsibilities, organization</w:t>
            </w:r>
          </w:p>
        </w:tc>
        <w:tc>
          <w:tcPr>
            <w:tcW w:w="3935" w:type="dxa"/>
            <w:shd w:val="clear" w:color="auto" w:fill="auto"/>
          </w:tcPr>
          <w:p w14:paraId="40A60952" w14:textId="77777777" w:rsidR="00F04CAC" w:rsidRPr="00765FEA" w:rsidRDefault="00F04CAC" w:rsidP="00A00C32">
            <w:pPr>
              <w:tabs>
                <w:tab w:val="left" w:pos="900"/>
              </w:tabs>
              <w:rPr>
                <w:rFonts w:cs="Times New Roman"/>
              </w:rPr>
            </w:pPr>
            <w:r w:rsidRPr="00765FEA">
              <w:rPr>
                <w:rFonts w:cs="Times New Roman"/>
              </w:rPr>
              <w:t>Technology</w:t>
            </w:r>
          </w:p>
        </w:tc>
      </w:tr>
      <w:tr w:rsidR="00765FEA" w:rsidRPr="00765FEA" w14:paraId="5E95035A" w14:textId="77777777" w:rsidTr="00A00C32">
        <w:tc>
          <w:tcPr>
            <w:tcW w:w="4014" w:type="dxa"/>
            <w:shd w:val="clear" w:color="auto" w:fill="auto"/>
          </w:tcPr>
          <w:p w14:paraId="3A1395D6" w14:textId="77777777" w:rsidR="00F04CAC" w:rsidRPr="00765FEA" w:rsidRDefault="00F04CAC" w:rsidP="00A00C32">
            <w:pPr>
              <w:tabs>
                <w:tab w:val="left" w:pos="900"/>
              </w:tabs>
              <w:rPr>
                <w:rFonts w:cs="Times New Roman"/>
              </w:rPr>
            </w:pPr>
            <w:r w:rsidRPr="00765FEA">
              <w:rPr>
                <w:rFonts w:cs="Times New Roman"/>
              </w:rPr>
              <w:t>Values, knowledge, performance</w:t>
            </w:r>
          </w:p>
        </w:tc>
        <w:tc>
          <w:tcPr>
            <w:tcW w:w="3935" w:type="dxa"/>
            <w:shd w:val="clear" w:color="auto" w:fill="auto"/>
          </w:tcPr>
          <w:p w14:paraId="1C680BAF" w14:textId="77777777" w:rsidR="00F04CAC" w:rsidRPr="00765FEA" w:rsidRDefault="00F04CAC" w:rsidP="00A00C32">
            <w:pPr>
              <w:tabs>
                <w:tab w:val="left" w:pos="900"/>
              </w:tabs>
              <w:rPr>
                <w:rFonts w:cs="Times New Roman"/>
              </w:rPr>
            </w:pPr>
            <w:r w:rsidRPr="00765FEA">
              <w:rPr>
                <w:rFonts w:cs="Times New Roman"/>
              </w:rPr>
              <w:t>Material, product availability, lead-time, cost</w:t>
            </w:r>
          </w:p>
        </w:tc>
      </w:tr>
      <w:tr w:rsidR="00765FEA" w:rsidRPr="00765FEA" w14:paraId="33EC6EEA" w14:textId="77777777" w:rsidTr="00A00C32">
        <w:tc>
          <w:tcPr>
            <w:tcW w:w="4014" w:type="dxa"/>
            <w:shd w:val="clear" w:color="auto" w:fill="auto"/>
          </w:tcPr>
          <w:p w14:paraId="15AE782D" w14:textId="77777777" w:rsidR="00F04CAC" w:rsidRPr="00765FEA" w:rsidRDefault="00F04CAC" w:rsidP="00A00C32">
            <w:pPr>
              <w:tabs>
                <w:tab w:val="left" w:pos="900"/>
              </w:tabs>
              <w:rPr>
                <w:rFonts w:cs="Times New Roman"/>
              </w:rPr>
            </w:pPr>
            <w:r w:rsidRPr="00765FEA">
              <w:rPr>
                <w:rFonts w:cs="Times New Roman"/>
              </w:rPr>
              <w:t>Capabilities of processes and systems</w:t>
            </w:r>
          </w:p>
        </w:tc>
        <w:tc>
          <w:tcPr>
            <w:tcW w:w="3935" w:type="dxa"/>
            <w:shd w:val="clear" w:color="auto" w:fill="auto"/>
          </w:tcPr>
          <w:p w14:paraId="61452013" w14:textId="77777777" w:rsidR="00F04CAC" w:rsidRPr="00765FEA" w:rsidRDefault="00F04CAC" w:rsidP="00A00C32">
            <w:pPr>
              <w:tabs>
                <w:tab w:val="left" w:pos="900"/>
              </w:tabs>
              <w:rPr>
                <w:rFonts w:cs="Times New Roman"/>
              </w:rPr>
            </w:pPr>
          </w:p>
        </w:tc>
      </w:tr>
      <w:tr w:rsidR="00765FEA" w:rsidRPr="00765FEA" w14:paraId="6D1F158C" w14:textId="77777777" w:rsidTr="00A00C32">
        <w:tc>
          <w:tcPr>
            <w:tcW w:w="4014" w:type="dxa"/>
            <w:shd w:val="clear" w:color="auto" w:fill="auto"/>
          </w:tcPr>
          <w:p w14:paraId="1067E412" w14:textId="77777777" w:rsidR="00F04CAC" w:rsidRPr="00765FEA" w:rsidRDefault="00F04CAC" w:rsidP="00A00C32">
            <w:pPr>
              <w:tabs>
                <w:tab w:val="left" w:pos="900"/>
              </w:tabs>
              <w:rPr>
                <w:rFonts w:cs="Times New Roman"/>
              </w:rPr>
            </w:pPr>
            <w:r w:rsidRPr="00765FEA">
              <w:rPr>
                <w:rFonts w:cs="Times New Roman"/>
              </w:rPr>
              <w:t>Employee morale and view of the Company</w:t>
            </w:r>
          </w:p>
        </w:tc>
        <w:tc>
          <w:tcPr>
            <w:tcW w:w="3935" w:type="dxa"/>
            <w:shd w:val="clear" w:color="auto" w:fill="auto"/>
          </w:tcPr>
          <w:p w14:paraId="7CA550F1" w14:textId="77777777" w:rsidR="00F04CAC" w:rsidRPr="00765FEA" w:rsidRDefault="00F04CAC" w:rsidP="00A00C32">
            <w:pPr>
              <w:tabs>
                <w:tab w:val="left" w:pos="900"/>
              </w:tabs>
              <w:rPr>
                <w:rFonts w:cs="Times New Roman"/>
              </w:rPr>
            </w:pPr>
          </w:p>
        </w:tc>
      </w:tr>
      <w:tr w:rsidR="00F04CAC" w:rsidRPr="00765FEA" w14:paraId="0427FDF9" w14:textId="77777777" w:rsidTr="00A00C32">
        <w:trPr>
          <w:trHeight w:val="368"/>
        </w:trPr>
        <w:tc>
          <w:tcPr>
            <w:tcW w:w="4014" w:type="dxa"/>
            <w:shd w:val="clear" w:color="auto" w:fill="auto"/>
          </w:tcPr>
          <w:p w14:paraId="5C8AA08E" w14:textId="77777777" w:rsidR="00F04CAC" w:rsidRPr="00765FEA" w:rsidRDefault="00F04CAC" w:rsidP="00A00C32">
            <w:pPr>
              <w:tabs>
                <w:tab w:val="left" w:pos="900"/>
              </w:tabs>
              <w:ind w:left="907" w:hanging="907"/>
              <w:rPr>
                <w:rFonts w:cs="Times New Roman"/>
              </w:rPr>
            </w:pPr>
            <w:r w:rsidRPr="00765FEA">
              <w:rPr>
                <w:rFonts w:cs="Times New Roman"/>
              </w:rPr>
              <w:t>Delivery Performance.</w:t>
            </w:r>
          </w:p>
          <w:p w14:paraId="4D3E5BCD" w14:textId="77777777" w:rsidR="00F04CAC" w:rsidRPr="00765FEA" w:rsidRDefault="00F04CAC" w:rsidP="00A00C32">
            <w:pPr>
              <w:tabs>
                <w:tab w:val="left" w:pos="900"/>
              </w:tabs>
              <w:rPr>
                <w:rFonts w:cs="Times New Roman"/>
              </w:rPr>
            </w:pPr>
          </w:p>
        </w:tc>
        <w:tc>
          <w:tcPr>
            <w:tcW w:w="3935" w:type="dxa"/>
            <w:shd w:val="clear" w:color="auto" w:fill="auto"/>
          </w:tcPr>
          <w:p w14:paraId="6C5496BF" w14:textId="77777777" w:rsidR="00F04CAC" w:rsidRPr="00765FEA" w:rsidRDefault="00F04CAC" w:rsidP="00A00C32">
            <w:pPr>
              <w:tabs>
                <w:tab w:val="left" w:pos="900"/>
              </w:tabs>
              <w:rPr>
                <w:rFonts w:cs="Times New Roman"/>
              </w:rPr>
            </w:pPr>
          </w:p>
        </w:tc>
      </w:tr>
    </w:tbl>
    <w:p w14:paraId="75C59571" w14:textId="77777777" w:rsidR="00F04CAC" w:rsidRPr="00765FEA" w:rsidRDefault="00F04CAC" w:rsidP="00F04CAC">
      <w:pPr>
        <w:adjustRightInd w:val="0"/>
        <w:rPr>
          <w:rFonts w:cs="Times New Roman"/>
          <w:szCs w:val="24"/>
        </w:rPr>
      </w:pPr>
    </w:p>
    <w:p w14:paraId="09DCA0A6" w14:textId="2F8D739E" w:rsidR="00217501" w:rsidRPr="00765FEA" w:rsidRDefault="00F04CAC" w:rsidP="00E07BC7">
      <w:pPr>
        <w:adjustRightInd w:val="0"/>
      </w:pPr>
      <w:r w:rsidRPr="00765FEA">
        <w:rPr>
          <w:rFonts w:cs="Times New Roman"/>
          <w:szCs w:val="24"/>
        </w:rPr>
        <w:tab/>
        <w:t xml:space="preserve">Our President working with Contracts personnel </w:t>
      </w:r>
      <w:r w:rsidR="00DA5F2A">
        <w:rPr>
          <w:rFonts w:cs="Times New Roman"/>
          <w:szCs w:val="24"/>
        </w:rPr>
        <w:t>monitors</w:t>
      </w:r>
      <w:r w:rsidRPr="00765FEA">
        <w:rPr>
          <w:rFonts w:cs="Times New Roman"/>
          <w:szCs w:val="24"/>
        </w:rPr>
        <w:t xml:space="preserve"> and </w:t>
      </w:r>
      <w:r w:rsidR="00DA5F2A">
        <w:rPr>
          <w:rFonts w:cs="Times New Roman"/>
          <w:szCs w:val="24"/>
        </w:rPr>
        <w:t>reviews</w:t>
      </w:r>
      <w:r w:rsidRPr="00765FEA">
        <w:rPr>
          <w:rFonts w:cs="Times New Roman"/>
          <w:szCs w:val="24"/>
        </w:rPr>
        <w:t xml:space="preserve"> information about these external and internal issues. This information is documented as warranted as part of the Management Review meeting per QAP-1302, Management Review</w:t>
      </w:r>
      <w:r w:rsidR="00316537">
        <w:rPr>
          <w:rFonts w:cs="Times New Roman"/>
          <w:szCs w:val="24"/>
        </w:rPr>
        <w:t>,</w:t>
      </w:r>
      <w:r w:rsidRPr="00765FEA">
        <w:rPr>
          <w:rFonts w:cs="Times New Roman"/>
          <w:szCs w:val="24"/>
        </w:rPr>
        <w:t xml:space="preserve"> </w:t>
      </w:r>
      <w:r w:rsidR="00E07BC7" w:rsidRPr="00765FEA">
        <w:rPr>
          <w:rFonts w:cs="Times New Roman"/>
          <w:szCs w:val="24"/>
        </w:rPr>
        <w:t>and</w:t>
      </w:r>
      <w:r w:rsidRPr="00765FEA">
        <w:rPr>
          <w:rFonts w:cs="Times New Roman"/>
          <w:szCs w:val="24"/>
        </w:rPr>
        <w:t xml:space="preserve"> driven by CGP-1001, Contract </w:t>
      </w:r>
      <w:r w:rsidR="00DA5F2A">
        <w:rPr>
          <w:rFonts w:cs="Times New Roman"/>
          <w:szCs w:val="24"/>
        </w:rPr>
        <w:t>Documentation System</w:t>
      </w:r>
      <w:r w:rsidRPr="00765FEA">
        <w:rPr>
          <w:rFonts w:cs="Times New Roman"/>
          <w:szCs w:val="24"/>
        </w:rPr>
        <w:t xml:space="preserve">, which identifies </w:t>
      </w:r>
      <w:r w:rsidR="00316537">
        <w:rPr>
          <w:rFonts w:cs="Times New Roman"/>
          <w:szCs w:val="24"/>
        </w:rPr>
        <w:t>r</w:t>
      </w:r>
      <w:r w:rsidRPr="00765FEA">
        <w:rPr>
          <w:rFonts w:cs="Times New Roman"/>
          <w:szCs w:val="24"/>
        </w:rPr>
        <w:t>isk</w:t>
      </w:r>
      <w:r w:rsidR="00316537">
        <w:rPr>
          <w:rFonts w:cs="Times New Roman"/>
          <w:szCs w:val="24"/>
        </w:rPr>
        <w:t>s</w:t>
      </w:r>
      <w:r w:rsidRPr="00765FEA">
        <w:rPr>
          <w:rFonts w:cs="Times New Roman"/>
          <w:szCs w:val="24"/>
        </w:rPr>
        <w:t xml:space="preserve"> and opportunities outlined in our QAP-1411, Risk Management. </w:t>
      </w:r>
    </w:p>
    <w:p w14:paraId="76197A4E" w14:textId="5125AE08" w:rsidR="0027668D" w:rsidRPr="003E3DBB" w:rsidRDefault="0027668D" w:rsidP="00995E48">
      <w:pPr>
        <w:autoSpaceDE w:val="0"/>
        <w:autoSpaceDN w:val="0"/>
        <w:adjustRightInd w:val="0"/>
        <w:spacing w:after="0"/>
        <w:ind w:firstLine="720"/>
        <w:rPr>
          <w:rFonts w:cs="Times New Roman"/>
          <w:szCs w:val="24"/>
        </w:rPr>
      </w:pPr>
      <w:r w:rsidRPr="003E3DBB">
        <w:rPr>
          <w:rFonts w:cs="Times New Roman"/>
          <w:szCs w:val="24"/>
        </w:rPr>
        <w:t>AIM's organizational structure is organized to determine and respond to relevant internal and external issues affecting our business and the quality management system.</w:t>
      </w:r>
    </w:p>
    <w:p w14:paraId="4A76096E" w14:textId="6A0316EB" w:rsidR="0027668D" w:rsidRPr="003E3DBB" w:rsidRDefault="0027668D" w:rsidP="00995E48">
      <w:pPr>
        <w:autoSpaceDE w:val="0"/>
        <w:autoSpaceDN w:val="0"/>
        <w:adjustRightInd w:val="0"/>
        <w:spacing w:after="0"/>
        <w:rPr>
          <w:rFonts w:cs="Times New Roman"/>
          <w:szCs w:val="24"/>
        </w:rPr>
      </w:pPr>
      <w:r w:rsidRPr="003E3DBB">
        <w:rPr>
          <w:rFonts w:cs="Times New Roman"/>
          <w:szCs w:val="24"/>
        </w:rPr>
        <w:t xml:space="preserve">Refer to APPENDIX B - QMS Organizational Chart and a </w:t>
      </w:r>
      <w:r w:rsidR="008D048A" w:rsidRPr="003E3DBB">
        <w:rPr>
          <w:rFonts w:cs="Times New Roman"/>
          <w:szCs w:val="24"/>
        </w:rPr>
        <w:t>management roles and responsibilities list</w:t>
      </w:r>
      <w:r w:rsidRPr="003E3DBB">
        <w:rPr>
          <w:rFonts w:cs="Times New Roman"/>
          <w:szCs w:val="24"/>
        </w:rPr>
        <w:t>.</w:t>
      </w:r>
    </w:p>
    <w:p w14:paraId="4E32EE56" w14:textId="77777777" w:rsidR="0027668D" w:rsidRPr="003E3DBB" w:rsidRDefault="0027668D" w:rsidP="00995E48">
      <w:pPr>
        <w:autoSpaceDE w:val="0"/>
        <w:autoSpaceDN w:val="0"/>
        <w:adjustRightInd w:val="0"/>
        <w:spacing w:after="0"/>
        <w:rPr>
          <w:rFonts w:cs="Times New Roman"/>
          <w:szCs w:val="24"/>
        </w:rPr>
      </w:pPr>
    </w:p>
    <w:p w14:paraId="510B9D83" w14:textId="68C95BDD" w:rsidR="0027668D" w:rsidRPr="00745521" w:rsidRDefault="00F04CAC" w:rsidP="00F04CAC">
      <w:pPr>
        <w:pStyle w:val="Heading2"/>
        <w:rPr>
          <w:bCs/>
          <w:color w:val="000000"/>
          <w:szCs w:val="28"/>
          <w:u w:val="single"/>
        </w:rPr>
      </w:pPr>
      <w:bookmarkStart w:id="9" w:name="_Toc491598712"/>
      <w:r w:rsidRPr="00745521">
        <w:rPr>
          <w:rFonts w:cs="Times New Roman"/>
          <w:sz w:val="32"/>
          <w:szCs w:val="28"/>
        </w:rPr>
        <w:lastRenderedPageBreak/>
        <w:t>4.2</w:t>
      </w:r>
      <w:r w:rsidR="00F65912" w:rsidRPr="00745521">
        <w:rPr>
          <w:rFonts w:cs="Times New Roman"/>
          <w:sz w:val="32"/>
          <w:szCs w:val="28"/>
        </w:rPr>
        <w:t xml:space="preserve"> </w:t>
      </w:r>
      <w:r w:rsidR="00B83598" w:rsidRPr="00745521">
        <w:rPr>
          <w:rFonts w:cs="Times New Roman"/>
          <w:sz w:val="32"/>
          <w:szCs w:val="28"/>
        </w:rPr>
        <w:tab/>
      </w:r>
      <w:bookmarkEnd w:id="9"/>
      <w:r w:rsidRPr="00745521">
        <w:rPr>
          <w:bCs/>
          <w:szCs w:val="28"/>
          <w:u w:val="single"/>
        </w:rPr>
        <w:t>Understanding the Needs and Expectations of Interested Parties</w:t>
      </w:r>
    </w:p>
    <w:p w14:paraId="2A23C87A" w14:textId="77777777" w:rsidR="00F04CAC" w:rsidRPr="00F04CAC" w:rsidRDefault="00F04CAC" w:rsidP="00F04CAC"/>
    <w:p w14:paraId="45A68986" w14:textId="77777777" w:rsidR="0027668D" w:rsidRPr="003E3DBB" w:rsidRDefault="0027668D" w:rsidP="00995E48">
      <w:pPr>
        <w:autoSpaceDE w:val="0"/>
        <w:autoSpaceDN w:val="0"/>
        <w:adjustRightInd w:val="0"/>
        <w:spacing w:after="0"/>
        <w:ind w:firstLine="360"/>
        <w:rPr>
          <w:rFonts w:cs="Times New Roman"/>
          <w:szCs w:val="24"/>
        </w:rPr>
      </w:pPr>
      <w:r w:rsidRPr="003E3DBB">
        <w:rPr>
          <w:rFonts w:cs="Times New Roman"/>
          <w:szCs w:val="24"/>
        </w:rPr>
        <w:t>To ensure AIM’s ability to consistently produce machined products and assemblies that meet all technical and quality requirements, Quality Assurance monitors and reviews information about relevant external and internal issues related to our business:</w:t>
      </w:r>
    </w:p>
    <w:p w14:paraId="20F6B8D7" w14:textId="77777777" w:rsidR="0027668D" w:rsidRPr="003E3DBB" w:rsidRDefault="0027668D" w:rsidP="0054630D">
      <w:pPr>
        <w:pStyle w:val="ListParagraph"/>
        <w:numPr>
          <w:ilvl w:val="1"/>
          <w:numId w:val="3"/>
        </w:numPr>
        <w:ind w:left="1080"/>
        <w:jc w:val="both"/>
        <w:rPr>
          <w:rFonts w:ascii="Times New Roman" w:hAnsi="Times New Roman"/>
          <w:sz w:val="24"/>
          <w:szCs w:val="24"/>
        </w:rPr>
      </w:pPr>
      <w:r w:rsidRPr="003E3DBB">
        <w:rPr>
          <w:rFonts w:ascii="Times New Roman" w:hAnsi="Times New Roman"/>
          <w:sz w:val="24"/>
          <w:szCs w:val="24"/>
        </w:rPr>
        <w:t>Available manufacturing tools and equipment upgrades</w:t>
      </w:r>
    </w:p>
    <w:p w14:paraId="341DDDCF" w14:textId="77777777" w:rsidR="0027668D" w:rsidRPr="003E3DBB" w:rsidRDefault="0027668D" w:rsidP="0054630D">
      <w:pPr>
        <w:pStyle w:val="ListParagraph"/>
        <w:numPr>
          <w:ilvl w:val="1"/>
          <w:numId w:val="3"/>
        </w:numPr>
        <w:ind w:left="1080"/>
        <w:jc w:val="both"/>
        <w:rPr>
          <w:rFonts w:ascii="Times New Roman" w:hAnsi="Times New Roman"/>
          <w:sz w:val="24"/>
          <w:szCs w:val="24"/>
        </w:rPr>
      </w:pPr>
      <w:r w:rsidRPr="003E3DBB">
        <w:rPr>
          <w:rFonts w:ascii="Times New Roman" w:hAnsi="Times New Roman"/>
          <w:sz w:val="24"/>
          <w:szCs w:val="24"/>
        </w:rPr>
        <w:t>Maintaining capable partners and subcontractors</w:t>
      </w:r>
    </w:p>
    <w:p w14:paraId="78D30F89" w14:textId="77777777" w:rsidR="0027668D" w:rsidRPr="003E3DBB" w:rsidRDefault="0027668D" w:rsidP="0054630D">
      <w:pPr>
        <w:pStyle w:val="ListParagraph"/>
        <w:numPr>
          <w:ilvl w:val="1"/>
          <w:numId w:val="3"/>
        </w:numPr>
        <w:ind w:left="1080"/>
        <w:jc w:val="both"/>
        <w:rPr>
          <w:rFonts w:ascii="Times New Roman" w:hAnsi="Times New Roman"/>
          <w:sz w:val="24"/>
          <w:szCs w:val="24"/>
        </w:rPr>
      </w:pPr>
      <w:r w:rsidRPr="003E3DBB">
        <w:rPr>
          <w:rFonts w:ascii="Times New Roman" w:hAnsi="Times New Roman"/>
          <w:sz w:val="24"/>
          <w:szCs w:val="24"/>
        </w:rPr>
        <w:t>Improved manufacturing techniques and technologies used for similar product lines</w:t>
      </w:r>
    </w:p>
    <w:p w14:paraId="5407E398" w14:textId="6FFE7219" w:rsidR="0027668D" w:rsidRPr="003E3DBB" w:rsidRDefault="0027668D" w:rsidP="0054630D">
      <w:pPr>
        <w:pStyle w:val="ListParagraph"/>
        <w:numPr>
          <w:ilvl w:val="1"/>
          <w:numId w:val="3"/>
        </w:numPr>
        <w:ind w:left="1080"/>
        <w:jc w:val="both"/>
        <w:rPr>
          <w:rFonts w:ascii="Times New Roman" w:hAnsi="Times New Roman"/>
          <w:sz w:val="24"/>
          <w:szCs w:val="24"/>
        </w:rPr>
      </w:pPr>
      <w:r w:rsidRPr="003E3DBB">
        <w:rPr>
          <w:rFonts w:ascii="Times New Roman" w:hAnsi="Times New Roman"/>
          <w:sz w:val="24"/>
          <w:szCs w:val="24"/>
        </w:rPr>
        <w:t>Local, state, and national regulatory and environmental requirements</w:t>
      </w:r>
    </w:p>
    <w:p w14:paraId="4DB31C8E" w14:textId="77777777" w:rsidR="0027668D" w:rsidRPr="003E3DBB" w:rsidRDefault="0027668D" w:rsidP="0054630D">
      <w:pPr>
        <w:pStyle w:val="ListParagraph"/>
        <w:numPr>
          <w:ilvl w:val="1"/>
          <w:numId w:val="4"/>
        </w:numPr>
        <w:ind w:left="1080"/>
        <w:jc w:val="both"/>
        <w:rPr>
          <w:rFonts w:ascii="Times New Roman" w:hAnsi="Times New Roman"/>
          <w:sz w:val="24"/>
          <w:szCs w:val="24"/>
        </w:rPr>
      </w:pPr>
      <w:r w:rsidRPr="003E3DBB">
        <w:rPr>
          <w:rFonts w:ascii="Times New Roman" w:hAnsi="Times New Roman"/>
          <w:sz w:val="24"/>
          <w:szCs w:val="24"/>
        </w:rPr>
        <w:t>National and international market forces affecting our customers</w:t>
      </w:r>
    </w:p>
    <w:p w14:paraId="6B5B415C" w14:textId="77777777" w:rsidR="0027668D" w:rsidRPr="003E3DBB" w:rsidRDefault="0027668D" w:rsidP="0054630D">
      <w:pPr>
        <w:pStyle w:val="ListParagraph"/>
        <w:numPr>
          <w:ilvl w:val="1"/>
          <w:numId w:val="4"/>
        </w:numPr>
        <w:ind w:left="1080"/>
        <w:jc w:val="both"/>
        <w:rPr>
          <w:rFonts w:ascii="Times New Roman" w:hAnsi="Times New Roman"/>
          <w:sz w:val="24"/>
          <w:szCs w:val="24"/>
        </w:rPr>
      </w:pPr>
      <w:r w:rsidRPr="003E3DBB">
        <w:rPr>
          <w:rFonts w:ascii="Times New Roman" w:hAnsi="Times New Roman"/>
          <w:sz w:val="24"/>
          <w:szCs w:val="24"/>
        </w:rPr>
        <w:t>Raw materials availability, specification changes, and market pricing</w:t>
      </w:r>
    </w:p>
    <w:p w14:paraId="13B83823" w14:textId="3DE6D46D" w:rsidR="0027668D" w:rsidRDefault="0027668D" w:rsidP="0054630D">
      <w:pPr>
        <w:pStyle w:val="ListParagraph"/>
        <w:numPr>
          <w:ilvl w:val="1"/>
          <w:numId w:val="4"/>
        </w:numPr>
        <w:ind w:left="1080"/>
        <w:jc w:val="both"/>
        <w:rPr>
          <w:rFonts w:ascii="Times New Roman" w:hAnsi="Times New Roman"/>
          <w:sz w:val="24"/>
          <w:szCs w:val="24"/>
        </w:rPr>
      </w:pPr>
      <w:r w:rsidRPr="003E3DBB">
        <w:rPr>
          <w:rFonts w:ascii="Times New Roman" w:hAnsi="Times New Roman"/>
          <w:sz w:val="24"/>
          <w:szCs w:val="24"/>
        </w:rPr>
        <w:t>Changes in customer supply chain requirements</w:t>
      </w:r>
    </w:p>
    <w:p w14:paraId="30CE1A2E" w14:textId="77777777" w:rsidR="00F04CAC" w:rsidRDefault="00F04CAC" w:rsidP="00F04CAC">
      <w:pPr>
        <w:pStyle w:val="ListParagraph"/>
        <w:ind w:left="1080"/>
        <w:jc w:val="both"/>
        <w:rPr>
          <w:rFonts w:ascii="Times New Roman" w:hAnsi="Times New Roman"/>
          <w:sz w:val="24"/>
          <w:szCs w:val="24"/>
        </w:rPr>
      </w:pPr>
    </w:p>
    <w:p w14:paraId="54A7A49F" w14:textId="3C865A92" w:rsidR="00F04CAC" w:rsidRPr="00765FEA" w:rsidRDefault="00F04CAC" w:rsidP="00DA5F2A">
      <w:pPr>
        <w:adjustRightInd w:val="0"/>
        <w:ind w:firstLine="720"/>
        <w:rPr>
          <w:szCs w:val="24"/>
        </w:rPr>
      </w:pPr>
      <w:r w:rsidRPr="00765FEA">
        <w:rPr>
          <w:szCs w:val="24"/>
        </w:rPr>
        <w:t>The interested parties that are relevant to the quality management system are:</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4273"/>
      </w:tblGrid>
      <w:tr w:rsidR="00765FEA" w:rsidRPr="00765FEA" w14:paraId="0F3CDF12" w14:textId="77777777" w:rsidTr="00A00C32">
        <w:tc>
          <w:tcPr>
            <w:tcW w:w="4288" w:type="dxa"/>
            <w:shd w:val="clear" w:color="auto" w:fill="auto"/>
          </w:tcPr>
          <w:p w14:paraId="3E633A8F" w14:textId="77777777" w:rsidR="00F04CAC" w:rsidRPr="00765FEA" w:rsidRDefault="00F04CAC" w:rsidP="00A00C32">
            <w:pPr>
              <w:tabs>
                <w:tab w:val="left" w:pos="900"/>
              </w:tabs>
              <w:jc w:val="center"/>
              <w:rPr>
                <w:b/>
                <w:bCs/>
              </w:rPr>
            </w:pPr>
            <w:r w:rsidRPr="00765FEA">
              <w:tab/>
            </w:r>
            <w:r w:rsidRPr="00765FEA">
              <w:tab/>
            </w:r>
            <w:r w:rsidRPr="00765FEA">
              <w:rPr>
                <w:b/>
                <w:bCs/>
              </w:rPr>
              <w:t>Interested Parties</w:t>
            </w:r>
          </w:p>
        </w:tc>
        <w:tc>
          <w:tcPr>
            <w:tcW w:w="4381" w:type="dxa"/>
            <w:shd w:val="clear" w:color="auto" w:fill="auto"/>
          </w:tcPr>
          <w:p w14:paraId="7FCA4EC5" w14:textId="77777777" w:rsidR="00F04CAC" w:rsidRPr="00765FEA" w:rsidRDefault="00F04CAC" w:rsidP="00A00C32">
            <w:pPr>
              <w:tabs>
                <w:tab w:val="left" w:pos="900"/>
              </w:tabs>
              <w:jc w:val="center"/>
              <w:rPr>
                <w:b/>
                <w:bCs/>
              </w:rPr>
            </w:pPr>
            <w:r w:rsidRPr="00765FEA">
              <w:rPr>
                <w:b/>
                <w:bCs/>
              </w:rPr>
              <w:t>Needs and Expectation</w:t>
            </w:r>
          </w:p>
        </w:tc>
      </w:tr>
      <w:tr w:rsidR="00765FEA" w:rsidRPr="00765FEA" w14:paraId="22EB4214" w14:textId="77777777" w:rsidTr="00A00C32">
        <w:tc>
          <w:tcPr>
            <w:tcW w:w="4288" w:type="dxa"/>
            <w:shd w:val="clear" w:color="auto" w:fill="auto"/>
          </w:tcPr>
          <w:p w14:paraId="2D4660A0" w14:textId="77777777" w:rsidR="00F04CAC" w:rsidRPr="00765FEA" w:rsidRDefault="00F04CAC" w:rsidP="00A00C32">
            <w:pPr>
              <w:tabs>
                <w:tab w:val="left" w:pos="900"/>
              </w:tabs>
            </w:pPr>
            <w:r w:rsidRPr="00765FEA">
              <w:t>Customers</w:t>
            </w:r>
          </w:p>
        </w:tc>
        <w:tc>
          <w:tcPr>
            <w:tcW w:w="4381" w:type="dxa"/>
            <w:shd w:val="clear" w:color="auto" w:fill="auto"/>
          </w:tcPr>
          <w:p w14:paraId="7FF59E9B" w14:textId="77777777" w:rsidR="00F04CAC" w:rsidRPr="00765FEA" w:rsidRDefault="00F04CAC" w:rsidP="00745521">
            <w:pPr>
              <w:numPr>
                <w:ilvl w:val="0"/>
                <w:numId w:val="47"/>
              </w:numPr>
              <w:tabs>
                <w:tab w:val="left" w:pos="900"/>
              </w:tabs>
              <w:spacing w:after="0"/>
            </w:pPr>
            <w:r w:rsidRPr="00765FEA">
              <w:t>Quality of product</w:t>
            </w:r>
          </w:p>
          <w:p w14:paraId="0CD2A143" w14:textId="77777777" w:rsidR="00F04CAC" w:rsidRPr="00765FEA" w:rsidRDefault="00F04CAC" w:rsidP="00745521">
            <w:pPr>
              <w:numPr>
                <w:ilvl w:val="0"/>
                <w:numId w:val="47"/>
              </w:numPr>
              <w:tabs>
                <w:tab w:val="left" w:pos="900"/>
              </w:tabs>
              <w:spacing w:after="0"/>
            </w:pPr>
            <w:r w:rsidRPr="00765FEA">
              <w:t>Price</w:t>
            </w:r>
          </w:p>
          <w:p w14:paraId="0781520C" w14:textId="77777777" w:rsidR="00F04CAC" w:rsidRPr="00765FEA" w:rsidRDefault="00F04CAC" w:rsidP="00745521">
            <w:pPr>
              <w:numPr>
                <w:ilvl w:val="0"/>
                <w:numId w:val="47"/>
              </w:numPr>
              <w:tabs>
                <w:tab w:val="left" w:pos="900"/>
              </w:tabs>
              <w:spacing w:after="0"/>
            </w:pPr>
            <w:r w:rsidRPr="00765FEA">
              <w:t>On-time delivery</w:t>
            </w:r>
          </w:p>
          <w:p w14:paraId="07354D83" w14:textId="77777777" w:rsidR="00F04CAC" w:rsidRPr="00765FEA" w:rsidRDefault="00F04CAC" w:rsidP="00745521">
            <w:pPr>
              <w:numPr>
                <w:ilvl w:val="0"/>
                <w:numId w:val="47"/>
              </w:numPr>
              <w:tabs>
                <w:tab w:val="left" w:pos="900"/>
              </w:tabs>
              <w:spacing w:after="0"/>
            </w:pPr>
            <w:r w:rsidRPr="00765FEA">
              <w:t>Technical support when needed</w:t>
            </w:r>
          </w:p>
        </w:tc>
      </w:tr>
      <w:tr w:rsidR="00765FEA" w:rsidRPr="00765FEA" w14:paraId="1F2BE5CA" w14:textId="77777777" w:rsidTr="00A00C32">
        <w:tc>
          <w:tcPr>
            <w:tcW w:w="4288" w:type="dxa"/>
            <w:shd w:val="clear" w:color="auto" w:fill="auto"/>
          </w:tcPr>
          <w:p w14:paraId="3652C88A" w14:textId="77777777" w:rsidR="00F04CAC" w:rsidRPr="00765FEA" w:rsidRDefault="00F04CAC" w:rsidP="00A00C32">
            <w:pPr>
              <w:tabs>
                <w:tab w:val="left" w:pos="900"/>
              </w:tabs>
            </w:pPr>
            <w:r w:rsidRPr="00765FEA">
              <w:t>Owner</w:t>
            </w:r>
          </w:p>
        </w:tc>
        <w:tc>
          <w:tcPr>
            <w:tcW w:w="4381" w:type="dxa"/>
            <w:shd w:val="clear" w:color="auto" w:fill="auto"/>
          </w:tcPr>
          <w:p w14:paraId="20E436B8" w14:textId="77777777" w:rsidR="00F04CAC" w:rsidRPr="00765FEA" w:rsidRDefault="00F04CAC" w:rsidP="00745521">
            <w:pPr>
              <w:numPr>
                <w:ilvl w:val="0"/>
                <w:numId w:val="48"/>
              </w:numPr>
              <w:tabs>
                <w:tab w:val="left" w:pos="900"/>
              </w:tabs>
              <w:spacing w:after="0"/>
            </w:pPr>
            <w:r w:rsidRPr="00765FEA">
              <w:t>Profitability</w:t>
            </w:r>
          </w:p>
          <w:p w14:paraId="6E13E97D" w14:textId="77777777" w:rsidR="00F04CAC" w:rsidRPr="00765FEA" w:rsidRDefault="00F04CAC" w:rsidP="00745521">
            <w:pPr>
              <w:numPr>
                <w:ilvl w:val="0"/>
                <w:numId w:val="48"/>
              </w:numPr>
              <w:tabs>
                <w:tab w:val="left" w:pos="900"/>
              </w:tabs>
              <w:spacing w:after="0"/>
            </w:pPr>
            <w:r w:rsidRPr="00765FEA">
              <w:t>Return on investment</w:t>
            </w:r>
          </w:p>
          <w:p w14:paraId="0CF1468A" w14:textId="77777777" w:rsidR="00F04CAC" w:rsidRPr="00765FEA" w:rsidRDefault="00F04CAC" w:rsidP="00745521">
            <w:pPr>
              <w:numPr>
                <w:ilvl w:val="0"/>
                <w:numId w:val="48"/>
              </w:numPr>
              <w:tabs>
                <w:tab w:val="left" w:pos="900"/>
              </w:tabs>
              <w:spacing w:after="0"/>
            </w:pPr>
            <w:r w:rsidRPr="00765FEA">
              <w:t>Continued growth in the market</w:t>
            </w:r>
          </w:p>
        </w:tc>
      </w:tr>
      <w:tr w:rsidR="00765FEA" w:rsidRPr="00765FEA" w14:paraId="41ED7EA0" w14:textId="77777777" w:rsidTr="00A00C32">
        <w:tc>
          <w:tcPr>
            <w:tcW w:w="4288" w:type="dxa"/>
            <w:shd w:val="clear" w:color="auto" w:fill="auto"/>
          </w:tcPr>
          <w:p w14:paraId="721B3F0F" w14:textId="77777777" w:rsidR="00F04CAC" w:rsidRPr="00765FEA" w:rsidRDefault="00F04CAC" w:rsidP="00A00C32">
            <w:pPr>
              <w:tabs>
                <w:tab w:val="left" w:pos="900"/>
              </w:tabs>
            </w:pPr>
            <w:r w:rsidRPr="00765FEA">
              <w:t>Management</w:t>
            </w:r>
          </w:p>
        </w:tc>
        <w:tc>
          <w:tcPr>
            <w:tcW w:w="4381" w:type="dxa"/>
            <w:shd w:val="clear" w:color="auto" w:fill="auto"/>
          </w:tcPr>
          <w:p w14:paraId="1A4F29FF" w14:textId="77777777" w:rsidR="00F04CAC" w:rsidRPr="00765FEA" w:rsidRDefault="00F04CAC" w:rsidP="00745521">
            <w:pPr>
              <w:numPr>
                <w:ilvl w:val="0"/>
                <w:numId w:val="49"/>
              </w:numPr>
              <w:tabs>
                <w:tab w:val="left" w:pos="900"/>
              </w:tabs>
              <w:spacing w:after="0"/>
            </w:pPr>
            <w:r w:rsidRPr="00765FEA">
              <w:t xml:space="preserve">Increased growth, sales and   </w:t>
            </w:r>
          </w:p>
          <w:p w14:paraId="6A0AE5BD" w14:textId="77777777" w:rsidR="00F04CAC" w:rsidRPr="00765FEA" w:rsidRDefault="00F04CAC" w:rsidP="00A00C32">
            <w:pPr>
              <w:tabs>
                <w:tab w:val="left" w:pos="900"/>
              </w:tabs>
              <w:ind w:left="720"/>
            </w:pPr>
            <w:r w:rsidRPr="00765FEA">
              <w:t xml:space="preserve">   profitability</w:t>
            </w:r>
          </w:p>
          <w:p w14:paraId="3F1C7627" w14:textId="77777777" w:rsidR="00F04CAC" w:rsidRPr="00765FEA" w:rsidRDefault="00F04CAC" w:rsidP="00745521">
            <w:pPr>
              <w:numPr>
                <w:ilvl w:val="0"/>
                <w:numId w:val="49"/>
              </w:numPr>
              <w:tabs>
                <w:tab w:val="left" w:pos="900"/>
              </w:tabs>
              <w:spacing w:after="0"/>
            </w:pPr>
            <w:r w:rsidRPr="00765FEA">
              <w:t>Efficiency and effectiveness     of processes</w:t>
            </w:r>
          </w:p>
        </w:tc>
      </w:tr>
      <w:tr w:rsidR="00765FEA" w:rsidRPr="00765FEA" w14:paraId="5EA8E569" w14:textId="77777777" w:rsidTr="00A00C32">
        <w:tc>
          <w:tcPr>
            <w:tcW w:w="4288" w:type="dxa"/>
            <w:shd w:val="clear" w:color="auto" w:fill="auto"/>
          </w:tcPr>
          <w:p w14:paraId="4F1F8C67" w14:textId="77777777" w:rsidR="00F04CAC" w:rsidRPr="00765FEA" w:rsidRDefault="00F04CAC" w:rsidP="00A00C32">
            <w:pPr>
              <w:tabs>
                <w:tab w:val="left" w:pos="900"/>
              </w:tabs>
            </w:pPr>
            <w:r w:rsidRPr="00765FEA">
              <w:t>Employees</w:t>
            </w:r>
          </w:p>
        </w:tc>
        <w:tc>
          <w:tcPr>
            <w:tcW w:w="4381" w:type="dxa"/>
            <w:shd w:val="clear" w:color="auto" w:fill="auto"/>
          </w:tcPr>
          <w:p w14:paraId="085A21D0" w14:textId="77777777" w:rsidR="00F04CAC" w:rsidRPr="00765FEA" w:rsidRDefault="00F04CAC" w:rsidP="00745521">
            <w:pPr>
              <w:numPr>
                <w:ilvl w:val="0"/>
                <w:numId w:val="49"/>
              </w:numPr>
              <w:tabs>
                <w:tab w:val="left" w:pos="900"/>
              </w:tabs>
              <w:spacing w:after="0"/>
            </w:pPr>
            <w:r w:rsidRPr="00765FEA">
              <w:t>Suitable work environment</w:t>
            </w:r>
          </w:p>
          <w:p w14:paraId="04CFEC9A" w14:textId="77777777" w:rsidR="00F04CAC" w:rsidRPr="00765FEA" w:rsidRDefault="00F04CAC" w:rsidP="00745521">
            <w:pPr>
              <w:numPr>
                <w:ilvl w:val="0"/>
                <w:numId w:val="49"/>
              </w:numPr>
              <w:tabs>
                <w:tab w:val="left" w:pos="900"/>
              </w:tabs>
              <w:spacing w:after="0"/>
            </w:pPr>
            <w:r w:rsidRPr="00765FEA">
              <w:t>Health and safety</w:t>
            </w:r>
          </w:p>
          <w:p w14:paraId="37B480B9" w14:textId="77777777" w:rsidR="00F04CAC" w:rsidRPr="00765FEA" w:rsidRDefault="00F04CAC" w:rsidP="00745521">
            <w:pPr>
              <w:numPr>
                <w:ilvl w:val="0"/>
                <w:numId w:val="49"/>
              </w:numPr>
              <w:tabs>
                <w:tab w:val="left" w:pos="900"/>
              </w:tabs>
              <w:spacing w:after="0"/>
            </w:pPr>
            <w:r w:rsidRPr="00765FEA">
              <w:t xml:space="preserve">Proper training of job being </w:t>
            </w:r>
          </w:p>
          <w:p w14:paraId="22BB1C90" w14:textId="77777777" w:rsidR="00F04CAC" w:rsidRPr="00765FEA" w:rsidRDefault="00F04CAC" w:rsidP="00A00C32">
            <w:pPr>
              <w:tabs>
                <w:tab w:val="left" w:pos="900"/>
              </w:tabs>
              <w:ind w:left="720"/>
            </w:pPr>
            <w:r w:rsidRPr="00765FEA">
              <w:t xml:space="preserve">   performed</w:t>
            </w:r>
          </w:p>
          <w:p w14:paraId="7F43949A" w14:textId="77777777" w:rsidR="00F04CAC" w:rsidRPr="00765FEA" w:rsidRDefault="00F04CAC" w:rsidP="00745521">
            <w:pPr>
              <w:numPr>
                <w:ilvl w:val="0"/>
                <w:numId w:val="49"/>
              </w:numPr>
              <w:tabs>
                <w:tab w:val="left" w:pos="900"/>
              </w:tabs>
              <w:spacing w:after="0"/>
            </w:pPr>
            <w:r w:rsidRPr="00765FEA">
              <w:t>Availability of tools to complete required job</w:t>
            </w:r>
          </w:p>
        </w:tc>
      </w:tr>
      <w:tr w:rsidR="00765FEA" w:rsidRPr="00765FEA" w14:paraId="4E00CF61" w14:textId="77777777" w:rsidTr="00A00C32">
        <w:tc>
          <w:tcPr>
            <w:tcW w:w="4288" w:type="dxa"/>
            <w:shd w:val="clear" w:color="auto" w:fill="auto"/>
          </w:tcPr>
          <w:p w14:paraId="1075C497" w14:textId="77777777" w:rsidR="00F04CAC" w:rsidRPr="00765FEA" w:rsidRDefault="00F04CAC" w:rsidP="00A00C32">
            <w:pPr>
              <w:tabs>
                <w:tab w:val="left" w:pos="900"/>
              </w:tabs>
            </w:pPr>
            <w:r w:rsidRPr="00765FEA">
              <w:t>Suppliers</w:t>
            </w:r>
          </w:p>
        </w:tc>
        <w:tc>
          <w:tcPr>
            <w:tcW w:w="4381" w:type="dxa"/>
            <w:shd w:val="clear" w:color="auto" w:fill="auto"/>
          </w:tcPr>
          <w:p w14:paraId="1103875C" w14:textId="77777777" w:rsidR="00F04CAC" w:rsidRPr="00765FEA" w:rsidRDefault="00F04CAC" w:rsidP="00745521">
            <w:pPr>
              <w:numPr>
                <w:ilvl w:val="0"/>
                <w:numId w:val="49"/>
              </w:numPr>
              <w:tabs>
                <w:tab w:val="left" w:pos="900"/>
              </w:tabs>
              <w:spacing w:after="0"/>
            </w:pPr>
            <w:r w:rsidRPr="00765FEA">
              <w:t xml:space="preserve">Feedback on product/service </w:t>
            </w:r>
          </w:p>
          <w:p w14:paraId="4F6C983B" w14:textId="77777777" w:rsidR="00F04CAC" w:rsidRPr="00765FEA" w:rsidRDefault="00F04CAC" w:rsidP="00A00C32">
            <w:pPr>
              <w:tabs>
                <w:tab w:val="left" w:pos="900"/>
              </w:tabs>
              <w:ind w:left="720"/>
            </w:pPr>
            <w:r w:rsidRPr="00765FEA">
              <w:t xml:space="preserve">   Performance</w:t>
            </w:r>
          </w:p>
          <w:p w14:paraId="1418F809" w14:textId="77777777" w:rsidR="00F04CAC" w:rsidRPr="00765FEA" w:rsidRDefault="00F04CAC" w:rsidP="00745521">
            <w:pPr>
              <w:numPr>
                <w:ilvl w:val="0"/>
                <w:numId w:val="49"/>
              </w:numPr>
              <w:tabs>
                <w:tab w:val="left" w:pos="900"/>
              </w:tabs>
              <w:spacing w:after="0"/>
            </w:pPr>
            <w:r w:rsidRPr="00765FEA">
              <w:t>Increased scope and volume of purchases</w:t>
            </w:r>
          </w:p>
          <w:p w14:paraId="1CF03AA0" w14:textId="77777777" w:rsidR="00F04CAC" w:rsidRPr="00765FEA" w:rsidRDefault="00F04CAC" w:rsidP="00745521">
            <w:pPr>
              <w:numPr>
                <w:ilvl w:val="0"/>
                <w:numId w:val="49"/>
              </w:numPr>
              <w:tabs>
                <w:tab w:val="left" w:pos="900"/>
              </w:tabs>
              <w:spacing w:after="0"/>
            </w:pPr>
            <w:r w:rsidRPr="00765FEA">
              <w:t>Long-term contractual</w:t>
            </w:r>
          </w:p>
          <w:p w14:paraId="4705DF4C" w14:textId="77777777" w:rsidR="00F04CAC" w:rsidRPr="00765FEA" w:rsidRDefault="00F04CAC" w:rsidP="00A00C32">
            <w:pPr>
              <w:tabs>
                <w:tab w:val="left" w:pos="900"/>
              </w:tabs>
              <w:ind w:left="720"/>
            </w:pPr>
            <w:r w:rsidRPr="00765FEA">
              <w:t xml:space="preserve">   arrangements</w:t>
            </w:r>
          </w:p>
          <w:p w14:paraId="475431EA" w14:textId="77777777" w:rsidR="00F04CAC" w:rsidRPr="00765FEA" w:rsidRDefault="00F04CAC" w:rsidP="00745521">
            <w:pPr>
              <w:numPr>
                <w:ilvl w:val="0"/>
                <w:numId w:val="49"/>
              </w:numPr>
              <w:tabs>
                <w:tab w:val="left" w:pos="900"/>
              </w:tabs>
              <w:spacing w:after="0"/>
            </w:pPr>
            <w:r w:rsidRPr="00765FEA">
              <w:t xml:space="preserve">Insight and information on </w:t>
            </w:r>
          </w:p>
          <w:p w14:paraId="040BA68B" w14:textId="77777777" w:rsidR="00F04CAC" w:rsidRPr="00765FEA" w:rsidRDefault="00F04CAC" w:rsidP="00A00C32">
            <w:pPr>
              <w:tabs>
                <w:tab w:val="left" w:pos="900"/>
              </w:tabs>
              <w:ind w:left="720"/>
            </w:pPr>
            <w:r w:rsidRPr="00765FEA">
              <w:lastRenderedPageBreak/>
              <w:t xml:space="preserve">   future needs</w:t>
            </w:r>
          </w:p>
        </w:tc>
      </w:tr>
      <w:tr w:rsidR="00765FEA" w:rsidRPr="00765FEA" w14:paraId="3EFD301F" w14:textId="77777777" w:rsidTr="00A00C32">
        <w:tc>
          <w:tcPr>
            <w:tcW w:w="4288" w:type="dxa"/>
            <w:shd w:val="clear" w:color="auto" w:fill="auto"/>
          </w:tcPr>
          <w:p w14:paraId="10208E83" w14:textId="77777777" w:rsidR="00F04CAC" w:rsidRPr="00765FEA" w:rsidRDefault="00F04CAC" w:rsidP="00A00C32">
            <w:pPr>
              <w:tabs>
                <w:tab w:val="left" w:pos="900"/>
              </w:tabs>
            </w:pPr>
            <w:r w:rsidRPr="00765FEA">
              <w:lastRenderedPageBreak/>
              <w:t>Regulatory Bodies/Government</w:t>
            </w:r>
          </w:p>
        </w:tc>
        <w:tc>
          <w:tcPr>
            <w:tcW w:w="4381" w:type="dxa"/>
            <w:shd w:val="clear" w:color="auto" w:fill="auto"/>
          </w:tcPr>
          <w:p w14:paraId="4C07FC00" w14:textId="77777777" w:rsidR="00F04CAC" w:rsidRPr="00765FEA" w:rsidRDefault="00F04CAC" w:rsidP="00745521">
            <w:pPr>
              <w:numPr>
                <w:ilvl w:val="0"/>
                <w:numId w:val="49"/>
              </w:numPr>
              <w:tabs>
                <w:tab w:val="left" w:pos="900"/>
              </w:tabs>
              <w:spacing w:after="0"/>
            </w:pPr>
            <w:r w:rsidRPr="00765FEA">
              <w:t xml:space="preserve">Compliance to applicable </w:t>
            </w:r>
          </w:p>
          <w:p w14:paraId="695B5F9E" w14:textId="77777777" w:rsidR="00F04CAC" w:rsidRPr="00765FEA" w:rsidRDefault="00F04CAC" w:rsidP="00A00C32">
            <w:pPr>
              <w:tabs>
                <w:tab w:val="left" w:pos="900"/>
              </w:tabs>
              <w:ind w:left="720"/>
            </w:pPr>
            <w:r w:rsidRPr="00765FEA">
              <w:t xml:space="preserve">   requirements and industry</w:t>
            </w:r>
          </w:p>
          <w:p w14:paraId="71702582" w14:textId="77777777" w:rsidR="00F04CAC" w:rsidRPr="00765FEA" w:rsidRDefault="00F04CAC" w:rsidP="00A00C32">
            <w:pPr>
              <w:tabs>
                <w:tab w:val="left" w:pos="900"/>
              </w:tabs>
              <w:ind w:left="720"/>
            </w:pPr>
            <w:r w:rsidRPr="00765FEA">
              <w:t xml:space="preserve">   standards</w:t>
            </w:r>
          </w:p>
          <w:p w14:paraId="765BE8C1" w14:textId="77777777" w:rsidR="00F04CAC" w:rsidRPr="00765FEA" w:rsidRDefault="00F04CAC" w:rsidP="00745521">
            <w:pPr>
              <w:numPr>
                <w:ilvl w:val="0"/>
                <w:numId w:val="49"/>
              </w:numPr>
              <w:tabs>
                <w:tab w:val="left" w:pos="900"/>
              </w:tabs>
              <w:spacing w:after="0"/>
            </w:pPr>
            <w:r w:rsidRPr="00765FEA">
              <w:t>Submission of applicable forms and reports</w:t>
            </w:r>
          </w:p>
        </w:tc>
      </w:tr>
    </w:tbl>
    <w:p w14:paraId="122BE06B" w14:textId="77777777" w:rsidR="00F04CAC" w:rsidRPr="00765FEA" w:rsidRDefault="00F04CAC" w:rsidP="00F04CAC">
      <w:pPr>
        <w:adjustRightInd w:val="0"/>
        <w:ind w:firstLine="720"/>
        <w:rPr>
          <w:szCs w:val="24"/>
        </w:rPr>
      </w:pPr>
      <w:r w:rsidRPr="00765FEA">
        <w:rPr>
          <w:szCs w:val="24"/>
        </w:rPr>
        <w:tab/>
      </w:r>
    </w:p>
    <w:p w14:paraId="384D2377" w14:textId="5E6E0822" w:rsidR="00F04CAC" w:rsidRPr="00765FEA" w:rsidRDefault="00F04CAC" w:rsidP="00F04CAC">
      <w:pPr>
        <w:adjustRightInd w:val="0"/>
        <w:ind w:left="990" w:hanging="270"/>
        <w:rPr>
          <w:szCs w:val="24"/>
        </w:rPr>
      </w:pPr>
      <w:r w:rsidRPr="00765FEA">
        <w:rPr>
          <w:szCs w:val="24"/>
        </w:rPr>
        <w:t xml:space="preserve">b) the requirements of these interested parties that are relevant to the </w:t>
      </w:r>
      <w:r w:rsidR="00DA5F2A">
        <w:rPr>
          <w:szCs w:val="24"/>
        </w:rPr>
        <w:t>Q</w:t>
      </w:r>
      <w:r w:rsidRPr="00765FEA">
        <w:rPr>
          <w:szCs w:val="24"/>
        </w:rPr>
        <w:t xml:space="preserve">uality </w:t>
      </w:r>
      <w:r w:rsidR="00DA5F2A">
        <w:rPr>
          <w:szCs w:val="24"/>
        </w:rPr>
        <w:t>M</w:t>
      </w:r>
      <w:r w:rsidRPr="00765FEA">
        <w:rPr>
          <w:szCs w:val="24"/>
        </w:rPr>
        <w:t xml:space="preserve">anagement </w:t>
      </w:r>
      <w:r w:rsidR="00DA5F2A">
        <w:rPr>
          <w:szCs w:val="24"/>
        </w:rPr>
        <w:t>S</w:t>
      </w:r>
      <w:r w:rsidRPr="00765FEA">
        <w:rPr>
          <w:szCs w:val="24"/>
        </w:rPr>
        <w:t xml:space="preserve">ystem are processed through our Contracts Department during contract review and any </w:t>
      </w:r>
      <w:r w:rsidR="006D4A49" w:rsidRPr="00765FEA">
        <w:rPr>
          <w:szCs w:val="24"/>
        </w:rPr>
        <w:t>risk-oriented</w:t>
      </w:r>
      <w:r w:rsidRPr="00765FEA">
        <w:rPr>
          <w:szCs w:val="24"/>
        </w:rPr>
        <w:t xml:space="preserve"> issues are identified and resolved before approving the Quote/Order.</w:t>
      </w:r>
    </w:p>
    <w:p w14:paraId="6144572B" w14:textId="39914C48" w:rsidR="0027668D" w:rsidRPr="00765FEA" w:rsidRDefault="0027668D" w:rsidP="00995E48">
      <w:pPr>
        <w:autoSpaceDE w:val="0"/>
        <w:autoSpaceDN w:val="0"/>
        <w:adjustRightInd w:val="0"/>
        <w:spacing w:after="0"/>
        <w:ind w:firstLine="720"/>
        <w:rPr>
          <w:rFonts w:cs="Times New Roman"/>
          <w:szCs w:val="24"/>
        </w:rPr>
      </w:pPr>
      <w:r w:rsidRPr="00765FEA">
        <w:rPr>
          <w:rFonts w:cs="Times New Roman"/>
          <w:szCs w:val="24"/>
        </w:rPr>
        <w:t xml:space="preserve">AIM also understands and is compliant with International Traffic in Arms Regulations (ITAR) regulations, as </w:t>
      </w:r>
      <w:r w:rsidR="000F7F9C" w:rsidRPr="00765FEA">
        <w:rPr>
          <w:rFonts w:cs="Times New Roman"/>
          <w:szCs w:val="24"/>
        </w:rPr>
        <w:t>they apply</w:t>
      </w:r>
      <w:r w:rsidRPr="00765FEA">
        <w:rPr>
          <w:rFonts w:cs="Times New Roman"/>
          <w:szCs w:val="24"/>
        </w:rPr>
        <w:t xml:space="preserve"> to any United States Munitions List (USML) components or products identified by AIM customers and contracted to be manufactured by AIM.   ITAR applies to </w:t>
      </w:r>
      <w:r w:rsidRPr="00765FEA">
        <w:rPr>
          <w:rFonts w:cs="Times New Roman"/>
          <w:szCs w:val="24"/>
          <w:shd w:val="clear" w:color="auto" w:fill="FFFFFF"/>
        </w:rPr>
        <w:t>defense articles and services governed by 22 U.S.C. 2778 of the Arms Export Control Act (AECA) and Executive Order 13637. The ITAR, Section 22 of the Code of Federal Regulations (CFR), parts 120-130</w:t>
      </w:r>
      <w:r w:rsidR="000F7F9C" w:rsidRPr="00765FEA">
        <w:rPr>
          <w:rFonts w:cs="Times New Roman"/>
          <w:szCs w:val="24"/>
          <w:shd w:val="clear" w:color="auto" w:fill="FFFFFF"/>
        </w:rPr>
        <w:t>,</w:t>
      </w:r>
      <w:r w:rsidRPr="00765FEA">
        <w:rPr>
          <w:rFonts w:cs="Times New Roman"/>
          <w:szCs w:val="24"/>
          <w:shd w:val="clear" w:color="auto" w:fill="FFFFFF"/>
        </w:rPr>
        <w:t xml:space="preserve"> implements the AECA</w:t>
      </w:r>
      <w:r w:rsidRPr="00765FEA">
        <w:rPr>
          <w:rFonts w:cs="Times New Roman"/>
          <w:szCs w:val="24"/>
        </w:rPr>
        <w:t xml:space="preserve">.  </w:t>
      </w:r>
    </w:p>
    <w:p w14:paraId="6024E443" w14:textId="77777777" w:rsidR="0027668D" w:rsidRPr="00765FEA" w:rsidRDefault="0027668D" w:rsidP="00995E48">
      <w:pPr>
        <w:autoSpaceDE w:val="0"/>
        <w:autoSpaceDN w:val="0"/>
        <w:adjustRightInd w:val="0"/>
        <w:spacing w:after="0"/>
        <w:rPr>
          <w:rFonts w:cs="Times New Roman"/>
          <w:szCs w:val="24"/>
        </w:rPr>
      </w:pPr>
    </w:p>
    <w:p w14:paraId="0255B722" w14:textId="7A1A3DEB" w:rsidR="0027668D" w:rsidRPr="00E07BC7" w:rsidRDefault="00F04CAC" w:rsidP="00995E48">
      <w:pPr>
        <w:pStyle w:val="Heading2"/>
        <w:spacing w:before="0"/>
        <w:rPr>
          <w:rFonts w:cs="Times New Roman"/>
          <w:szCs w:val="28"/>
          <w:u w:val="single"/>
        </w:rPr>
      </w:pPr>
      <w:bookmarkStart w:id="10" w:name="_Toc491598714"/>
      <w:r w:rsidRPr="00E07BC7">
        <w:rPr>
          <w:rFonts w:cs="Times New Roman"/>
          <w:szCs w:val="28"/>
          <w:u w:val="single"/>
        </w:rPr>
        <w:t>4</w:t>
      </w:r>
      <w:r w:rsidR="00F65912" w:rsidRPr="00E07BC7">
        <w:rPr>
          <w:rFonts w:cs="Times New Roman"/>
          <w:szCs w:val="28"/>
          <w:u w:val="single"/>
        </w:rPr>
        <w:t>.3</w:t>
      </w:r>
      <w:r w:rsidR="0027668D" w:rsidRPr="00E07BC7">
        <w:rPr>
          <w:rFonts w:cs="Times New Roman"/>
          <w:szCs w:val="28"/>
          <w:u w:val="single"/>
        </w:rPr>
        <w:t xml:space="preserve"> </w:t>
      </w:r>
      <w:bookmarkEnd w:id="10"/>
      <w:r w:rsidR="00995E48" w:rsidRPr="00E07BC7">
        <w:rPr>
          <w:rFonts w:cs="Times New Roman"/>
          <w:szCs w:val="28"/>
          <w:u w:val="single"/>
        </w:rPr>
        <w:tab/>
      </w:r>
      <w:r w:rsidR="004A2EC7" w:rsidRPr="00E07BC7">
        <w:rPr>
          <w:rFonts w:cs="Times New Roman"/>
          <w:szCs w:val="28"/>
          <w:u w:val="single"/>
        </w:rPr>
        <w:t>Scope of the Quality Management System</w:t>
      </w:r>
    </w:p>
    <w:p w14:paraId="2D5F5032" w14:textId="77777777" w:rsidR="0027668D" w:rsidRPr="00765FEA" w:rsidRDefault="0027668D" w:rsidP="00995E48">
      <w:pPr>
        <w:autoSpaceDE w:val="0"/>
        <w:autoSpaceDN w:val="0"/>
        <w:adjustRightInd w:val="0"/>
        <w:spacing w:after="0"/>
        <w:rPr>
          <w:rFonts w:cs="Times New Roman"/>
          <w:b/>
          <w:bCs/>
          <w:szCs w:val="24"/>
        </w:rPr>
      </w:pPr>
    </w:p>
    <w:p w14:paraId="13870608" w14:textId="18D6CFAC" w:rsidR="00F04CAC" w:rsidRPr="00765FEA" w:rsidRDefault="0027668D" w:rsidP="00A131A2">
      <w:pPr>
        <w:autoSpaceDE w:val="0"/>
        <w:autoSpaceDN w:val="0"/>
        <w:adjustRightInd w:val="0"/>
        <w:spacing w:after="0"/>
        <w:ind w:firstLine="720"/>
        <w:rPr>
          <w:rFonts w:cs="Times New Roman"/>
          <w:szCs w:val="24"/>
        </w:rPr>
      </w:pPr>
      <w:r w:rsidRPr="00765FEA">
        <w:rPr>
          <w:rFonts w:cs="Times New Roman"/>
          <w:szCs w:val="24"/>
        </w:rPr>
        <w:t>Our President/Vice-President Operations</w:t>
      </w:r>
      <w:r w:rsidR="00C10095" w:rsidRPr="00765FEA">
        <w:rPr>
          <w:rFonts w:cs="Times New Roman"/>
          <w:szCs w:val="24"/>
        </w:rPr>
        <w:t xml:space="preserve">/Quality Assurance Staff is responsible for </w:t>
      </w:r>
      <w:r w:rsidR="000F7F9C" w:rsidRPr="00765FEA">
        <w:rPr>
          <w:rFonts w:cs="Times New Roman"/>
          <w:szCs w:val="24"/>
        </w:rPr>
        <w:t xml:space="preserve">establishing, implementing, maintaining, and continuously improving </w:t>
      </w:r>
      <w:r w:rsidRPr="00765FEA">
        <w:rPr>
          <w:rFonts w:cs="Times New Roman"/>
          <w:szCs w:val="24"/>
        </w:rPr>
        <w:t xml:space="preserve">our quality management system (QMS), including the processes needed and their interactions, </w:t>
      </w:r>
      <w:r w:rsidR="000F7F9C" w:rsidRPr="00765FEA">
        <w:rPr>
          <w:rFonts w:cs="Times New Roman"/>
          <w:szCs w:val="24"/>
        </w:rPr>
        <w:t>per</w:t>
      </w:r>
      <w:r w:rsidRPr="00765FEA">
        <w:rPr>
          <w:rFonts w:cs="Times New Roman"/>
          <w:szCs w:val="24"/>
        </w:rPr>
        <w:t xml:space="preserve"> the requirements of ISO 9001 and AS9100. As described in this Quality Assurance Manual, Production Operations &amp; Quality Assurance management has determined the processes needed for our QMS and their application, </w:t>
      </w:r>
      <w:r w:rsidR="004A2EC7" w:rsidRPr="00765FEA">
        <w:rPr>
          <w:rFonts w:cs="Times New Roman"/>
          <w:szCs w:val="24"/>
        </w:rPr>
        <w:t>excluding</w:t>
      </w:r>
      <w:r w:rsidRPr="00765FEA">
        <w:rPr>
          <w:rFonts w:cs="Times New Roman"/>
          <w:szCs w:val="24"/>
        </w:rPr>
        <w:t>:</w:t>
      </w:r>
    </w:p>
    <w:p w14:paraId="39DEC589" w14:textId="77777777" w:rsidR="00A131A2" w:rsidRPr="00765FEA" w:rsidRDefault="00A131A2" w:rsidP="00A131A2">
      <w:pPr>
        <w:pStyle w:val="BodyText"/>
      </w:pPr>
    </w:p>
    <w:p w14:paraId="406B5C39" w14:textId="3C4F9C7A" w:rsidR="004A1DC2" w:rsidRDefault="00A131A2" w:rsidP="00995E48">
      <w:pPr>
        <w:autoSpaceDE w:val="0"/>
        <w:autoSpaceDN w:val="0"/>
        <w:adjustRightInd w:val="0"/>
        <w:spacing w:after="0"/>
        <w:rPr>
          <w:rFonts w:cs="Times New Roman"/>
          <w:szCs w:val="24"/>
        </w:rPr>
      </w:pPr>
      <w:r>
        <w:rPr>
          <w:rFonts w:cs="Times New Roman"/>
          <w:szCs w:val="24"/>
        </w:rPr>
        <w:t>1</w:t>
      </w:r>
      <w:r w:rsidR="00F04CAC">
        <w:rPr>
          <w:rFonts w:cs="Times New Roman"/>
          <w:szCs w:val="24"/>
        </w:rPr>
        <w:t xml:space="preserve">. AS9100 8.3 AIM </w:t>
      </w:r>
      <w:r>
        <w:rPr>
          <w:rFonts w:cs="Times New Roman"/>
          <w:szCs w:val="24"/>
        </w:rPr>
        <w:t>is a Contract Manufacturer and does not do Design &amp; Development</w:t>
      </w:r>
      <w:r w:rsidR="004A2EC7" w:rsidRPr="003E3DBB">
        <w:rPr>
          <w:rFonts w:cs="Times New Roman"/>
          <w:szCs w:val="24"/>
        </w:rPr>
        <w:t xml:space="preserve"> </w:t>
      </w:r>
    </w:p>
    <w:p w14:paraId="68335598" w14:textId="77777777" w:rsidR="00217501" w:rsidRPr="00217501" w:rsidRDefault="00217501" w:rsidP="00217501">
      <w:pPr>
        <w:pStyle w:val="BodyText"/>
      </w:pPr>
    </w:p>
    <w:p w14:paraId="228D6847" w14:textId="1CE666D2" w:rsidR="004A2EC7" w:rsidRDefault="004A1DC2" w:rsidP="00995E48">
      <w:pPr>
        <w:autoSpaceDE w:val="0"/>
        <w:autoSpaceDN w:val="0"/>
        <w:adjustRightInd w:val="0"/>
        <w:spacing w:after="0"/>
        <w:ind w:firstLine="720"/>
        <w:rPr>
          <w:rFonts w:cs="Times New Roman"/>
          <w:szCs w:val="24"/>
        </w:rPr>
      </w:pPr>
      <w:r w:rsidRPr="003E3DBB">
        <w:rPr>
          <w:rFonts w:cs="Times New Roman"/>
          <w:szCs w:val="24"/>
        </w:rPr>
        <w:t>The scope of the AIM's QMS is available and maintained as documented in this Quality Assurance Manual and covers the products and services described in the preceding sections.</w:t>
      </w:r>
    </w:p>
    <w:p w14:paraId="251878AB" w14:textId="77777777" w:rsidR="00A131A2" w:rsidRDefault="00A131A2" w:rsidP="00A131A2">
      <w:pPr>
        <w:pStyle w:val="BodyText"/>
      </w:pPr>
    </w:p>
    <w:p w14:paraId="0EBAA1CB" w14:textId="77777777" w:rsidR="004A2EC7" w:rsidRPr="003E3DBB" w:rsidRDefault="004A2EC7" w:rsidP="00995E48">
      <w:pPr>
        <w:autoSpaceDE w:val="0"/>
        <w:autoSpaceDN w:val="0"/>
        <w:adjustRightInd w:val="0"/>
        <w:spacing w:after="0"/>
        <w:rPr>
          <w:rFonts w:cs="Times New Roman"/>
          <w:szCs w:val="24"/>
        </w:rPr>
      </w:pPr>
    </w:p>
    <w:p w14:paraId="32CE869B" w14:textId="63D5F2E5" w:rsidR="002543B2" w:rsidRPr="00E07BC7" w:rsidRDefault="00A131A2" w:rsidP="00217501">
      <w:pPr>
        <w:pStyle w:val="Heading2"/>
        <w:rPr>
          <w:u w:val="single"/>
        </w:rPr>
      </w:pPr>
      <w:r w:rsidRPr="00E07BC7">
        <w:rPr>
          <w:u w:val="single"/>
        </w:rPr>
        <w:t>4</w:t>
      </w:r>
      <w:r w:rsidR="00217501" w:rsidRPr="00E07BC7">
        <w:rPr>
          <w:u w:val="single"/>
        </w:rPr>
        <w:t xml:space="preserve">.4 </w:t>
      </w:r>
      <w:r w:rsidR="00B83598" w:rsidRPr="00E07BC7">
        <w:rPr>
          <w:u w:val="single"/>
        </w:rPr>
        <w:tab/>
      </w:r>
      <w:r w:rsidR="004A2EC7" w:rsidRPr="00E07BC7">
        <w:rPr>
          <w:u w:val="single"/>
        </w:rPr>
        <w:t>Quality Management System Processes</w:t>
      </w:r>
    </w:p>
    <w:p w14:paraId="4F1EC32E" w14:textId="77777777" w:rsidR="00FD393A" w:rsidRPr="00FD393A" w:rsidRDefault="00FD393A" w:rsidP="00FD393A"/>
    <w:p w14:paraId="5216F265" w14:textId="1F87D8B5" w:rsidR="004A1DC2" w:rsidRPr="003E3DBB" w:rsidRDefault="004A1DC2" w:rsidP="00995E48">
      <w:pPr>
        <w:autoSpaceDE w:val="0"/>
        <w:autoSpaceDN w:val="0"/>
        <w:adjustRightInd w:val="0"/>
        <w:ind w:firstLine="360"/>
        <w:rPr>
          <w:rFonts w:cs="Times New Roman"/>
          <w:szCs w:val="24"/>
        </w:rPr>
      </w:pPr>
      <w:r w:rsidRPr="003E3DBB">
        <w:rPr>
          <w:rFonts w:cs="Times New Roman"/>
          <w:szCs w:val="24"/>
        </w:rPr>
        <w:t>Our President/Vice-President of Operations has committed to establishing, implementing, maintaining, and continually improving our quality management system (QMS), including the processes needed and their interactions, per ISO 9001 and AS9100 requirements.  As described in this Quality Assurance Manual, Production Operations &amp; Quality Assurance management has determined the processes needed for our QMS and their application, including:</w:t>
      </w:r>
    </w:p>
    <w:p w14:paraId="217B78AA" w14:textId="77777777" w:rsidR="0027668D" w:rsidRPr="003E3DBB" w:rsidRDefault="0027668D" w:rsidP="0054630D">
      <w:pPr>
        <w:pStyle w:val="ListParagraph"/>
        <w:numPr>
          <w:ilvl w:val="0"/>
          <w:numId w:val="5"/>
        </w:numPr>
        <w:autoSpaceDE w:val="0"/>
        <w:autoSpaceDN w:val="0"/>
        <w:adjustRightInd w:val="0"/>
        <w:rPr>
          <w:rFonts w:ascii="Times New Roman" w:hAnsi="Times New Roman"/>
          <w:sz w:val="24"/>
          <w:szCs w:val="24"/>
        </w:rPr>
      </w:pPr>
      <w:r w:rsidRPr="003E3DBB">
        <w:rPr>
          <w:rFonts w:ascii="Times New Roman" w:hAnsi="Times New Roman"/>
          <w:sz w:val="24"/>
          <w:szCs w:val="24"/>
        </w:rPr>
        <w:lastRenderedPageBreak/>
        <w:t>Inputs required and the outputs expected from these processes</w:t>
      </w:r>
    </w:p>
    <w:p w14:paraId="18D0DF63" w14:textId="77777777" w:rsidR="0027668D" w:rsidRPr="003E3DBB" w:rsidRDefault="0027668D" w:rsidP="0054630D">
      <w:pPr>
        <w:pStyle w:val="ListParagraph"/>
        <w:numPr>
          <w:ilvl w:val="0"/>
          <w:numId w:val="5"/>
        </w:numPr>
        <w:autoSpaceDE w:val="0"/>
        <w:autoSpaceDN w:val="0"/>
        <w:adjustRightInd w:val="0"/>
        <w:rPr>
          <w:rFonts w:ascii="Times New Roman" w:hAnsi="Times New Roman"/>
          <w:sz w:val="24"/>
          <w:szCs w:val="24"/>
        </w:rPr>
      </w:pPr>
      <w:r w:rsidRPr="003E3DBB">
        <w:rPr>
          <w:rFonts w:ascii="Times New Roman" w:hAnsi="Times New Roman"/>
          <w:sz w:val="24"/>
          <w:szCs w:val="24"/>
        </w:rPr>
        <w:t>Sequence and interaction of these processes</w:t>
      </w:r>
    </w:p>
    <w:p w14:paraId="20169356" w14:textId="77777777" w:rsidR="0027668D" w:rsidRPr="003E3DBB" w:rsidRDefault="0027668D" w:rsidP="0054630D">
      <w:pPr>
        <w:pStyle w:val="ListParagraph"/>
        <w:numPr>
          <w:ilvl w:val="0"/>
          <w:numId w:val="5"/>
        </w:numPr>
        <w:autoSpaceDE w:val="0"/>
        <w:autoSpaceDN w:val="0"/>
        <w:adjustRightInd w:val="0"/>
        <w:rPr>
          <w:rFonts w:ascii="Times New Roman" w:hAnsi="Times New Roman"/>
          <w:sz w:val="24"/>
          <w:szCs w:val="24"/>
        </w:rPr>
      </w:pPr>
      <w:r w:rsidRPr="003E3DBB">
        <w:rPr>
          <w:rFonts w:ascii="Times New Roman" w:hAnsi="Times New Roman"/>
          <w:sz w:val="24"/>
          <w:szCs w:val="24"/>
        </w:rPr>
        <w:t>Criteria and methods (including monitoring, measurements, and related performance indicators) needed to ensure the effective operation and control</w:t>
      </w:r>
    </w:p>
    <w:p w14:paraId="1D1F10D4" w14:textId="77777777" w:rsidR="0027668D" w:rsidRPr="003E3DBB" w:rsidRDefault="0027668D" w:rsidP="0054630D">
      <w:pPr>
        <w:pStyle w:val="ListParagraph"/>
        <w:numPr>
          <w:ilvl w:val="0"/>
          <w:numId w:val="5"/>
        </w:numPr>
        <w:autoSpaceDE w:val="0"/>
        <w:autoSpaceDN w:val="0"/>
        <w:adjustRightInd w:val="0"/>
        <w:rPr>
          <w:rFonts w:ascii="Times New Roman" w:hAnsi="Times New Roman"/>
          <w:sz w:val="24"/>
          <w:szCs w:val="24"/>
        </w:rPr>
      </w:pPr>
      <w:r w:rsidRPr="003E3DBB">
        <w:rPr>
          <w:rFonts w:ascii="Times New Roman" w:hAnsi="Times New Roman"/>
          <w:sz w:val="24"/>
          <w:szCs w:val="24"/>
        </w:rPr>
        <w:t>Resources needed for these processes and ensuring their availability</w:t>
      </w:r>
    </w:p>
    <w:p w14:paraId="4BD54C89" w14:textId="77777777" w:rsidR="0027668D" w:rsidRPr="003E3DBB" w:rsidRDefault="0027668D" w:rsidP="0054630D">
      <w:pPr>
        <w:pStyle w:val="ListParagraph"/>
        <w:numPr>
          <w:ilvl w:val="0"/>
          <w:numId w:val="5"/>
        </w:numPr>
        <w:autoSpaceDE w:val="0"/>
        <w:autoSpaceDN w:val="0"/>
        <w:adjustRightInd w:val="0"/>
        <w:rPr>
          <w:rFonts w:ascii="Times New Roman" w:hAnsi="Times New Roman"/>
          <w:sz w:val="24"/>
          <w:szCs w:val="24"/>
        </w:rPr>
      </w:pPr>
      <w:r w:rsidRPr="003E3DBB">
        <w:rPr>
          <w:rFonts w:ascii="Times New Roman" w:hAnsi="Times New Roman"/>
          <w:sz w:val="24"/>
          <w:szCs w:val="24"/>
        </w:rPr>
        <w:t>Management responsibilities and authorities</w:t>
      </w:r>
    </w:p>
    <w:p w14:paraId="50E61476" w14:textId="78F4A176" w:rsidR="0027668D" w:rsidRPr="003E3DBB" w:rsidRDefault="0027668D" w:rsidP="0054630D">
      <w:pPr>
        <w:pStyle w:val="ListParagraph"/>
        <w:numPr>
          <w:ilvl w:val="0"/>
          <w:numId w:val="5"/>
        </w:numPr>
        <w:autoSpaceDE w:val="0"/>
        <w:autoSpaceDN w:val="0"/>
        <w:adjustRightInd w:val="0"/>
        <w:rPr>
          <w:rFonts w:ascii="Times New Roman" w:hAnsi="Times New Roman"/>
          <w:sz w:val="24"/>
          <w:szCs w:val="24"/>
        </w:rPr>
      </w:pPr>
      <w:r w:rsidRPr="003E3DBB">
        <w:rPr>
          <w:rFonts w:ascii="Times New Roman" w:hAnsi="Times New Roman"/>
          <w:sz w:val="24"/>
          <w:szCs w:val="24"/>
        </w:rPr>
        <w:t xml:space="preserve">Risks and opportunities as determined </w:t>
      </w:r>
      <w:r w:rsidR="000F7F9C" w:rsidRPr="006F3672">
        <w:rPr>
          <w:rFonts w:ascii="Times New Roman" w:hAnsi="Times New Roman"/>
          <w:sz w:val="24"/>
          <w:szCs w:val="24"/>
        </w:rPr>
        <w:t>per</w:t>
      </w:r>
      <w:r w:rsidRPr="006F3672">
        <w:rPr>
          <w:rFonts w:ascii="Times New Roman" w:hAnsi="Times New Roman"/>
          <w:sz w:val="24"/>
          <w:szCs w:val="24"/>
        </w:rPr>
        <w:t xml:space="preserve"> section </w:t>
      </w:r>
      <w:r w:rsidR="006F3672" w:rsidRPr="006F3672">
        <w:rPr>
          <w:rFonts w:ascii="Times New Roman" w:hAnsi="Times New Roman"/>
          <w:sz w:val="24"/>
          <w:szCs w:val="24"/>
        </w:rPr>
        <w:t>7.1.</w:t>
      </w:r>
    </w:p>
    <w:p w14:paraId="25ABD3E7" w14:textId="4DE84BF3" w:rsidR="0027668D" w:rsidRPr="003E3DBB" w:rsidRDefault="0027668D" w:rsidP="0054630D">
      <w:pPr>
        <w:pStyle w:val="ListParagraph"/>
        <w:numPr>
          <w:ilvl w:val="0"/>
          <w:numId w:val="5"/>
        </w:numPr>
        <w:autoSpaceDE w:val="0"/>
        <w:autoSpaceDN w:val="0"/>
        <w:adjustRightInd w:val="0"/>
        <w:rPr>
          <w:rFonts w:ascii="Times New Roman" w:hAnsi="Times New Roman"/>
          <w:sz w:val="24"/>
          <w:szCs w:val="24"/>
        </w:rPr>
      </w:pPr>
      <w:r w:rsidRPr="003E3DBB">
        <w:rPr>
          <w:rFonts w:ascii="Times New Roman" w:hAnsi="Times New Roman"/>
          <w:sz w:val="24"/>
          <w:szCs w:val="24"/>
        </w:rPr>
        <w:t xml:space="preserve">Evaluate and implement changes to ensure processes achieve our intended </w:t>
      </w:r>
      <w:r w:rsidR="006F3672" w:rsidRPr="003E3DBB">
        <w:rPr>
          <w:rFonts w:ascii="Times New Roman" w:hAnsi="Times New Roman"/>
          <w:sz w:val="24"/>
          <w:szCs w:val="24"/>
        </w:rPr>
        <w:t>results.</w:t>
      </w:r>
    </w:p>
    <w:p w14:paraId="730A43A4" w14:textId="221F2121" w:rsidR="00B8493E" w:rsidRDefault="0027668D" w:rsidP="0054630D">
      <w:pPr>
        <w:pStyle w:val="ListParagraph"/>
        <w:numPr>
          <w:ilvl w:val="0"/>
          <w:numId w:val="5"/>
        </w:numPr>
        <w:autoSpaceDE w:val="0"/>
        <w:autoSpaceDN w:val="0"/>
        <w:adjustRightInd w:val="0"/>
        <w:rPr>
          <w:rFonts w:ascii="Times New Roman" w:hAnsi="Times New Roman"/>
          <w:sz w:val="24"/>
          <w:szCs w:val="24"/>
        </w:rPr>
      </w:pPr>
      <w:r w:rsidRPr="003E3DBB">
        <w:rPr>
          <w:rFonts w:ascii="Times New Roman" w:hAnsi="Times New Roman"/>
          <w:sz w:val="24"/>
          <w:szCs w:val="24"/>
        </w:rPr>
        <w:t>Improve the processes and the QMS.</w:t>
      </w:r>
    </w:p>
    <w:p w14:paraId="0A73C351" w14:textId="77777777" w:rsidR="00A131A2" w:rsidRPr="00765FEA" w:rsidRDefault="00A131A2" w:rsidP="00A131A2">
      <w:pPr>
        <w:autoSpaceDE w:val="0"/>
        <w:autoSpaceDN w:val="0"/>
        <w:adjustRightInd w:val="0"/>
        <w:rPr>
          <w:szCs w:val="24"/>
        </w:rPr>
      </w:pPr>
    </w:p>
    <w:p w14:paraId="5674FFB6" w14:textId="025BCD8C" w:rsidR="00A131A2" w:rsidRPr="00765FEA" w:rsidRDefault="00A131A2" w:rsidP="00A131A2">
      <w:pPr>
        <w:adjustRightInd w:val="0"/>
        <w:ind w:left="720" w:hanging="720"/>
        <w:rPr>
          <w:szCs w:val="24"/>
        </w:rPr>
      </w:pPr>
      <w:r w:rsidRPr="00765FEA">
        <w:rPr>
          <w:szCs w:val="24"/>
        </w:rPr>
        <w:tab/>
        <w:t>Process Mapping</w:t>
      </w:r>
      <w:r w:rsidR="00E07BC7">
        <w:rPr>
          <w:szCs w:val="24"/>
        </w:rPr>
        <w:t xml:space="preserve"> </w:t>
      </w:r>
      <w:r w:rsidRPr="00765FEA">
        <w:rPr>
          <w:szCs w:val="24"/>
        </w:rPr>
        <w:t xml:space="preserve">(Turtle Diagrams) for Contracts, Purchasing, Operations, </w:t>
      </w:r>
      <w:r w:rsidR="00F604B0">
        <w:rPr>
          <w:szCs w:val="24"/>
        </w:rPr>
        <w:t xml:space="preserve">and </w:t>
      </w:r>
      <w:r w:rsidRPr="00765FEA">
        <w:rPr>
          <w:szCs w:val="24"/>
        </w:rPr>
        <w:t>Documented Information, QA defines the inputs/outputs and interactions of these processes.  AIM-Turtles</w:t>
      </w:r>
    </w:p>
    <w:p w14:paraId="6182BD8F" w14:textId="12FD23FD" w:rsidR="00A131A2" w:rsidRPr="004345E2" w:rsidRDefault="00A131A2" w:rsidP="00A131A2">
      <w:pPr>
        <w:adjustRightInd w:val="0"/>
        <w:ind w:left="720" w:hanging="720"/>
        <w:rPr>
          <w:szCs w:val="24"/>
        </w:rPr>
      </w:pPr>
      <w:r w:rsidRPr="00765FEA">
        <w:rPr>
          <w:szCs w:val="24"/>
        </w:rPr>
        <w:tab/>
      </w:r>
      <w:r w:rsidRPr="00765FEA">
        <w:rPr>
          <w:szCs w:val="24"/>
        </w:rPr>
        <w:tab/>
      </w:r>
      <w:r w:rsidRPr="004345E2">
        <w:rPr>
          <w:szCs w:val="24"/>
        </w:rPr>
        <w:t xml:space="preserve">A) AIM-001 </w:t>
      </w:r>
      <w:r w:rsidR="004345E2" w:rsidRPr="004345E2">
        <w:rPr>
          <w:szCs w:val="24"/>
        </w:rPr>
        <w:t>Contract Review Process</w:t>
      </w:r>
    </w:p>
    <w:p w14:paraId="6FAF0BFC" w14:textId="323611B2" w:rsidR="00A131A2" w:rsidRPr="004345E2" w:rsidRDefault="00A131A2" w:rsidP="00A131A2">
      <w:pPr>
        <w:adjustRightInd w:val="0"/>
        <w:ind w:left="720" w:hanging="720"/>
        <w:rPr>
          <w:szCs w:val="24"/>
        </w:rPr>
      </w:pPr>
      <w:r w:rsidRPr="004345E2">
        <w:rPr>
          <w:szCs w:val="24"/>
        </w:rPr>
        <w:tab/>
      </w:r>
      <w:r w:rsidRPr="004345E2">
        <w:rPr>
          <w:szCs w:val="24"/>
        </w:rPr>
        <w:tab/>
        <w:t xml:space="preserve">B) AIM-002 </w:t>
      </w:r>
      <w:r w:rsidR="004345E2" w:rsidRPr="004345E2">
        <w:rPr>
          <w:szCs w:val="24"/>
        </w:rPr>
        <w:t>Leadership Process Flow</w:t>
      </w:r>
    </w:p>
    <w:p w14:paraId="296BB81C" w14:textId="3F24FED6" w:rsidR="00A131A2" w:rsidRPr="004345E2" w:rsidRDefault="00A131A2" w:rsidP="00A131A2">
      <w:pPr>
        <w:adjustRightInd w:val="0"/>
        <w:ind w:left="720" w:hanging="720"/>
        <w:rPr>
          <w:szCs w:val="24"/>
        </w:rPr>
      </w:pPr>
      <w:r w:rsidRPr="004345E2">
        <w:rPr>
          <w:szCs w:val="24"/>
        </w:rPr>
        <w:tab/>
      </w:r>
      <w:r w:rsidRPr="004345E2">
        <w:rPr>
          <w:szCs w:val="24"/>
        </w:rPr>
        <w:tab/>
        <w:t>C) AIM-003 Purchasing Process</w:t>
      </w:r>
      <w:r w:rsidR="004345E2" w:rsidRPr="004345E2">
        <w:rPr>
          <w:szCs w:val="24"/>
        </w:rPr>
        <w:t xml:space="preserve"> Flow</w:t>
      </w:r>
    </w:p>
    <w:p w14:paraId="2482E3DD" w14:textId="7C135298" w:rsidR="00A131A2" w:rsidRPr="004345E2" w:rsidRDefault="00A131A2" w:rsidP="00A131A2">
      <w:pPr>
        <w:adjustRightInd w:val="0"/>
        <w:ind w:left="720" w:hanging="720"/>
        <w:rPr>
          <w:szCs w:val="24"/>
        </w:rPr>
      </w:pPr>
      <w:r w:rsidRPr="004345E2">
        <w:rPr>
          <w:szCs w:val="24"/>
        </w:rPr>
        <w:tab/>
      </w:r>
      <w:r w:rsidRPr="004345E2">
        <w:rPr>
          <w:szCs w:val="24"/>
        </w:rPr>
        <w:tab/>
        <w:t>D) AIM-004 Receiving Inspection Process</w:t>
      </w:r>
      <w:r w:rsidR="004345E2" w:rsidRPr="004345E2">
        <w:rPr>
          <w:szCs w:val="24"/>
        </w:rPr>
        <w:t xml:space="preserve"> Flow</w:t>
      </w:r>
    </w:p>
    <w:p w14:paraId="4C6C5905" w14:textId="2C8D36FA" w:rsidR="00A131A2" w:rsidRPr="004345E2" w:rsidRDefault="00A131A2" w:rsidP="00A131A2">
      <w:pPr>
        <w:adjustRightInd w:val="0"/>
        <w:ind w:left="720" w:hanging="720"/>
        <w:rPr>
          <w:szCs w:val="24"/>
        </w:rPr>
      </w:pPr>
      <w:r w:rsidRPr="004345E2">
        <w:rPr>
          <w:szCs w:val="24"/>
        </w:rPr>
        <w:tab/>
      </w:r>
      <w:r w:rsidRPr="004345E2">
        <w:rPr>
          <w:szCs w:val="24"/>
        </w:rPr>
        <w:tab/>
        <w:t>E) AIM-005 Material Control Process</w:t>
      </w:r>
      <w:r w:rsidR="004345E2" w:rsidRPr="004345E2">
        <w:rPr>
          <w:szCs w:val="24"/>
        </w:rPr>
        <w:t xml:space="preserve"> Flow</w:t>
      </w:r>
    </w:p>
    <w:p w14:paraId="5ABE6740" w14:textId="0EE5DA8B" w:rsidR="00A131A2" w:rsidRPr="004345E2" w:rsidRDefault="00A131A2" w:rsidP="00A131A2">
      <w:pPr>
        <w:adjustRightInd w:val="0"/>
        <w:ind w:left="720" w:hanging="720"/>
        <w:rPr>
          <w:szCs w:val="24"/>
        </w:rPr>
      </w:pPr>
      <w:r w:rsidRPr="004345E2">
        <w:rPr>
          <w:szCs w:val="24"/>
        </w:rPr>
        <w:tab/>
      </w:r>
      <w:r w:rsidRPr="004345E2">
        <w:rPr>
          <w:szCs w:val="24"/>
        </w:rPr>
        <w:tab/>
        <w:t>G) AIM-007 Production Process</w:t>
      </w:r>
      <w:r w:rsidR="004345E2" w:rsidRPr="004345E2">
        <w:rPr>
          <w:szCs w:val="24"/>
        </w:rPr>
        <w:t xml:space="preserve"> Flow</w:t>
      </w:r>
    </w:p>
    <w:p w14:paraId="55D01003" w14:textId="22FDB973" w:rsidR="00A131A2" w:rsidRPr="00765FEA" w:rsidRDefault="00A131A2" w:rsidP="004345E2">
      <w:pPr>
        <w:adjustRightInd w:val="0"/>
        <w:ind w:left="720" w:hanging="720"/>
        <w:rPr>
          <w:szCs w:val="24"/>
        </w:rPr>
      </w:pPr>
      <w:r w:rsidRPr="004345E2">
        <w:rPr>
          <w:szCs w:val="24"/>
        </w:rPr>
        <w:tab/>
      </w:r>
      <w:r w:rsidRPr="004345E2">
        <w:rPr>
          <w:szCs w:val="24"/>
        </w:rPr>
        <w:tab/>
      </w:r>
    </w:p>
    <w:p w14:paraId="4DFFD9F6" w14:textId="4272D5E3" w:rsidR="00217501" w:rsidRPr="00E07BC7" w:rsidRDefault="00A131A2" w:rsidP="00E07BC7">
      <w:pPr>
        <w:adjustRightInd w:val="0"/>
        <w:ind w:firstLine="360"/>
        <w:rPr>
          <w:szCs w:val="24"/>
        </w:rPr>
      </w:pPr>
      <w:r w:rsidRPr="00765FEA">
        <w:rPr>
          <w:szCs w:val="24"/>
        </w:rPr>
        <w:t>To the extent necessary, Contracts, Manufacturing</w:t>
      </w:r>
      <w:r w:rsidR="00F604B0">
        <w:rPr>
          <w:szCs w:val="24"/>
        </w:rPr>
        <w:t>,</w:t>
      </w:r>
      <w:r w:rsidRPr="00765FEA">
        <w:rPr>
          <w:szCs w:val="24"/>
        </w:rPr>
        <w:t xml:space="preserve"> and Quality Assurance Departments maintain the documentation that supports the various areas of operations at AIM.  This documentation is controlled and safeguarded against loss or deterioration for future use as needed.   These documents are released and changed/improved through DCP-1001, Documented Control, maintained through QAP-1104, Quality Records and </w:t>
      </w:r>
      <w:r w:rsidR="00C47A0B" w:rsidRPr="00765FEA">
        <w:rPr>
          <w:szCs w:val="24"/>
        </w:rPr>
        <w:t>GAM-1001, General Administrative Procedures QAM</w:t>
      </w:r>
      <w:r w:rsidRPr="00765FEA">
        <w:rPr>
          <w:szCs w:val="24"/>
        </w:rPr>
        <w:t xml:space="preserve">-1001, </w:t>
      </w:r>
      <w:r w:rsidR="00C47A0B" w:rsidRPr="00765FEA">
        <w:rPr>
          <w:szCs w:val="24"/>
        </w:rPr>
        <w:t>Quality Assurance Manual, GMM</w:t>
      </w:r>
      <w:r w:rsidR="00F604B0">
        <w:rPr>
          <w:szCs w:val="24"/>
        </w:rPr>
        <w:t>-1001</w:t>
      </w:r>
      <w:r w:rsidR="00C47A0B" w:rsidRPr="00765FEA">
        <w:rPr>
          <w:szCs w:val="24"/>
        </w:rPr>
        <w:t xml:space="preserve">, General </w:t>
      </w:r>
      <w:r w:rsidR="006D4A49" w:rsidRPr="00765FEA">
        <w:rPr>
          <w:szCs w:val="24"/>
        </w:rPr>
        <w:t>Manufacturing, Revision</w:t>
      </w:r>
      <w:r w:rsidRPr="00765FEA">
        <w:rPr>
          <w:szCs w:val="24"/>
        </w:rPr>
        <w:t xml:space="preserve"> List of all procedures and forms used at AIM.  </w:t>
      </w:r>
      <w:r w:rsidR="00C47A0B" w:rsidRPr="00765FEA">
        <w:rPr>
          <w:szCs w:val="24"/>
        </w:rPr>
        <w:t>QAP-1301</w:t>
      </w:r>
      <w:r w:rsidRPr="00765FEA">
        <w:rPr>
          <w:szCs w:val="24"/>
        </w:rPr>
        <w:t>, Internal Audits</w:t>
      </w:r>
      <w:r w:rsidR="00F604B0">
        <w:rPr>
          <w:szCs w:val="24"/>
        </w:rPr>
        <w:t>,</w:t>
      </w:r>
      <w:r w:rsidRPr="00765FEA">
        <w:rPr>
          <w:szCs w:val="24"/>
        </w:rPr>
        <w:t xml:space="preserve"> are used to evaluate our Quality Management System for validation of the QMS conforming to the AS9100/ISO </w:t>
      </w:r>
      <w:r w:rsidR="00F604B0">
        <w:rPr>
          <w:szCs w:val="24"/>
        </w:rPr>
        <w:t>9001 standards</w:t>
      </w:r>
      <w:r w:rsidRPr="00765FEA">
        <w:rPr>
          <w:szCs w:val="24"/>
        </w:rPr>
        <w:t>.</w:t>
      </w:r>
    </w:p>
    <w:p w14:paraId="5E4C9D7D" w14:textId="60D6E22E" w:rsidR="0027668D" w:rsidRPr="00765FEA" w:rsidRDefault="0027668D" w:rsidP="00995E48">
      <w:pPr>
        <w:autoSpaceDE w:val="0"/>
        <w:autoSpaceDN w:val="0"/>
        <w:adjustRightInd w:val="0"/>
        <w:spacing w:after="0"/>
        <w:ind w:firstLine="360"/>
        <w:rPr>
          <w:rFonts w:cs="Times New Roman"/>
          <w:szCs w:val="24"/>
        </w:rPr>
      </w:pPr>
      <w:r w:rsidRPr="00765FEA">
        <w:rPr>
          <w:rFonts w:cs="Times New Roman"/>
          <w:szCs w:val="24"/>
        </w:rPr>
        <w:t xml:space="preserve">Our Quality Assurance Department maintains documented information – described in this Quality Assurance Manual – to support the operation of its processes.  Procedures and records are maintained to </w:t>
      </w:r>
      <w:r w:rsidR="000F7F9C" w:rsidRPr="00765FEA">
        <w:rPr>
          <w:rFonts w:cs="Times New Roman"/>
          <w:szCs w:val="24"/>
        </w:rPr>
        <w:t>ensure</w:t>
      </w:r>
      <w:r w:rsidRPr="00765FEA">
        <w:rPr>
          <w:rFonts w:cs="Times New Roman"/>
          <w:szCs w:val="24"/>
        </w:rPr>
        <w:t xml:space="preserve"> </w:t>
      </w:r>
      <w:r w:rsidR="000F7F9C" w:rsidRPr="00765FEA">
        <w:rPr>
          <w:rFonts w:cs="Times New Roman"/>
          <w:szCs w:val="24"/>
        </w:rPr>
        <w:t>the processes are</w:t>
      </w:r>
      <w:r w:rsidRPr="00765FEA">
        <w:rPr>
          <w:rFonts w:cs="Times New Roman"/>
          <w:szCs w:val="24"/>
        </w:rPr>
        <w:t xml:space="preserve"> carried out as planned.  Refer to section </w:t>
      </w:r>
      <w:r w:rsidR="006F3672" w:rsidRPr="00765FEA">
        <w:rPr>
          <w:rFonts w:cs="Times New Roman"/>
          <w:szCs w:val="24"/>
        </w:rPr>
        <w:t>8.</w:t>
      </w:r>
      <w:r w:rsidRPr="00765FEA">
        <w:rPr>
          <w:rFonts w:cs="Times New Roman"/>
          <w:szCs w:val="24"/>
        </w:rPr>
        <w:t>5.</w:t>
      </w:r>
    </w:p>
    <w:p w14:paraId="1BC8551B" w14:textId="7AC03808" w:rsidR="00F65912" w:rsidRDefault="00F65912" w:rsidP="00995E48">
      <w:pPr>
        <w:autoSpaceDE w:val="0"/>
        <w:autoSpaceDN w:val="0"/>
        <w:adjustRightInd w:val="0"/>
        <w:spacing w:after="0"/>
        <w:rPr>
          <w:rFonts w:cs="Times New Roman"/>
          <w:szCs w:val="24"/>
        </w:rPr>
      </w:pPr>
    </w:p>
    <w:p w14:paraId="3B328125" w14:textId="1B913432" w:rsidR="004345E2" w:rsidRDefault="004345E2" w:rsidP="004345E2">
      <w:pPr>
        <w:pStyle w:val="BodyText"/>
      </w:pPr>
    </w:p>
    <w:p w14:paraId="2C8C2E25" w14:textId="77777777" w:rsidR="004345E2" w:rsidRPr="004345E2" w:rsidRDefault="004345E2" w:rsidP="004345E2">
      <w:pPr>
        <w:pStyle w:val="BodyText"/>
      </w:pPr>
    </w:p>
    <w:p w14:paraId="60A25795" w14:textId="77777777" w:rsidR="00730A5B" w:rsidRPr="00765FEA" w:rsidRDefault="00730A5B" w:rsidP="00730A5B">
      <w:pPr>
        <w:pStyle w:val="BodyText"/>
      </w:pPr>
    </w:p>
    <w:p w14:paraId="30BC7360" w14:textId="21375057" w:rsidR="00B83598" w:rsidRPr="00765FEA" w:rsidRDefault="006D4A49" w:rsidP="00E07BC7">
      <w:pPr>
        <w:pStyle w:val="Heading1"/>
        <w:spacing w:before="0" w:after="240"/>
        <w:rPr>
          <w:rFonts w:cs="Times New Roman"/>
        </w:rPr>
      </w:pPr>
      <w:r w:rsidRPr="005B5752">
        <w:rPr>
          <w:rFonts w:cs="Times New Roman"/>
          <w:u w:val="single"/>
        </w:rPr>
        <w:lastRenderedPageBreak/>
        <w:t xml:space="preserve">5. </w:t>
      </w:r>
      <w:r w:rsidR="004A1DC2" w:rsidRPr="005B5752">
        <w:rPr>
          <w:rFonts w:cs="Times New Roman"/>
          <w:u w:val="single"/>
        </w:rPr>
        <w:t>Leadership and Commitment</w:t>
      </w:r>
    </w:p>
    <w:p w14:paraId="2092D692" w14:textId="2B2D1FD6" w:rsidR="00C03766" w:rsidRPr="00E07BC7" w:rsidRDefault="00C47A0B" w:rsidP="00B83598">
      <w:pPr>
        <w:pStyle w:val="Heading2"/>
        <w:rPr>
          <w:u w:val="single"/>
        </w:rPr>
      </w:pPr>
      <w:r w:rsidRPr="00E07BC7">
        <w:rPr>
          <w:u w:val="single"/>
        </w:rPr>
        <w:t>5</w:t>
      </w:r>
      <w:r w:rsidR="00B83598" w:rsidRPr="00E07BC7">
        <w:rPr>
          <w:u w:val="single"/>
        </w:rPr>
        <w:t>.1</w:t>
      </w:r>
      <w:r w:rsidR="00B83598" w:rsidRPr="00E07BC7">
        <w:rPr>
          <w:u w:val="single"/>
        </w:rPr>
        <w:tab/>
      </w:r>
      <w:r w:rsidR="00390177" w:rsidRPr="00E07BC7">
        <w:rPr>
          <w:rFonts w:cs="Times New Roman"/>
          <w:noProof/>
          <w:u w:val="single"/>
        </w:rPr>
        <w:t>Our Management Leadership and Commitment</w:t>
      </w:r>
    </w:p>
    <w:p w14:paraId="5B8BD3B6" w14:textId="77777777" w:rsidR="00B83598" w:rsidRPr="00765FEA" w:rsidRDefault="00B83598" w:rsidP="00B83598">
      <w:pPr>
        <w:spacing w:after="0"/>
      </w:pPr>
    </w:p>
    <w:p w14:paraId="3476E7D0" w14:textId="3C0E7B6E" w:rsidR="004A1DC2" w:rsidRPr="00765FEA" w:rsidRDefault="004A1DC2" w:rsidP="00B83598">
      <w:pPr>
        <w:autoSpaceDE w:val="0"/>
        <w:autoSpaceDN w:val="0"/>
        <w:adjustRightInd w:val="0"/>
        <w:spacing w:after="0"/>
        <w:ind w:left="360"/>
        <w:rPr>
          <w:rFonts w:cs="Times New Roman"/>
          <w:szCs w:val="24"/>
        </w:rPr>
      </w:pPr>
      <w:r w:rsidRPr="00765FEA">
        <w:rPr>
          <w:rFonts w:cs="Times New Roman"/>
          <w:szCs w:val="24"/>
        </w:rPr>
        <w:tab/>
      </w:r>
      <w:r w:rsidRPr="00765FEA">
        <w:rPr>
          <w:rFonts w:cs="Times New Roman"/>
          <w:bCs/>
          <w:szCs w:val="24"/>
        </w:rPr>
        <w:t xml:space="preserve">Our President/Vice-President </w:t>
      </w:r>
      <w:r w:rsidR="002A74F8">
        <w:rPr>
          <w:rFonts w:cs="Times New Roman"/>
          <w:bCs/>
          <w:szCs w:val="24"/>
        </w:rPr>
        <w:t xml:space="preserve">of </w:t>
      </w:r>
      <w:r w:rsidRPr="00765FEA">
        <w:rPr>
          <w:rFonts w:cs="Times New Roman"/>
          <w:bCs/>
          <w:szCs w:val="24"/>
        </w:rPr>
        <w:t>Operations d</w:t>
      </w:r>
      <w:r w:rsidRPr="00765FEA">
        <w:rPr>
          <w:rFonts w:cs="Times New Roman"/>
          <w:szCs w:val="24"/>
        </w:rPr>
        <w:t xml:space="preserve">emonstrates leadership and commitment </w:t>
      </w:r>
      <w:r w:rsidR="00AB4529" w:rsidRPr="00765FEA">
        <w:rPr>
          <w:rFonts w:cs="Times New Roman"/>
          <w:szCs w:val="24"/>
        </w:rPr>
        <w:t>to</w:t>
      </w:r>
      <w:r w:rsidRPr="00765FEA">
        <w:rPr>
          <w:rFonts w:cs="Times New Roman"/>
          <w:szCs w:val="24"/>
        </w:rPr>
        <w:t xml:space="preserve"> the quality management system (QMS) by:</w:t>
      </w:r>
    </w:p>
    <w:p w14:paraId="50A7ED7B" w14:textId="66801557" w:rsidR="004A1DC2" w:rsidRPr="00765FEA" w:rsidRDefault="004A1DC2" w:rsidP="0054630D">
      <w:pPr>
        <w:pStyle w:val="ListParagraph"/>
        <w:numPr>
          <w:ilvl w:val="3"/>
          <w:numId w:val="7"/>
        </w:numPr>
        <w:tabs>
          <w:tab w:val="left" w:pos="1080"/>
        </w:tabs>
        <w:autoSpaceDE w:val="0"/>
        <w:autoSpaceDN w:val="0"/>
        <w:adjustRightInd w:val="0"/>
        <w:ind w:hanging="360"/>
        <w:rPr>
          <w:rFonts w:ascii="Times New Roman" w:hAnsi="Times New Roman"/>
          <w:sz w:val="24"/>
          <w:szCs w:val="24"/>
        </w:rPr>
      </w:pPr>
      <w:r w:rsidRPr="00765FEA">
        <w:rPr>
          <w:rFonts w:ascii="Times New Roman" w:hAnsi="Times New Roman"/>
          <w:sz w:val="24"/>
          <w:szCs w:val="24"/>
        </w:rPr>
        <w:t>Being assigned specific accountability and taking responsibility for the effectiveness of QMS processes</w:t>
      </w:r>
      <w:r w:rsidR="00C47A0B" w:rsidRPr="00765FEA">
        <w:rPr>
          <w:rFonts w:ascii="Times New Roman" w:hAnsi="Times New Roman"/>
          <w:sz w:val="24"/>
          <w:szCs w:val="24"/>
        </w:rPr>
        <w:t xml:space="preserve"> driven by our Functional Responsibilities and Authorities list.</w:t>
      </w:r>
    </w:p>
    <w:p w14:paraId="554E61A2" w14:textId="260A8278" w:rsidR="004A1DC2" w:rsidRPr="00765FEA" w:rsidRDefault="004A1DC2" w:rsidP="0054630D">
      <w:pPr>
        <w:pStyle w:val="ListParagraph"/>
        <w:numPr>
          <w:ilvl w:val="3"/>
          <w:numId w:val="7"/>
        </w:numPr>
        <w:tabs>
          <w:tab w:val="left" w:pos="1080"/>
        </w:tabs>
        <w:autoSpaceDE w:val="0"/>
        <w:autoSpaceDN w:val="0"/>
        <w:adjustRightInd w:val="0"/>
        <w:ind w:hanging="360"/>
        <w:rPr>
          <w:rFonts w:ascii="Times New Roman" w:hAnsi="Times New Roman"/>
          <w:sz w:val="24"/>
          <w:szCs w:val="24"/>
        </w:rPr>
      </w:pPr>
      <w:r w:rsidRPr="00765FEA">
        <w:rPr>
          <w:rFonts w:ascii="Times New Roman" w:hAnsi="Times New Roman"/>
          <w:sz w:val="24"/>
          <w:szCs w:val="24"/>
        </w:rPr>
        <w:t xml:space="preserve">Ensuring that the quality policy and </w:t>
      </w:r>
      <w:r w:rsidR="00AB4529" w:rsidRPr="00765FEA">
        <w:rPr>
          <w:rFonts w:ascii="Times New Roman" w:hAnsi="Times New Roman"/>
          <w:sz w:val="24"/>
          <w:szCs w:val="24"/>
        </w:rPr>
        <w:t xml:space="preserve">objectives are established for the QMS and </w:t>
      </w:r>
      <w:r w:rsidRPr="00765FEA">
        <w:rPr>
          <w:rFonts w:ascii="Times New Roman" w:hAnsi="Times New Roman"/>
          <w:sz w:val="24"/>
          <w:szCs w:val="24"/>
        </w:rPr>
        <w:t>compatible with AIM’s context and strategic direction</w:t>
      </w:r>
      <w:r w:rsidR="00C47A0B" w:rsidRPr="00765FEA">
        <w:rPr>
          <w:rFonts w:ascii="Times New Roman" w:hAnsi="Times New Roman"/>
          <w:sz w:val="24"/>
          <w:szCs w:val="24"/>
        </w:rPr>
        <w:t>. (QAP-1101, Quality Policy and QAP-1102, Quality Objectives)</w:t>
      </w:r>
    </w:p>
    <w:p w14:paraId="3B047332" w14:textId="6AFB5106" w:rsidR="004A1DC2" w:rsidRPr="00765FEA" w:rsidRDefault="004A1DC2" w:rsidP="0054630D">
      <w:pPr>
        <w:pStyle w:val="ListParagraph"/>
        <w:numPr>
          <w:ilvl w:val="3"/>
          <w:numId w:val="7"/>
        </w:numPr>
        <w:tabs>
          <w:tab w:val="left" w:pos="1080"/>
        </w:tabs>
        <w:autoSpaceDE w:val="0"/>
        <w:autoSpaceDN w:val="0"/>
        <w:adjustRightInd w:val="0"/>
        <w:ind w:hanging="360"/>
        <w:rPr>
          <w:rFonts w:ascii="Times New Roman" w:hAnsi="Times New Roman"/>
          <w:sz w:val="24"/>
          <w:szCs w:val="24"/>
        </w:rPr>
      </w:pPr>
      <w:r w:rsidRPr="00765FEA">
        <w:rPr>
          <w:rFonts w:ascii="Times New Roman" w:hAnsi="Times New Roman"/>
          <w:sz w:val="24"/>
          <w:szCs w:val="24"/>
        </w:rPr>
        <w:t>Ensuring the integration of QMS requirements into AIM’s business processes.</w:t>
      </w:r>
      <w:r w:rsidR="00C47A0B" w:rsidRPr="00765FEA">
        <w:rPr>
          <w:rFonts w:ascii="Times New Roman" w:hAnsi="Times New Roman"/>
          <w:sz w:val="24"/>
          <w:szCs w:val="24"/>
        </w:rPr>
        <w:t xml:space="preserve"> (See AIM Turtle diagrams for </w:t>
      </w:r>
      <w:r w:rsidR="002A74F8">
        <w:rPr>
          <w:rFonts w:ascii="Times New Roman" w:hAnsi="Times New Roman"/>
          <w:sz w:val="24"/>
          <w:szCs w:val="24"/>
        </w:rPr>
        <w:t>high-level</w:t>
      </w:r>
      <w:r w:rsidR="00C47A0B" w:rsidRPr="00765FEA">
        <w:rPr>
          <w:rFonts w:ascii="Times New Roman" w:hAnsi="Times New Roman"/>
          <w:sz w:val="24"/>
          <w:szCs w:val="24"/>
        </w:rPr>
        <w:t xml:space="preserve"> process flows)</w:t>
      </w:r>
    </w:p>
    <w:p w14:paraId="34C41BDB" w14:textId="623FC3F9" w:rsidR="004A1DC2" w:rsidRPr="00765FEA" w:rsidRDefault="004A1DC2" w:rsidP="0054630D">
      <w:pPr>
        <w:pStyle w:val="ListParagraph"/>
        <w:numPr>
          <w:ilvl w:val="3"/>
          <w:numId w:val="7"/>
        </w:numPr>
        <w:tabs>
          <w:tab w:val="left" w:pos="1080"/>
        </w:tabs>
        <w:autoSpaceDE w:val="0"/>
        <w:autoSpaceDN w:val="0"/>
        <w:adjustRightInd w:val="0"/>
        <w:ind w:hanging="360"/>
        <w:rPr>
          <w:rFonts w:ascii="Times New Roman" w:hAnsi="Times New Roman"/>
          <w:sz w:val="24"/>
          <w:szCs w:val="24"/>
        </w:rPr>
      </w:pPr>
      <w:r w:rsidRPr="00765FEA">
        <w:rPr>
          <w:rFonts w:ascii="Times New Roman" w:hAnsi="Times New Roman"/>
          <w:sz w:val="24"/>
          <w:szCs w:val="24"/>
        </w:rPr>
        <w:t>Using the process approach and risk-based thinking (QAP-1411, Risk Management)</w:t>
      </w:r>
    </w:p>
    <w:p w14:paraId="626D8077" w14:textId="17F8F7D9" w:rsidR="004A1DC2" w:rsidRPr="00765FEA" w:rsidRDefault="004A1DC2" w:rsidP="0054630D">
      <w:pPr>
        <w:pStyle w:val="ListParagraph"/>
        <w:numPr>
          <w:ilvl w:val="3"/>
          <w:numId w:val="7"/>
        </w:numPr>
        <w:tabs>
          <w:tab w:val="left" w:pos="1080"/>
        </w:tabs>
        <w:autoSpaceDE w:val="0"/>
        <w:autoSpaceDN w:val="0"/>
        <w:adjustRightInd w:val="0"/>
        <w:ind w:hanging="360"/>
        <w:rPr>
          <w:rFonts w:ascii="Times New Roman" w:hAnsi="Times New Roman"/>
          <w:sz w:val="24"/>
          <w:szCs w:val="24"/>
        </w:rPr>
      </w:pPr>
      <w:r w:rsidRPr="00765FEA">
        <w:rPr>
          <w:rFonts w:ascii="Times New Roman" w:hAnsi="Times New Roman"/>
          <w:sz w:val="24"/>
          <w:szCs w:val="24"/>
        </w:rPr>
        <w:t>Ensuring that resources needed are available at practicable levels to meet commitments</w:t>
      </w:r>
      <w:r w:rsidR="00C47A0B" w:rsidRPr="00765FEA">
        <w:rPr>
          <w:rFonts w:ascii="Times New Roman" w:hAnsi="Times New Roman"/>
          <w:sz w:val="24"/>
          <w:szCs w:val="24"/>
        </w:rPr>
        <w:t xml:space="preserve"> during Contract Review (CGP-1001) and Management Review (QAP-</w:t>
      </w:r>
      <w:r w:rsidR="00EA6C53" w:rsidRPr="00765FEA">
        <w:rPr>
          <w:rFonts w:ascii="Times New Roman" w:hAnsi="Times New Roman"/>
          <w:sz w:val="24"/>
          <w:szCs w:val="24"/>
        </w:rPr>
        <w:t>1302)</w:t>
      </w:r>
    </w:p>
    <w:p w14:paraId="1DE64241" w14:textId="466046CB" w:rsidR="004A1DC2" w:rsidRPr="00765FEA" w:rsidRDefault="004A1DC2" w:rsidP="0054630D">
      <w:pPr>
        <w:pStyle w:val="ListParagraph"/>
        <w:numPr>
          <w:ilvl w:val="3"/>
          <w:numId w:val="7"/>
        </w:numPr>
        <w:tabs>
          <w:tab w:val="left" w:pos="1080"/>
        </w:tabs>
        <w:autoSpaceDE w:val="0"/>
        <w:autoSpaceDN w:val="0"/>
        <w:adjustRightInd w:val="0"/>
        <w:ind w:hanging="360"/>
        <w:rPr>
          <w:rFonts w:ascii="Times New Roman" w:hAnsi="Times New Roman"/>
          <w:sz w:val="24"/>
          <w:szCs w:val="24"/>
        </w:rPr>
      </w:pPr>
      <w:r w:rsidRPr="00765FEA">
        <w:rPr>
          <w:rFonts w:ascii="Times New Roman" w:hAnsi="Times New Roman"/>
          <w:sz w:val="24"/>
          <w:szCs w:val="24"/>
        </w:rPr>
        <w:t>Communicating the importance of an effective QMS and conforming to QMS requirements</w:t>
      </w:r>
      <w:r w:rsidR="00EA6C53" w:rsidRPr="00765FEA">
        <w:rPr>
          <w:rFonts w:ascii="Times New Roman" w:hAnsi="Times New Roman"/>
          <w:sz w:val="24"/>
          <w:szCs w:val="24"/>
        </w:rPr>
        <w:t xml:space="preserve"> (Quality Policy, Quality Objectives</w:t>
      </w:r>
      <w:r w:rsidR="002A74F8">
        <w:rPr>
          <w:rFonts w:ascii="Times New Roman" w:hAnsi="Times New Roman"/>
          <w:sz w:val="24"/>
          <w:szCs w:val="24"/>
        </w:rPr>
        <w:t>,</w:t>
      </w:r>
      <w:r w:rsidR="00EA6C53" w:rsidRPr="00765FEA">
        <w:rPr>
          <w:rFonts w:ascii="Times New Roman" w:hAnsi="Times New Roman"/>
          <w:sz w:val="24"/>
          <w:szCs w:val="24"/>
        </w:rPr>
        <w:t xml:space="preserve"> and Audit results are posted throughout the facility)</w:t>
      </w:r>
    </w:p>
    <w:p w14:paraId="2588761B" w14:textId="7CB76985" w:rsidR="004A1DC2" w:rsidRPr="00765FEA" w:rsidRDefault="004A1DC2" w:rsidP="0054630D">
      <w:pPr>
        <w:pStyle w:val="ListParagraph"/>
        <w:numPr>
          <w:ilvl w:val="3"/>
          <w:numId w:val="7"/>
        </w:numPr>
        <w:tabs>
          <w:tab w:val="left" w:pos="1080"/>
        </w:tabs>
        <w:autoSpaceDE w:val="0"/>
        <w:autoSpaceDN w:val="0"/>
        <w:adjustRightInd w:val="0"/>
        <w:ind w:hanging="360"/>
        <w:rPr>
          <w:rFonts w:ascii="Times New Roman" w:hAnsi="Times New Roman"/>
          <w:sz w:val="24"/>
          <w:szCs w:val="24"/>
        </w:rPr>
      </w:pPr>
      <w:r w:rsidRPr="00765FEA">
        <w:rPr>
          <w:rFonts w:ascii="Times New Roman" w:hAnsi="Times New Roman"/>
          <w:sz w:val="24"/>
          <w:szCs w:val="24"/>
        </w:rPr>
        <w:t>Ensuring that the QMS achieves its intended results</w:t>
      </w:r>
      <w:r w:rsidR="00EA6C53" w:rsidRPr="00765FEA">
        <w:rPr>
          <w:rFonts w:ascii="Times New Roman" w:hAnsi="Times New Roman"/>
          <w:sz w:val="24"/>
          <w:szCs w:val="24"/>
        </w:rPr>
        <w:t xml:space="preserve"> by QAP-1401 In-process Inspection, QAP-1402, Final Inspection</w:t>
      </w:r>
      <w:r w:rsidR="002A74F8">
        <w:rPr>
          <w:rFonts w:ascii="Times New Roman" w:hAnsi="Times New Roman"/>
          <w:sz w:val="24"/>
          <w:szCs w:val="24"/>
        </w:rPr>
        <w:t>, and QAP-1301,</w:t>
      </w:r>
      <w:r w:rsidR="00EA6C53" w:rsidRPr="00765FEA">
        <w:rPr>
          <w:rFonts w:ascii="Times New Roman" w:hAnsi="Times New Roman"/>
          <w:sz w:val="24"/>
          <w:szCs w:val="24"/>
        </w:rPr>
        <w:t xml:space="preserve"> Internal </w:t>
      </w:r>
      <w:r w:rsidR="002A74F8">
        <w:rPr>
          <w:rFonts w:ascii="Times New Roman" w:hAnsi="Times New Roman"/>
          <w:sz w:val="24"/>
          <w:szCs w:val="24"/>
        </w:rPr>
        <w:t>Audit</w:t>
      </w:r>
      <w:r w:rsidR="00EA6C53" w:rsidRPr="00765FEA">
        <w:rPr>
          <w:rFonts w:ascii="Times New Roman" w:hAnsi="Times New Roman"/>
          <w:sz w:val="24"/>
          <w:szCs w:val="24"/>
        </w:rPr>
        <w:t xml:space="preserve"> results.</w:t>
      </w:r>
    </w:p>
    <w:p w14:paraId="7F27B003" w14:textId="45CEAFC7" w:rsidR="004A1DC2" w:rsidRPr="00765FEA" w:rsidRDefault="004A1DC2" w:rsidP="0054630D">
      <w:pPr>
        <w:pStyle w:val="ListParagraph"/>
        <w:numPr>
          <w:ilvl w:val="3"/>
          <w:numId w:val="7"/>
        </w:numPr>
        <w:tabs>
          <w:tab w:val="left" w:pos="1080"/>
        </w:tabs>
        <w:autoSpaceDE w:val="0"/>
        <w:autoSpaceDN w:val="0"/>
        <w:adjustRightInd w:val="0"/>
        <w:ind w:hanging="360"/>
        <w:rPr>
          <w:rFonts w:ascii="Times New Roman" w:hAnsi="Times New Roman"/>
          <w:sz w:val="24"/>
          <w:szCs w:val="24"/>
        </w:rPr>
      </w:pPr>
      <w:r w:rsidRPr="00765FEA">
        <w:rPr>
          <w:rFonts w:ascii="Times New Roman" w:hAnsi="Times New Roman"/>
          <w:sz w:val="24"/>
          <w:szCs w:val="24"/>
        </w:rPr>
        <w:t>Engaging, directing, and supporting the AIM staff to contribute to QMS effectiveness</w:t>
      </w:r>
    </w:p>
    <w:p w14:paraId="30986ADC" w14:textId="77777777" w:rsidR="004A1DC2" w:rsidRPr="00765FEA" w:rsidRDefault="004A1DC2" w:rsidP="0054630D">
      <w:pPr>
        <w:pStyle w:val="ListParagraph"/>
        <w:numPr>
          <w:ilvl w:val="3"/>
          <w:numId w:val="7"/>
        </w:numPr>
        <w:tabs>
          <w:tab w:val="left" w:pos="1080"/>
        </w:tabs>
        <w:autoSpaceDE w:val="0"/>
        <w:autoSpaceDN w:val="0"/>
        <w:adjustRightInd w:val="0"/>
        <w:ind w:hanging="360"/>
        <w:rPr>
          <w:rFonts w:ascii="Times New Roman" w:hAnsi="Times New Roman"/>
          <w:sz w:val="24"/>
          <w:szCs w:val="24"/>
        </w:rPr>
      </w:pPr>
      <w:r w:rsidRPr="00765FEA">
        <w:rPr>
          <w:rFonts w:ascii="Times New Roman" w:hAnsi="Times New Roman"/>
          <w:sz w:val="24"/>
          <w:szCs w:val="24"/>
        </w:rPr>
        <w:t>Promoting improvement</w:t>
      </w:r>
    </w:p>
    <w:p w14:paraId="722D9B42" w14:textId="309D4132" w:rsidR="00AB4529" w:rsidRPr="00765FEA" w:rsidRDefault="004A1DC2" w:rsidP="0054630D">
      <w:pPr>
        <w:pStyle w:val="ListParagraph"/>
        <w:numPr>
          <w:ilvl w:val="3"/>
          <w:numId w:val="7"/>
        </w:numPr>
        <w:tabs>
          <w:tab w:val="left" w:pos="1080"/>
        </w:tabs>
        <w:autoSpaceDE w:val="0"/>
        <w:autoSpaceDN w:val="0"/>
        <w:adjustRightInd w:val="0"/>
        <w:ind w:hanging="360"/>
        <w:rPr>
          <w:rFonts w:ascii="Times New Roman" w:hAnsi="Times New Roman"/>
          <w:sz w:val="24"/>
          <w:szCs w:val="24"/>
        </w:rPr>
      </w:pPr>
      <w:r w:rsidRPr="00765FEA">
        <w:rPr>
          <w:rFonts w:ascii="Times New Roman" w:hAnsi="Times New Roman"/>
          <w:sz w:val="24"/>
          <w:szCs w:val="24"/>
        </w:rPr>
        <w:t>Supporting AIM supervisors to demonstrate leadership as it applies to their areas of responsibility</w:t>
      </w:r>
      <w:r w:rsidR="00EA6C53" w:rsidRPr="00765FEA">
        <w:rPr>
          <w:rFonts w:ascii="Times New Roman" w:hAnsi="Times New Roman"/>
          <w:sz w:val="24"/>
          <w:szCs w:val="24"/>
        </w:rPr>
        <w:t xml:space="preserve"> with annual training (HRP-1001) and competencies reviews.</w:t>
      </w:r>
    </w:p>
    <w:p w14:paraId="10741741" w14:textId="77777777" w:rsidR="00ED3898" w:rsidRPr="00765FEA" w:rsidRDefault="00ED3898" w:rsidP="00730A5B">
      <w:pPr>
        <w:tabs>
          <w:tab w:val="left" w:pos="1080"/>
        </w:tabs>
        <w:autoSpaceDE w:val="0"/>
        <w:autoSpaceDN w:val="0"/>
        <w:adjustRightInd w:val="0"/>
        <w:spacing w:after="0"/>
        <w:rPr>
          <w:szCs w:val="24"/>
        </w:rPr>
      </w:pPr>
    </w:p>
    <w:p w14:paraId="14812819" w14:textId="37F8F6BC" w:rsidR="004A1DC2" w:rsidRPr="00765FEA" w:rsidRDefault="00ED3898" w:rsidP="00730A5B">
      <w:pPr>
        <w:tabs>
          <w:tab w:val="left" w:pos="1080"/>
        </w:tabs>
        <w:autoSpaceDE w:val="0"/>
        <w:autoSpaceDN w:val="0"/>
        <w:adjustRightInd w:val="0"/>
        <w:spacing w:after="0"/>
        <w:rPr>
          <w:rFonts w:cs="Times New Roman"/>
          <w:szCs w:val="24"/>
        </w:rPr>
      </w:pPr>
      <w:r w:rsidRPr="00765FEA">
        <w:rPr>
          <w:szCs w:val="24"/>
        </w:rPr>
        <w:tab/>
      </w:r>
      <w:r w:rsidR="004A1DC2" w:rsidRPr="00765FEA">
        <w:rPr>
          <w:rFonts w:cs="Times New Roman"/>
          <w:szCs w:val="24"/>
        </w:rPr>
        <w:t>Where risk is an issue, it is managed as defined in QAP-14</w:t>
      </w:r>
      <w:r w:rsidR="000E6C87" w:rsidRPr="00765FEA">
        <w:rPr>
          <w:rFonts w:cs="Times New Roman"/>
          <w:szCs w:val="24"/>
        </w:rPr>
        <w:t>11</w:t>
      </w:r>
      <w:r w:rsidR="004A1DC2" w:rsidRPr="00765FEA">
        <w:rPr>
          <w:rFonts w:cs="Times New Roman"/>
          <w:szCs w:val="24"/>
        </w:rPr>
        <w:t>, Risk Management.</w:t>
      </w:r>
    </w:p>
    <w:p w14:paraId="75FF3BC1" w14:textId="77777777" w:rsidR="00ED3898" w:rsidRPr="00765FEA" w:rsidRDefault="00ED3898" w:rsidP="00730A5B">
      <w:pPr>
        <w:pStyle w:val="BodyText"/>
      </w:pPr>
    </w:p>
    <w:p w14:paraId="23405B07" w14:textId="355E638B" w:rsidR="004A1DC2" w:rsidRPr="003E3DBB" w:rsidRDefault="004A1DC2" w:rsidP="00730A5B">
      <w:pPr>
        <w:autoSpaceDE w:val="0"/>
        <w:autoSpaceDN w:val="0"/>
        <w:adjustRightInd w:val="0"/>
        <w:spacing w:after="0"/>
        <w:ind w:firstLine="720"/>
        <w:rPr>
          <w:rFonts w:cs="Times New Roman"/>
          <w:szCs w:val="24"/>
        </w:rPr>
      </w:pPr>
      <w:r w:rsidRPr="003E3DBB">
        <w:rPr>
          <w:rFonts w:cs="Times New Roman"/>
          <w:bCs/>
          <w:szCs w:val="24"/>
        </w:rPr>
        <w:t>Our President/Vice-President of Operations d</w:t>
      </w:r>
      <w:r w:rsidRPr="003E3DBB">
        <w:rPr>
          <w:rFonts w:cs="Times New Roman"/>
          <w:szCs w:val="24"/>
        </w:rPr>
        <w:t xml:space="preserve">emonstrates leadership and commitment to </w:t>
      </w:r>
      <w:r w:rsidR="002A74F8">
        <w:rPr>
          <w:rFonts w:cs="Times New Roman"/>
          <w:szCs w:val="24"/>
        </w:rPr>
        <w:t>c</w:t>
      </w:r>
      <w:r w:rsidRPr="003E3DBB">
        <w:rPr>
          <w:rFonts w:cs="Times New Roman"/>
          <w:szCs w:val="24"/>
        </w:rPr>
        <w:t xml:space="preserve">ustomer </w:t>
      </w:r>
      <w:r w:rsidR="002A74F8">
        <w:rPr>
          <w:rFonts w:cs="Times New Roman"/>
          <w:szCs w:val="24"/>
        </w:rPr>
        <w:t>f</w:t>
      </w:r>
      <w:r w:rsidRPr="003E3DBB">
        <w:rPr>
          <w:rFonts w:cs="Times New Roman"/>
          <w:szCs w:val="24"/>
        </w:rPr>
        <w:t>ocus by ensuring that:</w:t>
      </w:r>
    </w:p>
    <w:p w14:paraId="77D47438" w14:textId="3E33B18A" w:rsidR="004A1DC2" w:rsidRPr="003E3DBB" w:rsidRDefault="004A1DC2" w:rsidP="0054630D">
      <w:pPr>
        <w:pStyle w:val="ListParagraph"/>
        <w:numPr>
          <w:ilvl w:val="3"/>
          <w:numId w:val="7"/>
        </w:numPr>
        <w:tabs>
          <w:tab w:val="left" w:pos="1080"/>
        </w:tabs>
        <w:autoSpaceDE w:val="0"/>
        <w:autoSpaceDN w:val="0"/>
        <w:adjustRightInd w:val="0"/>
        <w:ind w:hanging="360"/>
        <w:rPr>
          <w:rFonts w:ascii="Times New Roman" w:hAnsi="Times New Roman"/>
          <w:sz w:val="24"/>
          <w:szCs w:val="24"/>
        </w:rPr>
      </w:pPr>
      <w:r w:rsidRPr="003E3DBB">
        <w:rPr>
          <w:rFonts w:ascii="Times New Roman" w:hAnsi="Times New Roman"/>
          <w:sz w:val="24"/>
          <w:szCs w:val="24"/>
        </w:rPr>
        <w:t>Customer and applicable statutory and regulatory requirements are determined, understood, and consistently met.</w:t>
      </w:r>
    </w:p>
    <w:p w14:paraId="2C7B8C4B" w14:textId="6415F1A1" w:rsidR="004A1DC2" w:rsidRPr="003E3DBB" w:rsidRDefault="004A1DC2" w:rsidP="0054630D">
      <w:pPr>
        <w:pStyle w:val="ListParagraph"/>
        <w:numPr>
          <w:ilvl w:val="3"/>
          <w:numId w:val="7"/>
        </w:numPr>
        <w:tabs>
          <w:tab w:val="left" w:pos="1080"/>
        </w:tabs>
        <w:autoSpaceDE w:val="0"/>
        <w:autoSpaceDN w:val="0"/>
        <w:adjustRightInd w:val="0"/>
        <w:ind w:hanging="360"/>
        <w:rPr>
          <w:rFonts w:ascii="Times New Roman" w:hAnsi="Times New Roman"/>
          <w:sz w:val="24"/>
          <w:szCs w:val="24"/>
        </w:rPr>
      </w:pPr>
      <w:r w:rsidRPr="003E3DBB">
        <w:rPr>
          <w:rFonts w:ascii="Times New Roman" w:hAnsi="Times New Roman"/>
          <w:sz w:val="24"/>
          <w:szCs w:val="24"/>
        </w:rPr>
        <w:t xml:space="preserve">Risks and opportunities that can affect conformity of AIM products and services and the ability to enhance our customer satisfaction are determined and addressed – before </w:t>
      </w:r>
      <w:r w:rsidR="00FF1EF8" w:rsidRPr="003E3DBB">
        <w:rPr>
          <w:rFonts w:ascii="Times New Roman" w:hAnsi="Times New Roman"/>
          <w:sz w:val="24"/>
          <w:szCs w:val="24"/>
        </w:rPr>
        <w:t xml:space="preserve">the </w:t>
      </w:r>
      <w:r w:rsidRPr="003E3DBB">
        <w:rPr>
          <w:rFonts w:ascii="Times New Roman" w:hAnsi="Times New Roman"/>
          <w:sz w:val="24"/>
          <w:szCs w:val="24"/>
        </w:rPr>
        <w:t>breakdown of product integrity</w:t>
      </w:r>
    </w:p>
    <w:p w14:paraId="1AC1EE24" w14:textId="4CB23539" w:rsidR="004A1DC2" w:rsidRPr="003E3DBB" w:rsidRDefault="004A1DC2" w:rsidP="0054630D">
      <w:pPr>
        <w:pStyle w:val="ListParagraph"/>
        <w:numPr>
          <w:ilvl w:val="3"/>
          <w:numId w:val="7"/>
        </w:numPr>
        <w:tabs>
          <w:tab w:val="left" w:pos="1080"/>
        </w:tabs>
        <w:autoSpaceDE w:val="0"/>
        <w:autoSpaceDN w:val="0"/>
        <w:adjustRightInd w:val="0"/>
        <w:ind w:hanging="360"/>
        <w:rPr>
          <w:rFonts w:ascii="Times New Roman" w:hAnsi="Times New Roman"/>
          <w:sz w:val="24"/>
          <w:szCs w:val="24"/>
        </w:rPr>
      </w:pPr>
      <w:r w:rsidRPr="003E3DBB">
        <w:rPr>
          <w:rFonts w:ascii="Times New Roman" w:hAnsi="Times New Roman"/>
          <w:sz w:val="24"/>
          <w:szCs w:val="24"/>
        </w:rPr>
        <w:t>Focus on enhancing customer satisfaction is maintained.</w:t>
      </w:r>
    </w:p>
    <w:p w14:paraId="6BB0AE29" w14:textId="2CFC7C89" w:rsidR="00FF1EF8" w:rsidRDefault="00FF1EF8" w:rsidP="0054630D">
      <w:pPr>
        <w:pStyle w:val="ListParagraph"/>
        <w:numPr>
          <w:ilvl w:val="3"/>
          <w:numId w:val="7"/>
        </w:numPr>
        <w:tabs>
          <w:tab w:val="left" w:pos="1080"/>
        </w:tabs>
        <w:autoSpaceDE w:val="0"/>
        <w:autoSpaceDN w:val="0"/>
        <w:adjustRightInd w:val="0"/>
        <w:ind w:hanging="360"/>
        <w:rPr>
          <w:rFonts w:ascii="Times New Roman" w:hAnsi="Times New Roman"/>
          <w:sz w:val="24"/>
          <w:szCs w:val="24"/>
        </w:rPr>
      </w:pPr>
      <w:r w:rsidRPr="003E3DBB">
        <w:rPr>
          <w:rFonts w:ascii="Times New Roman" w:hAnsi="Times New Roman"/>
          <w:sz w:val="24"/>
          <w:szCs w:val="24"/>
        </w:rPr>
        <w:t>Product and service conformity and on-time delivery performance are measured, and appropriate action is taken if planned results are not, or will not be, achieved.</w:t>
      </w:r>
    </w:p>
    <w:p w14:paraId="0CD2C54E" w14:textId="77777777" w:rsidR="00490417" w:rsidRDefault="00490417" w:rsidP="00490417">
      <w:pPr>
        <w:pStyle w:val="ListParagraph"/>
        <w:autoSpaceDE w:val="0"/>
        <w:autoSpaceDN w:val="0"/>
        <w:adjustRightInd w:val="0"/>
        <w:ind w:left="1080"/>
        <w:rPr>
          <w:rFonts w:ascii="Times New Roman" w:hAnsi="Times New Roman"/>
          <w:sz w:val="24"/>
          <w:szCs w:val="24"/>
        </w:rPr>
      </w:pPr>
    </w:p>
    <w:p w14:paraId="2FF60619" w14:textId="17706386" w:rsidR="00490417" w:rsidRPr="00765FEA" w:rsidRDefault="00490417" w:rsidP="00E07BC7">
      <w:pPr>
        <w:adjustRightInd w:val="0"/>
        <w:ind w:firstLine="720"/>
        <w:rPr>
          <w:szCs w:val="24"/>
        </w:rPr>
      </w:pPr>
      <w:r w:rsidRPr="00765FEA">
        <w:rPr>
          <w:szCs w:val="24"/>
        </w:rPr>
        <w:t xml:space="preserve">Contracts, working with the President and Vice President, demonstrate leadership and commitment </w:t>
      </w:r>
      <w:r w:rsidR="00256107">
        <w:rPr>
          <w:szCs w:val="24"/>
        </w:rPr>
        <w:t>concerning</w:t>
      </w:r>
      <w:r w:rsidRPr="00765FEA">
        <w:rPr>
          <w:szCs w:val="24"/>
        </w:rPr>
        <w:t xml:space="preserve"> customer focus by ensuring that customer and applicable statutory and regulatory requirements are determined, understood</w:t>
      </w:r>
      <w:r w:rsidR="00256107">
        <w:rPr>
          <w:szCs w:val="24"/>
        </w:rPr>
        <w:t>,</w:t>
      </w:r>
      <w:r w:rsidRPr="00765FEA">
        <w:rPr>
          <w:szCs w:val="24"/>
        </w:rPr>
        <w:t xml:space="preserve"> and consistently met through our Contract </w:t>
      </w:r>
      <w:r w:rsidR="00256107">
        <w:rPr>
          <w:szCs w:val="24"/>
        </w:rPr>
        <w:t xml:space="preserve">Documentation System, </w:t>
      </w:r>
      <w:r w:rsidR="0034447D" w:rsidRPr="00765FEA">
        <w:rPr>
          <w:szCs w:val="24"/>
        </w:rPr>
        <w:t>CGP-1001</w:t>
      </w:r>
      <w:r w:rsidRPr="00765FEA">
        <w:rPr>
          <w:szCs w:val="24"/>
        </w:rPr>
        <w:t xml:space="preserve">, the risks and opportunities that can affect conformity of </w:t>
      </w:r>
      <w:r w:rsidRPr="00765FEA">
        <w:rPr>
          <w:szCs w:val="24"/>
        </w:rPr>
        <w:lastRenderedPageBreak/>
        <w:t xml:space="preserve">products and services and the ability to enhance customer satisfaction are determined and addressed by our </w:t>
      </w:r>
      <w:r w:rsidR="0034447D" w:rsidRPr="00765FEA">
        <w:rPr>
          <w:szCs w:val="24"/>
        </w:rPr>
        <w:t>QAP-1411</w:t>
      </w:r>
      <w:r w:rsidR="00256107">
        <w:rPr>
          <w:szCs w:val="24"/>
        </w:rPr>
        <w:t>,</w:t>
      </w:r>
      <w:r w:rsidRPr="00765FEA">
        <w:rPr>
          <w:szCs w:val="24"/>
        </w:rPr>
        <w:t xml:space="preserve"> Risk Management procedure and an analysis of Customer Satisfaction, </w:t>
      </w:r>
      <w:r w:rsidR="0034447D" w:rsidRPr="00765FEA">
        <w:rPr>
          <w:szCs w:val="24"/>
        </w:rPr>
        <w:t>CGP-1003</w:t>
      </w:r>
      <w:r w:rsidR="00256107">
        <w:rPr>
          <w:szCs w:val="24"/>
        </w:rPr>
        <w:t>,</w:t>
      </w:r>
      <w:r w:rsidRPr="00765FEA">
        <w:rPr>
          <w:szCs w:val="24"/>
        </w:rPr>
        <w:t xml:space="preserve"> for any trending</w:t>
      </w:r>
      <w:r w:rsidR="0034447D" w:rsidRPr="00765FEA">
        <w:rPr>
          <w:szCs w:val="24"/>
        </w:rPr>
        <w:t xml:space="preserve"> data</w:t>
      </w:r>
      <w:r w:rsidRPr="00765FEA">
        <w:rPr>
          <w:szCs w:val="24"/>
        </w:rPr>
        <w:t xml:space="preserve">. Contracts </w:t>
      </w:r>
      <w:r w:rsidR="00256107">
        <w:rPr>
          <w:szCs w:val="24"/>
        </w:rPr>
        <w:t>are</w:t>
      </w:r>
      <w:r w:rsidRPr="00765FEA">
        <w:rPr>
          <w:szCs w:val="24"/>
        </w:rPr>
        <w:t xml:space="preserve"> the main point of </w:t>
      </w:r>
      <w:r w:rsidR="00256107">
        <w:rPr>
          <w:szCs w:val="24"/>
        </w:rPr>
        <w:t>contact</w:t>
      </w:r>
      <w:r w:rsidRPr="00765FEA">
        <w:rPr>
          <w:szCs w:val="24"/>
        </w:rPr>
        <w:t xml:space="preserve"> </w:t>
      </w:r>
      <w:r w:rsidR="00256107">
        <w:rPr>
          <w:szCs w:val="24"/>
        </w:rPr>
        <w:t>throughout</w:t>
      </w:r>
      <w:r w:rsidRPr="00765FEA">
        <w:rPr>
          <w:szCs w:val="24"/>
        </w:rPr>
        <w:t xml:space="preserve"> the production cycle.</w:t>
      </w:r>
      <w:r w:rsidR="0034447D" w:rsidRPr="00765FEA">
        <w:rPr>
          <w:szCs w:val="24"/>
        </w:rPr>
        <w:t xml:space="preserve">  Provision for customer complaints and concerns </w:t>
      </w:r>
      <w:r w:rsidR="00256107">
        <w:rPr>
          <w:szCs w:val="24"/>
        </w:rPr>
        <w:t>is</w:t>
      </w:r>
      <w:r w:rsidR="0034447D" w:rsidRPr="00765FEA">
        <w:rPr>
          <w:szCs w:val="24"/>
        </w:rPr>
        <w:t xml:space="preserve"> routed through CGP-1003</w:t>
      </w:r>
      <w:r w:rsidR="00256107">
        <w:rPr>
          <w:szCs w:val="24"/>
        </w:rPr>
        <w:t>,</w:t>
      </w:r>
      <w:r w:rsidR="0034447D" w:rsidRPr="00765FEA">
        <w:rPr>
          <w:szCs w:val="24"/>
        </w:rPr>
        <w:t xml:space="preserve"> Customer Satisfaction.</w:t>
      </w:r>
    </w:p>
    <w:p w14:paraId="6D4259D3" w14:textId="77777777" w:rsidR="00FF1EF8" w:rsidRPr="00E07BC7" w:rsidRDefault="00FF1EF8" w:rsidP="00E07BC7">
      <w:pPr>
        <w:autoSpaceDE w:val="0"/>
        <w:autoSpaceDN w:val="0"/>
        <w:adjustRightInd w:val="0"/>
        <w:rPr>
          <w:szCs w:val="24"/>
        </w:rPr>
      </w:pPr>
    </w:p>
    <w:p w14:paraId="4E4ED03C" w14:textId="5C35B354" w:rsidR="00E07BC7" w:rsidRPr="00E07BC7" w:rsidRDefault="00EA6C53" w:rsidP="00E07BC7">
      <w:pPr>
        <w:pStyle w:val="Heading2"/>
        <w:rPr>
          <w:rFonts w:cs="Times New Roman"/>
          <w:u w:val="single"/>
        </w:rPr>
      </w:pPr>
      <w:r w:rsidRPr="00E07BC7">
        <w:rPr>
          <w:rFonts w:cs="Times New Roman"/>
          <w:u w:val="single"/>
        </w:rPr>
        <w:t>5</w:t>
      </w:r>
      <w:r w:rsidR="00F12FBA" w:rsidRPr="00E07BC7">
        <w:rPr>
          <w:rFonts w:cs="Times New Roman"/>
          <w:u w:val="single"/>
        </w:rPr>
        <w:t>.</w:t>
      </w:r>
      <w:r w:rsidR="00B83598" w:rsidRPr="00E07BC7">
        <w:rPr>
          <w:rFonts w:cs="Times New Roman"/>
          <w:u w:val="single"/>
        </w:rPr>
        <w:t>2</w:t>
      </w:r>
      <w:r w:rsidR="00B83598" w:rsidRPr="00E07BC7">
        <w:rPr>
          <w:rFonts w:cs="Times New Roman"/>
          <w:u w:val="single"/>
        </w:rPr>
        <w:tab/>
      </w:r>
      <w:r w:rsidR="00FF1EF8" w:rsidRPr="00E07BC7">
        <w:rPr>
          <w:rFonts w:cs="Times New Roman"/>
          <w:u w:val="single"/>
        </w:rPr>
        <w:t>Quality Policy</w:t>
      </w:r>
    </w:p>
    <w:p w14:paraId="24A5C445" w14:textId="77777777" w:rsidR="00FF1EF8" w:rsidRPr="003E3DBB" w:rsidRDefault="00FF1EF8" w:rsidP="00995E48">
      <w:pPr>
        <w:pStyle w:val="ListParagraph"/>
        <w:tabs>
          <w:tab w:val="left" w:pos="1080"/>
        </w:tabs>
        <w:autoSpaceDE w:val="0"/>
        <w:autoSpaceDN w:val="0"/>
        <w:adjustRightInd w:val="0"/>
        <w:ind w:left="1080"/>
        <w:rPr>
          <w:rFonts w:ascii="Times New Roman" w:hAnsi="Times New Roman"/>
          <w:b/>
          <w:bCs/>
          <w:sz w:val="24"/>
          <w:szCs w:val="24"/>
        </w:rPr>
      </w:pPr>
    </w:p>
    <w:p w14:paraId="06E5D938" w14:textId="479B854B" w:rsidR="00FF1EF8" w:rsidRPr="003E3DBB" w:rsidRDefault="00FF1EF8" w:rsidP="00E07BC7">
      <w:pPr>
        <w:autoSpaceDE w:val="0"/>
        <w:autoSpaceDN w:val="0"/>
        <w:adjustRightInd w:val="0"/>
        <w:ind w:firstLine="720"/>
        <w:rPr>
          <w:rFonts w:cs="Times New Roman"/>
          <w:szCs w:val="24"/>
        </w:rPr>
      </w:pPr>
      <w:r w:rsidRPr="003E3DBB">
        <w:rPr>
          <w:rFonts w:cs="Times New Roman"/>
          <w:bCs/>
          <w:szCs w:val="24"/>
        </w:rPr>
        <w:t>Our President/Vice-President Operations has established</w:t>
      </w:r>
      <w:r w:rsidR="00C03766" w:rsidRPr="003E3DBB">
        <w:rPr>
          <w:rFonts w:cs="Times New Roman"/>
          <w:bCs/>
          <w:szCs w:val="24"/>
        </w:rPr>
        <w:t>,</w:t>
      </w:r>
      <w:r w:rsidRPr="003E3DBB">
        <w:rPr>
          <w:rFonts w:cs="Times New Roman"/>
          <w:bCs/>
          <w:szCs w:val="24"/>
        </w:rPr>
        <w:t xml:space="preserve"> implemented, and maintains a quality policy that</w:t>
      </w:r>
      <w:r w:rsidRPr="003E3DBB">
        <w:rPr>
          <w:rFonts w:cs="Times New Roman"/>
          <w:szCs w:val="24"/>
        </w:rPr>
        <w:t>:</w:t>
      </w:r>
    </w:p>
    <w:p w14:paraId="3ACAF630" w14:textId="77777777" w:rsidR="00FF1EF8" w:rsidRPr="003E3DBB" w:rsidRDefault="00FF1EF8" w:rsidP="0054630D">
      <w:pPr>
        <w:pStyle w:val="ListParagraph"/>
        <w:numPr>
          <w:ilvl w:val="3"/>
          <w:numId w:val="6"/>
        </w:numPr>
        <w:autoSpaceDE w:val="0"/>
        <w:autoSpaceDN w:val="0"/>
        <w:adjustRightInd w:val="0"/>
        <w:ind w:hanging="360"/>
        <w:rPr>
          <w:rFonts w:ascii="Times New Roman" w:hAnsi="Times New Roman"/>
          <w:sz w:val="24"/>
          <w:szCs w:val="24"/>
        </w:rPr>
      </w:pPr>
      <w:r w:rsidRPr="003E3DBB">
        <w:rPr>
          <w:rFonts w:ascii="Times New Roman" w:hAnsi="Times New Roman"/>
          <w:sz w:val="24"/>
          <w:szCs w:val="24"/>
        </w:rPr>
        <w:t>Is appropriate to the purpose and context of AIM and supports its strategic direction</w:t>
      </w:r>
    </w:p>
    <w:p w14:paraId="175355CC" w14:textId="77777777" w:rsidR="00FF1EF8" w:rsidRPr="003E3DBB" w:rsidRDefault="00FF1EF8" w:rsidP="0054630D">
      <w:pPr>
        <w:pStyle w:val="ListParagraph"/>
        <w:numPr>
          <w:ilvl w:val="3"/>
          <w:numId w:val="6"/>
        </w:numPr>
        <w:autoSpaceDE w:val="0"/>
        <w:autoSpaceDN w:val="0"/>
        <w:adjustRightInd w:val="0"/>
        <w:ind w:hanging="360"/>
        <w:rPr>
          <w:rFonts w:ascii="Times New Roman" w:hAnsi="Times New Roman"/>
          <w:sz w:val="24"/>
          <w:szCs w:val="24"/>
        </w:rPr>
      </w:pPr>
      <w:r w:rsidRPr="003E3DBB">
        <w:rPr>
          <w:rFonts w:ascii="Times New Roman" w:hAnsi="Times New Roman"/>
          <w:sz w:val="24"/>
          <w:szCs w:val="24"/>
        </w:rPr>
        <w:t>Provides a framework for setting quality objectives</w:t>
      </w:r>
    </w:p>
    <w:p w14:paraId="730F3C16" w14:textId="77777777" w:rsidR="00FF1EF8" w:rsidRPr="003E3DBB" w:rsidRDefault="00FF1EF8" w:rsidP="0054630D">
      <w:pPr>
        <w:pStyle w:val="ListParagraph"/>
        <w:numPr>
          <w:ilvl w:val="3"/>
          <w:numId w:val="6"/>
        </w:numPr>
        <w:autoSpaceDE w:val="0"/>
        <w:autoSpaceDN w:val="0"/>
        <w:adjustRightInd w:val="0"/>
        <w:ind w:hanging="360"/>
        <w:rPr>
          <w:rFonts w:ascii="Times New Roman" w:hAnsi="Times New Roman"/>
          <w:sz w:val="24"/>
          <w:szCs w:val="24"/>
        </w:rPr>
      </w:pPr>
      <w:r w:rsidRPr="003E3DBB">
        <w:rPr>
          <w:rFonts w:ascii="Times New Roman" w:hAnsi="Times New Roman"/>
          <w:sz w:val="24"/>
          <w:szCs w:val="24"/>
        </w:rPr>
        <w:t>Includes our commitment to satisfy customer and internal QMS requirements</w:t>
      </w:r>
    </w:p>
    <w:p w14:paraId="3902295B" w14:textId="7F5D470D" w:rsidR="00C037CE" w:rsidRDefault="00FF1EF8" w:rsidP="0054630D">
      <w:pPr>
        <w:pStyle w:val="ListParagraph"/>
        <w:numPr>
          <w:ilvl w:val="3"/>
          <w:numId w:val="6"/>
        </w:numPr>
        <w:autoSpaceDE w:val="0"/>
        <w:autoSpaceDN w:val="0"/>
        <w:adjustRightInd w:val="0"/>
        <w:ind w:hanging="360"/>
        <w:rPr>
          <w:rFonts w:ascii="Times New Roman" w:hAnsi="Times New Roman"/>
          <w:sz w:val="24"/>
          <w:szCs w:val="24"/>
        </w:rPr>
      </w:pPr>
      <w:r w:rsidRPr="003E3DBB">
        <w:rPr>
          <w:rFonts w:ascii="Times New Roman" w:hAnsi="Times New Roman"/>
          <w:sz w:val="24"/>
          <w:szCs w:val="24"/>
        </w:rPr>
        <w:t xml:space="preserve">Includes a commitment to continual improvement of the </w:t>
      </w:r>
      <w:r w:rsidR="006F3672" w:rsidRPr="003E3DBB">
        <w:rPr>
          <w:rFonts w:ascii="Times New Roman" w:hAnsi="Times New Roman"/>
          <w:sz w:val="24"/>
          <w:szCs w:val="24"/>
        </w:rPr>
        <w:t>QMS.</w:t>
      </w:r>
    </w:p>
    <w:p w14:paraId="702F2E42" w14:textId="77777777" w:rsidR="00B75924" w:rsidRPr="00B75924" w:rsidRDefault="00B75924" w:rsidP="00B75924">
      <w:pPr>
        <w:autoSpaceDE w:val="0"/>
        <w:autoSpaceDN w:val="0"/>
        <w:adjustRightInd w:val="0"/>
        <w:rPr>
          <w:szCs w:val="24"/>
        </w:rPr>
      </w:pPr>
    </w:p>
    <w:p w14:paraId="188045F5" w14:textId="23F52319" w:rsidR="00C037CE" w:rsidRDefault="00C037CE" w:rsidP="00ED3898">
      <w:pPr>
        <w:autoSpaceDE w:val="0"/>
        <w:autoSpaceDN w:val="0"/>
        <w:adjustRightInd w:val="0"/>
        <w:spacing w:after="0"/>
        <w:ind w:firstLine="720"/>
        <w:rPr>
          <w:rFonts w:cs="Times New Roman"/>
          <w:szCs w:val="24"/>
        </w:rPr>
      </w:pPr>
      <w:r w:rsidRPr="003E3DBB">
        <w:rPr>
          <w:rFonts w:cs="Times New Roman"/>
          <w:szCs w:val="24"/>
        </w:rPr>
        <w:t xml:space="preserve">Quality </w:t>
      </w:r>
      <w:r w:rsidRPr="00765FEA">
        <w:rPr>
          <w:rFonts w:cs="Times New Roman"/>
          <w:szCs w:val="24"/>
        </w:rPr>
        <w:t xml:space="preserve">objectives </w:t>
      </w:r>
      <w:r w:rsidR="00EA6C53" w:rsidRPr="00765FEA">
        <w:rPr>
          <w:rFonts w:cs="Times New Roman"/>
          <w:szCs w:val="24"/>
        </w:rPr>
        <w:t xml:space="preserve">and Key Process measures </w:t>
      </w:r>
      <w:r w:rsidRPr="00765FEA">
        <w:rPr>
          <w:rFonts w:cs="Times New Roman"/>
          <w:szCs w:val="24"/>
        </w:rPr>
        <w:t xml:space="preserve">are measurable and consistent with the AIM quality policy and are communicated to all levels of the </w:t>
      </w:r>
      <w:r w:rsidRPr="003E3DBB">
        <w:rPr>
          <w:rFonts w:cs="Times New Roman"/>
          <w:szCs w:val="24"/>
        </w:rPr>
        <w:t>AIM organization.</w:t>
      </w:r>
    </w:p>
    <w:p w14:paraId="108CB4AF" w14:textId="77777777" w:rsidR="00B75924" w:rsidRPr="00B75924" w:rsidRDefault="00B75924" w:rsidP="00ED3898">
      <w:pPr>
        <w:pStyle w:val="BodyText"/>
      </w:pPr>
    </w:p>
    <w:p w14:paraId="0C088BD1" w14:textId="77777777" w:rsidR="00C037CE" w:rsidRDefault="00C037CE" w:rsidP="00ED3898">
      <w:pPr>
        <w:autoSpaceDE w:val="0"/>
        <w:autoSpaceDN w:val="0"/>
        <w:adjustRightInd w:val="0"/>
        <w:spacing w:after="0"/>
        <w:ind w:firstLine="720"/>
        <w:rPr>
          <w:rFonts w:cs="Times New Roman"/>
          <w:szCs w:val="24"/>
        </w:rPr>
      </w:pPr>
      <w:r w:rsidRPr="003E3DBB">
        <w:rPr>
          <w:rFonts w:cs="Times New Roman"/>
          <w:szCs w:val="24"/>
        </w:rPr>
        <w:t>Communication is accomplished through crew meetings, daily supervision discussions, on-the-job training (OJT), new employee orientation, and internal audit interviews.</w:t>
      </w:r>
    </w:p>
    <w:p w14:paraId="6C6A7E1F" w14:textId="77777777" w:rsidR="00B75924" w:rsidRPr="00B75924" w:rsidRDefault="00B75924" w:rsidP="00B75924">
      <w:pPr>
        <w:pStyle w:val="BodyText"/>
      </w:pPr>
    </w:p>
    <w:p w14:paraId="4F8EB29B" w14:textId="132D8BBD" w:rsidR="00B75924" w:rsidRPr="00E07BC7" w:rsidRDefault="00C037CE" w:rsidP="00E07BC7">
      <w:pPr>
        <w:autoSpaceDE w:val="0"/>
        <w:autoSpaceDN w:val="0"/>
        <w:adjustRightInd w:val="0"/>
        <w:ind w:firstLine="720"/>
        <w:rPr>
          <w:rFonts w:cs="Times New Roman"/>
          <w:snapToGrid w:val="0"/>
          <w:szCs w:val="24"/>
        </w:rPr>
      </w:pPr>
      <w:r w:rsidRPr="003E3DBB">
        <w:rPr>
          <w:rFonts w:cs="Times New Roman"/>
          <w:szCs w:val="24"/>
        </w:rPr>
        <w:t xml:space="preserve">The </w:t>
      </w:r>
      <w:r w:rsidRPr="003E3DBB">
        <w:rPr>
          <w:rFonts w:cs="Times New Roman"/>
          <w:snapToGrid w:val="0"/>
          <w:szCs w:val="24"/>
        </w:rPr>
        <w:t>Management Review process (</w:t>
      </w:r>
      <w:r w:rsidRPr="006F3672">
        <w:rPr>
          <w:rFonts w:cs="Times New Roman"/>
          <w:snapToGrid w:val="0"/>
          <w:szCs w:val="24"/>
        </w:rPr>
        <w:t xml:space="preserve">section </w:t>
      </w:r>
      <w:r w:rsidR="006F3672" w:rsidRPr="006F3672">
        <w:rPr>
          <w:rFonts w:cs="Times New Roman"/>
          <w:snapToGrid w:val="0"/>
          <w:szCs w:val="24"/>
        </w:rPr>
        <w:t>10</w:t>
      </w:r>
      <w:r w:rsidRPr="006F3672">
        <w:rPr>
          <w:rFonts w:cs="Times New Roman"/>
          <w:snapToGrid w:val="0"/>
          <w:szCs w:val="24"/>
        </w:rPr>
        <w:t>.3</w:t>
      </w:r>
      <w:r w:rsidRPr="003E3DBB">
        <w:rPr>
          <w:rFonts w:cs="Times New Roman"/>
          <w:snapToGrid w:val="0"/>
          <w:szCs w:val="24"/>
        </w:rPr>
        <w:t>) provides the framework for establishing and reviewing the suitability of the quality policy and the relevance of quality objectives.</w:t>
      </w:r>
    </w:p>
    <w:p w14:paraId="49DCFD19" w14:textId="18D2FBF7" w:rsidR="00E07BC7" w:rsidRDefault="00C037CE" w:rsidP="005405CF">
      <w:pPr>
        <w:autoSpaceDE w:val="0"/>
        <w:autoSpaceDN w:val="0"/>
        <w:adjustRightInd w:val="0"/>
        <w:spacing w:after="0"/>
        <w:ind w:firstLine="720"/>
        <w:rPr>
          <w:rFonts w:cs="Times New Roman"/>
          <w:snapToGrid w:val="0"/>
          <w:szCs w:val="24"/>
        </w:rPr>
      </w:pPr>
      <w:r w:rsidRPr="003E3DBB">
        <w:rPr>
          <w:rFonts w:cs="Times New Roman"/>
          <w:snapToGrid w:val="0"/>
          <w:szCs w:val="24"/>
        </w:rPr>
        <w:t>It is also available to all AIM customers and interested parties via request. An uncontrolled copy shall be provided to any customers by electronic mail, or, if requested, a paper copy shall be mailed.</w:t>
      </w:r>
    </w:p>
    <w:p w14:paraId="7118E0E2" w14:textId="62783A1B" w:rsidR="004345E2" w:rsidRDefault="004345E2" w:rsidP="004345E2">
      <w:pPr>
        <w:pStyle w:val="BodyText"/>
      </w:pPr>
    </w:p>
    <w:p w14:paraId="395A0F53" w14:textId="4F0AC41C" w:rsidR="004345E2" w:rsidRDefault="004345E2" w:rsidP="004345E2">
      <w:pPr>
        <w:pStyle w:val="BodyText"/>
      </w:pPr>
    </w:p>
    <w:p w14:paraId="6B1241A8" w14:textId="366DC1EB" w:rsidR="004345E2" w:rsidRDefault="004345E2" w:rsidP="004345E2">
      <w:pPr>
        <w:pStyle w:val="BodyText"/>
      </w:pPr>
    </w:p>
    <w:p w14:paraId="2BB51FD3" w14:textId="5E92B81E" w:rsidR="004345E2" w:rsidRDefault="004345E2" w:rsidP="004345E2">
      <w:pPr>
        <w:pStyle w:val="BodyText"/>
      </w:pPr>
    </w:p>
    <w:p w14:paraId="3DAE4844" w14:textId="62172BB9" w:rsidR="004345E2" w:rsidRDefault="004345E2" w:rsidP="004345E2">
      <w:pPr>
        <w:pStyle w:val="BodyText"/>
      </w:pPr>
    </w:p>
    <w:p w14:paraId="2DF53BF0" w14:textId="340936F6" w:rsidR="004345E2" w:rsidRDefault="004345E2" w:rsidP="004345E2">
      <w:pPr>
        <w:pStyle w:val="BodyText"/>
      </w:pPr>
    </w:p>
    <w:p w14:paraId="608E4DDD" w14:textId="4E4DF099" w:rsidR="004345E2" w:rsidRDefault="004345E2" w:rsidP="004345E2">
      <w:pPr>
        <w:pStyle w:val="BodyText"/>
      </w:pPr>
    </w:p>
    <w:p w14:paraId="1F140B34" w14:textId="5EFE99C3" w:rsidR="004345E2" w:rsidRDefault="004345E2" w:rsidP="004345E2">
      <w:pPr>
        <w:pStyle w:val="BodyText"/>
      </w:pPr>
    </w:p>
    <w:p w14:paraId="685DBFCE" w14:textId="6F94263D" w:rsidR="004345E2" w:rsidRDefault="004345E2" w:rsidP="004345E2">
      <w:pPr>
        <w:pStyle w:val="BodyText"/>
      </w:pPr>
    </w:p>
    <w:p w14:paraId="218BDB49" w14:textId="0D68535E" w:rsidR="004345E2" w:rsidRDefault="004345E2" w:rsidP="004345E2">
      <w:pPr>
        <w:pStyle w:val="BodyText"/>
      </w:pPr>
    </w:p>
    <w:p w14:paraId="7652FA70" w14:textId="685E8ADA" w:rsidR="004345E2" w:rsidRDefault="004345E2" w:rsidP="004345E2">
      <w:pPr>
        <w:pStyle w:val="BodyText"/>
      </w:pPr>
    </w:p>
    <w:p w14:paraId="0E01CA41" w14:textId="75B8D928" w:rsidR="004345E2" w:rsidRDefault="004345E2" w:rsidP="004345E2">
      <w:pPr>
        <w:pStyle w:val="BodyText"/>
      </w:pPr>
    </w:p>
    <w:p w14:paraId="4F6FC08D" w14:textId="0D3AC628" w:rsidR="004345E2" w:rsidRDefault="004345E2" w:rsidP="004345E2">
      <w:pPr>
        <w:pStyle w:val="BodyText"/>
      </w:pPr>
    </w:p>
    <w:p w14:paraId="22D09359" w14:textId="77777777" w:rsidR="004345E2" w:rsidRPr="004345E2" w:rsidRDefault="004345E2" w:rsidP="004345E2">
      <w:pPr>
        <w:pStyle w:val="BodyText"/>
      </w:pPr>
    </w:p>
    <w:p w14:paraId="3F878F8F" w14:textId="77777777" w:rsidR="00E07BC7" w:rsidRPr="003E3DBB" w:rsidRDefault="00E07BC7" w:rsidP="00E07BC7">
      <w:pPr>
        <w:spacing w:after="0"/>
        <w:ind w:right="144"/>
        <w:rPr>
          <w:rFonts w:cs="Times New Roman"/>
          <w:b/>
          <w:szCs w:val="24"/>
        </w:rPr>
      </w:pPr>
    </w:p>
    <w:p w14:paraId="4E9B2B34" w14:textId="77777777" w:rsidR="00E07BC7" w:rsidRPr="003E3DBB" w:rsidRDefault="00E07BC7" w:rsidP="00E07BC7">
      <w:pPr>
        <w:spacing w:after="0"/>
        <w:jc w:val="both"/>
        <w:rPr>
          <w:rFonts w:cs="Times New Roman"/>
          <w:szCs w:val="24"/>
        </w:rPr>
      </w:pPr>
      <w:r w:rsidRPr="003E3DBB">
        <w:rPr>
          <w:rFonts w:cs="Times New Roman"/>
          <w:szCs w:val="24"/>
        </w:rPr>
        <w:lastRenderedPageBreak/>
        <w:t>Our Quality Policy Statement:</w:t>
      </w:r>
    </w:p>
    <w:p w14:paraId="31D543F5" w14:textId="77777777" w:rsidR="00E07BC7" w:rsidRPr="003E3DBB" w:rsidRDefault="00E07BC7" w:rsidP="00E07BC7">
      <w:pPr>
        <w:spacing w:after="0"/>
        <w:jc w:val="center"/>
        <w:rPr>
          <w:rFonts w:cs="Times New Roman"/>
          <w:szCs w:val="24"/>
        </w:rPr>
      </w:pPr>
    </w:p>
    <w:p w14:paraId="5D9CCE37" w14:textId="77777777" w:rsidR="00E07BC7" w:rsidRPr="003E3DBB" w:rsidRDefault="00E07BC7" w:rsidP="00E07BC7">
      <w:pPr>
        <w:spacing w:after="0"/>
        <w:jc w:val="center"/>
        <w:rPr>
          <w:rFonts w:cs="Times New Roman"/>
          <w:szCs w:val="24"/>
        </w:rPr>
      </w:pPr>
      <w:r w:rsidRPr="003E3DBB">
        <w:rPr>
          <w:rFonts w:cs="Times New Roman"/>
          <w:b/>
          <w:noProof/>
          <w:sz w:val="44"/>
        </w:rPr>
        <w:drawing>
          <wp:inline distT="0" distB="0" distL="0" distR="0" wp14:anchorId="5EE8E65B" wp14:editId="08E49388">
            <wp:extent cx="1733550" cy="841494"/>
            <wp:effectExtent l="0" t="0" r="0" b="0"/>
            <wp:docPr id="2" name="Picture 2" descr="http://www.aimmachining.com/index_htm_files/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immachining.com/index_htm_files/26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434" cy="858912"/>
                    </a:xfrm>
                    <a:prstGeom prst="rect">
                      <a:avLst/>
                    </a:prstGeom>
                    <a:noFill/>
                    <a:ln>
                      <a:noFill/>
                    </a:ln>
                  </pic:spPr>
                </pic:pic>
              </a:graphicData>
            </a:graphic>
          </wp:inline>
        </w:drawing>
      </w:r>
    </w:p>
    <w:p w14:paraId="63A0075E" w14:textId="77777777" w:rsidR="00E07BC7" w:rsidRPr="003E3DBB" w:rsidRDefault="00E07BC7" w:rsidP="00E07BC7">
      <w:pPr>
        <w:spacing w:after="0"/>
        <w:jc w:val="center"/>
        <w:rPr>
          <w:rFonts w:cs="Times New Roman"/>
          <w:szCs w:val="24"/>
        </w:rPr>
      </w:pPr>
    </w:p>
    <w:p w14:paraId="0D4796DD" w14:textId="77777777" w:rsidR="00E07BC7" w:rsidRPr="003E3DBB" w:rsidRDefault="00E07BC7" w:rsidP="00E07BC7">
      <w:pPr>
        <w:spacing w:after="0"/>
        <w:jc w:val="center"/>
        <w:rPr>
          <w:rFonts w:cs="Times New Roman"/>
          <w:szCs w:val="24"/>
        </w:rPr>
      </w:pPr>
      <w:r w:rsidRPr="003E3DBB">
        <w:rPr>
          <w:rFonts w:cs="Times New Roman"/>
          <w:szCs w:val="24"/>
        </w:rPr>
        <w:t>AIM Incorporated</w:t>
      </w:r>
    </w:p>
    <w:p w14:paraId="0E735D7A" w14:textId="77777777" w:rsidR="00E07BC7" w:rsidRPr="003E3DBB" w:rsidRDefault="00E07BC7" w:rsidP="00E07BC7">
      <w:pPr>
        <w:spacing w:after="0"/>
        <w:jc w:val="center"/>
        <w:rPr>
          <w:rFonts w:cs="Times New Roman"/>
          <w:b/>
          <w:sz w:val="40"/>
          <w:szCs w:val="40"/>
        </w:rPr>
      </w:pPr>
      <w:r w:rsidRPr="003E3DBB">
        <w:rPr>
          <w:rFonts w:cs="Times New Roman"/>
          <w:b/>
          <w:sz w:val="40"/>
          <w:szCs w:val="40"/>
        </w:rPr>
        <w:t>Quality Policy Statement</w:t>
      </w:r>
    </w:p>
    <w:p w14:paraId="7AD5C5D7" w14:textId="77777777" w:rsidR="00E07BC7" w:rsidRDefault="00E07BC7" w:rsidP="00E07BC7">
      <w:pPr>
        <w:spacing w:after="0"/>
        <w:ind w:firstLine="720"/>
        <w:jc w:val="both"/>
        <w:rPr>
          <w:rFonts w:cs="Times New Roman"/>
          <w:szCs w:val="24"/>
        </w:rPr>
      </w:pPr>
      <w:r w:rsidRPr="003E3DBB">
        <w:rPr>
          <w:rFonts w:cs="Times New Roman"/>
          <w:szCs w:val="24"/>
        </w:rPr>
        <w:t>Our company is committed to manufacturing consistently quality products.  All levels of our organization must strive for excellence and continual improvement in quality to maintain our competitive edge.</w:t>
      </w:r>
    </w:p>
    <w:p w14:paraId="7613D5F8" w14:textId="77777777" w:rsidR="00E07BC7" w:rsidRPr="00E9648D" w:rsidRDefault="00E07BC7" w:rsidP="00E07BC7">
      <w:pPr>
        <w:pStyle w:val="BodyText"/>
      </w:pPr>
    </w:p>
    <w:p w14:paraId="72047783" w14:textId="77777777" w:rsidR="00E07BC7" w:rsidRPr="003E3DBB" w:rsidRDefault="00E07BC7" w:rsidP="00E07BC7">
      <w:pPr>
        <w:spacing w:after="0"/>
        <w:ind w:firstLine="360"/>
        <w:jc w:val="both"/>
        <w:rPr>
          <w:rFonts w:cs="Times New Roman"/>
          <w:szCs w:val="24"/>
        </w:rPr>
      </w:pPr>
      <w:r w:rsidRPr="003E3DBB">
        <w:rPr>
          <w:rFonts w:cs="Times New Roman"/>
          <w:szCs w:val="24"/>
        </w:rPr>
        <w:t>To accomplish this, our President/Vice-President of Operations, working with functional department management, will:</w:t>
      </w:r>
    </w:p>
    <w:p w14:paraId="3069D680" w14:textId="77777777" w:rsidR="00E07BC7" w:rsidRDefault="00E07BC7" w:rsidP="00E07BC7">
      <w:pPr>
        <w:pStyle w:val="ListParagraph"/>
        <w:numPr>
          <w:ilvl w:val="0"/>
          <w:numId w:val="1"/>
        </w:numPr>
        <w:ind w:left="900" w:hanging="540"/>
        <w:jc w:val="both"/>
        <w:rPr>
          <w:rFonts w:ascii="Times New Roman" w:hAnsi="Times New Roman"/>
          <w:sz w:val="24"/>
          <w:szCs w:val="24"/>
        </w:rPr>
      </w:pPr>
      <w:r w:rsidRPr="003E3DBB">
        <w:rPr>
          <w:rFonts w:ascii="Times New Roman" w:hAnsi="Times New Roman"/>
          <w:sz w:val="24"/>
          <w:szCs w:val="24"/>
        </w:rPr>
        <w:t>Manufacture products per our customer’s expectations, specifications, and documented procedures.</w:t>
      </w:r>
    </w:p>
    <w:p w14:paraId="45548D5F" w14:textId="77777777" w:rsidR="002F0CDA" w:rsidRPr="003E3DBB" w:rsidRDefault="002F0CDA" w:rsidP="002F0CDA">
      <w:pPr>
        <w:pStyle w:val="ListParagraph"/>
        <w:ind w:left="900"/>
        <w:jc w:val="both"/>
        <w:rPr>
          <w:rFonts w:ascii="Times New Roman" w:hAnsi="Times New Roman"/>
          <w:sz w:val="24"/>
          <w:szCs w:val="24"/>
        </w:rPr>
      </w:pPr>
    </w:p>
    <w:p w14:paraId="77D130EF" w14:textId="57C0575E" w:rsidR="005405CF" w:rsidRPr="002F0CDA" w:rsidRDefault="00E07BC7" w:rsidP="002F0CDA">
      <w:pPr>
        <w:spacing w:after="0"/>
        <w:ind w:firstLine="360"/>
        <w:jc w:val="both"/>
        <w:rPr>
          <w:rFonts w:cs="Times New Roman"/>
          <w:szCs w:val="24"/>
        </w:rPr>
      </w:pPr>
      <w:r w:rsidRPr="003E3DBB">
        <w:rPr>
          <w:rFonts w:cs="Times New Roman"/>
          <w:szCs w:val="24"/>
        </w:rPr>
        <w:t>Our Quality Policy is fully endorsed by our President/Vice-President Operations and functional department management to ensure that it is communicated, understood, implemented, and maintained at all levels of our organization.</w:t>
      </w:r>
    </w:p>
    <w:p w14:paraId="1BFCE2A3" w14:textId="77777777" w:rsidR="00E07BC7" w:rsidRPr="00E9648D" w:rsidRDefault="00E07BC7" w:rsidP="00E07BC7">
      <w:pPr>
        <w:pStyle w:val="BodyText"/>
      </w:pPr>
    </w:p>
    <w:p w14:paraId="4F8F542A" w14:textId="77777777" w:rsidR="00E07BC7" w:rsidRDefault="00E07BC7" w:rsidP="00E07BC7">
      <w:pPr>
        <w:spacing w:after="0"/>
        <w:ind w:right="144"/>
        <w:jc w:val="center"/>
        <w:rPr>
          <w:rFonts w:cs="Times New Roman"/>
          <w:szCs w:val="24"/>
        </w:rPr>
      </w:pPr>
      <w:r w:rsidRPr="003E3DBB">
        <w:rPr>
          <w:rFonts w:cs="Times New Roman"/>
          <w:szCs w:val="24"/>
        </w:rPr>
        <w:t>Approved by AIM's Quality Council</w:t>
      </w:r>
    </w:p>
    <w:p w14:paraId="489CBE00" w14:textId="77777777" w:rsidR="00E07BC7" w:rsidRPr="00E9648D" w:rsidRDefault="00E07BC7" w:rsidP="00E07BC7">
      <w:pPr>
        <w:pStyle w:val="BodyText"/>
      </w:pPr>
    </w:p>
    <w:p w14:paraId="4031F1AC" w14:textId="77777777" w:rsidR="00E07BC7" w:rsidRPr="003E3DBB" w:rsidRDefault="00E07BC7" w:rsidP="00E07BC7">
      <w:pPr>
        <w:spacing w:after="0"/>
        <w:ind w:right="144" w:firstLine="360"/>
        <w:rPr>
          <w:rFonts w:cs="Times New Roman"/>
          <w:b/>
          <w:szCs w:val="24"/>
        </w:rPr>
      </w:pPr>
      <w:r w:rsidRPr="003E3DBB">
        <w:rPr>
          <w:rFonts w:cs="Times New Roman"/>
          <w:szCs w:val="24"/>
        </w:rPr>
        <w:t xml:space="preserve">To measure our progress in achieving the quality policy goals and objectives, AIM will continually utilize the following indicators as described in </w:t>
      </w:r>
      <w:r w:rsidRPr="004E1427">
        <w:rPr>
          <w:rFonts w:cs="Times New Roman"/>
          <w:szCs w:val="24"/>
        </w:rPr>
        <w:t>QAP-1102</w:t>
      </w:r>
      <w:r w:rsidRPr="003E3DBB">
        <w:rPr>
          <w:rFonts w:cs="Times New Roman"/>
          <w:szCs w:val="24"/>
        </w:rPr>
        <w:t xml:space="preserve">, Quality Objectives. This includes measurements such as the following when applicable: </w:t>
      </w:r>
    </w:p>
    <w:p w14:paraId="57112DFF" w14:textId="77777777" w:rsidR="00E07BC7" w:rsidRPr="003E3DBB" w:rsidRDefault="00E07BC7" w:rsidP="00E07BC7">
      <w:pPr>
        <w:pStyle w:val="ListParagraph"/>
        <w:widowControl/>
        <w:numPr>
          <w:ilvl w:val="0"/>
          <w:numId w:val="2"/>
        </w:numPr>
        <w:ind w:left="900" w:right="144" w:hanging="540"/>
        <w:rPr>
          <w:rFonts w:ascii="Times New Roman" w:hAnsi="Times New Roman"/>
          <w:sz w:val="24"/>
          <w:szCs w:val="24"/>
        </w:rPr>
      </w:pPr>
      <w:r w:rsidRPr="003E3DBB">
        <w:rPr>
          <w:rFonts w:ascii="Times New Roman" w:hAnsi="Times New Roman"/>
          <w:sz w:val="24"/>
          <w:szCs w:val="24"/>
        </w:rPr>
        <w:t>On-Time Delivery</w:t>
      </w:r>
    </w:p>
    <w:p w14:paraId="491E79A9" w14:textId="77777777" w:rsidR="00E07BC7" w:rsidRPr="003E3DBB" w:rsidRDefault="00E07BC7" w:rsidP="00E07BC7">
      <w:pPr>
        <w:pStyle w:val="ListParagraph"/>
        <w:widowControl/>
        <w:numPr>
          <w:ilvl w:val="0"/>
          <w:numId w:val="2"/>
        </w:numPr>
        <w:ind w:left="900" w:right="144" w:hanging="540"/>
        <w:rPr>
          <w:rFonts w:ascii="Times New Roman" w:hAnsi="Times New Roman"/>
          <w:sz w:val="24"/>
          <w:szCs w:val="24"/>
        </w:rPr>
      </w:pPr>
      <w:r w:rsidRPr="003E3DBB">
        <w:rPr>
          <w:rFonts w:ascii="Times New Roman" w:hAnsi="Times New Roman"/>
          <w:sz w:val="24"/>
          <w:szCs w:val="24"/>
        </w:rPr>
        <w:t>Defect Data (in-house and customer returns)</w:t>
      </w:r>
    </w:p>
    <w:p w14:paraId="312E230F" w14:textId="77777777" w:rsidR="00E07BC7" w:rsidRPr="003E3DBB" w:rsidRDefault="00E07BC7" w:rsidP="00E07BC7">
      <w:pPr>
        <w:pStyle w:val="ListParagraph"/>
        <w:widowControl/>
        <w:numPr>
          <w:ilvl w:val="0"/>
          <w:numId w:val="2"/>
        </w:numPr>
        <w:ind w:left="900" w:right="144" w:hanging="540"/>
        <w:rPr>
          <w:rFonts w:ascii="Times New Roman" w:hAnsi="Times New Roman"/>
          <w:sz w:val="24"/>
          <w:szCs w:val="24"/>
        </w:rPr>
      </w:pPr>
      <w:r w:rsidRPr="003E3DBB">
        <w:rPr>
          <w:rFonts w:ascii="Times New Roman" w:hAnsi="Times New Roman"/>
          <w:sz w:val="24"/>
          <w:szCs w:val="24"/>
        </w:rPr>
        <w:t>Supplier Performance Data</w:t>
      </w:r>
    </w:p>
    <w:p w14:paraId="5203C80C" w14:textId="77777777" w:rsidR="00E07BC7" w:rsidRPr="003E3DBB" w:rsidRDefault="00E07BC7" w:rsidP="00E07BC7">
      <w:pPr>
        <w:pStyle w:val="ListParagraph"/>
        <w:widowControl/>
        <w:numPr>
          <w:ilvl w:val="0"/>
          <w:numId w:val="2"/>
        </w:numPr>
        <w:ind w:left="900" w:right="144" w:hanging="540"/>
        <w:rPr>
          <w:rFonts w:ascii="Times New Roman" w:hAnsi="Times New Roman"/>
          <w:sz w:val="24"/>
          <w:szCs w:val="24"/>
        </w:rPr>
      </w:pPr>
      <w:r w:rsidRPr="003E3DBB">
        <w:rPr>
          <w:rFonts w:ascii="Times New Roman" w:hAnsi="Times New Roman"/>
          <w:sz w:val="24"/>
          <w:szCs w:val="24"/>
        </w:rPr>
        <w:t>Production Run (internal) Qty Made &amp; Scraped (Stored in Made to Manage Software)</w:t>
      </w:r>
    </w:p>
    <w:p w14:paraId="761E46C7" w14:textId="77777777" w:rsidR="00E07BC7" w:rsidRDefault="00E07BC7" w:rsidP="00E07BC7">
      <w:pPr>
        <w:pStyle w:val="ListParagraph"/>
        <w:widowControl/>
        <w:numPr>
          <w:ilvl w:val="0"/>
          <w:numId w:val="2"/>
        </w:numPr>
        <w:ind w:left="900" w:right="144" w:hanging="540"/>
        <w:rPr>
          <w:rFonts w:ascii="Times New Roman" w:hAnsi="Times New Roman"/>
          <w:sz w:val="24"/>
          <w:szCs w:val="24"/>
        </w:rPr>
      </w:pPr>
      <w:r w:rsidRPr="003E3DBB">
        <w:rPr>
          <w:rFonts w:ascii="Times New Roman" w:hAnsi="Times New Roman"/>
          <w:sz w:val="24"/>
          <w:szCs w:val="24"/>
        </w:rPr>
        <w:t>First Article Inspection (customer) acceptance data</w:t>
      </w:r>
    </w:p>
    <w:p w14:paraId="028E3902" w14:textId="77777777" w:rsidR="00E07BC7" w:rsidRPr="00E9648D" w:rsidRDefault="00E07BC7" w:rsidP="00E07BC7">
      <w:pPr>
        <w:ind w:right="144"/>
        <w:rPr>
          <w:szCs w:val="24"/>
        </w:rPr>
      </w:pPr>
    </w:p>
    <w:p w14:paraId="42515F8E" w14:textId="36B17441" w:rsidR="00EA6C53" w:rsidRDefault="00E07BC7" w:rsidP="005405CF">
      <w:pPr>
        <w:spacing w:after="0"/>
        <w:ind w:right="144" w:firstLine="360"/>
        <w:rPr>
          <w:rFonts w:cs="Times New Roman"/>
          <w:szCs w:val="24"/>
        </w:rPr>
      </w:pPr>
      <w:r w:rsidRPr="003E3DBB">
        <w:rPr>
          <w:rFonts w:cs="Times New Roman"/>
          <w:szCs w:val="24"/>
        </w:rPr>
        <w:t>In addition, we will seek and utilize relevant customer ratings that will measure the customer’s view of our efforts.</w:t>
      </w:r>
    </w:p>
    <w:p w14:paraId="50C5C0EC" w14:textId="77777777" w:rsidR="004345E2" w:rsidRPr="004345E2" w:rsidRDefault="004345E2" w:rsidP="004345E2">
      <w:pPr>
        <w:pStyle w:val="BodyText"/>
      </w:pPr>
    </w:p>
    <w:p w14:paraId="13958573" w14:textId="77777777" w:rsidR="002543B2" w:rsidRPr="003E3DBB" w:rsidRDefault="002543B2" w:rsidP="00ED3898">
      <w:pPr>
        <w:autoSpaceDE w:val="0"/>
        <w:autoSpaceDN w:val="0"/>
        <w:adjustRightInd w:val="0"/>
        <w:spacing w:after="0"/>
        <w:rPr>
          <w:rFonts w:cs="Times New Roman"/>
          <w:snapToGrid w:val="0"/>
          <w:szCs w:val="24"/>
        </w:rPr>
      </w:pPr>
    </w:p>
    <w:p w14:paraId="05B45977" w14:textId="041D2939" w:rsidR="00C037CE" w:rsidRPr="00E07BC7" w:rsidRDefault="003F26A0" w:rsidP="00995E48">
      <w:pPr>
        <w:pStyle w:val="Heading2"/>
        <w:keepNext w:val="0"/>
        <w:keepLines w:val="0"/>
        <w:widowControl w:val="0"/>
        <w:spacing w:before="0"/>
        <w:rPr>
          <w:rFonts w:cs="Times New Roman"/>
          <w:u w:val="single"/>
        </w:rPr>
      </w:pPr>
      <w:bookmarkStart w:id="11" w:name="_Toc491598718"/>
      <w:r w:rsidRPr="00E07BC7">
        <w:rPr>
          <w:rFonts w:cs="Times New Roman"/>
          <w:u w:val="single"/>
        </w:rPr>
        <w:t>5</w:t>
      </w:r>
      <w:r w:rsidR="00F12FBA" w:rsidRPr="00E07BC7">
        <w:rPr>
          <w:rFonts w:cs="Times New Roman"/>
          <w:u w:val="single"/>
        </w:rPr>
        <w:t>.</w:t>
      </w:r>
      <w:r w:rsidR="00B83598" w:rsidRPr="00E07BC7">
        <w:rPr>
          <w:rFonts w:cs="Times New Roman"/>
          <w:u w:val="single"/>
        </w:rPr>
        <w:t>3</w:t>
      </w:r>
      <w:r w:rsidR="00B83598" w:rsidRPr="00E07BC7">
        <w:rPr>
          <w:rFonts w:cs="Times New Roman"/>
          <w:u w:val="single"/>
        </w:rPr>
        <w:tab/>
      </w:r>
      <w:r w:rsidR="00C037CE" w:rsidRPr="00E07BC7">
        <w:rPr>
          <w:rFonts w:cs="Times New Roman"/>
          <w:u w:val="single"/>
        </w:rPr>
        <w:t>Management Roles, Responsibilities, and Authorities</w:t>
      </w:r>
      <w:bookmarkEnd w:id="11"/>
    </w:p>
    <w:p w14:paraId="49647F91" w14:textId="2F7EB57E" w:rsidR="00C037CE" w:rsidRPr="003E3DBB" w:rsidRDefault="00C037CE" w:rsidP="00ED3898">
      <w:pPr>
        <w:spacing w:after="0"/>
        <w:rPr>
          <w:rFonts w:cs="Times New Roman"/>
        </w:rPr>
      </w:pPr>
    </w:p>
    <w:p w14:paraId="42D926ED" w14:textId="1530AADE" w:rsidR="00595A0B" w:rsidRPr="00765FEA" w:rsidRDefault="00C037CE" w:rsidP="00DE3C7A">
      <w:r w:rsidRPr="003E3DBB">
        <w:rPr>
          <w:rFonts w:cs="Times New Roman"/>
        </w:rPr>
        <w:tab/>
      </w:r>
      <w:r w:rsidRPr="003E3DBB">
        <w:rPr>
          <w:rFonts w:cs="Times New Roman"/>
          <w:szCs w:val="24"/>
        </w:rPr>
        <w:t xml:space="preserve">Our President/Vice-President Operations has assigned responsibilities and authorities for relevant Quality Management System (QMS) functions, which are communicated and understood within the company. </w:t>
      </w:r>
      <w:r w:rsidR="00DE3C7A">
        <w:t>AIM’s president</w:t>
      </w:r>
      <w:r w:rsidR="00DE3C7A" w:rsidRPr="00DE3C7A">
        <w:t xml:space="preserve">, as the company's owner, has authorization for </w:t>
      </w:r>
      <w:r w:rsidR="00DE3C7A" w:rsidRPr="00765FEA">
        <w:lastRenderedPageBreak/>
        <w:t>all business practices. All other authorizations are shown and assigned through the QMS Organizational Chart</w:t>
      </w:r>
      <w:r w:rsidR="003578BD" w:rsidRPr="00765FEA">
        <w:t xml:space="preserve"> (Figure B)</w:t>
      </w:r>
      <w:r w:rsidR="00EA6C53" w:rsidRPr="00765FEA">
        <w:t>, Competency Approval and Authorization Record</w:t>
      </w:r>
      <w:r w:rsidR="003F26A0" w:rsidRPr="00765FEA">
        <w:t xml:space="preserve"> (</w:t>
      </w:r>
      <w:r w:rsidR="004345E2">
        <w:t>AC-1</w:t>
      </w:r>
      <w:r w:rsidR="00EA6C53" w:rsidRPr="00765FEA">
        <w:t>, HRP-1001, Training and Certification</w:t>
      </w:r>
      <w:r w:rsidR="003F26A0" w:rsidRPr="00765FEA">
        <w:t xml:space="preserve"> and the Functional Responsibilities Memo</w:t>
      </w:r>
      <w:r w:rsidR="004345E2">
        <w:t>)</w:t>
      </w:r>
      <w:r w:rsidR="00DE3C7A" w:rsidRPr="00765FEA">
        <w:t xml:space="preserve">. </w:t>
      </w:r>
      <w:r w:rsidRPr="00765FEA">
        <w:rPr>
          <w:rFonts w:cs="Times New Roman"/>
          <w:szCs w:val="24"/>
        </w:rPr>
        <w:t xml:space="preserve">QMS responsibilities and authorities are </w:t>
      </w:r>
      <w:r w:rsidR="003578BD" w:rsidRPr="00765FEA">
        <w:rPr>
          <w:rFonts w:cs="Times New Roman"/>
          <w:szCs w:val="24"/>
        </w:rPr>
        <w:t xml:space="preserve">also </w:t>
      </w:r>
      <w:r w:rsidRPr="00765FEA">
        <w:rPr>
          <w:rFonts w:cs="Times New Roman"/>
          <w:szCs w:val="24"/>
        </w:rPr>
        <w:t xml:space="preserve">identified throughout this Quality Assurance Manual, and a summary illustration is shown in Appendix </w:t>
      </w:r>
      <w:r w:rsidR="00595A0B" w:rsidRPr="00765FEA">
        <w:rPr>
          <w:rFonts w:cs="Times New Roman"/>
          <w:szCs w:val="24"/>
        </w:rPr>
        <w:t xml:space="preserve">B. </w:t>
      </w:r>
      <w:r w:rsidRPr="00765FEA">
        <w:rPr>
          <w:rFonts w:cs="Times New Roman"/>
          <w:szCs w:val="24"/>
        </w:rPr>
        <w:t>AIM managers and supervisors are assigned QMS functions for:</w:t>
      </w:r>
    </w:p>
    <w:p w14:paraId="42278680" w14:textId="34EEAE18" w:rsidR="00C037CE" w:rsidRPr="00765FEA" w:rsidRDefault="00C037CE" w:rsidP="0054630D">
      <w:pPr>
        <w:pStyle w:val="ListParagraph"/>
        <w:numPr>
          <w:ilvl w:val="0"/>
          <w:numId w:val="8"/>
        </w:numPr>
        <w:ind w:hanging="360"/>
        <w:rPr>
          <w:rFonts w:ascii="Times New Roman" w:hAnsi="Times New Roman"/>
          <w:sz w:val="24"/>
          <w:szCs w:val="24"/>
        </w:rPr>
      </w:pPr>
      <w:r w:rsidRPr="00765FEA">
        <w:rPr>
          <w:rFonts w:ascii="Times New Roman" w:hAnsi="Times New Roman"/>
          <w:sz w:val="24"/>
          <w:szCs w:val="24"/>
        </w:rPr>
        <w:t>Ensuring that the QMS conforms to ISO 9001 and AS9100 requirements</w:t>
      </w:r>
    </w:p>
    <w:p w14:paraId="015FBBBD" w14:textId="77777777" w:rsidR="00C037CE" w:rsidRPr="00765FEA" w:rsidRDefault="00C037CE" w:rsidP="0054630D">
      <w:pPr>
        <w:pStyle w:val="ListParagraph"/>
        <w:numPr>
          <w:ilvl w:val="0"/>
          <w:numId w:val="8"/>
        </w:numPr>
        <w:autoSpaceDE w:val="0"/>
        <w:autoSpaceDN w:val="0"/>
        <w:adjustRightInd w:val="0"/>
        <w:ind w:hanging="360"/>
        <w:rPr>
          <w:rFonts w:ascii="Times New Roman" w:hAnsi="Times New Roman"/>
          <w:sz w:val="24"/>
          <w:szCs w:val="24"/>
        </w:rPr>
      </w:pPr>
      <w:r w:rsidRPr="00765FEA">
        <w:rPr>
          <w:rFonts w:ascii="Times New Roman" w:hAnsi="Times New Roman"/>
          <w:sz w:val="24"/>
          <w:szCs w:val="24"/>
        </w:rPr>
        <w:t>Ensuring that AIM manufacturing processes are delivering their intended outputs</w:t>
      </w:r>
    </w:p>
    <w:p w14:paraId="50B1EFF7" w14:textId="41300D41" w:rsidR="00C037CE" w:rsidRPr="00765FEA" w:rsidRDefault="00C037CE" w:rsidP="0054630D">
      <w:pPr>
        <w:pStyle w:val="ListParagraph"/>
        <w:numPr>
          <w:ilvl w:val="0"/>
          <w:numId w:val="8"/>
        </w:numPr>
        <w:autoSpaceDE w:val="0"/>
        <w:autoSpaceDN w:val="0"/>
        <w:adjustRightInd w:val="0"/>
        <w:ind w:hanging="360"/>
        <w:rPr>
          <w:rFonts w:ascii="Times New Roman" w:hAnsi="Times New Roman"/>
          <w:sz w:val="24"/>
          <w:szCs w:val="24"/>
        </w:rPr>
      </w:pPr>
      <w:r w:rsidRPr="00765FEA">
        <w:rPr>
          <w:rFonts w:ascii="Times New Roman" w:hAnsi="Times New Roman"/>
          <w:sz w:val="24"/>
          <w:szCs w:val="24"/>
        </w:rPr>
        <w:t>Reporting on QMS performance and opportunities for improvement (refer to section 1</w:t>
      </w:r>
      <w:r w:rsidR="006F3672" w:rsidRPr="00765FEA">
        <w:rPr>
          <w:rFonts w:ascii="Times New Roman" w:hAnsi="Times New Roman"/>
          <w:sz w:val="24"/>
          <w:szCs w:val="24"/>
        </w:rPr>
        <w:t>1</w:t>
      </w:r>
      <w:r w:rsidRPr="00765FEA">
        <w:rPr>
          <w:rFonts w:ascii="Times New Roman" w:hAnsi="Times New Roman"/>
          <w:sz w:val="24"/>
          <w:szCs w:val="24"/>
        </w:rPr>
        <w:t>.1) to top management</w:t>
      </w:r>
    </w:p>
    <w:p w14:paraId="554FBA4F" w14:textId="77777777" w:rsidR="00C037CE" w:rsidRPr="00765FEA" w:rsidRDefault="00C037CE" w:rsidP="0054630D">
      <w:pPr>
        <w:pStyle w:val="ListParagraph"/>
        <w:numPr>
          <w:ilvl w:val="0"/>
          <w:numId w:val="8"/>
        </w:numPr>
        <w:autoSpaceDE w:val="0"/>
        <w:autoSpaceDN w:val="0"/>
        <w:adjustRightInd w:val="0"/>
        <w:ind w:hanging="360"/>
        <w:rPr>
          <w:rFonts w:ascii="Times New Roman" w:hAnsi="Times New Roman"/>
          <w:sz w:val="24"/>
          <w:szCs w:val="24"/>
        </w:rPr>
      </w:pPr>
      <w:r w:rsidRPr="00765FEA">
        <w:rPr>
          <w:rFonts w:ascii="Times New Roman" w:hAnsi="Times New Roman"/>
          <w:sz w:val="24"/>
          <w:szCs w:val="24"/>
        </w:rPr>
        <w:t>Ensuring the promotion of customer focus throughout the AIM staff</w:t>
      </w:r>
    </w:p>
    <w:p w14:paraId="25A92E5E" w14:textId="21997842" w:rsidR="00595A0B" w:rsidRPr="00765FEA" w:rsidRDefault="00C037CE" w:rsidP="0054630D">
      <w:pPr>
        <w:pStyle w:val="ListParagraph"/>
        <w:numPr>
          <w:ilvl w:val="0"/>
          <w:numId w:val="8"/>
        </w:numPr>
        <w:autoSpaceDE w:val="0"/>
        <w:autoSpaceDN w:val="0"/>
        <w:adjustRightInd w:val="0"/>
        <w:ind w:hanging="360"/>
        <w:rPr>
          <w:rFonts w:ascii="Times New Roman" w:hAnsi="Times New Roman"/>
          <w:sz w:val="24"/>
          <w:szCs w:val="24"/>
        </w:rPr>
      </w:pPr>
      <w:r w:rsidRPr="00765FEA">
        <w:rPr>
          <w:rFonts w:ascii="Times New Roman" w:hAnsi="Times New Roman"/>
          <w:sz w:val="24"/>
          <w:szCs w:val="24"/>
        </w:rPr>
        <w:t xml:space="preserve">Ensuring that QMS integrity is maintained when changes to the system are planned and </w:t>
      </w:r>
      <w:r w:rsidR="00713A18" w:rsidRPr="00765FEA">
        <w:rPr>
          <w:rFonts w:ascii="Times New Roman" w:hAnsi="Times New Roman"/>
          <w:sz w:val="24"/>
          <w:szCs w:val="24"/>
        </w:rPr>
        <w:t>implemented.</w:t>
      </w:r>
    </w:p>
    <w:p w14:paraId="12C519D6" w14:textId="77777777" w:rsidR="00713A18" w:rsidRPr="00765FEA" w:rsidRDefault="00713A18" w:rsidP="00713A18">
      <w:pPr>
        <w:autoSpaceDE w:val="0"/>
        <w:autoSpaceDN w:val="0"/>
        <w:adjustRightInd w:val="0"/>
        <w:rPr>
          <w:szCs w:val="24"/>
        </w:rPr>
      </w:pPr>
    </w:p>
    <w:p w14:paraId="74E24F6E" w14:textId="07349084" w:rsidR="002543B2" w:rsidRPr="00765FEA" w:rsidRDefault="001E3FAB" w:rsidP="00ED3898">
      <w:pPr>
        <w:autoSpaceDE w:val="0"/>
        <w:autoSpaceDN w:val="0"/>
        <w:adjustRightInd w:val="0"/>
        <w:spacing w:after="0"/>
        <w:ind w:firstLine="720"/>
        <w:rPr>
          <w:rFonts w:cs="Times New Roman"/>
          <w:szCs w:val="24"/>
        </w:rPr>
      </w:pPr>
      <w:r w:rsidRPr="00765FEA">
        <w:rPr>
          <w:rFonts w:cs="Times New Roman"/>
          <w:szCs w:val="24"/>
        </w:rPr>
        <w:t xml:space="preserve">The </w:t>
      </w:r>
      <w:r w:rsidR="003F26A0" w:rsidRPr="00765FEA">
        <w:rPr>
          <w:rFonts w:cs="Times New Roman"/>
          <w:szCs w:val="24"/>
        </w:rPr>
        <w:t>Functional Responsibilities List identifies a</w:t>
      </w:r>
      <w:r w:rsidRPr="00765FEA">
        <w:rPr>
          <w:rFonts w:cs="Times New Roman"/>
          <w:szCs w:val="24"/>
        </w:rPr>
        <w:t xml:space="preserve"> specific member of AIM’s management, identified as the Quality Assurance representative, who shall have the responsibility and authority to oversee the above requirements. The Quality Assurance Manager shall have organizational freedom and unrestricted access to top management to resolve quality management issues.</w:t>
      </w:r>
    </w:p>
    <w:p w14:paraId="5DC0A770" w14:textId="77777777" w:rsidR="00730A5B" w:rsidRPr="00730A5B" w:rsidRDefault="00730A5B" w:rsidP="00730A5B">
      <w:pPr>
        <w:pStyle w:val="BodyText"/>
      </w:pPr>
    </w:p>
    <w:p w14:paraId="23E854A1" w14:textId="77777777" w:rsidR="00C42F2F" w:rsidRPr="003E3DBB" w:rsidRDefault="00C42F2F" w:rsidP="00ED3898">
      <w:pPr>
        <w:autoSpaceDE w:val="0"/>
        <w:autoSpaceDN w:val="0"/>
        <w:adjustRightInd w:val="0"/>
        <w:spacing w:after="0"/>
        <w:rPr>
          <w:rFonts w:cs="Times New Roman"/>
          <w:szCs w:val="24"/>
        </w:rPr>
      </w:pPr>
    </w:p>
    <w:p w14:paraId="586E5B77" w14:textId="2E2BEB52" w:rsidR="001E3FAB" w:rsidRPr="005405CF" w:rsidRDefault="00417A8D" w:rsidP="00E07BC7">
      <w:pPr>
        <w:pStyle w:val="Heading1"/>
        <w:spacing w:before="0" w:after="240"/>
        <w:ind w:left="90"/>
        <w:rPr>
          <w:rFonts w:cs="Times New Roman"/>
          <w:u w:val="single"/>
        </w:rPr>
      </w:pPr>
      <w:r w:rsidRPr="005405CF">
        <w:rPr>
          <w:rFonts w:cs="Times New Roman"/>
          <w:u w:val="single"/>
        </w:rPr>
        <w:t xml:space="preserve">6. </w:t>
      </w:r>
      <w:r w:rsidR="001E3FAB" w:rsidRPr="005405CF">
        <w:rPr>
          <w:rFonts w:cs="Times New Roman"/>
          <w:u w:val="single"/>
        </w:rPr>
        <w:t xml:space="preserve">Planning </w:t>
      </w:r>
    </w:p>
    <w:p w14:paraId="1CB7BD53" w14:textId="4207CE3C" w:rsidR="001E3FAB" w:rsidRPr="00E07BC7" w:rsidRDefault="003F26A0" w:rsidP="00995E48">
      <w:pPr>
        <w:pStyle w:val="Heading2"/>
        <w:spacing w:before="0"/>
        <w:rPr>
          <w:rFonts w:cs="Times New Roman"/>
          <w:u w:val="single"/>
        </w:rPr>
      </w:pPr>
      <w:bookmarkStart w:id="12" w:name="_Toc491598720"/>
      <w:r w:rsidRPr="00E07BC7">
        <w:rPr>
          <w:rFonts w:cs="Times New Roman"/>
          <w:u w:val="single"/>
        </w:rPr>
        <w:t>6</w:t>
      </w:r>
      <w:r w:rsidR="00F12FBA" w:rsidRPr="00E07BC7">
        <w:rPr>
          <w:rFonts w:cs="Times New Roman"/>
          <w:u w:val="single"/>
        </w:rPr>
        <w:t>.1</w:t>
      </w:r>
      <w:r w:rsidR="00A82EC3" w:rsidRPr="00E07BC7">
        <w:rPr>
          <w:rFonts w:cs="Times New Roman"/>
          <w:u w:val="single"/>
        </w:rPr>
        <w:tab/>
      </w:r>
      <w:r w:rsidR="001E3FAB" w:rsidRPr="00E07BC7">
        <w:rPr>
          <w:rFonts w:cs="Times New Roman"/>
          <w:u w:val="single"/>
        </w:rPr>
        <w:t>Actions to Address Risks and Opportunities</w:t>
      </w:r>
      <w:bookmarkEnd w:id="12"/>
    </w:p>
    <w:p w14:paraId="4747737E" w14:textId="77777777" w:rsidR="001E3FAB" w:rsidRPr="003E3DBB" w:rsidRDefault="001E3FAB" w:rsidP="00FC6ABC">
      <w:pPr>
        <w:spacing w:after="0"/>
        <w:rPr>
          <w:rFonts w:cs="Times New Roman"/>
        </w:rPr>
      </w:pPr>
    </w:p>
    <w:p w14:paraId="1EEBFB79" w14:textId="084269E1" w:rsidR="001E3FAB" w:rsidRPr="00765FEA" w:rsidRDefault="001E3FAB" w:rsidP="00FC6ABC">
      <w:pPr>
        <w:autoSpaceDE w:val="0"/>
        <w:autoSpaceDN w:val="0"/>
        <w:adjustRightInd w:val="0"/>
        <w:spacing w:after="0"/>
        <w:ind w:firstLine="720"/>
        <w:rPr>
          <w:rFonts w:cs="Times New Roman"/>
          <w:szCs w:val="24"/>
        </w:rPr>
      </w:pPr>
      <w:r w:rsidRPr="00765FEA">
        <w:rPr>
          <w:rFonts w:cs="Times New Roman"/>
          <w:bCs/>
          <w:szCs w:val="24"/>
        </w:rPr>
        <w:t>Our Contracts/President/Vice-/Operations/Quality Assurance plans for conformance to</w:t>
      </w:r>
      <w:r w:rsidRPr="00765FEA">
        <w:rPr>
          <w:rFonts w:cs="Times New Roman"/>
          <w:szCs w:val="24"/>
        </w:rPr>
        <w:t xml:space="preserve"> the quality management system (QMS), considering the issues and requirements outlined in sections </w:t>
      </w:r>
      <w:r w:rsidR="003F26A0" w:rsidRPr="00765FEA">
        <w:rPr>
          <w:rFonts w:cs="Times New Roman"/>
          <w:szCs w:val="24"/>
        </w:rPr>
        <w:t>4</w:t>
      </w:r>
      <w:r w:rsidRPr="00765FEA">
        <w:rPr>
          <w:rFonts w:cs="Times New Roman"/>
          <w:szCs w:val="24"/>
        </w:rPr>
        <w:t xml:space="preserve">.1 and </w:t>
      </w:r>
      <w:r w:rsidR="003F26A0" w:rsidRPr="00765FEA">
        <w:rPr>
          <w:rFonts w:cs="Times New Roman"/>
          <w:szCs w:val="24"/>
        </w:rPr>
        <w:t>4</w:t>
      </w:r>
      <w:r w:rsidRPr="00765FEA">
        <w:rPr>
          <w:rFonts w:cs="Times New Roman"/>
          <w:szCs w:val="24"/>
        </w:rPr>
        <w:t>.2</w:t>
      </w:r>
      <w:r w:rsidR="003F26A0" w:rsidRPr="00765FEA">
        <w:rPr>
          <w:rFonts w:cs="Times New Roman"/>
          <w:szCs w:val="24"/>
        </w:rPr>
        <w:t xml:space="preserve"> of AS9100</w:t>
      </w:r>
      <w:r w:rsidRPr="00765FEA">
        <w:rPr>
          <w:rFonts w:cs="Times New Roman"/>
          <w:szCs w:val="24"/>
        </w:rPr>
        <w:t xml:space="preserve">.  Operations </w:t>
      </w:r>
      <w:r w:rsidR="005A020D">
        <w:rPr>
          <w:rFonts w:cs="Times New Roman"/>
          <w:szCs w:val="24"/>
        </w:rPr>
        <w:t>M</w:t>
      </w:r>
      <w:r w:rsidRPr="00765FEA">
        <w:rPr>
          <w:rFonts w:cs="Times New Roman"/>
          <w:szCs w:val="24"/>
        </w:rPr>
        <w:t xml:space="preserve">anagement and Quality Assurance uses the operational planning process (sections </w:t>
      </w:r>
      <w:r w:rsidR="003F26A0" w:rsidRPr="00765FEA">
        <w:rPr>
          <w:rFonts w:cs="Times New Roman"/>
          <w:szCs w:val="24"/>
        </w:rPr>
        <w:t>8</w:t>
      </w:r>
      <w:r w:rsidRPr="00765FEA">
        <w:rPr>
          <w:rFonts w:cs="Times New Roman"/>
          <w:szCs w:val="24"/>
        </w:rPr>
        <w:t xml:space="preserve">.1, </w:t>
      </w:r>
      <w:r w:rsidR="003F26A0" w:rsidRPr="00765FEA">
        <w:rPr>
          <w:rFonts w:cs="Times New Roman"/>
          <w:szCs w:val="24"/>
        </w:rPr>
        <w:t>8</w:t>
      </w:r>
      <w:r w:rsidRPr="00765FEA">
        <w:rPr>
          <w:rFonts w:cs="Times New Roman"/>
          <w:szCs w:val="24"/>
        </w:rPr>
        <w:t xml:space="preserve">.2, and </w:t>
      </w:r>
      <w:r w:rsidR="003F26A0" w:rsidRPr="00765FEA">
        <w:rPr>
          <w:rFonts w:cs="Times New Roman"/>
          <w:szCs w:val="24"/>
        </w:rPr>
        <w:t>8</w:t>
      </w:r>
      <w:r w:rsidRPr="00765FEA">
        <w:rPr>
          <w:rFonts w:cs="Times New Roman"/>
          <w:szCs w:val="24"/>
        </w:rPr>
        <w:t xml:space="preserve">.5), the performance evaluation process (sections </w:t>
      </w:r>
      <w:r w:rsidR="003F26A0" w:rsidRPr="00765FEA">
        <w:rPr>
          <w:rFonts w:cs="Times New Roman"/>
          <w:szCs w:val="24"/>
        </w:rPr>
        <w:t>9</w:t>
      </w:r>
      <w:r w:rsidRPr="00765FEA">
        <w:rPr>
          <w:rFonts w:cs="Times New Roman"/>
          <w:szCs w:val="24"/>
        </w:rPr>
        <w:t xml:space="preserve">.1 and </w:t>
      </w:r>
      <w:r w:rsidR="003F26A0" w:rsidRPr="00765FEA">
        <w:rPr>
          <w:rFonts w:cs="Times New Roman"/>
          <w:szCs w:val="24"/>
        </w:rPr>
        <w:t>9</w:t>
      </w:r>
      <w:r w:rsidRPr="00765FEA">
        <w:rPr>
          <w:rFonts w:cs="Times New Roman"/>
          <w:szCs w:val="24"/>
        </w:rPr>
        <w:t>.3), and the corrective action process (section 1</w:t>
      </w:r>
      <w:r w:rsidR="003F26A0" w:rsidRPr="00765FEA">
        <w:rPr>
          <w:rFonts w:cs="Times New Roman"/>
          <w:szCs w:val="24"/>
        </w:rPr>
        <w:t>0</w:t>
      </w:r>
      <w:r w:rsidRPr="00765FEA">
        <w:rPr>
          <w:rFonts w:cs="Times New Roman"/>
          <w:szCs w:val="24"/>
        </w:rPr>
        <w:t>.2) to determine the risks and opportunities to</w:t>
      </w:r>
    </w:p>
    <w:p w14:paraId="5E1B24F3" w14:textId="77777777" w:rsidR="001E3FAB" w:rsidRPr="00765FEA" w:rsidRDefault="001E3FAB" w:rsidP="0054630D">
      <w:pPr>
        <w:pStyle w:val="ListParagraph"/>
        <w:numPr>
          <w:ilvl w:val="0"/>
          <w:numId w:val="9"/>
        </w:numPr>
        <w:autoSpaceDE w:val="0"/>
        <w:autoSpaceDN w:val="0"/>
        <w:adjustRightInd w:val="0"/>
        <w:ind w:left="1080"/>
        <w:rPr>
          <w:rFonts w:ascii="Times New Roman" w:hAnsi="Times New Roman"/>
          <w:sz w:val="24"/>
          <w:szCs w:val="24"/>
        </w:rPr>
      </w:pPr>
      <w:r w:rsidRPr="00765FEA">
        <w:rPr>
          <w:rFonts w:ascii="Times New Roman" w:hAnsi="Times New Roman"/>
          <w:sz w:val="24"/>
          <w:szCs w:val="24"/>
        </w:rPr>
        <w:t>Assure that the QMS achieves planned results</w:t>
      </w:r>
    </w:p>
    <w:p w14:paraId="3E26B02A" w14:textId="77777777" w:rsidR="007C32BE" w:rsidRPr="00765FEA" w:rsidRDefault="001E3FAB" w:rsidP="0054630D">
      <w:pPr>
        <w:pStyle w:val="ListParagraph"/>
        <w:numPr>
          <w:ilvl w:val="0"/>
          <w:numId w:val="9"/>
        </w:numPr>
        <w:autoSpaceDE w:val="0"/>
        <w:autoSpaceDN w:val="0"/>
        <w:adjustRightInd w:val="0"/>
        <w:ind w:left="1080"/>
        <w:rPr>
          <w:rFonts w:ascii="Times New Roman" w:hAnsi="Times New Roman"/>
          <w:sz w:val="24"/>
          <w:szCs w:val="24"/>
        </w:rPr>
      </w:pPr>
      <w:r w:rsidRPr="00765FEA">
        <w:rPr>
          <w:rFonts w:ascii="Times New Roman" w:hAnsi="Times New Roman"/>
          <w:sz w:val="24"/>
          <w:szCs w:val="24"/>
        </w:rPr>
        <w:t>Enhance desirable effects for AIM and our customers</w:t>
      </w:r>
    </w:p>
    <w:p w14:paraId="18817F94" w14:textId="65E14C67" w:rsidR="001E3FAB" w:rsidRPr="00765FEA" w:rsidRDefault="001E3FAB" w:rsidP="0054630D">
      <w:pPr>
        <w:pStyle w:val="ListParagraph"/>
        <w:numPr>
          <w:ilvl w:val="0"/>
          <w:numId w:val="9"/>
        </w:numPr>
        <w:autoSpaceDE w:val="0"/>
        <w:autoSpaceDN w:val="0"/>
        <w:adjustRightInd w:val="0"/>
        <w:ind w:left="1080"/>
        <w:rPr>
          <w:rFonts w:ascii="Times New Roman" w:hAnsi="Times New Roman"/>
          <w:sz w:val="24"/>
          <w:szCs w:val="24"/>
        </w:rPr>
      </w:pPr>
      <w:r w:rsidRPr="00765FEA">
        <w:rPr>
          <w:rFonts w:ascii="Times New Roman" w:hAnsi="Times New Roman"/>
          <w:sz w:val="24"/>
          <w:szCs w:val="24"/>
        </w:rPr>
        <w:t>Prevent or reduce undesired impacts to AIM product or service quality</w:t>
      </w:r>
    </w:p>
    <w:p w14:paraId="3E877F21" w14:textId="6C6FA790" w:rsidR="003B0350" w:rsidRPr="00FC6ABC" w:rsidRDefault="001E3FAB" w:rsidP="0054630D">
      <w:pPr>
        <w:pStyle w:val="ListParagraph"/>
        <w:numPr>
          <w:ilvl w:val="0"/>
          <w:numId w:val="9"/>
        </w:numPr>
        <w:autoSpaceDE w:val="0"/>
        <w:autoSpaceDN w:val="0"/>
        <w:adjustRightInd w:val="0"/>
        <w:ind w:left="1080"/>
        <w:rPr>
          <w:rFonts w:ascii="Times New Roman" w:hAnsi="Times New Roman"/>
          <w:sz w:val="24"/>
          <w:szCs w:val="24"/>
        </w:rPr>
      </w:pPr>
      <w:r w:rsidRPr="00765FEA">
        <w:rPr>
          <w:rFonts w:ascii="Times New Roman" w:hAnsi="Times New Roman"/>
          <w:sz w:val="24"/>
          <w:szCs w:val="24"/>
        </w:rPr>
        <w:t xml:space="preserve">Promote and achieve </w:t>
      </w:r>
      <w:r w:rsidRPr="003E3DBB">
        <w:rPr>
          <w:rFonts w:ascii="Times New Roman" w:hAnsi="Times New Roman"/>
          <w:sz w:val="24"/>
          <w:szCs w:val="24"/>
        </w:rPr>
        <w:t xml:space="preserve">process </w:t>
      </w:r>
      <w:r w:rsidR="00FC6ABC" w:rsidRPr="003E3DBB">
        <w:rPr>
          <w:rFonts w:ascii="Times New Roman" w:hAnsi="Times New Roman"/>
          <w:sz w:val="24"/>
          <w:szCs w:val="24"/>
        </w:rPr>
        <w:t>improvement</w:t>
      </w:r>
      <w:r w:rsidR="00FC6ABC" w:rsidRPr="003E3DBB">
        <w:rPr>
          <w:rFonts w:ascii="Times New Roman" w:hAnsi="Times New Roman"/>
          <w:b/>
          <w:sz w:val="24"/>
          <w:szCs w:val="24"/>
        </w:rPr>
        <w:t>s.</w:t>
      </w:r>
    </w:p>
    <w:p w14:paraId="41EBAACC" w14:textId="77777777" w:rsidR="00FC6ABC" w:rsidRPr="00FC6ABC" w:rsidRDefault="00FC6ABC" w:rsidP="00FC6ABC">
      <w:pPr>
        <w:autoSpaceDE w:val="0"/>
        <w:autoSpaceDN w:val="0"/>
        <w:adjustRightInd w:val="0"/>
        <w:rPr>
          <w:szCs w:val="24"/>
        </w:rPr>
      </w:pPr>
    </w:p>
    <w:p w14:paraId="43700129" w14:textId="2B74E525" w:rsidR="001E3FAB" w:rsidRPr="003E3DBB" w:rsidRDefault="001E3FAB" w:rsidP="00FC6ABC">
      <w:pPr>
        <w:autoSpaceDE w:val="0"/>
        <w:autoSpaceDN w:val="0"/>
        <w:adjustRightInd w:val="0"/>
        <w:ind w:firstLine="720"/>
        <w:rPr>
          <w:rFonts w:cs="Times New Roman"/>
          <w:szCs w:val="24"/>
        </w:rPr>
      </w:pPr>
      <w:r w:rsidRPr="003E3DBB">
        <w:rPr>
          <w:rFonts w:cs="Times New Roman"/>
          <w:bCs/>
          <w:szCs w:val="24"/>
        </w:rPr>
        <w:t xml:space="preserve">Contacts/President/Vice-President Operations/Operations/Quality Assurance plans </w:t>
      </w:r>
      <w:r w:rsidRPr="003E3DBB">
        <w:rPr>
          <w:rFonts w:cs="Times New Roman"/>
          <w:szCs w:val="24"/>
        </w:rPr>
        <w:t>actions to address risks and opportunities, including:</w:t>
      </w:r>
    </w:p>
    <w:p w14:paraId="3AE96A1F" w14:textId="010744C0" w:rsidR="001E3FAB" w:rsidRPr="003E3DBB" w:rsidRDefault="001E3FAB" w:rsidP="0054630D">
      <w:pPr>
        <w:pStyle w:val="ListParagraph"/>
        <w:numPr>
          <w:ilvl w:val="0"/>
          <w:numId w:val="10"/>
        </w:numPr>
        <w:autoSpaceDE w:val="0"/>
        <w:autoSpaceDN w:val="0"/>
        <w:adjustRightInd w:val="0"/>
        <w:ind w:left="1080"/>
        <w:rPr>
          <w:rFonts w:ascii="Times New Roman" w:hAnsi="Times New Roman"/>
          <w:sz w:val="24"/>
          <w:szCs w:val="24"/>
        </w:rPr>
      </w:pPr>
      <w:r w:rsidRPr="003E3DBB">
        <w:rPr>
          <w:rFonts w:ascii="Times New Roman" w:hAnsi="Times New Roman"/>
          <w:sz w:val="24"/>
          <w:szCs w:val="24"/>
        </w:rPr>
        <w:t xml:space="preserve">Integrate and </w:t>
      </w:r>
      <w:r w:rsidR="007C32BE" w:rsidRPr="003E3DBB">
        <w:rPr>
          <w:rFonts w:ascii="Times New Roman" w:hAnsi="Times New Roman"/>
          <w:sz w:val="24"/>
          <w:szCs w:val="24"/>
        </w:rPr>
        <w:t>implement</w:t>
      </w:r>
      <w:r w:rsidRPr="003E3DBB">
        <w:rPr>
          <w:rFonts w:ascii="Times New Roman" w:hAnsi="Times New Roman"/>
          <w:sz w:val="24"/>
          <w:szCs w:val="24"/>
        </w:rPr>
        <w:t xml:space="preserve"> risk response actions into QMS processes </w:t>
      </w:r>
      <w:r w:rsidR="003F26A0">
        <w:rPr>
          <w:rFonts w:ascii="Times New Roman" w:hAnsi="Times New Roman"/>
          <w:sz w:val="24"/>
          <w:szCs w:val="24"/>
        </w:rPr>
        <w:t xml:space="preserve"> </w:t>
      </w:r>
    </w:p>
    <w:p w14:paraId="31DACA7E" w14:textId="0185A9A6" w:rsidR="001E3FAB" w:rsidRDefault="001E3FAB" w:rsidP="0054630D">
      <w:pPr>
        <w:pStyle w:val="ListParagraph"/>
        <w:numPr>
          <w:ilvl w:val="0"/>
          <w:numId w:val="10"/>
        </w:numPr>
        <w:autoSpaceDE w:val="0"/>
        <w:autoSpaceDN w:val="0"/>
        <w:adjustRightInd w:val="0"/>
        <w:ind w:left="1080"/>
        <w:rPr>
          <w:rFonts w:ascii="Times New Roman" w:hAnsi="Times New Roman"/>
          <w:sz w:val="24"/>
          <w:szCs w:val="24"/>
        </w:rPr>
      </w:pPr>
      <w:r w:rsidRPr="003E3DBB">
        <w:rPr>
          <w:rFonts w:ascii="Times New Roman" w:hAnsi="Times New Roman"/>
          <w:sz w:val="24"/>
          <w:szCs w:val="24"/>
        </w:rPr>
        <w:t>Evaluate the effectiveness of directed actions.</w:t>
      </w:r>
    </w:p>
    <w:p w14:paraId="40DD3C76" w14:textId="77777777" w:rsidR="00FC6ABC" w:rsidRPr="00FC6ABC" w:rsidRDefault="00FC6ABC" w:rsidP="00FC6ABC">
      <w:pPr>
        <w:autoSpaceDE w:val="0"/>
        <w:autoSpaceDN w:val="0"/>
        <w:adjustRightInd w:val="0"/>
        <w:rPr>
          <w:szCs w:val="24"/>
        </w:rPr>
      </w:pPr>
    </w:p>
    <w:p w14:paraId="0AE25E08" w14:textId="7FC9F495" w:rsidR="001E3FAB" w:rsidRDefault="001E3FAB" w:rsidP="00995E48">
      <w:pPr>
        <w:autoSpaceDE w:val="0"/>
        <w:autoSpaceDN w:val="0"/>
        <w:adjustRightInd w:val="0"/>
        <w:spacing w:after="0"/>
        <w:ind w:firstLine="720"/>
        <w:rPr>
          <w:rFonts w:cs="Times New Roman"/>
          <w:szCs w:val="24"/>
        </w:rPr>
      </w:pPr>
      <w:r w:rsidRPr="003E3DBB">
        <w:rPr>
          <w:rFonts w:cs="Times New Roman"/>
          <w:szCs w:val="24"/>
        </w:rPr>
        <w:lastRenderedPageBreak/>
        <w:t>Actions taken to address risks and opportunities are evaluated for being proportionate to the potential impact on the conformity of AIM products and services, especially for critical items.</w:t>
      </w:r>
    </w:p>
    <w:p w14:paraId="2BFD5D84" w14:textId="77777777" w:rsidR="00FC6ABC" w:rsidRPr="00FC6ABC" w:rsidRDefault="00FC6ABC" w:rsidP="00FC6ABC">
      <w:pPr>
        <w:pStyle w:val="BodyText"/>
      </w:pPr>
    </w:p>
    <w:p w14:paraId="293E2017" w14:textId="2BDAD076" w:rsidR="001E3FAB" w:rsidRDefault="001E3FAB" w:rsidP="00FC6ABC">
      <w:pPr>
        <w:autoSpaceDE w:val="0"/>
        <w:autoSpaceDN w:val="0"/>
        <w:adjustRightInd w:val="0"/>
        <w:spacing w:after="0"/>
        <w:ind w:firstLine="360"/>
        <w:rPr>
          <w:rFonts w:cs="Times New Roman"/>
          <w:szCs w:val="24"/>
        </w:rPr>
      </w:pPr>
      <w:r w:rsidRPr="003E3DBB">
        <w:rPr>
          <w:rFonts w:cs="Times New Roman"/>
          <w:szCs w:val="24"/>
        </w:rPr>
        <w:t xml:space="preserve">Critical items are those defined by AIM customer documentation (i.e. drawings, specifications, purchase orders, etc.) that </w:t>
      </w:r>
      <w:r w:rsidR="007C32BE" w:rsidRPr="003E3DBB">
        <w:rPr>
          <w:rFonts w:cs="Times New Roman"/>
          <w:szCs w:val="24"/>
        </w:rPr>
        <w:t>significantly affect</w:t>
      </w:r>
      <w:r w:rsidRPr="003E3DBB">
        <w:rPr>
          <w:rFonts w:cs="Times New Roman"/>
          <w:szCs w:val="24"/>
        </w:rPr>
        <w:t xml:space="preserve"> the contracted product production and use. </w:t>
      </w:r>
      <w:r w:rsidRPr="003E3DBB">
        <w:rPr>
          <w:rFonts w:cs="Times New Roman"/>
          <w:bCs/>
          <w:szCs w:val="24"/>
        </w:rPr>
        <w:t>Contacts/President/Vice-President Operations/Operations/Quality Assurance</w:t>
      </w:r>
      <w:r w:rsidRPr="003E3DBB">
        <w:rPr>
          <w:rFonts w:cs="Times New Roman"/>
          <w:szCs w:val="24"/>
        </w:rPr>
        <w:t xml:space="preserve"> ensures that production techniques to meet technical requirements are managed for all customer-identified </w:t>
      </w:r>
      <w:r w:rsidR="007C32BE" w:rsidRPr="003E3DBB">
        <w:rPr>
          <w:rFonts w:cs="Times New Roman"/>
          <w:szCs w:val="24"/>
        </w:rPr>
        <w:t>safety-critical, fracture-critical, mission-critical</w:t>
      </w:r>
      <w:r w:rsidRPr="003E3DBB">
        <w:rPr>
          <w:rFonts w:cs="Times New Roman"/>
          <w:szCs w:val="24"/>
        </w:rPr>
        <w:t xml:space="preserve">, and other </w:t>
      </w:r>
      <w:r w:rsidR="007C32BE" w:rsidRPr="003E3DBB">
        <w:rPr>
          <w:rFonts w:cs="Times New Roman"/>
          <w:szCs w:val="24"/>
        </w:rPr>
        <w:t>vital</w:t>
      </w:r>
      <w:r w:rsidRPr="003E3DBB">
        <w:rPr>
          <w:rFonts w:cs="Times New Roman"/>
          <w:szCs w:val="24"/>
        </w:rPr>
        <w:t xml:space="preserve"> characteristics. Variation of technical attributes that affect product form, fit, function, performance, service life, or customer usability/producibility is controlled via specific inspections and tests.</w:t>
      </w:r>
    </w:p>
    <w:p w14:paraId="35FF919D" w14:textId="77777777" w:rsidR="003F26A0" w:rsidRDefault="003F26A0" w:rsidP="003F26A0">
      <w:pPr>
        <w:pStyle w:val="BodyText"/>
      </w:pPr>
    </w:p>
    <w:p w14:paraId="3A3FC7CE" w14:textId="797612CE" w:rsidR="003F26A0" w:rsidRPr="00765FEA" w:rsidRDefault="003F26A0" w:rsidP="002457DB">
      <w:pPr>
        <w:adjustRightInd w:val="0"/>
        <w:spacing w:after="0"/>
        <w:ind w:firstLine="360"/>
        <w:rPr>
          <w:szCs w:val="24"/>
        </w:rPr>
      </w:pPr>
      <w:r w:rsidRPr="00765FEA">
        <w:rPr>
          <w:szCs w:val="24"/>
        </w:rPr>
        <w:t>Contracts working with applicable Manufacturing management, Quality Assurance</w:t>
      </w:r>
      <w:r w:rsidR="000D60DF">
        <w:rPr>
          <w:szCs w:val="24"/>
        </w:rPr>
        <w:t>,</w:t>
      </w:r>
      <w:r w:rsidRPr="00765FEA">
        <w:rPr>
          <w:szCs w:val="24"/>
        </w:rPr>
        <w:t xml:space="preserve"> and other functional department management personnel ensure that risks and opportunities are identified </w:t>
      </w:r>
      <w:r w:rsidR="00107CFA">
        <w:rPr>
          <w:szCs w:val="24"/>
        </w:rPr>
        <w:t>per</w:t>
      </w:r>
      <w:r w:rsidRPr="00765FEA">
        <w:rPr>
          <w:szCs w:val="24"/>
        </w:rPr>
        <w:t xml:space="preserve"> QAP-</w:t>
      </w:r>
      <w:r w:rsidR="000210B7" w:rsidRPr="00765FEA">
        <w:rPr>
          <w:szCs w:val="24"/>
        </w:rPr>
        <w:t>1411</w:t>
      </w:r>
      <w:r w:rsidRPr="00765FEA">
        <w:rPr>
          <w:szCs w:val="24"/>
        </w:rPr>
        <w:t>, Risk Management</w:t>
      </w:r>
      <w:r w:rsidR="000D60DF">
        <w:rPr>
          <w:szCs w:val="24"/>
        </w:rPr>
        <w:t>,</w:t>
      </w:r>
      <w:r w:rsidRPr="00765FEA">
        <w:rPr>
          <w:szCs w:val="24"/>
        </w:rPr>
        <w:t xml:space="preserve"> and </w:t>
      </w:r>
      <w:r w:rsidR="000210B7" w:rsidRPr="00765FEA">
        <w:rPr>
          <w:szCs w:val="24"/>
        </w:rPr>
        <w:t>CGP-1001</w:t>
      </w:r>
      <w:r w:rsidRPr="00765FEA">
        <w:rPr>
          <w:szCs w:val="24"/>
        </w:rPr>
        <w:t>, Contracts Review</w:t>
      </w:r>
      <w:r w:rsidR="000D60DF">
        <w:rPr>
          <w:szCs w:val="24"/>
        </w:rPr>
        <w:t>,</w:t>
      </w:r>
      <w:r w:rsidRPr="00765FEA">
        <w:rPr>
          <w:szCs w:val="24"/>
        </w:rPr>
        <w:t xml:space="preserve"> and </w:t>
      </w:r>
      <w:r w:rsidR="000210B7" w:rsidRPr="00765FEA">
        <w:rPr>
          <w:szCs w:val="24"/>
        </w:rPr>
        <w:t>CGP-1002</w:t>
      </w:r>
      <w:r w:rsidR="000D60DF">
        <w:rPr>
          <w:szCs w:val="24"/>
        </w:rPr>
        <w:t>,</w:t>
      </w:r>
      <w:r w:rsidRPr="00765FEA">
        <w:rPr>
          <w:szCs w:val="24"/>
        </w:rPr>
        <w:t xml:space="preserve"> </w:t>
      </w:r>
      <w:r w:rsidR="000D60DF">
        <w:rPr>
          <w:szCs w:val="24"/>
        </w:rPr>
        <w:t>Proposal Quotation Development</w:t>
      </w:r>
      <w:r w:rsidRPr="00765FEA">
        <w:rPr>
          <w:szCs w:val="24"/>
        </w:rPr>
        <w:t>.</w:t>
      </w:r>
      <w:r w:rsidR="000210B7" w:rsidRPr="00765FEA">
        <w:rPr>
          <w:szCs w:val="24"/>
        </w:rPr>
        <w:t xml:space="preserve">  </w:t>
      </w:r>
      <w:r w:rsidRPr="00765FEA">
        <w:rPr>
          <w:szCs w:val="24"/>
        </w:rPr>
        <w:t xml:space="preserve">Contracts/Quotes are the initial review of any </w:t>
      </w:r>
      <w:r w:rsidR="000D60DF">
        <w:rPr>
          <w:szCs w:val="24"/>
        </w:rPr>
        <w:t>r</w:t>
      </w:r>
      <w:r w:rsidRPr="00765FEA">
        <w:rPr>
          <w:szCs w:val="24"/>
        </w:rPr>
        <w:t>isks/</w:t>
      </w:r>
      <w:r w:rsidR="000D60DF">
        <w:rPr>
          <w:szCs w:val="24"/>
        </w:rPr>
        <w:t>o</w:t>
      </w:r>
      <w:r w:rsidRPr="00765FEA">
        <w:rPr>
          <w:szCs w:val="24"/>
        </w:rPr>
        <w:t>pportunities and resource needs during the</w:t>
      </w:r>
      <w:r w:rsidR="000210B7" w:rsidRPr="00765FEA">
        <w:rPr>
          <w:szCs w:val="24"/>
        </w:rPr>
        <w:t xml:space="preserve"> </w:t>
      </w:r>
      <w:r w:rsidRPr="00765FEA">
        <w:rPr>
          <w:szCs w:val="24"/>
        </w:rPr>
        <w:t>Contract Review process.</w:t>
      </w:r>
    </w:p>
    <w:p w14:paraId="3BE0EC39" w14:textId="17B8FA30" w:rsidR="003F26A0" w:rsidRPr="00765FEA" w:rsidRDefault="003F26A0" w:rsidP="002457DB">
      <w:pPr>
        <w:adjustRightInd w:val="0"/>
        <w:ind w:firstLine="360"/>
        <w:rPr>
          <w:szCs w:val="24"/>
        </w:rPr>
      </w:pPr>
      <w:r w:rsidRPr="00765FEA">
        <w:rPr>
          <w:szCs w:val="24"/>
        </w:rPr>
        <w:t xml:space="preserve">Actions taken to address risks and opportunities are proportionate to the potential impact on the conformity of products and services. </w:t>
      </w:r>
    </w:p>
    <w:p w14:paraId="1F5867B0" w14:textId="77777777" w:rsidR="003F26A0" w:rsidRPr="003F26A0" w:rsidRDefault="003F26A0" w:rsidP="003F26A0">
      <w:pPr>
        <w:pStyle w:val="BodyText"/>
      </w:pPr>
    </w:p>
    <w:p w14:paraId="7AE7106D" w14:textId="77777777" w:rsidR="001E3FAB" w:rsidRPr="003E3DBB" w:rsidRDefault="001E3FAB" w:rsidP="00995E48">
      <w:pPr>
        <w:autoSpaceDE w:val="0"/>
        <w:autoSpaceDN w:val="0"/>
        <w:adjustRightInd w:val="0"/>
        <w:spacing w:after="0"/>
        <w:rPr>
          <w:rFonts w:cs="Times New Roman"/>
          <w:szCs w:val="24"/>
        </w:rPr>
      </w:pPr>
    </w:p>
    <w:p w14:paraId="151D9F86" w14:textId="2B49CBD5" w:rsidR="001E3FAB" w:rsidRPr="005405CF" w:rsidRDefault="00490417" w:rsidP="00490417">
      <w:pPr>
        <w:pStyle w:val="Heading2"/>
        <w:spacing w:before="0"/>
        <w:rPr>
          <w:rFonts w:cs="Times New Roman"/>
          <w:u w:val="single"/>
        </w:rPr>
      </w:pPr>
      <w:bookmarkStart w:id="13" w:name="_Toc491598721"/>
      <w:r w:rsidRPr="005405CF">
        <w:rPr>
          <w:rFonts w:cs="Times New Roman"/>
          <w:u w:val="single"/>
        </w:rPr>
        <w:t>6.2</w:t>
      </w:r>
      <w:r w:rsidR="00A82EC3" w:rsidRPr="005405CF">
        <w:rPr>
          <w:rFonts w:cs="Times New Roman"/>
          <w:u w:val="single"/>
        </w:rPr>
        <w:t xml:space="preserve"> </w:t>
      </w:r>
      <w:r w:rsidR="00A82EC3" w:rsidRPr="005405CF">
        <w:rPr>
          <w:rFonts w:cs="Times New Roman"/>
          <w:u w:val="single"/>
        </w:rPr>
        <w:tab/>
      </w:r>
      <w:r w:rsidR="001E3FAB" w:rsidRPr="005405CF">
        <w:rPr>
          <w:rFonts w:cs="Times New Roman"/>
          <w:u w:val="single"/>
        </w:rPr>
        <w:t>Planning to Achieve AIM Quality Objectives</w:t>
      </w:r>
      <w:bookmarkEnd w:id="13"/>
    </w:p>
    <w:p w14:paraId="2C7D86E3" w14:textId="77777777" w:rsidR="001E3FAB" w:rsidRPr="003E3DBB" w:rsidRDefault="001E3FAB" w:rsidP="00995E48">
      <w:pPr>
        <w:autoSpaceDE w:val="0"/>
        <w:autoSpaceDN w:val="0"/>
        <w:adjustRightInd w:val="0"/>
        <w:spacing w:after="0"/>
        <w:rPr>
          <w:rFonts w:cs="Times New Roman"/>
          <w:b/>
          <w:bCs/>
          <w:szCs w:val="24"/>
        </w:rPr>
      </w:pPr>
    </w:p>
    <w:p w14:paraId="0A6E516E" w14:textId="03F13842" w:rsidR="00C215AE" w:rsidRPr="003E3DBB" w:rsidRDefault="001E3FAB" w:rsidP="00995E48">
      <w:pPr>
        <w:autoSpaceDE w:val="0"/>
        <w:autoSpaceDN w:val="0"/>
        <w:adjustRightInd w:val="0"/>
        <w:spacing w:after="0"/>
        <w:ind w:firstLine="360"/>
        <w:rPr>
          <w:rFonts w:cs="Times New Roman"/>
          <w:szCs w:val="24"/>
        </w:rPr>
      </w:pPr>
      <w:r w:rsidRPr="003E3DBB">
        <w:rPr>
          <w:rFonts w:cs="Times New Roman"/>
          <w:bCs/>
          <w:szCs w:val="24"/>
        </w:rPr>
        <w:t xml:space="preserve">Our President/Vice-President </w:t>
      </w:r>
      <w:r w:rsidR="008F55BB">
        <w:rPr>
          <w:rFonts w:cs="Times New Roman"/>
          <w:bCs/>
          <w:szCs w:val="24"/>
        </w:rPr>
        <w:t xml:space="preserve">of </w:t>
      </w:r>
      <w:r w:rsidRPr="003E3DBB">
        <w:rPr>
          <w:rFonts w:cs="Times New Roman"/>
          <w:bCs/>
          <w:szCs w:val="24"/>
        </w:rPr>
        <w:t>Operations</w:t>
      </w:r>
      <w:r w:rsidRPr="003E3DBB">
        <w:rPr>
          <w:rFonts w:cs="Times New Roman"/>
          <w:szCs w:val="24"/>
        </w:rPr>
        <w:t xml:space="preserve"> ha</w:t>
      </w:r>
      <w:r w:rsidR="008F55BB">
        <w:rPr>
          <w:rFonts w:cs="Times New Roman"/>
          <w:szCs w:val="24"/>
        </w:rPr>
        <w:t xml:space="preserve">s </w:t>
      </w:r>
      <w:r w:rsidRPr="003E3DBB">
        <w:rPr>
          <w:rFonts w:cs="Times New Roman"/>
          <w:szCs w:val="24"/>
        </w:rPr>
        <w:t>established quality objectives at relevant functions, levels</w:t>
      </w:r>
      <w:r w:rsidR="008F55BB">
        <w:rPr>
          <w:rFonts w:cs="Times New Roman"/>
          <w:szCs w:val="24"/>
        </w:rPr>
        <w:t>,</w:t>
      </w:r>
      <w:r w:rsidRPr="003E3DBB">
        <w:rPr>
          <w:rFonts w:cs="Times New Roman"/>
          <w:szCs w:val="24"/>
        </w:rPr>
        <w:t xml:space="preserve"> and processes needed for the quality management system (QMS).  AIM quality objectives are measurable and consistent with the AIM quality policy and are communicated to all levels of the AIM organization. This is accomplished through the documented quality system, periodic employee meetings, training, and internal audit interviews. </w:t>
      </w:r>
      <w:r w:rsidR="00FB11BD" w:rsidRPr="003E3DBB">
        <w:rPr>
          <w:rFonts w:cs="Times New Roman"/>
          <w:szCs w:val="24"/>
        </w:rPr>
        <w:t xml:space="preserve">See </w:t>
      </w:r>
      <w:r w:rsidRPr="000E6C87">
        <w:rPr>
          <w:rFonts w:cs="Times New Roman"/>
          <w:szCs w:val="24"/>
        </w:rPr>
        <w:t>QAP-1102</w:t>
      </w:r>
      <w:r w:rsidRPr="003E3DBB">
        <w:rPr>
          <w:rFonts w:cs="Times New Roman"/>
          <w:szCs w:val="24"/>
        </w:rPr>
        <w:t xml:space="preserve">, Quality Planning </w:t>
      </w:r>
      <w:r w:rsidR="008F55BB">
        <w:rPr>
          <w:rFonts w:cs="Times New Roman"/>
          <w:szCs w:val="24"/>
        </w:rPr>
        <w:t>&amp;</w:t>
      </w:r>
      <w:r w:rsidRPr="003E3DBB">
        <w:rPr>
          <w:rFonts w:cs="Times New Roman"/>
          <w:szCs w:val="24"/>
        </w:rPr>
        <w:t xml:space="preserve"> Objectives for additional information. </w:t>
      </w:r>
      <w:r w:rsidRPr="003E3DBB">
        <w:rPr>
          <w:rFonts w:cs="Times New Roman"/>
          <w:snapToGrid w:val="0"/>
          <w:szCs w:val="24"/>
        </w:rPr>
        <w:t>Our Management Review process (</w:t>
      </w:r>
      <w:r w:rsidRPr="00CA1857">
        <w:rPr>
          <w:rFonts w:cs="Times New Roman"/>
          <w:snapToGrid w:val="0"/>
          <w:szCs w:val="24"/>
        </w:rPr>
        <w:t xml:space="preserve">section </w:t>
      </w:r>
      <w:r w:rsidR="00490417">
        <w:rPr>
          <w:rFonts w:cs="Times New Roman"/>
          <w:snapToGrid w:val="0"/>
          <w:szCs w:val="24"/>
        </w:rPr>
        <w:t>9</w:t>
      </w:r>
      <w:r w:rsidRPr="00CA1857">
        <w:rPr>
          <w:rFonts w:cs="Times New Roman"/>
          <w:snapToGrid w:val="0"/>
          <w:szCs w:val="24"/>
        </w:rPr>
        <w:t>.3</w:t>
      </w:r>
      <w:r w:rsidRPr="003E3DBB">
        <w:rPr>
          <w:rFonts w:cs="Times New Roman"/>
          <w:snapToGrid w:val="0"/>
          <w:szCs w:val="24"/>
        </w:rPr>
        <w:t xml:space="preserve">) provides the framework for establishing and reviewing </w:t>
      </w:r>
      <w:r w:rsidR="007C32BE" w:rsidRPr="003E3DBB">
        <w:rPr>
          <w:rFonts w:cs="Times New Roman"/>
          <w:snapToGrid w:val="0"/>
          <w:szCs w:val="24"/>
        </w:rPr>
        <w:t xml:space="preserve">the </w:t>
      </w:r>
      <w:r w:rsidRPr="003E3DBB">
        <w:rPr>
          <w:rFonts w:cs="Times New Roman"/>
          <w:snapToGrid w:val="0"/>
          <w:szCs w:val="24"/>
        </w:rPr>
        <w:t>suitability of the quality policy and relevance of quality objectives to ensure they</w:t>
      </w:r>
      <w:r w:rsidRPr="003E3DBB">
        <w:rPr>
          <w:rFonts w:cs="Times New Roman"/>
          <w:szCs w:val="24"/>
        </w:rPr>
        <w:t xml:space="preserve"> remain:</w:t>
      </w:r>
    </w:p>
    <w:p w14:paraId="014DC384" w14:textId="7C6BDDA1" w:rsidR="001E3FAB" w:rsidRPr="003E3DBB" w:rsidRDefault="001E3FAB" w:rsidP="0054630D">
      <w:pPr>
        <w:pStyle w:val="ListParagraph"/>
        <w:numPr>
          <w:ilvl w:val="0"/>
          <w:numId w:val="11"/>
        </w:numPr>
        <w:autoSpaceDE w:val="0"/>
        <w:autoSpaceDN w:val="0"/>
        <w:adjustRightInd w:val="0"/>
        <w:ind w:left="1080"/>
        <w:rPr>
          <w:rFonts w:ascii="Times New Roman" w:hAnsi="Times New Roman"/>
          <w:sz w:val="24"/>
          <w:szCs w:val="24"/>
        </w:rPr>
      </w:pPr>
      <w:r w:rsidRPr="003E3DBB">
        <w:rPr>
          <w:rFonts w:ascii="Times New Roman" w:hAnsi="Times New Roman"/>
          <w:sz w:val="24"/>
          <w:szCs w:val="24"/>
        </w:rPr>
        <w:t>Consistent with AIM’s quality policy (</w:t>
      </w:r>
      <w:r w:rsidRPr="002635F7">
        <w:rPr>
          <w:rFonts w:ascii="Times New Roman" w:hAnsi="Times New Roman"/>
          <w:sz w:val="24"/>
          <w:szCs w:val="24"/>
        </w:rPr>
        <w:t>QAP-1101</w:t>
      </w:r>
      <w:r w:rsidRPr="003E3DBB">
        <w:rPr>
          <w:rFonts w:ascii="Times New Roman" w:hAnsi="Times New Roman"/>
          <w:sz w:val="24"/>
          <w:szCs w:val="24"/>
        </w:rPr>
        <w:t>, Quality Policy)</w:t>
      </w:r>
    </w:p>
    <w:p w14:paraId="1F5257D3" w14:textId="77777777" w:rsidR="001E3FAB" w:rsidRPr="003E3DBB" w:rsidRDefault="001E3FAB" w:rsidP="0054630D">
      <w:pPr>
        <w:pStyle w:val="ListParagraph"/>
        <w:numPr>
          <w:ilvl w:val="0"/>
          <w:numId w:val="11"/>
        </w:numPr>
        <w:autoSpaceDE w:val="0"/>
        <w:autoSpaceDN w:val="0"/>
        <w:adjustRightInd w:val="0"/>
        <w:ind w:left="1080"/>
        <w:rPr>
          <w:rFonts w:ascii="Times New Roman" w:hAnsi="Times New Roman"/>
          <w:sz w:val="24"/>
          <w:szCs w:val="24"/>
        </w:rPr>
      </w:pPr>
      <w:r w:rsidRPr="003E3DBB">
        <w:rPr>
          <w:rFonts w:ascii="Times New Roman" w:hAnsi="Times New Roman"/>
          <w:sz w:val="24"/>
          <w:szCs w:val="24"/>
        </w:rPr>
        <w:t>Measurable</w:t>
      </w:r>
    </w:p>
    <w:p w14:paraId="35000E53" w14:textId="77777777" w:rsidR="001E3FAB" w:rsidRPr="003E3DBB" w:rsidRDefault="001E3FAB" w:rsidP="0054630D">
      <w:pPr>
        <w:pStyle w:val="ListParagraph"/>
        <w:numPr>
          <w:ilvl w:val="0"/>
          <w:numId w:val="11"/>
        </w:numPr>
        <w:autoSpaceDE w:val="0"/>
        <w:autoSpaceDN w:val="0"/>
        <w:adjustRightInd w:val="0"/>
        <w:ind w:left="1080"/>
        <w:rPr>
          <w:rFonts w:ascii="Times New Roman" w:hAnsi="Times New Roman"/>
          <w:sz w:val="24"/>
          <w:szCs w:val="24"/>
        </w:rPr>
      </w:pPr>
      <w:r w:rsidRPr="003E3DBB">
        <w:rPr>
          <w:rFonts w:ascii="Times New Roman" w:hAnsi="Times New Roman"/>
          <w:sz w:val="24"/>
          <w:szCs w:val="24"/>
        </w:rPr>
        <w:t>Accountable for applicable requirements</w:t>
      </w:r>
    </w:p>
    <w:p w14:paraId="5E324EDE" w14:textId="2E87A11B" w:rsidR="001E3FAB" w:rsidRPr="003E3DBB" w:rsidRDefault="001E3FAB" w:rsidP="0054630D">
      <w:pPr>
        <w:pStyle w:val="ListParagraph"/>
        <w:numPr>
          <w:ilvl w:val="0"/>
          <w:numId w:val="11"/>
        </w:numPr>
        <w:autoSpaceDE w:val="0"/>
        <w:autoSpaceDN w:val="0"/>
        <w:adjustRightInd w:val="0"/>
        <w:ind w:left="1080"/>
        <w:rPr>
          <w:rFonts w:ascii="Times New Roman" w:hAnsi="Times New Roman"/>
          <w:sz w:val="24"/>
          <w:szCs w:val="24"/>
        </w:rPr>
      </w:pPr>
      <w:r w:rsidRPr="003E3DBB">
        <w:rPr>
          <w:rFonts w:ascii="Times New Roman" w:hAnsi="Times New Roman"/>
          <w:sz w:val="24"/>
          <w:szCs w:val="24"/>
        </w:rPr>
        <w:t xml:space="preserve">Relevant to </w:t>
      </w:r>
      <w:r w:rsidR="00FB11BD" w:rsidRPr="003E3DBB">
        <w:rPr>
          <w:rFonts w:ascii="Times New Roman" w:hAnsi="Times New Roman"/>
          <w:sz w:val="24"/>
          <w:szCs w:val="24"/>
        </w:rPr>
        <w:t xml:space="preserve">the </w:t>
      </w:r>
      <w:r w:rsidRPr="003E3DBB">
        <w:rPr>
          <w:rFonts w:ascii="Times New Roman" w:hAnsi="Times New Roman"/>
          <w:sz w:val="24"/>
          <w:szCs w:val="24"/>
        </w:rPr>
        <w:t>conformity of AIM products and services</w:t>
      </w:r>
    </w:p>
    <w:p w14:paraId="4B08927F" w14:textId="77777777" w:rsidR="001E3FAB" w:rsidRPr="003E3DBB" w:rsidRDefault="001E3FAB" w:rsidP="0054630D">
      <w:pPr>
        <w:pStyle w:val="ListParagraph"/>
        <w:numPr>
          <w:ilvl w:val="0"/>
          <w:numId w:val="11"/>
        </w:numPr>
        <w:autoSpaceDE w:val="0"/>
        <w:autoSpaceDN w:val="0"/>
        <w:adjustRightInd w:val="0"/>
        <w:ind w:left="1080"/>
        <w:rPr>
          <w:rFonts w:ascii="Times New Roman" w:hAnsi="Times New Roman"/>
          <w:sz w:val="24"/>
          <w:szCs w:val="24"/>
        </w:rPr>
      </w:pPr>
      <w:r w:rsidRPr="003E3DBB">
        <w:rPr>
          <w:rFonts w:ascii="Times New Roman" w:hAnsi="Times New Roman"/>
          <w:sz w:val="24"/>
          <w:szCs w:val="24"/>
        </w:rPr>
        <w:t>An enhancement to AIM customer satisfaction</w:t>
      </w:r>
    </w:p>
    <w:p w14:paraId="5CE2854B" w14:textId="2BE1E7F6" w:rsidR="001E3FAB" w:rsidRDefault="001E3FAB" w:rsidP="0054630D">
      <w:pPr>
        <w:pStyle w:val="ListParagraph"/>
        <w:numPr>
          <w:ilvl w:val="0"/>
          <w:numId w:val="11"/>
        </w:numPr>
        <w:autoSpaceDE w:val="0"/>
        <w:autoSpaceDN w:val="0"/>
        <w:adjustRightInd w:val="0"/>
        <w:ind w:left="1080"/>
        <w:rPr>
          <w:rFonts w:ascii="Times New Roman" w:hAnsi="Times New Roman"/>
          <w:sz w:val="24"/>
          <w:szCs w:val="24"/>
        </w:rPr>
      </w:pPr>
      <w:r w:rsidRPr="003E3DBB">
        <w:rPr>
          <w:rFonts w:ascii="Times New Roman" w:hAnsi="Times New Roman"/>
          <w:sz w:val="24"/>
          <w:szCs w:val="24"/>
        </w:rPr>
        <w:t xml:space="preserve">Monitored, </w:t>
      </w:r>
      <w:r w:rsidR="00FB11BD" w:rsidRPr="003E3DBB">
        <w:rPr>
          <w:rFonts w:ascii="Times New Roman" w:hAnsi="Times New Roman"/>
          <w:sz w:val="24"/>
          <w:szCs w:val="24"/>
        </w:rPr>
        <w:t>communicated,</w:t>
      </w:r>
      <w:r w:rsidRPr="003E3DBB">
        <w:rPr>
          <w:rFonts w:ascii="Times New Roman" w:hAnsi="Times New Roman"/>
          <w:sz w:val="24"/>
          <w:szCs w:val="24"/>
        </w:rPr>
        <w:t xml:space="preserve"> and updated as required.</w:t>
      </w:r>
    </w:p>
    <w:p w14:paraId="27E96822" w14:textId="77777777" w:rsidR="00FC6ABC" w:rsidRPr="00FC6ABC" w:rsidRDefault="00FC6ABC" w:rsidP="00ED3898">
      <w:pPr>
        <w:autoSpaceDE w:val="0"/>
        <w:autoSpaceDN w:val="0"/>
        <w:adjustRightInd w:val="0"/>
        <w:spacing w:after="0"/>
        <w:rPr>
          <w:szCs w:val="24"/>
        </w:rPr>
      </w:pPr>
    </w:p>
    <w:p w14:paraId="79206E4D" w14:textId="77777777" w:rsidR="001E3FAB" w:rsidRPr="003E3DBB" w:rsidRDefault="001E3FAB" w:rsidP="00ED3898">
      <w:pPr>
        <w:autoSpaceDE w:val="0"/>
        <w:autoSpaceDN w:val="0"/>
        <w:adjustRightInd w:val="0"/>
        <w:spacing w:after="0"/>
        <w:rPr>
          <w:rFonts w:cs="Times New Roman"/>
          <w:szCs w:val="24"/>
        </w:rPr>
      </w:pPr>
      <w:r w:rsidRPr="003E3DBB">
        <w:rPr>
          <w:rFonts w:cs="Times New Roman"/>
          <w:szCs w:val="24"/>
        </w:rPr>
        <w:t>When planning to achieve quality objectives, our President/Vice-President Operations determines:</w:t>
      </w:r>
    </w:p>
    <w:p w14:paraId="6C347AED" w14:textId="77777777" w:rsidR="001E3FAB" w:rsidRPr="003E3DBB" w:rsidRDefault="001E3FAB" w:rsidP="0054630D">
      <w:pPr>
        <w:pStyle w:val="ListParagraph"/>
        <w:numPr>
          <w:ilvl w:val="0"/>
          <w:numId w:val="12"/>
        </w:numPr>
        <w:autoSpaceDE w:val="0"/>
        <w:autoSpaceDN w:val="0"/>
        <w:adjustRightInd w:val="0"/>
        <w:ind w:left="1080"/>
        <w:rPr>
          <w:rFonts w:ascii="Times New Roman" w:hAnsi="Times New Roman"/>
          <w:sz w:val="24"/>
          <w:szCs w:val="24"/>
        </w:rPr>
      </w:pPr>
      <w:r w:rsidRPr="003E3DBB">
        <w:rPr>
          <w:rFonts w:ascii="Times New Roman" w:hAnsi="Times New Roman"/>
          <w:sz w:val="24"/>
          <w:szCs w:val="24"/>
        </w:rPr>
        <w:t>Directed actions/activities</w:t>
      </w:r>
    </w:p>
    <w:p w14:paraId="345CD926" w14:textId="77777777" w:rsidR="001E3FAB" w:rsidRPr="003E3DBB" w:rsidRDefault="001E3FAB" w:rsidP="0054630D">
      <w:pPr>
        <w:pStyle w:val="ListParagraph"/>
        <w:numPr>
          <w:ilvl w:val="0"/>
          <w:numId w:val="12"/>
        </w:numPr>
        <w:autoSpaceDE w:val="0"/>
        <w:autoSpaceDN w:val="0"/>
        <w:adjustRightInd w:val="0"/>
        <w:ind w:left="1080"/>
        <w:rPr>
          <w:rFonts w:ascii="Times New Roman" w:hAnsi="Times New Roman"/>
          <w:sz w:val="24"/>
          <w:szCs w:val="24"/>
        </w:rPr>
      </w:pPr>
      <w:r w:rsidRPr="003E3DBB">
        <w:rPr>
          <w:rFonts w:ascii="Times New Roman" w:hAnsi="Times New Roman"/>
          <w:sz w:val="24"/>
          <w:szCs w:val="24"/>
        </w:rPr>
        <w:t>Required resources</w:t>
      </w:r>
    </w:p>
    <w:p w14:paraId="690354CE" w14:textId="77777777" w:rsidR="001E3FAB" w:rsidRPr="003E3DBB" w:rsidRDefault="001E3FAB" w:rsidP="0054630D">
      <w:pPr>
        <w:pStyle w:val="ListParagraph"/>
        <w:numPr>
          <w:ilvl w:val="0"/>
          <w:numId w:val="12"/>
        </w:numPr>
        <w:autoSpaceDE w:val="0"/>
        <w:autoSpaceDN w:val="0"/>
        <w:adjustRightInd w:val="0"/>
        <w:ind w:left="1080"/>
        <w:rPr>
          <w:rFonts w:ascii="Times New Roman" w:hAnsi="Times New Roman"/>
          <w:sz w:val="24"/>
          <w:szCs w:val="24"/>
        </w:rPr>
      </w:pPr>
      <w:r w:rsidRPr="003E3DBB">
        <w:rPr>
          <w:rFonts w:ascii="Times New Roman" w:hAnsi="Times New Roman"/>
          <w:sz w:val="24"/>
          <w:szCs w:val="24"/>
        </w:rPr>
        <w:t>Assigned responsibilities</w:t>
      </w:r>
    </w:p>
    <w:p w14:paraId="3FD9400C" w14:textId="77777777" w:rsidR="001E3FAB" w:rsidRPr="003E3DBB" w:rsidRDefault="001E3FAB" w:rsidP="0054630D">
      <w:pPr>
        <w:pStyle w:val="ListParagraph"/>
        <w:numPr>
          <w:ilvl w:val="0"/>
          <w:numId w:val="12"/>
        </w:numPr>
        <w:autoSpaceDE w:val="0"/>
        <w:autoSpaceDN w:val="0"/>
        <w:adjustRightInd w:val="0"/>
        <w:ind w:left="1080"/>
        <w:rPr>
          <w:rFonts w:ascii="Times New Roman" w:hAnsi="Times New Roman"/>
          <w:b/>
          <w:sz w:val="24"/>
          <w:szCs w:val="24"/>
        </w:rPr>
      </w:pPr>
      <w:r w:rsidRPr="003E3DBB">
        <w:rPr>
          <w:rFonts w:ascii="Times New Roman" w:hAnsi="Times New Roman"/>
          <w:sz w:val="24"/>
          <w:szCs w:val="24"/>
        </w:rPr>
        <w:t>Schedule estimates</w:t>
      </w:r>
    </w:p>
    <w:p w14:paraId="0C7AE4B4" w14:textId="77777777" w:rsidR="001E3FAB" w:rsidRPr="003E3DBB" w:rsidRDefault="001E3FAB" w:rsidP="0054630D">
      <w:pPr>
        <w:pStyle w:val="ListParagraph"/>
        <w:numPr>
          <w:ilvl w:val="0"/>
          <w:numId w:val="12"/>
        </w:numPr>
        <w:autoSpaceDE w:val="0"/>
        <w:autoSpaceDN w:val="0"/>
        <w:adjustRightInd w:val="0"/>
        <w:ind w:left="1080"/>
        <w:rPr>
          <w:rFonts w:ascii="Times New Roman" w:hAnsi="Times New Roman"/>
          <w:b/>
          <w:sz w:val="24"/>
          <w:szCs w:val="24"/>
        </w:rPr>
      </w:pPr>
      <w:r w:rsidRPr="003E3DBB">
        <w:rPr>
          <w:rFonts w:ascii="Times New Roman" w:hAnsi="Times New Roman"/>
          <w:sz w:val="24"/>
          <w:szCs w:val="24"/>
        </w:rPr>
        <w:lastRenderedPageBreak/>
        <w:t xml:space="preserve">How results will be evaluated </w:t>
      </w:r>
    </w:p>
    <w:p w14:paraId="61A486C9" w14:textId="77777777" w:rsidR="001E3FAB" w:rsidRPr="003E3DBB" w:rsidRDefault="001E3FAB" w:rsidP="0054630D">
      <w:pPr>
        <w:pStyle w:val="ListParagraph"/>
        <w:numPr>
          <w:ilvl w:val="0"/>
          <w:numId w:val="12"/>
        </w:numPr>
        <w:autoSpaceDE w:val="0"/>
        <w:autoSpaceDN w:val="0"/>
        <w:adjustRightInd w:val="0"/>
        <w:ind w:left="1080"/>
        <w:rPr>
          <w:rFonts w:ascii="Times New Roman" w:hAnsi="Times New Roman"/>
          <w:b/>
          <w:sz w:val="24"/>
          <w:szCs w:val="24"/>
        </w:rPr>
      </w:pPr>
      <w:r w:rsidRPr="003E3DBB">
        <w:rPr>
          <w:rFonts w:ascii="Times New Roman" w:hAnsi="Times New Roman"/>
          <w:sz w:val="24"/>
          <w:szCs w:val="24"/>
        </w:rPr>
        <w:t>Records required to provide evidence of conformity</w:t>
      </w:r>
    </w:p>
    <w:p w14:paraId="7FD3AC1A" w14:textId="77777777" w:rsidR="001E3FAB" w:rsidRPr="00ED3898" w:rsidRDefault="001E3FAB" w:rsidP="00995E48">
      <w:pPr>
        <w:autoSpaceDE w:val="0"/>
        <w:autoSpaceDN w:val="0"/>
        <w:adjustRightInd w:val="0"/>
        <w:spacing w:after="0"/>
        <w:ind w:left="720"/>
        <w:rPr>
          <w:rFonts w:cs="Times New Roman"/>
          <w:b/>
          <w:sz w:val="18"/>
          <w:szCs w:val="18"/>
        </w:rPr>
      </w:pPr>
    </w:p>
    <w:p w14:paraId="2B05781E" w14:textId="0419ACE6" w:rsidR="00C037CE" w:rsidRDefault="001E3FAB" w:rsidP="00FC6ABC">
      <w:pPr>
        <w:spacing w:after="0"/>
        <w:ind w:firstLine="360"/>
        <w:rPr>
          <w:rFonts w:cs="Times New Roman"/>
          <w:szCs w:val="24"/>
        </w:rPr>
      </w:pPr>
      <w:r w:rsidRPr="003E3DBB">
        <w:rPr>
          <w:rFonts w:cs="Times New Roman"/>
          <w:szCs w:val="24"/>
        </w:rPr>
        <w:t xml:space="preserve">Quality Assurance maintains appropriate records of QMS quality objectives and establishes their identification, storage, protection, retrieval, </w:t>
      </w:r>
      <w:r w:rsidR="00995E48" w:rsidRPr="003E3DBB">
        <w:rPr>
          <w:rFonts w:cs="Times New Roman"/>
          <w:szCs w:val="24"/>
        </w:rPr>
        <w:t>retention,</w:t>
      </w:r>
      <w:r w:rsidRPr="003E3DBB">
        <w:rPr>
          <w:rFonts w:cs="Times New Roman"/>
          <w:szCs w:val="24"/>
        </w:rPr>
        <w:t xml:space="preserve"> and disposition requirements. See </w:t>
      </w:r>
      <w:r w:rsidRPr="002635F7">
        <w:rPr>
          <w:rFonts w:cs="Times New Roman"/>
          <w:szCs w:val="24"/>
        </w:rPr>
        <w:t>QAP-1104</w:t>
      </w:r>
      <w:r w:rsidRPr="003E3DBB">
        <w:rPr>
          <w:rFonts w:cs="Times New Roman"/>
          <w:szCs w:val="24"/>
        </w:rPr>
        <w:t>, Quality Records</w:t>
      </w:r>
      <w:r w:rsidR="00995E48">
        <w:rPr>
          <w:rFonts w:cs="Times New Roman"/>
          <w:szCs w:val="24"/>
        </w:rPr>
        <w:t>,</w:t>
      </w:r>
      <w:r w:rsidRPr="003E3DBB">
        <w:rPr>
          <w:rFonts w:cs="Times New Roman"/>
          <w:szCs w:val="24"/>
        </w:rPr>
        <w:t xml:space="preserve"> for additional information.</w:t>
      </w:r>
    </w:p>
    <w:p w14:paraId="75FC631C" w14:textId="77777777" w:rsidR="00490417" w:rsidRDefault="00490417" w:rsidP="00490417">
      <w:pPr>
        <w:pStyle w:val="BodyText"/>
      </w:pPr>
    </w:p>
    <w:p w14:paraId="503A9152" w14:textId="77777777" w:rsidR="001E3FAB" w:rsidRPr="003E3DBB" w:rsidRDefault="001E3FAB" w:rsidP="00995E48">
      <w:pPr>
        <w:spacing w:after="0"/>
        <w:rPr>
          <w:rFonts w:cs="Times New Roman"/>
          <w:szCs w:val="24"/>
        </w:rPr>
      </w:pPr>
    </w:p>
    <w:p w14:paraId="71E5DB0A" w14:textId="36CA1329" w:rsidR="001E3FAB" w:rsidRPr="002457DB" w:rsidRDefault="00490417" w:rsidP="00A82EC3">
      <w:pPr>
        <w:pStyle w:val="Heading2"/>
        <w:spacing w:before="0"/>
        <w:rPr>
          <w:rFonts w:cs="Times New Roman"/>
          <w:u w:val="single"/>
        </w:rPr>
      </w:pPr>
      <w:bookmarkStart w:id="14" w:name="_Toc491598722"/>
      <w:r w:rsidRPr="002457DB">
        <w:rPr>
          <w:rFonts w:cs="Times New Roman"/>
          <w:u w:val="single"/>
        </w:rPr>
        <w:t>6</w:t>
      </w:r>
      <w:r w:rsidR="00A82EC3" w:rsidRPr="002457DB">
        <w:rPr>
          <w:rFonts w:cs="Times New Roman"/>
          <w:u w:val="single"/>
        </w:rPr>
        <w:t xml:space="preserve">.3 </w:t>
      </w:r>
      <w:r w:rsidR="00A82EC3" w:rsidRPr="002457DB">
        <w:rPr>
          <w:rFonts w:cs="Times New Roman"/>
          <w:u w:val="single"/>
        </w:rPr>
        <w:tab/>
      </w:r>
      <w:r w:rsidR="001E3FAB" w:rsidRPr="002457DB">
        <w:rPr>
          <w:rFonts w:cs="Times New Roman"/>
          <w:u w:val="single"/>
        </w:rPr>
        <w:t>Planning Changes</w:t>
      </w:r>
      <w:bookmarkEnd w:id="14"/>
    </w:p>
    <w:p w14:paraId="1A111030" w14:textId="77777777" w:rsidR="001E3FAB" w:rsidRPr="003E3DBB" w:rsidRDefault="001E3FAB" w:rsidP="00995E48">
      <w:pPr>
        <w:autoSpaceDE w:val="0"/>
        <w:autoSpaceDN w:val="0"/>
        <w:adjustRightInd w:val="0"/>
        <w:spacing w:after="0"/>
        <w:rPr>
          <w:rFonts w:cs="Times New Roman"/>
          <w:b/>
          <w:bCs/>
          <w:szCs w:val="24"/>
        </w:rPr>
      </w:pPr>
    </w:p>
    <w:p w14:paraId="65CD82CC" w14:textId="2308FF44" w:rsidR="001E3FAB" w:rsidRPr="003E3DBB" w:rsidRDefault="001E3FAB" w:rsidP="00995E48">
      <w:pPr>
        <w:autoSpaceDE w:val="0"/>
        <w:autoSpaceDN w:val="0"/>
        <w:adjustRightInd w:val="0"/>
        <w:spacing w:after="0"/>
        <w:ind w:firstLine="360"/>
        <w:rPr>
          <w:rFonts w:cs="Times New Roman"/>
          <w:szCs w:val="24"/>
        </w:rPr>
      </w:pPr>
      <w:r w:rsidRPr="003E3DBB">
        <w:rPr>
          <w:rFonts w:cs="Times New Roman"/>
          <w:bCs/>
          <w:szCs w:val="24"/>
        </w:rPr>
        <w:t>Contracts/Operations/Quality Assurance</w:t>
      </w:r>
      <w:r w:rsidRPr="003E3DBB">
        <w:rPr>
          <w:rFonts w:cs="Times New Roman"/>
          <w:szCs w:val="24"/>
        </w:rPr>
        <w:t xml:space="preserve"> determines the need for changes to the QMS, </w:t>
      </w:r>
      <w:r w:rsidR="00C215AE" w:rsidRPr="003E3DBB">
        <w:rPr>
          <w:rFonts w:cs="Times New Roman"/>
          <w:szCs w:val="24"/>
        </w:rPr>
        <w:t>which</w:t>
      </w:r>
      <w:r w:rsidRPr="003E3DBB">
        <w:rPr>
          <w:rFonts w:cs="Times New Roman"/>
          <w:szCs w:val="24"/>
        </w:rPr>
        <w:t xml:space="preserve"> are directed and implemented </w:t>
      </w:r>
      <w:r w:rsidR="00C215AE" w:rsidRPr="003E3DBB">
        <w:rPr>
          <w:rFonts w:cs="Times New Roman"/>
          <w:szCs w:val="24"/>
        </w:rPr>
        <w:t>as planned</w:t>
      </w:r>
      <w:r w:rsidRPr="003E3DBB">
        <w:rPr>
          <w:rFonts w:cs="Times New Roman"/>
          <w:szCs w:val="24"/>
        </w:rPr>
        <w:t xml:space="preserve"> (</w:t>
      </w:r>
      <w:r w:rsidRPr="00CA1857">
        <w:rPr>
          <w:rFonts w:cs="Times New Roman"/>
          <w:szCs w:val="24"/>
        </w:rPr>
        <w:t xml:space="preserve">refer to section </w:t>
      </w:r>
      <w:r w:rsidR="00490417">
        <w:rPr>
          <w:rFonts w:cs="Times New Roman"/>
          <w:szCs w:val="24"/>
        </w:rPr>
        <w:t>4</w:t>
      </w:r>
      <w:r w:rsidRPr="00CA1857">
        <w:rPr>
          <w:rFonts w:cs="Times New Roman"/>
          <w:szCs w:val="24"/>
        </w:rPr>
        <w:t>.4</w:t>
      </w:r>
      <w:r w:rsidRPr="003E3DBB">
        <w:rPr>
          <w:rFonts w:cs="Times New Roman"/>
          <w:szCs w:val="24"/>
        </w:rPr>
        <w:t xml:space="preserve">).  </w:t>
      </w:r>
      <w:r w:rsidRPr="003E3DBB">
        <w:rPr>
          <w:rFonts w:cs="Times New Roman"/>
          <w:bCs/>
          <w:szCs w:val="24"/>
        </w:rPr>
        <w:t>Contracts/Operations/Quality Assurance</w:t>
      </w:r>
      <w:r w:rsidRPr="003E3DBB">
        <w:rPr>
          <w:rFonts w:cs="Times New Roman"/>
          <w:szCs w:val="24"/>
        </w:rPr>
        <w:t xml:space="preserve"> management </w:t>
      </w:r>
      <w:r w:rsidR="00C215AE" w:rsidRPr="003E3DBB">
        <w:rPr>
          <w:rFonts w:cs="Times New Roman"/>
          <w:szCs w:val="24"/>
        </w:rPr>
        <w:t>considers</w:t>
      </w:r>
      <w:r w:rsidRPr="003E3DBB">
        <w:rPr>
          <w:rFonts w:cs="Times New Roman"/>
          <w:szCs w:val="24"/>
        </w:rPr>
        <w:t xml:space="preserve"> the </w:t>
      </w:r>
      <w:r w:rsidR="00C215AE" w:rsidRPr="003E3DBB">
        <w:rPr>
          <w:rFonts w:cs="Times New Roman"/>
          <w:szCs w:val="24"/>
        </w:rPr>
        <w:t>changes’ purpose and</w:t>
      </w:r>
      <w:r w:rsidRPr="003E3DBB">
        <w:rPr>
          <w:rFonts w:cs="Times New Roman"/>
          <w:szCs w:val="24"/>
        </w:rPr>
        <w:t xml:space="preserve"> potential consequences, maintaining the integrity of the QMS, availability of resources, and assigning responsibility and authority. </w:t>
      </w:r>
    </w:p>
    <w:p w14:paraId="181FC353" w14:textId="01A7BBA0" w:rsidR="001E3FAB" w:rsidRPr="003E3DBB" w:rsidRDefault="001E3FAB" w:rsidP="00995E48">
      <w:pPr>
        <w:autoSpaceDE w:val="0"/>
        <w:autoSpaceDN w:val="0"/>
        <w:adjustRightInd w:val="0"/>
        <w:spacing w:after="0"/>
        <w:rPr>
          <w:rFonts w:cs="Times New Roman"/>
          <w:szCs w:val="24"/>
        </w:rPr>
      </w:pPr>
      <w:r w:rsidRPr="003E3DBB">
        <w:rPr>
          <w:rFonts w:cs="Times New Roman"/>
          <w:szCs w:val="24"/>
        </w:rPr>
        <w:t xml:space="preserve">See </w:t>
      </w:r>
      <w:r w:rsidRPr="002635F7">
        <w:rPr>
          <w:rFonts w:cs="Times New Roman"/>
          <w:szCs w:val="24"/>
        </w:rPr>
        <w:t>DCP-1001</w:t>
      </w:r>
      <w:r w:rsidRPr="003E3DBB">
        <w:rPr>
          <w:rFonts w:cs="Times New Roman"/>
          <w:szCs w:val="24"/>
        </w:rPr>
        <w:t>, Document Control</w:t>
      </w:r>
      <w:r w:rsidR="00995E48">
        <w:rPr>
          <w:rFonts w:cs="Times New Roman"/>
          <w:szCs w:val="24"/>
        </w:rPr>
        <w:t>,</w:t>
      </w:r>
      <w:r w:rsidRPr="003E3DBB">
        <w:rPr>
          <w:rFonts w:cs="Times New Roman"/>
          <w:szCs w:val="24"/>
        </w:rPr>
        <w:t xml:space="preserve"> for additional information.</w:t>
      </w:r>
    </w:p>
    <w:p w14:paraId="05320C57" w14:textId="6C100C6B" w:rsidR="002543B2" w:rsidRDefault="002543B2" w:rsidP="00995E48">
      <w:pPr>
        <w:spacing w:after="0"/>
        <w:rPr>
          <w:rFonts w:cs="Times New Roman"/>
          <w:szCs w:val="24"/>
        </w:rPr>
      </w:pPr>
    </w:p>
    <w:p w14:paraId="4B5F6723" w14:textId="5A11F138" w:rsidR="00730A5B" w:rsidRDefault="00730A5B" w:rsidP="00730A5B">
      <w:pPr>
        <w:pStyle w:val="BodyText"/>
      </w:pPr>
    </w:p>
    <w:p w14:paraId="38D416FF" w14:textId="77777777" w:rsidR="005405CF" w:rsidRDefault="005405CF" w:rsidP="00730A5B">
      <w:pPr>
        <w:pStyle w:val="BodyText"/>
      </w:pPr>
    </w:p>
    <w:p w14:paraId="1731C502" w14:textId="77777777" w:rsidR="00730A5B" w:rsidRPr="00730A5B" w:rsidRDefault="00730A5B" w:rsidP="00730A5B">
      <w:pPr>
        <w:pStyle w:val="BodyText"/>
      </w:pPr>
    </w:p>
    <w:p w14:paraId="5A2345C9" w14:textId="50874886" w:rsidR="00730A5B" w:rsidRPr="005405CF" w:rsidRDefault="002543B2" w:rsidP="00745521">
      <w:pPr>
        <w:pStyle w:val="Heading1"/>
        <w:numPr>
          <w:ilvl w:val="0"/>
          <w:numId w:val="53"/>
        </w:numPr>
        <w:spacing w:before="0"/>
        <w:rPr>
          <w:rFonts w:cs="Times New Roman"/>
          <w:u w:val="single"/>
        </w:rPr>
      </w:pPr>
      <w:r w:rsidRPr="005405CF">
        <w:rPr>
          <w:rFonts w:cs="Times New Roman"/>
          <w:u w:val="single"/>
        </w:rPr>
        <w:t>Support</w:t>
      </w:r>
    </w:p>
    <w:p w14:paraId="52976D4C" w14:textId="40A7742B" w:rsidR="00C42F2F" w:rsidRPr="002457DB" w:rsidRDefault="0034447D" w:rsidP="00730A5B">
      <w:pPr>
        <w:pStyle w:val="Heading2"/>
        <w:rPr>
          <w:u w:val="single"/>
        </w:rPr>
      </w:pPr>
      <w:r w:rsidRPr="002457DB">
        <w:rPr>
          <w:u w:val="single"/>
        </w:rPr>
        <w:t>7</w:t>
      </w:r>
      <w:r w:rsidR="002543B2" w:rsidRPr="002457DB">
        <w:rPr>
          <w:u w:val="single"/>
        </w:rPr>
        <w:t xml:space="preserve">.1 </w:t>
      </w:r>
      <w:r w:rsidR="002543B2" w:rsidRPr="002457DB">
        <w:rPr>
          <w:u w:val="single"/>
        </w:rPr>
        <w:tab/>
        <w:t>Resources</w:t>
      </w:r>
    </w:p>
    <w:p w14:paraId="796567C4" w14:textId="77777777" w:rsidR="00730A5B" w:rsidRPr="00730A5B" w:rsidRDefault="00730A5B" w:rsidP="00730A5B">
      <w:pPr>
        <w:spacing w:after="0"/>
      </w:pPr>
    </w:p>
    <w:p w14:paraId="12F4F4F0" w14:textId="507A736C" w:rsidR="00ED3898" w:rsidRPr="00765FEA" w:rsidRDefault="00C215AE" w:rsidP="002457DB">
      <w:pPr>
        <w:adjustRightInd w:val="0"/>
        <w:ind w:firstLine="720"/>
      </w:pPr>
      <w:r w:rsidRPr="003E3DBB">
        <w:rPr>
          <w:rFonts w:cs="Times New Roman"/>
          <w:bCs/>
          <w:szCs w:val="24"/>
        </w:rPr>
        <w:t xml:space="preserve">Our President/Vice-President Operations has </w:t>
      </w:r>
      <w:r w:rsidRPr="003E3DBB">
        <w:rPr>
          <w:rFonts w:cs="Times New Roman"/>
          <w:szCs w:val="24"/>
        </w:rPr>
        <w:t xml:space="preserve">determined and provided the resources needed </w:t>
      </w:r>
      <w:r w:rsidR="00995E48" w:rsidRPr="00995E48">
        <w:rPr>
          <w:rFonts w:cs="Times New Roman"/>
          <w:szCs w:val="24"/>
        </w:rPr>
        <w:t>to establish, implement, maintain, and continually improve</w:t>
      </w:r>
      <w:r w:rsidRPr="003E3DBB">
        <w:rPr>
          <w:rFonts w:cs="Times New Roman"/>
          <w:szCs w:val="24"/>
        </w:rPr>
        <w:t xml:space="preserve"> the quality management system (QMS).  When determining and assigning resources, the management team considers capabilities/constraints for existing internal resources and what needs to be obtained from </w:t>
      </w:r>
      <w:r w:rsidRPr="00765FEA">
        <w:rPr>
          <w:rFonts w:cs="Times New Roman"/>
          <w:szCs w:val="24"/>
        </w:rPr>
        <w:t>external providers</w:t>
      </w:r>
      <w:r w:rsidRPr="00765FEA">
        <w:rPr>
          <w:rFonts w:cs="Times New Roman"/>
          <w:bCs/>
          <w:szCs w:val="24"/>
        </w:rPr>
        <w:t xml:space="preserve"> (teaming partners or subcontractors).</w:t>
      </w:r>
      <w:r w:rsidR="00027F78" w:rsidRPr="00765FEA">
        <w:rPr>
          <w:rFonts w:cs="Times New Roman"/>
          <w:bCs/>
          <w:szCs w:val="24"/>
        </w:rPr>
        <w:t xml:space="preserve"> </w:t>
      </w:r>
      <w:r w:rsidR="00027F78" w:rsidRPr="00765FEA">
        <w:rPr>
          <w:szCs w:val="24"/>
        </w:rPr>
        <w:t xml:space="preserve">Top management reviews Internal Audits, Analysis of Data, Customer Complaints, </w:t>
      </w:r>
      <w:r w:rsidR="008E0328" w:rsidRPr="00765FEA">
        <w:rPr>
          <w:szCs w:val="24"/>
        </w:rPr>
        <w:t>RMAs</w:t>
      </w:r>
      <w:r w:rsidR="008E0328">
        <w:rPr>
          <w:szCs w:val="24"/>
        </w:rPr>
        <w:t>,</w:t>
      </w:r>
      <w:r w:rsidR="00027F78" w:rsidRPr="00765FEA">
        <w:rPr>
          <w:szCs w:val="24"/>
        </w:rPr>
        <w:t xml:space="preserve"> and Customer Satisfaction when considering hiring additional resources. </w:t>
      </w:r>
    </w:p>
    <w:p w14:paraId="346127D8" w14:textId="73207454" w:rsidR="000A5F1B" w:rsidRPr="00765FEA" w:rsidRDefault="00C215AE" w:rsidP="00995E48">
      <w:pPr>
        <w:autoSpaceDE w:val="0"/>
        <w:autoSpaceDN w:val="0"/>
        <w:adjustRightInd w:val="0"/>
        <w:spacing w:after="0"/>
        <w:ind w:firstLine="720"/>
        <w:rPr>
          <w:rFonts w:cs="Times New Roman"/>
        </w:rPr>
      </w:pPr>
      <w:r w:rsidRPr="00765FEA">
        <w:rPr>
          <w:rFonts w:cs="Times New Roman"/>
        </w:rPr>
        <w:t>A record of this review is documented as part of our a) Management Review (QAP-1</w:t>
      </w:r>
      <w:r w:rsidR="002635F7" w:rsidRPr="00765FEA">
        <w:rPr>
          <w:rFonts w:cs="Times New Roman"/>
        </w:rPr>
        <w:t>302</w:t>
      </w:r>
      <w:r w:rsidRPr="00765FEA">
        <w:rPr>
          <w:rFonts w:cs="Times New Roman"/>
        </w:rPr>
        <w:t>) at least once per year (i.e., 2C – Outputs; Resource Needs section), and/or b) Support Resource memo documented, dated, and approved by Quality Assurance.</w:t>
      </w:r>
      <w:r w:rsidR="0034447D" w:rsidRPr="00765FEA">
        <w:rPr>
          <w:rFonts w:cs="Times New Roman"/>
        </w:rPr>
        <w:t xml:space="preserve"> </w:t>
      </w:r>
    </w:p>
    <w:p w14:paraId="235605F8" w14:textId="77777777" w:rsidR="000A5F1B" w:rsidRPr="00765FEA" w:rsidRDefault="000A5F1B" w:rsidP="00995E48">
      <w:pPr>
        <w:pStyle w:val="BodyText"/>
        <w:rPr>
          <w:rFonts w:ascii="Times New Roman" w:hAnsi="Times New Roman"/>
        </w:rPr>
      </w:pPr>
    </w:p>
    <w:p w14:paraId="518E2463" w14:textId="6AB522E4" w:rsidR="000A5F1B" w:rsidRPr="005405CF" w:rsidRDefault="002543B2" w:rsidP="005405CF">
      <w:pPr>
        <w:pStyle w:val="Heading3"/>
        <w:rPr>
          <w:b w:val="0"/>
          <w:bCs/>
          <w:u w:val="single"/>
        </w:rPr>
      </w:pPr>
      <w:r w:rsidRPr="005405CF">
        <w:rPr>
          <w:b w:val="0"/>
          <w:bCs/>
          <w:u w:val="single"/>
        </w:rPr>
        <w:t>People</w:t>
      </w:r>
    </w:p>
    <w:p w14:paraId="386C074B" w14:textId="7C0EF9A6" w:rsidR="00ED3898" w:rsidRPr="00765FEA" w:rsidRDefault="00C215AE" w:rsidP="002457DB">
      <w:pPr>
        <w:adjustRightInd w:val="0"/>
        <w:ind w:firstLine="720"/>
      </w:pPr>
      <w:r w:rsidRPr="00765FEA">
        <w:rPr>
          <w:rFonts w:cs="Times New Roman"/>
          <w:bCs/>
          <w:szCs w:val="24"/>
        </w:rPr>
        <w:t xml:space="preserve">Our President/Vice-President Operations has determined and provided the personnel required for effective QMS implementation and for relevant process controls. </w:t>
      </w:r>
      <w:r w:rsidRPr="00765FEA">
        <w:rPr>
          <w:rFonts w:cs="Times New Roman"/>
          <w:snapToGrid w:val="0"/>
          <w:szCs w:val="24"/>
        </w:rPr>
        <w:t>Personnel performing work affecting product quality are competent to perform assigned tasks – based on appropriate education, training, skills, and experience.</w:t>
      </w:r>
      <w:r w:rsidR="00027F78" w:rsidRPr="00765FEA">
        <w:rPr>
          <w:rFonts w:cs="Times New Roman"/>
          <w:snapToGrid w:val="0"/>
          <w:szCs w:val="24"/>
        </w:rPr>
        <w:t xml:space="preserve"> </w:t>
      </w:r>
      <w:r w:rsidR="00027F78" w:rsidRPr="00765FEA">
        <w:rPr>
          <w:szCs w:val="24"/>
        </w:rPr>
        <w:t xml:space="preserve">Top management reviews Internal Audits, Analysis of Data, Customer Complaints, </w:t>
      </w:r>
      <w:r w:rsidR="008E0328" w:rsidRPr="00765FEA">
        <w:rPr>
          <w:szCs w:val="24"/>
        </w:rPr>
        <w:t>RMAs</w:t>
      </w:r>
      <w:r w:rsidR="008E0328">
        <w:rPr>
          <w:szCs w:val="24"/>
        </w:rPr>
        <w:t>,</w:t>
      </w:r>
      <w:r w:rsidR="00027F78" w:rsidRPr="00765FEA">
        <w:rPr>
          <w:szCs w:val="24"/>
        </w:rPr>
        <w:t xml:space="preserve"> and Customer Satisfaction when considering hiring additional employees</w:t>
      </w:r>
      <w:r w:rsidR="002457DB">
        <w:rPr>
          <w:szCs w:val="24"/>
        </w:rPr>
        <w:t>.</w:t>
      </w:r>
    </w:p>
    <w:p w14:paraId="2F5EB01B" w14:textId="66FED22B" w:rsidR="00C215AE" w:rsidRPr="00765FEA" w:rsidRDefault="00C215AE" w:rsidP="00995E48">
      <w:pPr>
        <w:autoSpaceDE w:val="0"/>
        <w:autoSpaceDN w:val="0"/>
        <w:adjustRightInd w:val="0"/>
        <w:spacing w:after="0"/>
        <w:ind w:firstLine="720"/>
        <w:rPr>
          <w:rFonts w:cs="Times New Roman"/>
        </w:rPr>
      </w:pPr>
      <w:r w:rsidRPr="00765FEA">
        <w:rPr>
          <w:rFonts w:cs="Times New Roman"/>
        </w:rPr>
        <w:t>A record of this review is documented as part of our a) Management Review (QAP-1</w:t>
      </w:r>
      <w:r w:rsidR="002635F7" w:rsidRPr="00765FEA">
        <w:rPr>
          <w:rFonts w:cs="Times New Roman"/>
        </w:rPr>
        <w:t>302</w:t>
      </w:r>
      <w:r w:rsidRPr="00765FEA">
        <w:rPr>
          <w:rFonts w:cs="Times New Roman"/>
        </w:rPr>
        <w:t>) at least once per year (i.e. 2C – Outputs; Resource Needs section), and/or b) Support Resource memo documented, dated</w:t>
      </w:r>
      <w:r w:rsidR="008E0328">
        <w:rPr>
          <w:rFonts w:cs="Times New Roman"/>
        </w:rPr>
        <w:t>,</w:t>
      </w:r>
      <w:r w:rsidRPr="00765FEA">
        <w:rPr>
          <w:rFonts w:cs="Times New Roman"/>
        </w:rPr>
        <w:t xml:space="preserve"> and approved by Quality Assurance.</w:t>
      </w:r>
    </w:p>
    <w:p w14:paraId="5F731BB1" w14:textId="77777777" w:rsidR="00C42F2F" w:rsidRPr="00765FEA" w:rsidRDefault="00C42F2F" w:rsidP="00995E48">
      <w:pPr>
        <w:autoSpaceDE w:val="0"/>
        <w:autoSpaceDN w:val="0"/>
        <w:adjustRightInd w:val="0"/>
        <w:spacing w:after="0"/>
        <w:ind w:firstLine="720"/>
        <w:rPr>
          <w:rFonts w:cs="Times New Roman"/>
          <w:bCs/>
          <w:szCs w:val="24"/>
        </w:rPr>
      </w:pPr>
    </w:p>
    <w:p w14:paraId="2E3C5F99" w14:textId="56EAEEDE" w:rsidR="00C42F2F" w:rsidRPr="005405CF" w:rsidRDefault="002543B2" w:rsidP="005405CF">
      <w:pPr>
        <w:pStyle w:val="Heading3"/>
        <w:rPr>
          <w:rFonts w:cs="Times New Roman"/>
          <w:b w:val="0"/>
          <w:bCs/>
          <w:szCs w:val="28"/>
          <w:u w:val="single"/>
        </w:rPr>
      </w:pPr>
      <w:r w:rsidRPr="005405CF">
        <w:rPr>
          <w:rFonts w:cs="Times New Roman"/>
          <w:b w:val="0"/>
          <w:bCs/>
          <w:szCs w:val="28"/>
          <w:u w:val="single"/>
        </w:rPr>
        <w:t>Infrastructure</w:t>
      </w:r>
    </w:p>
    <w:p w14:paraId="4A48B96B" w14:textId="0F00A82D" w:rsidR="00ED3898" w:rsidRPr="002457DB" w:rsidRDefault="00C215AE" w:rsidP="002457DB">
      <w:pPr>
        <w:adjustRightInd w:val="0"/>
        <w:ind w:firstLine="720"/>
        <w:rPr>
          <w:szCs w:val="24"/>
        </w:rPr>
      </w:pPr>
      <w:r w:rsidRPr="00765FEA">
        <w:rPr>
          <w:rFonts w:cs="Times New Roman"/>
          <w:snapToGrid w:val="0"/>
          <w:szCs w:val="24"/>
        </w:rPr>
        <w:t xml:space="preserve">Our President/Vice-President </w:t>
      </w:r>
      <w:r w:rsidR="00FD490C" w:rsidRPr="00765FEA">
        <w:rPr>
          <w:rFonts w:cs="Times New Roman"/>
          <w:snapToGrid w:val="0"/>
          <w:szCs w:val="24"/>
        </w:rPr>
        <w:t>of Operations works with functional department management personnel to determine, provide,</w:t>
      </w:r>
      <w:r w:rsidRPr="00765FEA">
        <w:rPr>
          <w:rFonts w:cs="Times New Roman"/>
          <w:szCs w:val="24"/>
        </w:rPr>
        <w:t xml:space="preserve"> and maintain the infrastructure necessary for its processes and to achieve conformity of products and services.</w:t>
      </w:r>
      <w:r w:rsidR="0034447D" w:rsidRPr="00765FEA">
        <w:rPr>
          <w:rFonts w:cs="Times New Roman"/>
          <w:szCs w:val="24"/>
        </w:rPr>
        <w:t xml:space="preserve"> </w:t>
      </w:r>
      <w:r w:rsidR="0034447D" w:rsidRPr="00765FEA">
        <w:rPr>
          <w:szCs w:val="24"/>
        </w:rPr>
        <w:t>Top management reviews Internal Audits, Analysis of Data, Customer Complaints, RMAs</w:t>
      </w:r>
      <w:r w:rsidR="00423A81">
        <w:rPr>
          <w:szCs w:val="24"/>
        </w:rPr>
        <w:t>,</w:t>
      </w:r>
      <w:r w:rsidR="0034447D" w:rsidRPr="00765FEA">
        <w:rPr>
          <w:szCs w:val="24"/>
        </w:rPr>
        <w:t xml:space="preserve"> and Customer Satisfaction when considering additional infrastructure projects.</w:t>
      </w:r>
    </w:p>
    <w:p w14:paraId="4F9468CE" w14:textId="2DB4FF05" w:rsidR="00C215AE" w:rsidRPr="00765FEA" w:rsidRDefault="00C215AE" w:rsidP="00995E48">
      <w:pPr>
        <w:autoSpaceDE w:val="0"/>
        <w:autoSpaceDN w:val="0"/>
        <w:adjustRightInd w:val="0"/>
        <w:spacing w:after="0"/>
        <w:ind w:firstLine="720"/>
        <w:rPr>
          <w:rFonts w:cs="Times New Roman"/>
        </w:rPr>
      </w:pPr>
      <w:r w:rsidRPr="00765FEA">
        <w:rPr>
          <w:rFonts w:cs="Times New Roman"/>
        </w:rPr>
        <w:t>A record of this review is documented as part of our a) Management Review (QAP-1</w:t>
      </w:r>
      <w:r w:rsidR="002635F7" w:rsidRPr="00765FEA">
        <w:rPr>
          <w:rFonts w:cs="Times New Roman"/>
        </w:rPr>
        <w:t>302</w:t>
      </w:r>
      <w:r w:rsidRPr="00765FEA">
        <w:rPr>
          <w:rFonts w:cs="Times New Roman"/>
        </w:rPr>
        <w:t>) at least once per year (i.e., 2C – Outputs; Resource Needs section), and/or b) Support Resource memo documented, dated, and approved by Quality Assurance.</w:t>
      </w:r>
    </w:p>
    <w:p w14:paraId="61820EAA" w14:textId="77777777" w:rsidR="00C42F2F" w:rsidRPr="00765FEA" w:rsidRDefault="00C42F2F" w:rsidP="00995E48">
      <w:pPr>
        <w:autoSpaceDE w:val="0"/>
        <w:autoSpaceDN w:val="0"/>
        <w:adjustRightInd w:val="0"/>
        <w:spacing w:after="0"/>
        <w:ind w:firstLine="720"/>
        <w:rPr>
          <w:rFonts w:cs="Times New Roman"/>
        </w:rPr>
      </w:pPr>
    </w:p>
    <w:p w14:paraId="07E21AE4" w14:textId="18CF4AEF" w:rsidR="00C42F2F" w:rsidRPr="005405CF" w:rsidRDefault="00FD490C" w:rsidP="005405CF">
      <w:pPr>
        <w:pStyle w:val="Heading3"/>
        <w:rPr>
          <w:rFonts w:cs="Times New Roman"/>
          <w:b w:val="0"/>
          <w:bCs/>
          <w:szCs w:val="28"/>
          <w:u w:val="single"/>
        </w:rPr>
      </w:pPr>
      <w:r w:rsidRPr="005405CF">
        <w:rPr>
          <w:rFonts w:cs="Times New Roman"/>
          <w:b w:val="0"/>
          <w:bCs/>
          <w:szCs w:val="28"/>
          <w:u w:val="single"/>
        </w:rPr>
        <w:t xml:space="preserve">Environment </w:t>
      </w:r>
    </w:p>
    <w:p w14:paraId="4905D11C" w14:textId="6D78FF65" w:rsidR="00ED3898" w:rsidRPr="002457DB" w:rsidRDefault="00C215AE" w:rsidP="002457DB">
      <w:pPr>
        <w:adjustRightInd w:val="0"/>
        <w:ind w:firstLine="720"/>
        <w:rPr>
          <w:szCs w:val="24"/>
        </w:rPr>
      </w:pPr>
      <w:r w:rsidRPr="00765FEA">
        <w:rPr>
          <w:rFonts w:cs="Times New Roman"/>
          <w:bCs/>
          <w:szCs w:val="24"/>
        </w:rPr>
        <w:t xml:space="preserve">Our President/Vice-President </w:t>
      </w:r>
      <w:r w:rsidR="00FD490C" w:rsidRPr="00765FEA">
        <w:rPr>
          <w:rFonts w:cs="Times New Roman"/>
          <w:bCs/>
          <w:szCs w:val="24"/>
        </w:rPr>
        <w:t xml:space="preserve">of Operations works with functional department management personnel to </w:t>
      </w:r>
      <w:r w:rsidRPr="00765FEA">
        <w:rPr>
          <w:rFonts w:cs="Times New Roman"/>
          <w:szCs w:val="24"/>
        </w:rPr>
        <w:t xml:space="preserve">determine, provide, and maintain the environment necessary </w:t>
      </w:r>
      <w:r w:rsidR="00FB11BD" w:rsidRPr="00765FEA">
        <w:rPr>
          <w:rFonts w:cs="Times New Roman"/>
          <w:szCs w:val="24"/>
        </w:rPr>
        <w:t>to operate</w:t>
      </w:r>
      <w:r w:rsidRPr="00765FEA">
        <w:rPr>
          <w:rFonts w:cs="Times New Roman"/>
          <w:szCs w:val="24"/>
        </w:rPr>
        <w:t xml:space="preserve"> its processes and to achieve conformity of products and services.</w:t>
      </w:r>
      <w:r w:rsidR="0034447D" w:rsidRPr="00765FEA">
        <w:rPr>
          <w:rFonts w:cs="Times New Roman"/>
          <w:szCs w:val="24"/>
        </w:rPr>
        <w:t xml:space="preserve"> </w:t>
      </w:r>
      <w:r w:rsidR="0034447D" w:rsidRPr="00765FEA">
        <w:rPr>
          <w:szCs w:val="24"/>
        </w:rPr>
        <w:t>Top management reviews Internal Audits, Analysis of Data, Customer Complaints, RMAs</w:t>
      </w:r>
      <w:r w:rsidR="00423A81">
        <w:rPr>
          <w:szCs w:val="24"/>
        </w:rPr>
        <w:t>,</w:t>
      </w:r>
      <w:r w:rsidR="0034447D" w:rsidRPr="00765FEA">
        <w:rPr>
          <w:szCs w:val="24"/>
        </w:rPr>
        <w:t xml:space="preserve"> and Customer Satisfaction when considering </w:t>
      </w:r>
      <w:r w:rsidR="00423A81">
        <w:rPr>
          <w:szCs w:val="24"/>
        </w:rPr>
        <w:t>environmental</w:t>
      </w:r>
      <w:r w:rsidR="0034447D" w:rsidRPr="00765FEA">
        <w:rPr>
          <w:szCs w:val="24"/>
        </w:rPr>
        <w:t xml:space="preserve"> changes.</w:t>
      </w:r>
    </w:p>
    <w:p w14:paraId="7D1172C6" w14:textId="57B934A3" w:rsidR="00C215AE" w:rsidRPr="00765FEA" w:rsidRDefault="00C215AE" w:rsidP="00995E48">
      <w:pPr>
        <w:autoSpaceDE w:val="0"/>
        <w:autoSpaceDN w:val="0"/>
        <w:adjustRightInd w:val="0"/>
        <w:spacing w:after="0"/>
        <w:ind w:firstLine="720"/>
        <w:rPr>
          <w:rFonts w:cs="Times New Roman"/>
        </w:rPr>
      </w:pPr>
      <w:r w:rsidRPr="00765FEA">
        <w:rPr>
          <w:rFonts w:cs="Times New Roman"/>
        </w:rPr>
        <w:t>A record of this review is documented as part of our a) Management Review (QAP-1</w:t>
      </w:r>
      <w:r w:rsidR="002635F7" w:rsidRPr="00765FEA">
        <w:rPr>
          <w:rFonts w:cs="Times New Roman"/>
        </w:rPr>
        <w:t>302</w:t>
      </w:r>
      <w:r w:rsidRPr="00765FEA">
        <w:rPr>
          <w:rFonts w:cs="Times New Roman"/>
        </w:rPr>
        <w:t>) at least once per year (</w:t>
      </w:r>
      <w:r w:rsidR="00417A8D" w:rsidRPr="00765FEA">
        <w:rPr>
          <w:rFonts w:cs="Times New Roman"/>
        </w:rPr>
        <w:t>i.e.,</w:t>
      </w:r>
      <w:r w:rsidR="00FD490C" w:rsidRPr="00765FEA">
        <w:rPr>
          <w:rFonts w:cs="Times New Roman"/>
        </w:rPr>
        <w:t xml:space="preserve"> 2C – Outputs; Resource Needs section), and/or b) Support Resource memo documented, dated,</w:t>
      </w:r>
      <w:r w:rsidRPr="00765FEA">
        <w:rPr>
          <w:rFonts w:cs="Times New Roman"/>
        </w:rPr>
        <w:t xml:space="preserve"> and approved by Quality Assurance.</w:t>
      </w:r>
    </w:p>
    <w:p w14:paraId="75AE7C47" w14:textId="77777777" w:rsidR="00C42F2F" w:rsidRPr="00765FEA" w:rsidRDefault="00C42F2F" w:rsidP="00995E48">
      <w:pPr>
        <w:autoSpaceDE w:val="0"/>
        <w:autoSpaceDN w:val="0"/>
        <w:adjustRightInd w:val="0"/>
        <w:spacing w:after="0"/>
        <w:ind w:firstLine="720"/>
        <w:rPr>
          <w:rFonts w:cs="Times New Roman"/>
          <w:szCs w:val="24"/>
        </w:rPr>
      </w:pPr>
    </w:p>
    <w:p w14:paraId="216D1FE0" w14:textId="4DD6014A" w:rsidR="00C215AE" w:rsidRPr="005405CF" w:rsidRDefault="00FD490C" w:rsidP="005405CF">
      <w:pPr>
        <w:pStyle w:val="Heading3"/>
        <w:rPr>
          <w:rFonts w:cs="Times New Roman"/>
          <w:b w:val="0"/>
          <w:bCs/>
          <w:szCs w:val="28"/>
          <w:u w:val="single"/>
        </w:rPr>
      </w:pPr>
      <w:r w:rsidRPr="005405CF">
        <w:rPr>
          <w:rFonts w:cs="Times New Roman"/>
          <w:b w:val="0"/>
          <w:bCs/>
          <w:szCs w:val="28"/>
          <w:u w:val="single"/>
        </w:rPr>
        <w:t xml:space="preserve">Monitoring and Measuring Resources </w:t>
      </w:r>
    </w:p>
    <w:p w14:paraId="726C9749" w14:textId="77777777" w:rsidR="00C215AE" w:rsidRPr="00765FEA" w:rsidRDefault="00C215AE" w:rsidP="00995E48">
      <w:pPr>
        <w:autoSpaceDE w:val="0"/>
        <w:autoSpaceDN w:val="0"/>
        <w:adjustRightInd w:val="0"/>
        <w:spacing w:after="0"/>
        <w:rPr>
          <w:rFonts w:cs="Times New Roman"/>
          <w:b/>
          <w:bCs/>
          <w:szCs w:val="24"/>
        </w:rPr>
      </w:pPr>
    </w:p>
    <w:p w14:paraId="4AF4AD3A" w14:textId="29D87FD0" w:rsidR="00C215AE" w:rsidRPr="00765FEA" w:rsidRDefault="00C215AE" w:rsidP="00ED3898">
      <w:pPr>
        <w:autoSpaceDE w:val="0"/>
        <w:autoSpaceDN w:val="0"/>
        <w:adjustRightInd w:val="0"/>
        <w:spacing w:after="0"/>
        <w:ind w:firstLine="360"/>
        <w:rPr>
          <w:rFonts w:cs="Times New Roman"/>
          <w:b/>
          <w:szCs w:val="24"/>
        </w:rPr>
      </w:pPr>
      <w:r w:rsidRPr="00765FEA">
        <w:rPr>
          <w:rFonts w:cs="Times New Roman"/>
          <w:bCs/>
          <w:szCs w:val="24"/>
        </w:rPr>
        <w:t xml:space="preserve">Our Operations and Quality Assurance management has determined </w:t>
      </w:r>
      <w:r w:rsidRPr="00765FEA">
        <w:rPr>
          <w:rFonts w:cs="Times New Roman"/>
          <w:szCs w:val="24"/>
        </w:rPr>
        <w:t>the monitoring and measurement resources needed to ensure valid and reliable results when monitoring or measuring is used to verify the conformity of AIM products and services to requirements. The resources provided are suitable for the specific monitoring and measurement activities being undertaken and are maintained to ensure their continuing fitness for their purpose. When calibration is required, records are maintained</w:t>
      </w:r>
      <w:r w:rsidRPr="00765FEA">
        <w:rPr>
          <w:rFonts w:cs="Times New Roman"/>
          <w:b/>
          <w:szCs w:val="24"/>
        </w:rPr>
        <w:t>.</w:t>
      </w:r>
    </w:p>
    <w:p w14:paraId="4783A934" w14:textId="77777777" w:rsidR="00ED3898" w:rsidRPr="00765FEA" w:rsidRDefault="00ED3898" w:rsidP="00ED3898">
      <w:pPr>
        <w:pStyle w:val="BodyText"/>
      </w:pPr>
    </w:p>
    <w:p w14:paraId="27A65E84" w14:textId="1837A90F" w:rsidR="00C215AE" w:rsidRPr="00765FEA" w:rsidRDefault="00C215AE" w:rsidP="00ED3898">
      <w:pPr>
        <w:autoSpaceDE w:val="0"/>
        <w:autoSpaceDN w:val="0"/>
        <w:adjustRightInd w:val="0"/>
        <w:spacing w:after="0"/>
        <w:ind w:firstLine="360"/>
        <w:rPr>
          <w:rFonts w:cs="Times New Roman"/>
          <w:szCs w:val="24"/>
        </w:rPr>
      </w:pPr>
      <w:r w:rsidRPr="00765FEA">
        <w:rPr>
          <w:rFonts w:cs="Times New Roman"/>
          <w:szCs w:val="24"/>
        </w:rPr>
        <w:t xml:space="preserve">Our </w:t>
      </w:r>
      <w:r w:rsidRPr="00765FEA">
        <w:rPr>
          <w:rFonts w:cs="Times New Roman"/>
          <w:bCs/>
          <w:szCs w:val="24"/>
        </w:rPr>
        <w:t>Operations and Quality Assurance management</w:t>
      </w:r>
      <w:r w:rsidRPr="00765FEA">
        <w:rPr>
          <w:rFonts w:cs="Times New Roman"/>
          <w:szCs w:val="24"/>
        </w:rPr>
        <w:t xml:space="preserve"> determines the need for inspection and measuring gages to produce </w:t>
      </w:r>
      <w:r w:rsidR="00196C67" w:rsidRPr="00765FEA">
        <w:rPr>
          <w:rFonts w:cs="Times New Roman"/>
          <w:szCs w:val="24"/>
        </w:rPr>
        <w:t>products and ensures they are controlled, calibrated, and maintained per QAP-1601</w:t>
      </w:r>
      <w:r w:rsidR="00E92F0B">
        <w:rPr>
          <w:rFonts w:cs="Times New Roman"/>
          <w:szCs w:val="24"/>
        </w:rPr>
        <w:t>,</w:t>
      </w:r>
      <w:r w:rsidR="00196C67" w:rsidRPr="00765FEA">
        <w:rPr>
          <w:rFonts w:cs="Times New Roman"/>
          <w:szCs w:val="24"/>
        </w:rPr>
        <w:t xml:space="preserve"> Calibration System</w:t>
      </w:r>
      <w:r w:rsidR="00E92F0B">
        <w:rPr>
          <w:rFonts w:cs="Times New Roman"/>
          <w:szCs w:val="24"/>
        </w:rPr>
        <w:t>,</w:t>
      </w:r>
      <w:r w:rsidRPr="00765FEA">
        <w:rPr>
          <w:rFonts w:cs="Times New Roman"/>
          <w:szCs w:val="24"/>
        </w:rPr>
        <w:t xml:space="preserve"> to provide evidence of product conformity based on the measurement data.  </w:t>
      </w:r>
      <w:r w:rsidRPr="00765FEA">
        <w:rPr>
          <w:rFonts w:cs="Times New Roman"/>
          <w:bCs/>
          <w:szCs w:val="24"/>
        </w:rPr>
        <w:t>Quality Assurance</w:t>
      </w:r>
      <w:r w:rsidRPr="00765FEA">
        <w:rPr>
          <w:rFonts w:cs="Times New Roman"/>
          <w:szCs w:val="24"/>
        </w:rPr>
        <w:t xml:space="preserve"> has established a gage control/calibration process to ensure monitoring and measurement are consistent and meet specified requirements. See QAP-1601, Calibration System</w:t>
      </w:r>
      <w:r w:rsidR="00AC04B6" w:rsidRPr="00765FEA">
        <w:rPr>
          <w:rFonts w:cs="Times New Roman"/>
          <w:szCs w:val="24"/>
        </w:rPr>
        <w:t>,</w:t>
      </w:r>
      <w:r w:rsidRPr="00765FEA">
        <w:rPr>
          <w:rFonts w:cs="Times New Roman"/>
          <w:szCs w:val="24"/>
        </w:rPr>
        <w:t xml:space="preserve"> for additional information.</w:t>
      </w:r>
    </w:p>
    <w:p w14:paraId="3484BCA1" w14:textId="77777777" w:rsidR="00C215AE" w:rsidRPr="00765FEA" w:rsidRDefault="00C215AE" w:rsidP="00995E48">
      <w:pPr>
        <w:autoSpaceDE w:val="0"/>
        <w:autoSpaceDN w:val="0"/>
        <w:adjustRightInd w:val="0"/>
        <w:spacing w:after="0"/>
        <w:ind w:left="360"/>
        <w:rPr>
          <w:rFonts w:cs="Times New Roman"/>
          <w:szCs w:val="24"/>
        </w:rPr>
      </w:pPr>
      <w:r w:rsidRPr="00765FEA">
        <w:rPr>
          <w:rFonts w:cs="Times New Roman"/>
          <w:szCs w:val="24"/>
        </w:rPr>
        <w:t>Calibrated AIM monitoring and measuring equipment are:</w:t>
      </w:r>
    </w:p>
    <w:p w14:paraId="63453BB0" w14:textId="77777777" w:rsidR="00C215AE" w:rsidRPr="00765FEA" w:rsidRDefault="00C215AE" w:rsidP="00745521">
      <w:pPr>
        <w:pStyle w:val="ListParagraph"/>
        <w:numPr>
          <w:ilvl w:val="0"/>
          <w:numId w:val="13"/>
        </w:numPr>
        <w:autoSpaceDE w:val="0"/>
        <w:autoSpaceDN w:val="0"/>
        <w:adjustRightInd w:val="0"/>
        <w:rPr>
          <w:rFonts w:ascii="Times New Roman" w:hAnsi="Times New Roman"/>
          <w:sz w:val="24"/>
          <w:szCs w:val="24"/>
        </w:rPr>
      </w:pPr>
      <w:r w:rsidRPr="00765FEA">
        <w:rPr>
          <w:rFonts w:ascii="Times New Roman" w:hAnsi="Times New Roman"/>
          <w:sz w:val="24"/>
          <w:szCs w:val="24"/>
        </w:rPr>
        <w:t>Verified at specific intervals against measurement standards; verification results are recorded</w:t>
      </w:r>
    </w:p>
    <w:p w14:paraId="720FA88D" w14:textId="77777777" w:rsidR="00C215AE" w:rsidRPr="00765FEA" w:rsidRDefault="00C215AE" w:rsidP="00745521">
      <w:pPr>
        <w:pStyle w:val="ListParagraph"/>
        <w:numPr>
          <w:ilvl w:val="0"/>
          <w:numId w:val="13"/>
        </w:numPr>
        <w:autoSpaceDE w:val="0"/>
        <w:autoSpaceDN w:val="0"/>
        <w:adjustRightInd w:val="0"/>
        <w:rPr>
          <w:rFonts w:ascii="Times New Roman" w:hAnsi="Times New Roman"/>
          <w:sz w:val="24"/>
          <w:szCs w:val="24"/>
        </w:rPr>
      </w:pPr>
      <w:r w:rsidRPr="00765FEA">
        <w:rPr>
          <w:rFonts w:ascii="Times New Roman" w:hAnsi="Times New Roman"/>
          <w:sz w:val="24"/>
          <w:szCs w:val="24"/>
        </w:rPr>
        <w:t>Checked at specified frequencies</w:t>
      </w:r>
    </w:p>
    <w:p w14:paraId="5DC20C5A" w14:textId="77777777" w:rsidR="00C215AE" w:rsidRPr="00765FEA" w:rsidRDefault="00C215AE" w:rsidP="00745521">
      <w:pPr>
        <w:pStyle w:val="ListParagraph"/>
        <w:numPr>
          <w:ilvl w:val="0"/>
          <w:numId w:val="13"/>
        </w:numPr>
        <w:autoSpaceDE w:val="0"/>
        <w:autoSpaceDN w:val="0"/>
        <w:adjustRightInd w:val="0"/>
        <w:rPr>
          <w:rFonts w:ascii="Times New Roman" w:hAnsi="Times New Roman"/>
          <w:sz w:val="24"/>
          <w:szCs w:val="24"/>
        </w:rPr>
      </w:pPr>
      <w:r w:rsidRPr="00765FEA">
        <w:rPr>
          <w:rFonts w:ascii="Times New Roman" w:hAnsi="Times New Roman"/>
          <w:sz w:val="24"/>
          <w:szCs w:val="24"/>
        </w:rPr>
        <w:t>Identified with calibration status</w:t>
      </w:r>
    </w:p>
    <w:p w14:paraId="7860BE85" w14:textId="77777777" w:rsidR="00C215AE" w:rsidRPr="00765FEA" w:rsidRDefault="00C215AE" w:rsidP="00745521">
      <w:pPr>
        <w:pStyle w:val="ListParagraph"/>
        <w:numPr>
          <w:ilvl w:val="0"/>
          <w:numId w:val="13"/>
        </w:numPr>
        <w:autoSpaceDE w:val="0"/>
        <w:autoSpaceDN w:val="0"/>
        <w:adjustRightInd w:val="0"/>
        <w:rPr>
          <w:rFonts w:ascii="Times New Roman" w:hAnsi="Times New Roman"/>
          <w:sz w:val="24"/>
          <w:szCs w:val="24"/>
        </w:rPr>
      </w:pPr>
      <w:r w:rsidRPr="00765FEA">
        <w:rPr>
          <w:rFonts w:ascii="Times New Roman" w:hAnsi="Times New Roman"/>
          <w:sz w:val="24"/>
          <w:szCs w:val="24"/>
        </w:rPr>
        <w:t>Safeguarded from adjustments that would invalidate measurement (if applicable)</w:t>
      </w:r>
    </w:p>
    <w:p w14:paraId="3279EEC0" w14:textId="77777777" w:rsidR="00C215AE" w:rsidRPr="00765FEA" w:rsidRDefault="00C215AE" w:rsidP="00745521">
      <w:pPr>
        <w:pStyle w:val="ListParagraph"/>
        <w:numPr>
          <w:ilvl w:val="0"/>
          <w:numId w:val="13"/>
        </w:numPr>
        <w:autoSpaceDE w:val="0"/>
        <w:autoSpaceDN w:val="0"/>
        <w:adjustRightInd w:val="0"/>
        <w:rPr>
          <w:rFonts w:ascii="Times New Roman" w:hAnsi="Times New Roman"/>
          <w:sz w:val="24"/>
          <w:szCs w:val="24"/>
        </w:rPr>
      </w:pPr>
      <w:r w:rsidRPr="00765FEA">
        <w:rPr>
          <w:rFonts w:ascii="Times New Roman" w:hAnsi="Times New Roman"/>
          <w:sz w:val="24"/>
          <w:szCs w:val="24"/>
        </w:rPr>
        <w:t>Protected from damage and deterioration</w:t>
      </w:r>
    </w:p>
    <w:p w14:paraId="0AC90E1A" w14:textId="77777777" w:rsidR="00C215AE" w:rsidRPr="00765FEA" w:rsidRDefault="00C215AE" w:rsidP="00745521">
      <w:pPr>
        <w:pStyle w:val="ListParagraph"/>
        <w:numPr>
          <w:ilvl w:val="0"/>
          <w:numId w:val="13"/>
        </w:numPr>
        <w:autoSpaceDE w:val="0"/>
        <w:autoSpaceDN w:val="0"/>
        <w:adjustRightInd w:val="0"/>
        <w:rPr>
          <w:rFonts w:ascii="Times New Roman" w:hAnsi="Times New Roman"/>
          <w:sz w:val="24"/>
          <w:szCs w:val="24"/>
        </w:rPr>
      </w:pPr>
      <w:r w:rsidRPr="00765FEA">
        <w:rPr>
          <w:rFonts w:ascii="Times New Roman" w:hAnsi="Times New Roman"/>
          <w:sz w:val="24"/>
          <w:szCs w:val="24"/>
        </w:rPr>
        <w:lastRenderedPageBreak/>
        <w:t xml:space="preserve">Uniquely identified </w:t>
      </w:r>
    </w:p>
    <w:p w14:paraId="5E2EA075" w14:textId="2F96AF77" w:rsidR="00C215AE" w:rsidRPr="00765FEA" w:rsidRDefault="00C215AE" w:rsidP="00745521">
      <w:pPr>
        <w:pStyle w:val="ListParagraph"/>
        <w:numPr>
          <w:ilvl w:val="0"/>
          <w:numId w:val="13"/>
        </w:numPr>
        <w:autoSpaceDE w:val="0"/>
        <w:autoSpaceDN w:val="0"/>
        <w:adjustRightInd w:val="0"/>
        <w:rPr>
          <w:rFonts w:ascii="Times New Roman" w:hAnsi="Times New Roman"/>
          <w:sz w:val="24"/>
          <w:szCs w:val="24"/>
        </w:rPr>
      </w:pPr>
      <w:r w:rsidRPr="00765FEA">
        <w:rPr>
          <w:rFonts w:ascii="Times New Roman" w:hAnsi="Times New Roman"/>
          <w:sz w:val="24"/>
          <w:szCs w:val="24"/>
        </w:rPr>
        <w:t>Recalled for calibration checks</w:t>
      </w:r>
    </w:p>
    <w:p w14:paraId="42D638B4" w14:textId="77777777" w:rsidR="00995E48" w:rsidRPr="00765FEA" w:rsidRDefault="00995E48" w:rsidP="00995E48">
      <w:pPr>
        <w:autoSpaceDE w:val="0"/>
        <w:autoSpaceDN w:val="0"/>
        <w:adjustRightInd w:val="0"/>
        <w:rPr>
          <w:szCs w:val="24"/>
        </w:rPr>
      </w:pPr>
    </w:p>
    <w:p w14:paraId="0D5F9860" w14:textId="5B8F9EEC" w:rsidR="00196C67" w:rsidRPr="00765FEA" w:rsidRDefault="00C215AE" w:rsidP="00995E48">
      <w:pPr>
        <w:autoSpaceDE w:val="0"/>
        <w:autoSpaceDN w:val="0"/>
        <w:adjustRightInd w:val="0"/>
        <w:spacing w:after="0"/>
        <w:ind w:firstLine="720"/>
        <w:rPr>
          <w:rFonts w:cs="Times New Roman"/>
          <w:szCs w:val="24"/>
        </w:rPr>
      </w:pPr>
      <w:r w:rsidRPr="00765FEA">
        <w:rPr>
          <w:rFonts w:cs="Times New Roman"/>
          <w:szCs w:val="24"/>
        </w:rPr>
        <w:t xml:space="preserve">Inspection, </w:t>
      </w:r>
      <w:r w:rsidR="00E92F0B">
        <w:rPr>
          <w:rFonts w:cs="Times New Roman"/>
          <w:szCs w:val="24"/>
        </w:rPr>
        <w:t>testing</w:t>
      </w:r>
      <w:r w:rsidRPr="00765FEA">
        <w:rPr>
          <w:rFonts w:cs="Times New Roman"/>
          <w:szCs w:val="24"/>
        </w:rPr>
        <w:t>, and measuring equipment used by AIM personnel that needs to be maintained, controlled, and calibrated is identified by the Quality Assurance management and maintained per QAP-1601, Calibration System. The Calibration System keeps track of the equipment type, unique identification, location, calibration frequency, schedule, records of the calibrations, descri</w:t>
      </w:r>
      <w:r w:rsidR="00027F78" w:rsidRPr="00765FEA">
        <w:rPr>
          <w:rFonts w:cs="Times New Roman"/>
          <w:szCs w:val="24"/>
        </w:rPr>
        <w:t>pti</w:t>
      </w:r>
      <w:r w:rsidRPr="00765FEA">
        <w:rPr>
          <w:rFonts w:cs="Times New Roman"/>
          <w:szCs w:val="24"/>
        </w:rPr>
        <w:t>on of the process used, and acceptance criteria.  Normal operating conditions are controlled in our facility</w:t>
      </w:r>
      <w:r w:rsidR="002A3FC0" w:rsidRPr="00765FEA">
        <w:rPr>
          <w:rFonts w:cs="Times New Roman"/>
          <w:szCs w:val="24"/>
        </w:rPr>
        <w:t>, and test and storage areas are designated to protect and preserve inspection, measuring,</w:t>
      </w:r>
      <w:r w:rsidRPr="00765FEA">
        <w:rPr>
          <w:rFonts w:cs="Times New Roman"/>
          <w:szCs w:val="24"/>
        </w:rPr>
        <w:t xml:space="preserve"> and test equipment within suitable environmental conditions.  A sticker showing the last calibration and the renewal date is placed on the equipment in an easily verifiable area to inform the user and prevent inadvertent adjustments from being made.</w:t>
      </w:r>
    </w:p>
    <w:p w14:paraId="26DFBBB7" w14:textId="77777777" w:rsidR="00730A5B" w:rsidRPr="00765FEA" w:rsidRDefault="00730A5B" w:rsidP="00730A5B">
      <w:pPr>
        <w:pStyle w:val="BodyText"/>
      </w:pPr>
    </w:p>
    <w:p w14:paraId="410FB327" w14:textId="03BD8B1D" w:rsidR="00C215AE" w:rsidRDefault="00C215AE" w:rsidP="005405CF">
      <w:pPr>
        <w:autoSpaceDE w:val="0"/>
        <w:autoSpaceDN w:val="0"/>
        <w:adjustRightInd w:val="0"/>
        <w:spacing w:after="0"/>
        <w:ind w:firstLine="720"/>
        <w:rPr>
          <w:rFonts w:cs="Times New Roman"/>
          <w:szCs w:val="24"/>
        </w:rPr>
      </w:pPr>
      <w:r w:rsidRPr="00765FEA">
        <w:rPr>
          <w:rFonts w:cs="Times New Roman"/>
          <w:szCs w:val="24"/>
        </w:rPr>
        <w:t xml:space="preserve">If equipment is out of calibration, </w:t>
      </w:r>
      <w:r w:rsidR="00E92F0B">
        <w:rPr>
          <w:rFonts w:cs="Times New Roman"/>
          <w:szCs w:val="24"/>
        </w:rPr>
        <w:t xml:space="preserve">the </w:t>
      </w:r>
      <w:r w:rsidRPr="00765FEA">
        <w:rPr>
          <w:rFonts w:cs="Times New Roman"/>
          <w:szCs w:val="24"/>
        </w:rPr>
        <w:t>affected product is identified, assessed</w:t>
      </w:r>
      <w:r w:rsidR="00E92F0B">
        <w:rPr>
          <w:rFonts w:cs="Times New Roman"/>
          <w:szCs w:val="24"/>
        </w:rPr>
        <w:t>,</w:t>
      </w:r>
      <w:r w:rsidRPr="00765FEA">
        <w:rPr>
          <w:rFonts w:cs="Times New Roman"/>
          <w:szCs w:val="24"/>
        </w:rPr>
        <w:t xml:space="preserve"> and retested, if required, before shipping.  If our shipped product is affected, the Quality Assurance management and Operations management assess the impact on </w:t>
      </w:r>
      <w:r w:rsidR="00E92F0B">
        <w:rPr>
          <w:rFonts w:cs="Times New Roman"/>
          <w:szCs w:val="24"/>
        </w:rPr>
        <w:t xml:space="preserve">the </w:t>
      </w:r>
      <w:r w:rsidRPr="00765FEA">
        <w:rPr>
          <w:rFonts w:cs="Times New Roman"/>
          <w:szCs w:val="24"/>
        </w:rPr>
        <w:t>affected product and promptly notify the customer.  Our customer or customer’s representative</w:t>
      </w:r>
      <w:r w:rsidRPr="003E3DBB">
        <w:rPr>
          <w:rFonts w:cs="Times New Roman"/>
          <w:szCs w:val="24"/>
        </w:rPr>
        <w:t xml:space="preserve"> may request access to our calibration and production records</w:t>
      </w:r>
      <w:r w:rsidR="00196C67" w:rsidRPr="003E3DBB">
        <w:rPr>
          <w:rFonts w:cs="Times New Roman"/>
          <w:szCs w:val="24"/>
        </w:rPr>
        <w:t>.</w:t>
      </w:r>
    </w:p>
    <w:p w14:paraId="09B4A394" w14:textId="77777777" w:rsidR="00E92F0B" w:rsidRPr="00E92F0B" w:rsidRDefault="00E92F0B" w:rsidP="00E92F0B">
      <w:pPr>
        <w:pStyle w:val="BodyText"/>
      </w:pPr>
    </w:p>
    <w:p w14:paraId="4C4BC4FD" w14:textId="7A3F53A4" w:rsidR="00C16922" w:rsidRPr="005405CF" w:rsidRDefault="00C16922" w:rsidP="005405CF">
      <w:pPr>
        <w:pStyle w:val="Heading3"/>
        <w:rPr>
          <w:rFonts w:cs="Times New Roman"/>
          <w:b w:val="0"/>
          <w:bCs/>
          <w:szCs w:val="28"/>
          <w:u w:val="single"/>
        </w:rPr>
      </w:pPr>
      <w:r w:rsidRPr="005405CF">
        <w:rPr>
          <w:rFonts w:cs="Times New Roman"/>
          <w:b w:val="0"/>
          <w:bCs/>
          <w:szCs w:val="28"/>
          <w:u w:val="single"/>
        </w:rPr>
        <w:t>AIM Organizational Knowledge</w:t>
      </w:r>
    </w:p>
    <w:p w14:paraId="1300A7F1" w14:textId="6DD0BDA1" w:rsidR="00C215AE" w:rsidRPr="004B7DCC" w:rsidRDefault="00C215AE" w:rsidP="00995E48">
      <w:pPr>
        <w:autoSpaceDE w:val="0"/>
        <w:autoSpaceDN w:val="0"/>
        <w:adjustRightInd w:val="0"/>
        <w:spacing w:after="0"/>
        <w:ind w:firstLine="720"/>
        <w:rPr>
          <w:rFonts w:cs="Times New Roman"/>
          <w:snapToGrid w:val="0"/>
          <w:szCs w:val="24"/>
        </w:rPr>
      </w:pPr>
      <w:r w:rsidRPr="003E3DBB">
        <w:rPr>
          <w:rFonts w:cs="Times New Roman"/>
          <w:bCs/>
          <w:szCs w:val="24"/>
        </w:rPr>
        <w:t xml:space="preserve">Our Quality Assurance/Human Resources working with functional department management personnel has </w:t>
      </w:r>
      <w:r w:rsidRPr="003E3DBB">
        <w:rPr>
          <w:rFonts w:cs="Times New Roman"/>
          <w:szCs w:val="24"/>
        </w:rPr>
        <w:t xml:space="preserve">determined the knowledge and training necessary </w:t>
      </w:r>
      <w:r w:rsidR="003D42E3" w:rsidRPr="003E3DBB">
        <w:rPr>
          <w:rFonts w:cs="Times New Roman"/>
          <w:szCs w:val="24"/>
        </w:rPr>
        <w:t>to operate</w:t>
      </w:r>
      <w:r w:rsidRPr="003E3DBB">
        <w:rPr>
          <w:rFonts w:cs="Times New Roman"/>
          <w:szCs w:val="24"/>
        </w:rPr>
        <w:t xml:space="preserve"> its processes and to achieve conformity of products and services. </w:t>
      </w:r>
      <w:r w:rsidRPr="003E3DBB">
        <w:rPr>
          <w:rFonts w:cs="Times New Roman"/>
          <w:bCs/>
          <w:szCs w:val="24"/>
        </w:rPr>
        <w:t>Quality Assurance/Human Resources</w:t>
      </w:r>
      <w:r w:rsidRPr="003E3DBB">
        <w:rPr>
          <w:rFonts w:cs="Times New Roman"/>
          <w:szCs w:val="24"/>
        </w:rPr>
        <w:t xml:space="preserve"> takes changing business needs and customer requirements into account, by considering the current knowledge</w:t>
      </w:r>
      <w:r w:rsidRPr="003E3DBB">
        <w:rPr>
          <w:rFonts w:cs="Times New Roman"/>
          <w:snapToGrid w:val="0"/>
          <w:szCs w:val="24"/>
        </w:rPr>
        <w:t xml:space="preserve"> base </w:t>
      </w:r>
      <w:r w:rsidRPr="003E3DBB">
        <w:rPr>
          <w:rFonts w:cs="Times New Roman"/>
          <w:szCs w:val="24"/>
        </w:rPr>
        <w:t xml:space="preserve">and </w:t>
      </w:r>
      <w:r w:rsidRPr="004B7DCC">
        <w:rPr>
          <w:rFonts w:cs="Times New Roman"/>
          <w:szCs w:val="24"/>
        </w:rPr>
        <w:t xml:space="preserve">determining how to acquire or access additional knowledge and required training updates. See </w:t>
      </w:r>
      <w:r w:rsidRPr="004B7DCC">
        <w:rPr>
          <w:rFonts w:cs="Times New Roman"/>
          <w:snapToGrid w:val="0"/>
          <w:szCs w:val="24"/>
        </w:rPr>
        <w:t xml:space="preserve">HRP-1001, Training </w:t>
      </w:r>
      <w:r w:rsidR="000449AF">
        <w:rPr>
          <w:rFonts w:cs="Times New Roman"/>
          <w:snapToGrid w:val="0"/>
          <w:szCs w:val="24"/>
        </w:rPr>
        <w:t>&amp;</w:t>
      </w:r>
      <w:r w:rsidRPr="004B7DCC">
        <w:rPr>
          <w:rFonts w:cs="Times New Roman"/>
          <w:snapToGrid w:val="0"/>
          <w:szCs w:val="24"/>
        </w:rPr>
        <w:t xml:space="preserve"> Certification for additional information.</w:t>
      </w:r>
    </w:p>
    <w:p w14:paraId="748CE635" w14:textId="77777777" w:rsidR="00ED3898" w:rsidRPr="004B7DCC" w:rsidRDefault="00ED3898" w:rsidP="00ED3898">
      <w:pPr>
        <w:pStyle w:val="BodyText"/>
      </w:pPr>
    </w:p>
    <w:p w14:paraId="3E835D57" w14:textId="4D3C91D0" w:rsidR="00C215AE" w:rsidRPr="004B7DCC" w:rsidRDefault="00C215AE" w:rsidP="00995E48">
      <w:pPr>
        <w:pStyle w:val="BodyText"/>
        <w:ind w:right="144" w:firstLine="720"/>
        <w:rPr>
          <w:rFonts w:ascii="Times New Roman" w:hAnsi="Times New Roman"/>
          <w:snapToGrid w:val="0"/>
          <w:szCs w:val="24"/>
        </w:rPr>
      </w:pPr>
      <w:r w:rsidRPr="004B7DCC">
        <w:rPr>
          <w:rFonts w:ascii="Times New Roman" w:hAnsi="Times New Roman"/>
          <w:bCs/>
          <w:szCs w:val="24"/>
        </w:rPr>
        <w:t xml:space="preserve">Quality Assurance/Human Resources </w:t>
      </w:r>
      <w:r w:rsidRPr="004B7DCC">
        <w:rPr>
          <w:rFonts w:ascii="Times New Roman" w:hAnsi="Times New Roman"/>
          <w:snapToGrid w:val="0"/>
          <w:szCs w:val="24"/>
        </w:rPr>
        <w:t>maintains appropriate records of education, performance reviews, skills</w:t>
      </w:r>
      <w:r w:rsidR="003D42E3" w:rsidRPr="004B7DCC">
        <w:rPr>
          <w:rFonts w:ascii="Times New Roman" w:hAnsi="Times New Roman"/>
          <w:snapToGrid w:val="0"/>
          <w:szCs w:val="24"/>
        </w:rPr>
        <w:t>, and experience in personnel files and on-the-job training (OJT) lists per HRP-1001, Training</w:t>
      </w:r>
      <w:r w:rsidRPr="004B7DCC">
        <w:rPr>
          <w:rFonts w:ascii="Times New Roman" w:hAnsi="Times New Roman"/>
          <w:snapToGrid w:val="0"/>
          <w:szCs w:val="24"/>
        </w:rPr>
        <w:t xml:space="preserve"> </w:t>
      </w:r>
      <w:r w:rsidR="000449AF">
        <w:rPr>
          <w:rFonts w:ascii="Times New Roman" w:hAnsi="Times New Roman"/>
          <w:snapToGrid w:val="0"/>
          <w:szCs w:val="24"/>
        </w:rPr>
        <w:t>&amp;</w:t>
      </w:r>
      <w:r w:rsidRPr="004B7DCC">
        <w:rPr>
          <w:rFonts w:ascii="Times New Roman" w:hAnsi="Times New Roman"/>
          <w:snapToGrid w:val="0"/>
          <w:szCs w:val="24"/>
        </w:rPr>
        <w:t xml:space="preserve"> Certification.</w:t>
      </w:r>
    </w:p>
    <w:p w14:paraId="16D31183" w14:textId="77777777" w:rsidR="00ED3898" w:rsidRPr="004B7DCC" w:rsidRDefault="00ED3898" w:rsidP="00995E48">
      <w:pPr>
        <w:pStyle w:val="BodyText"/>
        <w:ind w:right="144" w:firstLine="720"/>
        <w:rPr>
          <w:rFonts w:ascii="Times New Roman" w:hAnsi="Times New Roman"/>
          <w:snapToGrid w:val="0"/>
          <w:szCs w:val="24"/>
        </w:rPr>
      </w:pPr>
    </w:p>
    <w:p w14:paraId="2AAA7270" w14:textId="0D72EB18" w:rsidR="000A5F1B" w:rsidRPr="00765FEA" w:rsidRDefault="00C215AE" w:rsidP="00995E48">
      <w:pPr>
        <w:pStyle w:val="BodyText"/>
        <w:ind w:right="144" w:firstLine="720"/>
        <w:rPr>
          <w:rFonts w:ascii="Times New Roman" w:hAnsi="Times New Roman"/>
          <w:snapToGrid w:val="0"/>
          <w:szCs w:val="24"/>
        </w:rPr>
      </w:pPr>
      <w:r w:rsidRPr="004B7DCC">
        <w:rPr>
          <w:rFonts w:ascii="Times New Roman" w:hAnsi="Times New Roman"/>
          <w:szCs w:val="24"/>
        </w:rPr>
        <w:t xml:space="preserve">Individual training lists and job </w:t>
      </w:r>
      <w:r w:rsidR="00027F78">
        <w:rPr>
          <w:rFonts w:ascii="Times New Roman" w:hAnsi="Times New Roman"/>
          <w:szCs w:val="24"/>
        </w:rPr>
        <w:t>descriptions</w:t>
      </w:r>
      <w:r w:rsidRPr="004B7DCC">
        <w:rPr>
          <w:rFonts w:ascii="Times New Roman" w:hAnsi="Times New Roman"/>
          <w:szCs w:val="24"/>
        </w:rPr>
        <w:t xml:space="preserve"> provide a checklist of all specific tasks, education, training, and experience required.  </w:t>
      </w:r>
      <w:r w:rsidR="006F00E9" w:rsidRPr="004B7DCC">
        <w:rPr>
          <w:rFonts w:ascii="Times New Roman" w:hAnsi="Times New Roman"/>
          <w:szCs w:val="24"/>
        </w:rPr>
        <w:t>Formal and individual training records</w:t>
      </w:r>
      <w:r w:rsidRPr="004B7DCC">
        <w:rPr>
          <w:rFonts w:ascii="Times New Roman" w:hAnsi="Times New Roman"/>
          <w:szCs w:val="24"/>
        </w:rPr>
        <w:t xml:space="preserve">, OJT lists, and tests are maintained in training files </w:t>
      </w:r>
      <w:r w:rsidRPr="004B7DCC">
        <w:rPr>
          <w:rFonts w:ascii="Times New Roman" w:hAnsi="Times New Roman"/>
          <w:snapToGrid w:val="0"/>
          <w:szCs w:val="24"/>
        </w:rPr>
        <w:t xml:space="preserve">per HRP-1001, Training </w:t>
      </w:r>
      <w:r w:rsidR="000449AF">
        <w:rPr>
          <w:rFonts w:ascii="Times New Roman" w:hAnsi="Times New Roman"/>
          <w:snapToGrid w:val="0"/>
          <w:szCs w:val="24"/>
        </w:rPr>
        <w:t>&amp;</w:t>
      </w:r>
      <w:r w:rsidRPr="004B7DCC">
        <w:rPr>
          <w:rFonts w:ascii="Times New Roman" w:hAnsi="Times New Roman"/>
          <w:snapToGrid w:val="0"/>
          <w:szCs w:val="24"/>
        </w:rPr>
        <w:t xml:space="preserve"> Certification and QAP-1104, Quality </w:t>
      </w:r>
      <w:r w:rsidRPr="00765FEA">
        <w:rPr>
          <w:rFonts w:ascii="Times New Roman" w:hAnsi="Times New Roman"/>
          <w:snapToGrid w:val="0"/>
          <w:szCs w:val="24"/>
        </w:rPr>
        <w:t>Records</w:t>
      </w:r>
      <w:r w:rsidR="00027F78" w:rsidRPr="00765FEA">
        <w:rPr>
          <w:rFonts w:ascii="Times New Roman" w:hAnsi="Times New Roman"/>
          <w:snapToGrid w:val="0"/>
          <w:szCs w:val="24"/>
        </w:rPr>
        <w:t xml:space="preserve"> and FORM</w:t>
      </w:r>
      <w:r w:rsidR="00B20A6E" w:rsidRPr="00765FEA">
        <w:rPr>
          <w:rFonts w:ascii="Times New Roman" w:hAnsi="Times New Roman"/>
          <w:snapToGrid w:val="0"/>
          <w:szCs w:val="24"/>
        </w:rPr>
        <w:t xml:space="preserve"> </w:t>
      </w:r>
      <w:r w:rsidR="00765FEA" w:rsidRPr="00765FEA">
        <w:rPr>
          <w:rFonts w:ascii="Times New Roman" w:hAnsi="Times New Roman"/>
          <w:snapToGrid w:val="0"/>
          <w:szCs w:val="24"/>
        </w:rPr>
        <w:t>AC-1</w:t>
      </w:r>
      <w:r w:rsidR="00B20A6E" w:rsidRPr="00765FEA">
        <w:rPr>
          <w:rFonts w:ascii="Times New Roman" w:hAnsi="Times New Roman"/>
          <w:snapToGrid w:val="0"/>
          <w:szCs w:val="24"/>
        </w:rPr>
        <w:t>,</w:t>
      </w:r>
      <w:r w:rsidR="00027F78" w:rsidRPr="00765FEA">
        <w:rPr>
          <w:rFonts w:ascii="Times New Roman" w:hAnsi="Times New Roman"/>
          <w:snapToGrid w:val="0"/>
          <w:szCs w:val="24"/>
        </w:rPr>
        <w:t xml:space="preserve"> Competency Approval and Authorization Record and FORM </w:t>
      </w:r>
      <w:r w:rsidR="00725AFA" w:rsidRPr="00765FEA">
        <w:rPr>
          <w:rFonts w:ascii="Times New Roman" w:hAnsi="Times New Roman"/>
          <w:snapToGrid w:val="0"/>
          <w:szCs w:val="24"/>
        </w:rPr>
        <w:t>ETR-0001, Employee Training Record form and ETR-0002, Shop Floor Personnel.</w:t>
      </w:r>
    </w:p>
    <w:p w14:paraId="273396D8" w14:textId="77777777" w:rsidR="00FD393A" w:rsidRPr="00765FEA" w:rsidRDefault="00FD393A" w:rsidP="00995E48">
      <w:pPr>
        <w:pStyle w:val="BodyText"/>
        <w:ind w:right="144" w:firstLine="720"/>
        <w:rPr>
          <w:rFonts w:ascii="Times New Roman" w:hAnsi="Times New Roman"/>
          <w:snapToGrid w:val="0"/>
          <w:szCs w:val="24"/>
        </w:rPr>
      </w:pPr>
    </w:p>
    <w:p w14:paraId="4308AA04" w14:textId="6A897527" w:rsidR="00C42F2F" w:rsidRPr="002457DB" w:rsidRDefault="00765FEA" w:rsidP="00725AFA">
      <w:pPr>
        <w:pStyle w:val="Heading2"/>
        <w:rPr>
          <w:rFonts w:cs="Times New Roman"/>
          <w:u w:val="single"/>
        </w:rPr>
      </w:pPr>
      <w:r w:rsidRPr="002457DB">
        <w:rPr>
          <w:rFonts w:cs="Times New Roman"/>
          <w:u w:val="single"/>
        </w:rPr>
        <w:t>7.2 Competence</w:t>
      </w:r>
    </w:p>
    <w:p w14:paraId="218067FD" w14:textId="77777777" w:rsidR="00C16922" w:rsidRPr="003E3DBB" w:rsidRDefault="00C16922" w:rsidP="00995E48">
      <w:pPr>
        <w:pStyle w:val="ListParagraph"/>
        <w:ind w:left="576"/>
        <w:rPr>
          <w:rFonts w:ascii="Times New Roman" w:hAnsi="Times New Roman"/>
          <w:sz w:val="22"/>
          <w:szCs w:val="22"/>
        </w:rPr>
      </w:pPr>
    </w:p>
    <w:p w14:paraId="41C74A87" w14:textId="77777777" w:rsidR="00C215AE" w:rsidRPr="003E3DBB" w:rsidRDefault="00C215AE" w:rsidP="00995E48">
      <w:pPr>
        <w:autoSpaceDE w:val="0"/>
        <w:autoSpaceDN w:val="0"/>
        <w:adjustRightInd w:val="0"/>
        <w:spacing w:after="0"/>
        <w:ind w:firstLine="360"/>
        <w:rPr>
          <w:rFonts w:cs="Times New Roman"/>
          <w:szCs w:val="24"/>
        </w:rPr>
      </w:pPr>
      <w:r w:rsidRPr="003E3DBB">
        <w:rPr>
          <w:rFonts w:cs="Times New Roman"/>
          <w:bCs/>
          <w:szCs w:val="24"/>
        </w:rPr>
        <w:t xml:space="preserve">Our Quality Assurance/Human Resources working with functional department management personnel </w:t>
      </w:r>
      <w:r w:rsidRPr="003E3DBB">
        <w:rPr>
          <w:rFonts w:cs="Times New Roman"/>
          <w:snapToGrid w:val="0"/>
          <w:szCs w:val="24"/>
        </w:rPr>
        <w:t xml:space="preserve">has overall responsibility for: </w:t>
      </w:r>
    </w:p>
    <w:p w14:paraId="1582E74D" w14:textId="77777777" w:rsidR="00C215AE" w:rsidRPr="003E3DBB" w:rsidRDefault="00C215AE" w:rsidP="00745521">
      <w:pPr>
        <w:widowControl w:val="0"/>
        <w:numPr>
          <w:ilvl w:val="0"/>
          <w:numId w:val="14"/>
        </w:numPr>
        <w:tabs>
          <w:tab w:val="num" w:pos="720"/>
        </w:tabs>
        <w:spacing w:after="0"/>
        <w:ind w:left="720" w:right="144"/>
        <w:rPr>
          <w:rFonts w:cs="Times New Roman"/>
          <w:snapToGrid w:val="0"/>
          <w:szCs w:val="24"/>
        </w:rPr>
      </w:pPr>
      <w:r w:rsidRPr="003E3DBB">
        <w:rPr>
          <w:rFonts w:cs="Times New Roman"/>
          <w:snapToGrid w:val="0"/>
          <w:szCs w:val="24"/>
        </w:rPr>
        <w:t>Determining the necessary competence for personnel performing work affecting product quality</w:t>
      </w:r>
    </w:p>
    <w:p w14:paraId="59F028AC" w14:textId="5BF16313" w:rsidR="00C215AE" w:rsidRPr="003E3DBB" w:rsidRDefault="00C215AE" w:rsidP="00745521">
      <w:pPr>
        <w:widowControl w:val="0"/>
        <w:numPr>
          <w:ilvl w:val="0"/>
          <w:numId w:val="14"/>
        </w:numPr>
        <w:tabs>
          <w:tab w:val="num" w:pos="720"/>
        </w:tabs>
        <w:spacing w:after="0"/>
        <w:ind w:left="720" w:right="144"/>
        <w:rPr>
          <w:rFonts w:cs="Times New Roman"/>
          <w:snapToGrid w:val="0"/>
          <w:szCs w:val="24"/>
        </w:rPr>
      </w:pPr>
      <w:r w:rsidRPr="003E3DBB">
        <w:rPr>
          <w:rFonts w:cs="Times New Roman"/>
          <w:snapToGrid w:val="0"/>
          <w:szCs w:val="24"/>
        </w:rPr>
        <w:lastRenderedPageBreak/>
        <w:t xml:space="preserve">Providing training or </w:t>
      </w:r>
      <w:r w:rsidR="00107CFA">
        <w:rPr>
          <w:rFonts w:cs="Times New Roman"/>
          <w:snapToGrid w:val="0"/>
          <w:szCs w:val="24"/>
        </w:rPr>
        <w:t>taking</w:t>
      </w:r>
      <w:r w:rsidRPr="003E3DBB">
        <w:rPr>
          <w:rFonts w:cs="Times New Roman"/>
          <w:snapToGrid w:val="0"/>
          <w:szCs w:val="24"/>
        </w:rPr>
        <w:t xml:space="preserve"> other actions to satisfy these needs, if necessary</w:t>
      </w:r>
    </w:p>
    <w:p w14:paraId="6D55350F" w14:textId="77777777" w:rsidR="00C215AE" w:rsidRPr="003E3DBB" w:rsidRDefault="00C215AE" w:rsidP="00745521">
      <w:pPr>
        <w:widowControl w:val="0"/>
        <w:numPr>
          <w:ilvl w:val="0"/>
          <w:numId w:val="14"/>
        </w:numPr>
        <w:tabs>
          <w:tab w:val="num" w:pos="720"/>
        </w:tabs>
        <w:spacing w:after="0"/>
        <w:ind w:left="720" w:right="144"/>
        <w:rPr>
          <w:rFonts w:cs="Times New Roman"/>
          <w:snapToGrid w:val="0"/>
          <w:szCs w:val="24"/>
        </w:rPr>
      </w:pPr>
      <w:r w:rsidRPr="003E3DBB">
        <w:rPr>
          <w:rFonts w:cs="Times New Roman"/>
          <w:snapToGrid w:val="0"/>
          <w:szCs w:val="24"/>
        </w:rPr>
        <w:t>Evaluating the effectiveness of the training actions taken</w:t>
      </w:r>
    </w:p>
    <w:p w14:paraId="78E173D6" w14:textId="77777777" w:rsidR="00C215AE" w:rsidRPr="003E3DBB" w:rsidRDefault="00C215AE" w:rsidP="00745521">
      <w:pPr>
        <w:widowControl w:val="0"/>
        <w:numPr>
          <w:ilvl w:val="0"/>
          <w:numId w:val="14"/>
        </w:numPr>
        <w:tabs>
          <w:tab w:val="num" w:pos="720"/>
        </w:tabs>
        <w:spacing w:after="0"/>
        <w:ind w:left="720" w:right="144"/>
        <w:rPr>
          <w:rFonts w:cs="Times New Roman"/>
          <w:snapToGrid w:val="0"/>
          <w:szCs w:val="24"/>
        </w:rPr>
      </w:pPr>
      <w:r w:rsidRPr="003E3DBB">
        <w:rPr>
          <w:rFonts w:cs="Times New Roman"/>
          <w:snapToGrid w:val="0"/>
          <w:szCs w:val="24"/>
        </w:rPr>
        <w:t>Ensuring that AIM personnel are aware of the relevance and importance of their activities and how they contribute to the achievement of the quality objectives</w:t>
      </w:r>
    </w:p>
    <w:p w14:paraId="71936D73" w14:textId="77777777" w:rsidR="00C16922" w:rsidRPr="003E3DBB" w:rsidRDefault="00C16922" w:rsidP="00995E48">
      <w:pPr>
        <w:autoSpaceDE w:val="0"/>
        <w:autoSpaceDN w:val="0"/>
        <w:adjustRightInd w:val="0"/>
        <w:spacing w:after="0"/>
        <w:rPr>
          <w:rFonts w:cs="Times New Roman"/>
          <w:szCs w:val="24"/>
        </w:rPr>
      </w:pPr>
    </w:p>
    <w:p w14:paraId="516E1FC4" w14:textId="77777777" w:rsidR="00C215AE" w:rsidRPr="003E3DBB" w:rsidRDefault="00C215AE" w:rsidP="00995E48">
      <w:pPr>
        <w:autoSpaceDE w:val="0"/>
        <w:autoSpaceDN w:val="0"/>
        <w:adjustRightInd w:val="0"/>
        <w:spacing w:after="0"/>
        <w:rPr>
          <w:rFonts w:cs="Times New Roman"/>
          <w:szCs w:val="24"/>
        </w:rPr>
      </w:pPr>
      <w:r w:rsidRPr="003E3DBB">
        <w:rPr>
          <w:rFonts w:cs="Times New Roman"/>
          <w:szCs w:val="24"/>
        </w:rPr>
        <w:t>AIM personnel in supervisory positions:</w:t>
      </w:r>
    </w:p>
    <w:p w14:paraId="08C58423" w14:textId="280A805A" w:rsidR="00C215AE" w:rsidRPr="003E3DBB" w:rsidRDefault="00C215AE" w:rsidP="00745521">
      <w:pPr>
        <w:pStyle w:val="ListParagraph"/>
        <w:numPr>
          <w:ilvl w:val="0"/>
          <w:numId w:val="15"/>
        </w:numPr>
        <w:autoSpaceDE w:val="0"/>
        <w:autoSpaceDN w:val="0"/>
        <w:adjustRightInd w:val="0"/>
        <w:rPr>
          <w:rFonts w:ascii="Times New Roman" w:hAnsi="Times New Roman"/>
          <w:sz w:val="24"/>
          <w:szCs w:val="24"/>
        </w:rPr>
      </w:pPr>
      <w:r w:rsidRPr="003E3DBB">
        <w:rPr>
          <w:rFonts w:ascii="Times New Roman" w:hAnsi="Times New Roman"/>
          <w:sz w:val="24"/>
          <w:szCs w:val="24"/>
        </w:rPr>
        <w:t xml:space="preserve">Determine the necessary competence of assigned AIM personnel doing work under their supervision that </w:t>
      </w:r>
      <w:r w:rsidR="00107CFA">
        <w:rPr>
          <w:rFonts w:ascii="Times New Roman" w:hAnsi="Times New Roman"/>
          <w:sz w:val="24"/>
          <w:szCs w:val="24"/>
        </w:rPr>
        <w:t>affects</w:t>
      </w:r>
      <w:r w:rsidRPr="003E3DBB">
        <w:rPr>
          <w:rFonts w:ascii="Times New Roman" w:hAnsi="Times New Roman"/>
          <w:sz w:val="24"/>
          <w:szCs w:val="24"/>
        </w:rPr>
        <w:t xml:space="preserve"> the performance and effectiveness of the quality management system (QMS)</w:t>
      </w:r>
    </w:p>
    <w:p w14:paraId="1C6AF5B4" w14:textId="0CB1AAC0" w:rsidR="00C215AE" w:rsidRPr="003E3DBB" w:rsidRDefault="00C215AE" w:rsidP="00745521">
      <w:pPr>
        <w:pStyle w:val="ListParagraph"/>
        <w:numPr>
          <w:ilvl w:val="0"/>
          <w:numId w:val="15"/>
        </w:numPr>
        <w:autoSpaceDE w:val="0"/>
        <w:autoSpaceDN w:val="0"/>
        <w:adjustRightInd w:val="0"/>
        <w:rPr>
          <w:rFonts w:ascii="Times New Roman" w:hAnsi="Times New Roman"/>
          <w:sz w:val="24"/>
          <w:szCs w:val="24"/>
        </w:rPr>
      </w:pPr>
      <w:r w:rsidRPr="003E3DBB">
        <w:rPr>
          <w:rFonts w:ascii="Times New Roman" w:hAnsi="Times New Roman"/>
          <w:sz w:val="24"/>
          <w:szCs w:val="24"/>
        </w:rPr>
        <w:t xml:space="preserve">Ensure that assigned personnel are competent </w:t>
      </w:r>
      <w:r w:rsidR="00107CFA">
        <w:rPr>
          <w:rFonts w:ascii="Times New Roman" w:hAnsi="Times New Roman"/>
          <w:sz w:val="24"/>
          <w:szCs w:val="24"/>
        </w:rPr>
        <w:t>based on</w:t>
      </w:r>
      <w:r w:rsidRPr="003E3DBB">
        <w:rPr>
          <w:rFonts w:ascii="Times New Roman" w:hAnsi="Times New Roman"/>
          <w:sz w:val="24"/>
          <w:szCs w:val="24"/>
        </w:rPr>
        <w:t xml:space="preserve"> appropriate education, training</w:t>
      </w:r>
      <w:r w:rsidR="000449AF">
        <w:rPr>
          <w:rFonts w:ascii="Times New Roman" w:hAnsi="Times New Roman"/>
          <w:sz w:val="24"/>
          <w:szCs w:val="24"/>
        </w:rPr>
        <w:t>,</w:t>
      </w:r>
      <w:r w:rsidRPr="003E3DBB">
        <w:rPr>
          <w:rFonts w:ascii="Times New Roman" w:hAnsi="Times New Roman"/>
          <w:sz w:val="24"/>
          <w:szCs w:val="24"/>
        </w:rPr>
        <w:t xml:space="preserve"> or </w:t>
      </w:r>
      <w:r w:rsidR="00CA1857" w:rsidRPr="003E3DBB">
        <w:rPr>
          <w:rFonts w:ascii="Times New Roman" w:hAnsi="Times New Roman"/>
          <w:sz w:val="24"/>
          <w:szCs w:val="24"/>
        </w:rPr>
        <w:t>experience.</w:t>
      </w:r>
    </w:p>
    <w:p w14:paraId="4E60BCB4" w14:textId="16F02F9D" w:rsidR="00C215AE" w:rsidRPr="003E3DBB" w:rsidRDefault="00C215AE" w:rsidP="00745521">
      <w:pPr>
        <w:pStyle w:val="ListParagraph"/>
        <w:numPr>
          <w:ilvl w:val="0"/>
          <w:numId w:val="15"/>
        </w:numPr>
        <w:autoSpaceDE w:val="0"/>
        <w:autoSpaceDN w:val="0"/>
        <w:adjustRightInd w:val="0"/>
        <w:rPr>
          <w:rFonts w:ascii="Times New Roman" w:hAnsi="Times New Roman"/>
          <w:sz w:val="24"/>
          <w:szCs w:val="24"/>
        </w:rPr>
      </w:pPr>
      <w:r w:rsidRPr="003E3DBB">
        <w:rPr>
          <w:rFonts w:ascii="Times New Roman" w:hAnsi="Times New Roman"/>
          <w:sz w:val="24"/>
          <w:szCs w:val="24"/>
        </w:rPr>
        <w:t>If applicable, recommend actions to the Operations management to acquire the necessary competence (e.g. internal mentoring, external training, hiring</w:t>
      </w:r>
      <w:r w:rsidR="00107CFA">
        <w:rPr>
          <w:rFonts w:ascii="Times New Roman" w:hAnsi="Times New Roman"/>
          <w:sz w:val="24"/>
          <w:szCs w:val="24"/>
        </w:rPr>
        <w:t>,</w:t>
      </w:r>
      <w:r w:rsidRPr="003E3DBB">
        <w:rPr>
          <w:rFonts w:ascii="Times New Roman" w:hAnsi="Times New Roman"/>
          <w:sz w:val="24"/>
          <w:szCs w:val="24"/>
        </w:rPr>
        <w:t xml:space="preserve"> or contracting for the needed expertise</w:t>
      </w:r>
      <w:r w:rsidR="000449AF">
        <w:rPr>
          <w:rFonts w:ascii="Times New Roman" w:hAnsi="Times New Roman"/>
          <w:sz w:val="24"/>
          <w:szCs w:val="24"/>
        </w:rPr>
        <w:t>)</w:t>
      </w:r>
    </w:p>
    <w:p w14:paraId="703415B6" w14:textId="00BD244F" w:rsidR="00C215AE" w:rsidRPr="003E3DBB" w:rsidRDefault="00C215AE" w:rsidP="00745521">
      <w:pPr>
        <w:pStyle w:val="ListParagraph"/>
        <w:numPr>
          <w:ilvl w:val="0"/>
          <w:numId w:val="15"/>
        </w:numPr>
        <w:autoSpaceDE w:val="0"/>
        <w:autoSpaceDN w:val="0"/>
        <w:adjustRightInd w:val="0"/>
        <w:rPr>
          <w:rFonts w:ascii="Times New Roman" w:hAnsi="Times New Roman"/>
          <w:sz w:val="24"/>
          <w:szCs w:val="24"/>
        </w:rPr>
      </w:pPr>
      <w:r w:rsidRPr="003E3DBB">
        <w:rPr>
          <w:rFonts w:ascii="Times New Roman" w:hAnsi="Times New Roman"/>
          <w:sz w:val="24"/>
          <w:szCs w:val="24"/>
        </w:rPr>
        <w:t xml:space="preserve">Evaluate the effectiveness of the actions </w:t>
      </w:r>
      <w:r w:rsidR="000449AF" w:rsidRPr="003E3DBB">
        <w:rPr>
          <w:rFonts w:ascii="Times New Roman" w:hAnsi="Times New Roman"/>
          <w:sz w:val="24"/>
          <w:szCs w:val="24"/>
        </w:rPr>
        <w:t>taken.</w:t>
      </w:r>
    </w:p>
    <w:p w14:paraId="1931DC88" w14:textId="77777777" w:rsidR="00C215AE" w:rsidRPr="003E3DBB" w:rsidRDefault="00C215AE" w:rsidP="00745521">
      <w:pPr>
        <w:pStyle w:val="ListParagraph"/>
        <w:numPr>
          <w:ilvl w:val="0"/>
          <w:numId w:val="15"/>
        </w:numPr>
        <w:autoSpaceDE w:val="0"/>
        <w:autoSpaceDN w:val="0"/>
        <w:adjustRightInd w:val="0"/>
        <w:rPr>
          <w:rFonts w:ascii="Times New Roman" w:hAnsi="Times New Roman"/>
          <w:sz w:val="24"/>
          <w:szCs w:val="24"/>
        </w:rPr>
      </w:pPr>
      <w:r w:rsidRPr="003E3DBB">
        <w:rPr>
          <w:rFonts w:ascii="Times New Roman" w:hAnsi="Times New Roman"/>
          <w:sz w:val="24"/>
          <w:szCs w:val="24"/>
        </w:rPr>
        <w:t>Retain appropriate records as evidence of competence</w:t>
      </w:r>
    </w:p>
    <w:p w14:paraId="3F37981E" w14:textId="52D38FE0" w:rsidR="00AA1B46" w:rsidRPr="003E3DBB" w:rsidRDefault="00AA1B46" w:rsidP="00995E48">
      <w:pPr>
        <w:autoSpaceDE w:val="0"/>
        <w:autoSpaceDN w:val="0"/>
        <w:adjustRightInd w:val="0"/>
        <w:rPr>
          <w:rFonts w:cs="Times New Roman"/>
          <w:szCs w:val="24"/>
        </w:rPr>
      </w:pPr>
    </w:p>
    <w:p w14:paraId="194365C9" w14:textId="3D644BB0" w:rsidR="00AA1B46" w:rsidRPr="002457DB" w:rsidRDefault="00924EFF" w:rsidP="00995E48">
      <w:pPr>
        <w:pStyle w:val="Heading2"/>
        <w:rPr>
          <w:rFonts w:cs="Times New Roman"/>
          <w:u w:val="single"/>
        </w:rPr>
      </w:pPr>
      <w:r w:rsidRPr="002457DB">
        <w:rPr>
          <w:rFonts w:cs="Times New Roman"/>
          <w:u w:val="single"/>
        </w:rPr>
        <w:t>7</w:t>
      </w:r>
      <w:r w:rsidR="00AA1B46" w:rsidRPr="002457DB">
        <w:rPr>
          <w:rFonts w:cs="Times New Roman"/>
          <w:u w:val="single"/>
        </w:rPr>
        <w:t>.3</w:t>
      </w:r>
      <w:r w:rsidR="00AA1B46" w:rsidRPr="002457DB">
        <w:rPr>
          <w:rFonts w:cs="Times New Roman"/>
          <w:u w:val="single"/>
        </w:rPr>
        <w:tab/>
        <w:t>Awareness</w:t>
      </w:r>
    </w:p>
    <w:p w14:paraId="64CE1CE4" w14:textId="77777777" w:rsidR="00C215AE" w:rsidRPr="003E3DBB" w:rsidRDefault="00C215AE" w:rsidP="00995E48">
      <w:pPr>
        <w:autoSpaceDE w:val="0"/>
        <w:autoSpaceDN w:val="0"/>
        <w:adjustRightInd w:val="0"/>
        <w:spacing w:after="0"/>
        <w:rPr>
          <w:rFonts w:cs="Times New Roman"/>
          <w:b/>
          <w:bCs/>
          <w:szCs w:val="24"/>
        </w:rPr>
      </w:pPr>
    </w:p>
    <w:p w14:paraId="523751B6" w14:textId="77777777" w:rsidR="00C215AE" w:rsidRPr="003E3DBB" w:rsidRDefault="00C215AE" w:rsidP="00ED3898">
      <w:pPr>
        <w:autoSpaceDE w:val="0"/>
        <w:autoSpaceDN w:val="0"/>
        <w:adjustRightInd w:val="0"/>
        <w:spacing w:after="0"/>
        <w:ind w:left="360" w:firstLine="360"/>
        <w:rPr>
          <w:rFonts w:cs="Times New Roman"/>
          <w:szCs w:val="24"/>
        </w:rPr>
      </w:pPr>
      <w:r w:rsidRPr="003E3DBB">
        <w:rPr>
          <w:rFonts w:cs="Times New Roman"/>
          <w:szCs w:val="24"/>
        </w:rPr>
        <w:t>Our Quality Assurance/Human Resources and functional department management personnel ensure that persons doing work under our Company’s control are aware of:</w:t>
      </w:r>
    </w:p>
    <w:p w14:paraId="2F4688C3" w14:textId="34783BA6" w:rsidR="00C215AE" w:rsidRPr="004B7DCC" w:rsidRDefault="00C215AE" w:rsidP="00745521">
      <w:pPr>
        <w:pStyle w:val="ListParagraph"/>
        <w:numPr>
          <w:ilvl w:val="0"/>
          <w:numId w:val="16"/>
        </w:numPr>
        <w:autoSpaceDE w:val="0"/>
        <w:autoSpaceDN w:val="0"/>
        <w:adjustRightInd w:val="0"/>
        <w:rPr>
          <w:rFonts w:ascii="Times New Roman" w:hAnsi="Times New Roman"/>
          <w:sz w:val="24"/>
          <w:szCs w:val="24"/>
        </w:rPr>
      </w:pPr>
      <w:r w:rsidRPr="003E3DBB">
        <w:rPr>
          <w:rFonts w:ascii="Times New Roman" w:hAnsi="Times New Roman"/>
          <w:sz w:val="24"/>
          <w:szCs w:val="24"/>
        </w:rPr>
        <w:t>The AIM quality policy (</w:t>
      </w:r>
      <w:r w:rsidRPr="004B7DCC">
        <w:rPr>
          <w:rFonts w:ascii="Times New Roman" w:hAnsi="Times New Roman"/>
          <w:sz w:val="24"/>
          <w:szCs w:val="24"/>
        </w:rPr>
        <w:t>QAP-1101, Quality Policy)</w:t>
      </w:r>
    </w:p>
    <w:p w14:paraId="3FF96BEB" w14:textId="38CE4175" w:rsidR="00C215AE" w:rsidRPr="004B7DCC" w:rsidRDefault="00C215AE" w:rsidP="00745521">
      <w:pPr>
        <w:pStyle w:val="ListParagraph"/>
        <w:numPr>
          <w:ilvl w:val="0"/>
          <w:numId w:val="16"/>
        </w:numPr>
        <w:autoSpaceDE w:val="0"/>
        <w:autoSpaceDN w:val="0"/>
        <w:adjustRightInd w:val="0"/>
        <w:rPr>
          <w:rFonts w:ascii="Times New Roman" w:hAnsi="Times New Roman"/>
          <w:snapToGrid w:val="0"/>
          <w:sz w:val="24"/>
          <w:szCs w:val="24"/>
        </w:rPr>
      </w:pPr>
      <w:r w:rsidRPr="004B7DCC">
        <w:rPr>
          <w:rFonts w:ascii="Times New Roman" w:hAnsi="Times New Roman"/>
          <w:sz w:val="24"/>
          <w:szCs w:val="24"/>
        </w:rPr>
        <w:t>Quality objectives that are relevant to their AIM functional processes (QAP-1102, Quality Planning</w:t>
      </w:r>
      <w:r w:rsidR="00F843E9">
        <w:rPr>
          <w:rFonts w:ascii="Times New Roman" w:hAnsi="Times New Roman"/>
          <w:sz w:val="24"/>
          <w:szCs w:val="24"/>
        </w:rPr>
        <w:t>, QAP-1102 Quality</w:t>
      </w:r>
      <w:r w:rsidRPr="004B7DCC">
        <w:rPr>
          <w:rFonts w:ascii="Times New Roman" w:hAnsi="Times New Roman"/>
          <w:sz w:val="24"/>
          <w:szCs w:val="24"/>
        </w:rPr>
        <w:t xml:space="preserve"> Objectives)</w:t>
      </w:r>
    </w:p>
    <w:p w14:paraId="5EADF05C" w14:textId="77777777" w:rsidR="00C215AE" w:rsidRPr="003E3DBB" w:rsidRDefault="00C215AE" w:rsidP="00745521">
      <w:pPr>
        <w:pStyle w:val="ListParagraph"/>
        <w:numPr>
          <w:ilvl w:val="0"/>
          <w:numId w:val="16"/>
        </w:numPr>
        <w:autoSpaceDE w:val="0"/>
        <w:autoSpaceDN w:val="0"/>
        <w:adjustRightInd w:val="0"/>
        <w:rPr>
          <w:rFonts w:ascii="Times New Roman" w:hAnsi="Times New Roman"/>
          <w:sz w:val="24"/>
          <w:szCs w:val="24"/>
        </w:rPr>
      </w:pPr>
      <w:r w:rsidRPr="004B7DCC">
        <w:rPr>
          <w:rFonts w:ascii="Times New Roman" w:hAnsi="Times New Roman"/>
          <w:snapToGrid w:val="0"/>
          <w:sz w:val="24"/>
          <w:szCs w:val="24"/>
        </w:rPr>
        <w:t>T</w:t>
      </w:r>
      <w:r w:rsidRPr="004B7DCC">
        <w:rPr>
          <w:rFonts w:ascii="Times New Roman" w:hAnsi="Times New Roman"/>
          <w:sz w:val="24"/>
          <w:szCs w:val="24"/>
        </w:rPr>
        <w:t>heir contribution to the effectiveness of the quality management system (QMS</w:t>
      </w:r>
      <w:r w:rsidRPr="003E3DBB">
        <w:rPr>
          <w:rFonts w:ascii="Times New Roman" w:hAnsi="Times New Roman"/>
          <w:sz w:val="24"/>
          <w:szCs w:val="24"/>
        </w:rPr>
        <w:t>)</w:t>
      </w:r>
    </w:p>
    <w:p w14:paraId="51EAD908" w14:textId="77777777" w:rsidR="00C215AE" w:rsidRPr="003E3DBB" w:rsidRDefault="00C215AE" w:rsidP="00745521">
      <w:pPr>
        <w:pStyle w:val="ListParagraph"/>
        <w:numPr>
          <w:ilvl w:val="0"/>
          <w:numId w:val="16"/>
        </w:numPr>
        <w:autoSpaceDE w:val="0"/>
        <w:autoSpaceDN w:val="0"/>
        <w:adjustRightInd w:val="0"/>
        <w:rPr>
          <w:rFonts w:ascii="Times New Roman" w:hAnsi="Times New Roman"/>
          <w:snapToGrid w:val="0"/>
          <w:sz w:val="24"/>
          <w:szCs w:val="24"/>
        </w:rPr>
      </w:pPr>
      <w:r w:rsidRPr="003E3DBB">
        <w:rPr>
          <w:rFonts w:ascii="Times New Roman" w:hAnsi="Times New Roman"/>
          <w:sz w:val="24"/>
          <w:szCs w:val="24"/>
        </w:rPr>
        <w:t>The benefits of</w:t>
      </w:r>
      <w:r w:rsidRPr="003E3DBB">
        <w:rPr>
          <w:rFonts w:ascii="Times New Roman" w:hAnsi="Times New Roman"/>
          <w:snapToGrid w:val="0"/>
          <w:sz w:val="24"/>
          <w:szCs w:val="24"/>
        </w:rPr>
        <w:t xml:space="preserve"> </w:t>
      </w:r>
      <w:r w:rsidRPr="003E3DBB">
        <w:rPr>
          <w:rFonts w:ascii="Times New Roman" w:hAnsi="Times New Roman"/>
          <w:sz w:val="24"/>
          <w:szCs w:val="24"/>
        </w:rPr>
        <w:t>improved performance</w:t>
      </w:r>
    </w:p>
    <w:p w14:paraId="32D950E4" w14:textId="6B4F08D4" w:rsidR="005405CF" w:rsidRPr="00F843E9" w:rsidRDefault="00C215AE" w:rsidP="00B20A6E">
      <w:pPr>
        <w:pStyle w:val="ListParagraph"/>
        <w:numPr>
          <w:ilvl w:val="0"/>
          <w:numId w:val="16"/>
        </w:numPr>
        <w:autoSpaceDE w:val="0"/>
        <w:autoSpaceDN w:val="0"/>
        <w:adjustRightInd w:val="0"/>
        <w:rPr>
          <w:rFonts w:ascii="Times New Roman" w:hAnsi="Times New Roman"/>
          <w:snapToGrid w:val="0"/>
          <w:sz w:val="24"/>
          <w:szCs w:val="24"/>
        </w:rPr>
      </w:pPr>
      <w:r w:rsidRPr="003E3DBB">
        <w:rPr>
          <w:rFonts w:ascii="Times New Roman" w:hAnsi="Times New Roman"/>
          <w:snapToGrid w:val="0"/>
          <w:sz w:val="24"/>
          <w:szCs w:val="24"/>
        </w:rPr>
        <w:t>T</w:t>
      </w:r>
      <w:r w:rsidRPr="003E3DBB">
        <w:rPr>
          <w:rFonts w:ascii="Times New Roman" w:hAnsi="Times New Roman"/>
          <w:sz w:val="24"/>
          <w:szCs w:val="24"/>
        </w:rPr>
        <w:t>he implications of not conforming with QMS requirements</w:t>
      </w:r>
    </w:p>
    <w:p w14:paraId="50055580" w14:textId="7634CD12" w:rsidR="00AA1B46" w:rsidRPr="002457DB" w:rsidRDefault="00257BC6" w:rsidP="00995E48">
      <w:pPr>
        <w:pStyle w:val="Heading2"/>
        <w:rPr>
          <w:rFonts w:cs="Times New Roman"/>
          <w:snapToGrid w:val="0"/>
          <w:u w:val="single"/>
        </w:rPr>
      </w:pPr>
      <w:r w:rsidRPr="002457DB">
        <w:rPr>
          <w:rFonts w:cs="Times New Roman"/>
          <w:snapToGrid w:val="0"/>
          <w:u w:val="single"/>
        </w:rPr>
        <w:t>7</w:t>
      </w:r>
      <w:r w:rsidR="00AA1B46" w:rsidRPr="002457DB">
        <w:rPr>
          <w:rFonts w:cs="Times New Roman"/>
          <w:snapToGrid w:val="0"/>
          <w:u w:val="single"/>
        </w:rPr>
        <w:t xml:space="preserve">.4 </w:t>
      </w:r>
      <w:r w:rsidR="00AA1B46" w:rsidRPr="002457DB">
        <w:rPr>
          <w:rFonts w:cs="Times New Roman"/>
          <w:snapToGrid w:val="0"/>
          <w:u w:val="single"/>
        </w:rPr>
        <w:tab/>
        <w:t>Communication</w:t>
      </w:r>
    </w:p>
    <w:p w14:paraId="14C3EC95" w14:textId="77777777" w:rsidR="00AA1B46" w:rsidRPr="003E3DBB" w:rsidRDefault="00AA1B46" w:rsidP="00995E48">
      <w:pPr>
        <w:adjustRightInd w:val="0"/>
        <w:spacing w:after="0"/>
        <w:rPr>
          <w:rFonts w:cs="Times New Roman"/>
          <w:b/>
          <w:bCs/>
          <w:szCs w:val="24"/>
        </w:rPr>
      </w:pPr>
    </w:p>
    <w:p w14:paraId="0832DDD5" w14:textId="586FB589" w:rsidR="00C215AE" w:rsidRPr="003E3DBB" w:rsidRDefault="00C215AE" w:rsidP="00995E48">
      <w:pPr>
        <w:adjustRightInd w:val="0"/>
        <w:spacing w:after="0"/>
        <w:rPr>
          <w:rFonts w:cs="Times New Roman"/>
          <w:szCs w:val="24"/>
        </w:rPr>
      </w:pPr>
      <w:r w:rsidRPr="003E3DBB">
        <w:rPr>
          <w:rFonts w:cs="Times New Roman"/>
          <w:szCs w:val="24"/>
        </w:rPr>
        <w:tab/>
        <w:t xml:space="preserve">Our President/Vice-President </w:t>
      </w:r>
      <w:r w:rsidR="00AA1B46" w:rsidRPr="003E3DBB">
        <w:rPr>
          <w:rFonts w:cs="Times New Roman"/>
          <w:szCs w:val="24"/>
        </w:rPr>
        <w:t xml:space="preserve">of </w:t>
      </w:r>
      <w:r w:rsidRPr="003E3DBB">
        <w:rPr>
          <w:rFonts w:cs="Times New Roman"/>
          <w:szCs w:val="24"/>
        </w:rPr>
        <w:t>Operations</w:t>
      </w:r>
      <w:r w:rsidR="00E5615D" w:rsidRPr="003E3DBB">
        <w:rPr>
          <w:rFonts w:cs="Times New Roman"/>
          <w:szCs w:val="24"/>
        </w:rPr>
        <w:t>,</w:t>
      </w:r>
      <w:r w:rsidRPr="003E3DBB">
        <w:rPr>
          <w:rFonts w:cs="Times New Roman"/>
          <w:szCs w:val="24"/>
        </w:rPr>
        <w:t xml:space="preserve"> working with functional department management</w:t>
      </w:r>
      <w:r w:rsidR="00E5615D" w:rsidRPr="003E3DBB">
        <w:rPr>
          <w:rFonts w:cs="Times New Roman"/>
          <w:szCs w:val="24"/>
        </w:rPr>
        <w:t>,</w:t>
      </w:r>
      <w:r w:rsidRPr="003E3DBB">
        <w:rPr>
          <w:rFonts w:cs="Times New Roman"/>
          <w:szCs w:val="24"/>
        </w:rPr>
        <w:t xml:space="preserve"> has determined the internal and external communications relevant to the quality management system, including:</w:t>
      </w:r>
    </w:p>
    <w:p w14:paraId="2274E5AF" w14:textId="56BF2244" w:rsidR="00C215AE" w:rsidRPr="003C2A1C" w:rsidRDefault="00C215AE" w:rsidP="00745521">
      <w:pPr>
        <w:pStyle w:val="ListParagraph"/>
        <w:numPr>
          <w:ilvl w:val="0"/>
          <w:numId w:val="43"/>
        </w:numPr>
        <w:adjustRightInd w:val="0"/>
        <w:rPr>
          <w:rFonts w:ascii="Times New Roman" w:hAnsi="Times New Roman"/>
          <w:sz w:val="24"/>
          <w:szCs w:val="32"/>
        </w:rPr>
      </w:pPr>
      <w:r w:rsidRPr="003C2A1C">
        <w:rPr>
          <w:rFonts w:ascii="Times New Roman" w:hAnsi="Times New Roman"/>
          <w:sz w:val="24"/>
          <w:szCs w:val="32"/>
        </w:rPr>
        <w:t>on what it will communicate</w:t>
      </w:r>
    </w:p>
    <w:p w14:paraId="799C31FA" w14:textId="050D68D8" w:rsidR="00C215AE" w:rsidRPr="003C2A1C" w:rsidRDefault="00C215AE" w:rsidP="00745521">
      <w:pPr>
        <w:pStyle w:val="ListParagraph"/>
        <w:numPr>
          <w:ilvl w:val="0"/>
          <w:numId w:val="43"/>
        </w:numPr>
        <w:adjustRightInd w:val="0"/>
        <w:rPr>
          <w:rFonts w:ascii="Times New Roman" w:hAnsi="Times New Roman"/>
          <w:sz w:val="24"/>
          <w:szCs w:val="32"/>
        </w:rPr>
      </w:pPr>
      <w:r w:rsidRPr="003C2A1C">
        <w:rPr>
          <w:rFonts w:ascii="Times New Roman" w:hAnsi="Times New Roman"/>
          <w:sz w:val="24"/>
          <w:szCs w:val="32"/>
        </w:rPr>
        <w:t>when to communicate</w:t>
      </w:r>
    </w:p>
    <w:p w14:paraId="783647FE" w14:textId="2AB19506" w:rsidR="00C215AE" w:rsidRPr="003C2A1C" w:rsidRDefault="00C215AE" w:rsidP="00745521">
      <w:pPr>
        <w:pStyle w:val="ListParagraph"/>
        <w:numPr>
          <w:ilvl w:val="0"/>
          <w:numId w:val="43"/>
        </w:numPr>
        <w:adjustRightInd w:val="0"/>
        <w:rPr>
          <w:rFonts w:ascii="Times New Roman" w:hAnsi="Times New Roman"/>
          <w:sz w:val="24"/>
          <w:szCs w:val="32"/>
        </w:rPr>
      </w:pPr>
      <w:r w:rsidRPr="003C2A1C">
        <w:rPr>
          <w:rFonts w:ascii="Times New Roman" w:hAnsi="Times New Roman"/>
          <w:sz w:val="24"/>
          <w:szCs w:val="32"/>
        </w:rPr>
        <w:t>with whom to communicate</w:t>
      </w:r>
    </w:p>
    <w:p w14:paraId="5574C4FF" w14:textId="6183DE30" w:rsidR="00C215AE" w:rsidRPr="003C2A1C" w:rsidRDefault="00C215AE" w:rsidP="00745521">
      <w:pPr>
        <w:pStyle w:val="ListParagraph"/>
        <w:numPr>
          <w:ilvl w:val="0"/>
          <w:numId w:val="43"/>
        </w:numPr>
        <w:adjustRightInd w:val="0"/>
        <w:rPr>
          <w:rFonts w:ascii="Times New Roman" w:hAnsi="Times New Roman"/>
          <w:sz w:val="24"/>
          <w:szCs w:val="32"/>
        </w:rPr>
      </w:pPr>
      <w:r w:rsidRPr="003C2A1C">
        <w:rPr>
          <w:rFonts w:ascii="Times New Roman" w:hAnsi="Times New Roman"/>
          <w:sz w:val="24"/>
          <w:szCs w:val="32"/>
        </w:rPr>
        <w:t>how to communicate</w:t>
      </w:r>
    </w:p>
    <w:p w14:paraId="7BB64FDD" w14:textId="4F4DB675" w:rsidR="00C215AE" w:rsidRPr="004B7DCC" w:rsidRDefault="00C215AE" w:rsidP="00745521">
      <w:pPr>
        <w:pStyle w:val="ListParagraph"/>
        <w:numPr>
          <w:ilvl w:val="0"/>
          <w:numId w:val="43"/>
        </w:numPr>
        <w:adjustRightInd w:val="0"/>
        <w:rPr>
          <w:rFonts w:ascii="Times New Roman" w:hAnsi="Times New Roman"/>
          <w:sz w:val="24"/>
          <w:szCs w:val="32"/>
        </w:rPr>
      </w:pPr>
      <w:r w:rsidRPr="004B7DCC">
        <w:rPr>
          <w:rFonts w:ascii="Times New Roman" w:hAnsi="Times New Roman"/>
          <w:sz w:val="24"/>
          <w:szCs w:val="32"/>
        </w:rPr>
        <w:t xml:space="preserve">who </w:t>
      </w:r>
      <w:r w:rsidR="00CA1857" w:rsidRPr="004B7DCC">
        <w:rPr>
          <w:rFonts w:ascii="Times New Roman" w:hAnsi="Times New Roman"/>
          <w:sz w:val="24"/>
          <w:szCs w:val="32"/>
        </w:rPr>
        <w:t>communicates.</w:t>
      </w:r>
    </w:p>
    <w:p w14:paraId="3C5A0F1C" w14:textId="13FB2272" w:rsidR="00312B5D" w:rsidRPr="004B7DCC" w:rsidRDefault="00C215AE" w:rsidP="00745521">
      <w:pPr>
        <w:pStyle w:val="ListParagraph"/>
        <w:numPr>
          <w:ilvl w:val="0"/>
          <w:numId w:val="43"/>
        </w:numPr>
        <w:tabs>
          <w:tab w:val="left" w:pos="1440"/>
          <w:tab w:val="right" w:pos="9360"/>
        </w:tabs>
        <w:ind w:right="144"/>
        <w:rPr>
          <w:rFonts w:ascii="Times New Roman" w:hAnsi="Times New Roman"/>
          <w:bCs/>
          <w:sz w:val="24"/>
          <w:szCs w:val="24"/>
        </w:rPr>
      </w:pPr>
      <w:r w:rsidRPr="004B7DCC">
        <w:rPr>
          <w:rFonts w:ascii="Times New Roman" w:hAnsi="Times New Roman"/>
          <w:bCs/>
          <w:sz w:val="24"/>
          <w:szCs w:val="24"/>
        </w:rPr>
        <w:t>CGP-1003, Customer Satisfaction</w:t>
      </w:r>
      <w:r w:rsidR="00827E2A">
        <w:rPr>
          <w:rFonts w:ascii="Times New Roman" w:hAnsi="Times New Roman"/>
          <w:bCs/>
          <w:sz w:val="24"/>
          <w:szCs w:val="24"/>
        </w:rPr>
        <w:t xml:space="preserve"> Survey </w:t>
      </w:r>
    </w:p>
    <w:p w14:paraId="1A353B5B" w14:textId="77777777" w:rsidR="00ED3898" w:rsidRPr="00ED3898" w:rsidRDefault="00ED3898" w:rsidP="00ED3898">
      <w:pPr>
        <w:pStyle w:val="BodyText"/>
      </w:pPr>
    </w:p>
    <w:p w14:paraId="0BE51E64" w14:textId="1CF8841B" w:rsidR="005B4F47" w:rsidRDefault="00995E48" w:rsidP="00CA1857">
      <w:r>
        <w:rPr>
          <w:bCs/>
          <w:szCs w:val="24"/>
        </w:rPr>
        <w:tab/>
      </w:r>
      <w:r w:rsidR="00C215AE" w:rsidRPr="003E3DBB">
        <w:t>Our quality manual and functional procedures defined the information to be communicated, systems/tools or other means for proper communication, and the frequency of communication. In addition, email, company meetings, management reviews</w:t>
      </w:r>
      <w:r>
        <w:t>, etc., enhance internal communication</w:t>
      </w:r>
      <w:r w:rsidR="00C215AE" w:rsidRPr="003E3DBB">
        <w:t>.</w:t>
      </w:r>
    </w:p>
    <w:p w14:paraId="423865C9" w14:textId="4800208E" w:rsidR="00ED3898" w:rsidRPr="00765FEA" w:rsidRDefault="002457DB" w:rsidP="00B20A6E">
      <w:pPr>
        <w:tabs>
          <w:tab w:val="left" w:pos="0"/>
        </w:tabs>
        <w:adjustRightInd w:val="0"/>
      </w:pPr>
      <w:r>
        <w:rPr>
          <w:szCs w:val="24"/>
        </w:rPr>
        <w:lastRenderedPageBreak/>
        <w:tab/>
      </w:r>
      <w:r w:rsidR="00B20A6E" w:rsidRPr="00765FEA">
        <w:rPr>
          <w:szCs w:val="24"/>
        </w:rPr>
        <w:t xml:space="preserve">The functional responsibilities memo defines whom to communicate to </w:t>
      </w:r>
      <w:proofErr w:type="spellStart"/>
      <w:r w:rsidR="00147FB5">
        <w:rPr>
          <w:szCs w:val="24"/>
        </w:rPr>
        <w:t>based</w:t>
      </w:r>
      <w:proofErr w:type="spellEnd"/>
      <w:r w:rsidR="00B20A6E" w:rsidRPr="00765FEA">
        <w:rPr>
          <w:szCs w:val="24"/>
        </w:rPr>
        <w:t xml:space="preserve"> on company function for primary and backup responsibility.  </w:t>
      </w:r>
      <w:r w:rsidR="00107CFA">
        <w:rPr>
          <w:szCs w:val="24"/>
        </w:rPr>
        <w:t>This functional responsibilities list</w:t>
      </w:r>
      <w:r w:rsidR="00B20A6E" w:rsidRPr="00765FEA">
        <w:rPr>
          <w:szCs w:val="24"/>
        </w:rPr>
        <w:t xml:space="preserve"> also determines who communicates.  Email is the primary communication tool used to document communications.</w:t>
      </w:r>
    </w:p>
    <w:p w14:paraId="5FC3F9E0" w14:textId="4A803FFB" w:rsidR="00ED3898" w:rsidRDefault="00ED3898" w:rsidP="00827E2A">
      <w:r w:rsidRPr="00765FEA">
        <w:rPr>
          <w:bCs/>
          <w:szCs w:val="24"/>
        </w:rPr>
        <w:tab/>
      </w:r>
      <w:r w:rsidR="00C215AE" w:rsidRPr="00765FEA">
        <w:t xml:space="preserve">Communication meetings conducted at our </w:t>
      </w:r>
      <w:r w:rsidR="00A241C7" w:rsidRPr="00765FEA">
        <w:t xml:space="preserve">company include our </w:t>
      </w:r>
      <w:r w:rsidR="00F843E9">
        <w:t>P</w:t>
      </w:r>
      <w:r w:rsidR="00A241C7" w:rsidRPr="00765FEA">
        <w:t>resident/</w:t>
      </w:r>
      <w:r w:rsidR="00F843E9">
        <w:t>V</w:t>
      </w:r>
      <w:r w:rsidR="00A241C7" w:rsidRPr="00765FEA">
        <w:t xml:space="preserve">ice </w:t>
      </w:r>
      <w:r w:rsidR="00F843E9">
        <w:t>P</w:t>
      </w:r>
      <w:r w:rsidR="00A241C7" w:rsidRPr="00765FEA">
        <w:t xml:space="preserve">resident </w:t>
      </w:r>
      <w:r w:rsidR="00F843E9">
        <w:t>O</w:t>
      </w:r>
      <w:r w:rsidR="00A241C7" w:rsidRPr="00765FEA">
        <w:t xml:space="preserve">perations staff meetings (as required), proposal development meetings (as required), company </w:t>
      </w:r>
      <w:r w:rsidR="00A241C7" w:rsidRPr="00A241C7">
        <w:t>employee all-hands meetings</w:t>
      </w:r>
      <w:r w:rsidR="00C215AE" w:rsidRPr="003E3DBB">
        <w:t xml:space="preserve"> (as required), etc. Meeting minutes are documented and traceable to </w:t>
      </w:r>
      <w:r w:rsidR="00E5615D" w:rsidRPr="003E3DBB">
        <w:t xml:space="preserve">the person </w:t>
      </w:r>
      <w:r w:rsidR="00C215AE" w:rsidRPr="003E3DBB">
        <w:t>who documented the information and date created as required by the President/Vice-President Operations. Functional department management personnel hold meetings or video/audio conferences to communicate the information.</w:t>
      </w:r>
      <w:bookmarkStart w:id="15" w:name="_Toc491598728"/>
    </w:p>
    <w:p w14:paraId="02E75145" w14:textId="7F25804E" w:rsidR="005405CF" w:rsidRDefault="005405CF" w:rsidP="00995E48">
      <w:pPr>
        <w:pStyle w:val="BodyText"/>
        <w:rPr>
          <w:rFonts w:ascii="Times New Roman" w:hAnsi="Times New Roman"/>
        </w:rPr>
      </w:pPr>
    </w:p>
    <w:p w14:paraId="5CB8320A" w14:textId="77777777" w:rsidR="005405CF" w:rsidRPr="003E3DBB" w:rsidRDefault="005405CF" w:rsidP="00995E48">
      <w:pPr>
        <w:pStyle w:val="BodyText"/>
        <w:rPr>
          <w:rFonts w:ascii="Times New Roman" w:hAnsi="Times New Roman"/>
        </w:rPr>
      </w:pPr>
    </w:p>
    <w:p w14:paraId="2EBF03B0" w14:textId="203D1DF1" w:rsidR="00C215AE" w:rsidRPr="002457DB" w:rsidRDefault="00257BC6" w:rsidP="00257BC6">
      <w:pPr>
        <w:pStyle w:val="Heading2"/>
        <w:rPr>
          <w:rFonts w:cs="Times New Roman"/>
          <w:u w:val="single"/>
        </w:rPr>
      </w:pPr>
      <w:r w:rsidRPr="002457DB">
        <w:rPr>
          <w:rFonts w:cs="Times New Roman"/>
          <w:u w:val="single"/>
        </w:rPr>
        <w:t>7.5</w:t>
      </w:r>
      <w:r w:rsidR="005B4F47" w:rsidRPr="002457DB">
        <w:rPr>
          <w:rFonts w:cs="Times New Roman"/>
          <w:u w:val="single"/>
        </w:rPr>
        <w:t xml:space="preserve"> </w:t>
      </w:r>
      <w:r w:rsidR="005B4F47" w:rsidRPr="002457DB">
        <w:rPr>
          <w:rFonts w:cs="Times New Roman"/>
          <w:u w:val="single"/>
        </w:rPr>
        <w:tab/>
      </w:r>
      <w:r w:rsidR="00C215AE" w:rsidRPr="002457DB">
        <w:rPr>
          <w:rFonts w:cs="Times New Roman"/>
          <w:u w:val="single"/>
        </w:rPr>
        <w:t>Documented Information</w:t>
      </w:r>
      <w:bookmarkEnd w:id="15"/>
    </w:p>
    <w:p w14:paraId="70FD393F" w14:textId="77777777" w:rsidR="00C215AE" w:rsidRPr="003E3DBB" w:rsidRDefault="00C215AE" w:rsidP="00995E48">
      <w:pPr>
        <w:autoSpaceDE w:val="0"/>
        <w:autoSpaceDN w:val="0"/>
        <w:adjustRightInd w:val="0"/>
        <w:spacing w:after="0"/>
        <w:rPr>
          <w:rFonts w:cs="Times New Roman"/>
          <w:b/>
          <w:bCs/>
          <w:szCs w:val="24"/>
        </w:rPr>
      </w:pPr>
    </w:p>
    <w:p w14:paraId="76770273" w14:textId="77777777" w:rsidR="00C215AE" w:rsidRPr="003E3DBB" w:rsidRDefault="00C215AE" w:rsidP="00ED3898">
      <w:pPr>
        <w:autoSpaceDE w:val="0"/>
        <w:autoSpaceDN w:val="0"/>
        <w:adjustRightInd w:val="0"/>
        <w:spacing w:after="0"/>
        <w:ind w:firstLine="360"/>
        <w:rPr>
          <w:rFonts w:cs="Times New Roman"/>
          <w:szCs w:val="24"/>
        </w:rPr>
      </w:pPr>
      <w:r w:rsidRPr="003E3DBB">
        <w:rPr>
          <w:rFonts w:cs="Times New Roman"/>
          <w:szCs w:val="24"/>
        </w:rPr>
        <w:t>Quality Assurance/Document Control ensures our quality management system (QMS) includes:</w:t>
      </w:r>
    </w:p>
    <w:p w14:paraId="4EA5E7D1" w14:textId="13AA9C52" w:rsidR="00C215AE" w:rsidRPr="003E3DBB" w:rsidRDefault="00C215AE" w:rsidP="00745521">
      <w:pPr>
        <w:pStyle w:val="ListParagraph"/>
        <w:numPr>
          <w:ilvl w:val="0"/>
          <w:numId w:val="17"/>
        </w:numPr>
        <w:autoSpaceDE w:val="0"/>
        <w:autoSpaceDN w:val="0"/>
        <w:adjustRightInd w:val="0"/>
        <w:rPr>
          <w:rFonts w:ascii="Times New Roman" w:hAnsi="Times New Roman"/>
          <w:sz w:val="24"/>
          <w:szCs w:val="24"/>
        </w:rPr>
      </w:pPr>
      <w:r w:rsidRPr="003E3DBB">
        <w:rPr>
          <w:rFonts w:ascii="Times New Roman" w:hAnsi="Times New Roman"/>
          <w:sz w:val="24"/>
          <w:szCs w:val="24"/>
        </w:rPr>
        <w:t>Documented information required by ISO 900</w:t>
      </w:r>
      <w:r w:rsidR="00DB2529">
        <w:rPr>
          <w:rFonts w:ascii="Times New Roman" w:hAnsi="Times New Roman"/>
          <w:sz w:val="24"/>
          <w:szCs w:val="24"/>
        </w:rPr>
        <w:t>1/AS9100</w:t>
      </w:r>
    </w:p>
    <w:p w14:paraId="4DBB2873" w14:textId="6177F66C" w:rsidR="00C215AE" w:rsidRPr="003E3DBB" w:rsidRDefault="00C215AE" w:rsidP="00745521">
      <w:pPr>
        <w:pStyle w:val="ListParagraph"/>
        <w:numPr>
          <w:ilvl w:val="0"/>
          <w:numId w:val="17"/>
        </w:numPr>
        <w:autoSpaceDE w:val="0"/>
        <w:autoSpaceDN w:val="0"/>
        <w:adjustRightInd w:val="0"/>
        <w:rPr>
          <w:rFonts w:ascii="Times New Roman" w:hAnsi="Times New Roman"/>
          <w:sz w:val="24"/>
          <w:szCs w:val="24"/>
        </w:rPr>
      </w:pPr>
      <w:r w:rsidRPr="003E3DBB">
        <w:rPr>
          <w:rFonts w:ascii="Times New Roman" w:hAnsi="Times New Roman"/>
          <w:sz w:val="24"/>
          <w:szCs w:val="24"/>
        </w:rPr>
        <w:t xml:space="preserve">Defining control of records as required by </w:t>
      </w:r>
      <w:r w:rsidR="00DB2529">
        <w:rPr>
          <w:rFonts w:ascii="Times New Roman" w:hAnsi="Times New Roman"/>
          <w:sz w:val="24"/>
          <w:szCs w:val="24"/>
        </w:rPr>
        <w:t>ISO9001/</w:t>
      </w:r>
      <w:r w:rsidRPr="003E3DBB">
        <w:rPr>
          <w:rFonts w:ascii="Times New Roman" w:hAnsi="Times New Roman"/>
          <w:sz w:val="24"/>
          <w:szCs w:val="24"/>
        </w:rPr>
        <w:t>AS9100</w:t>
      </w:r>
    </w:p>
    <w:p w14:paraId="76ADBEF5" w14:textId="4A409518" w:rsidR="00C215AE" w:rsidRPr="003E3DBB" w:rsidRDefault="00C215AE" w:rsidP="00745521">
      <w:pPr>
        <w:pStyle w:val="ListParagraph"/>
        <w:numPr>
          <w:ilvl w:val="0"/>
          <w:numId w:val="17"/>
        </w:numPr>
        <w:autoSpaceDE w:val="0"/>
        <w:autoSpaceDN w:val="0"/>
        <w:adjustRightInd w:val="0"/>
        <w:rPr>
          <w:rFonts w:ascii="Times New Roman" w:hAnsi="Times New Roman"/>
          <w:sz w:val="24"/>
          <w:szCs w:val="24"/>
        </w:rPr>
      </w:pPr>
      <w:r w:rsidRPr="003E3DBB">
        <w:rPr>
          <w:rFonts w:ascii="Times New Roman" w:hAnsi="Times New Roman"/>
          <w:sz w:val="24"/>
          <w:szCs w:val="24"/>
        </w:rPr>
        <w:t>Procedures, forms</w:t>
      </w:r>
      <w:r w:rsidR="00995E48">
        <w:rPr>
          <w:rFonts w:ascii="Times New Roman" w:hAnsi="Times New Roman"/>
          <w:sz w:val="24"/>
          <w:szCs w:val="24"/>
        </w:rPr>
        <w:t>,</w:t>
      </w:r>
      <w:r w:rsidRPr="003E3DBB">
        <w:rPr>
          <w:rFonts w:ascii="Times New Roman" w:hAnsi="Times New Roman"/>
          <w:sz w:val="24"/>
          <w:szCs w:val="24"/>
        </w:rPr>
        <w:t xml:space="preserve"> and records determined by AIM as necessary for QMS effectiveness</w:t>
      </w:r>
    </w:p>
    <w:p w14:paraId="13014BCD" w14:textId="77777777" w:rsidR="00C215AE" w:rsidRPr="003E3DBB" w:rsidRDefault="00C215AE" w:rsidP="002457DB">
      <w:pPr>
        <w:autoSpaceDE w:val="0"/>
        <w:autoSpaceDN w:val="0"/>
        <w:adjustRightInd w:val="0"/>
        <w:spacing w:before="240" w:after="0"/>
        <w:ind w:firstLine="360"/>
        <w:rPr>
          <w:rFonts w:cs="Times New Roman"/>
          <w:szCs w:val="24"/>
        </w:rPr>
      </w:pPr>
      <w:r w:rsidRPr="003E3DBB">
        <w:rPr>
          <w:rFonts w:cs="Times New Roman"/>
          <w:szCs w:val="24"/>
        </w:rPr>
        <w:t>Quality Assurance/Document Control ensures the AIM process for creating and updating documented information ensures:</w:t>
      </w:r>
    </w:p>
    <w:p w14:paraId="33C5A662" w14:textId="4CD7A328" w:rsidR="00C215AE" w:rsidRPr="003E3DBB" w:rsidRDefault="00C215AE" w:rsidP="00745521">
      <w:pPr>
        <w:pStyle w:val="ListParagraph"/>
        <w:numPr>
          <w:ilvl w:val="0"/>
          <w:numId w:val="18"/>
        </w:numPr>
        <w:autoSpaceDE w:val="0"/>
        <w:autoSpaceDN w:val="0"/>
        <w:adjustRightInd w:val="0"/>
        <w:rPr>
          <w:rFonts w:ascii="Times New Roman" w:hAnsi="Times New Roman"/>
          <w:sz w:val="24"/>
          <w:szCs w:val="24"/>
        </w:rPr>
      </w:pPr>
      <w:r w:rsidRPr="003E3DBB">
        <w:rPr>
          <w:rFonts w:ascii="Times New Roman" w:hAnsi="Times New Roman"/>
          <w:sz w:val="24"/>
          <w:szCs w:val="24"/>
        </w:rPr>
        <w:t>Identification and descri</w:t>
      </w:r>
      <w:r w:rsidR="00DB2529">
        <w:rPr>
          <w:rFonts w:ascii="Times New Roman" w:hAnsi="Times New Roman"/>
          <w:sz w:val="24"/>
          <w:szCs w:val="24"/>
        </w:rPr>
        <w:t>pti</w:t>
      </w:r>
      <w:r w:rsidRPr="003E3DBB">
        <w:rPr>
          <w:rFonts w:ascii="Times New Roman" w:hAnsi="Times New Roman"/>
          <w:sz w:val="24"/>
          <w:szCs w:val="24"/>
        </w:rPr>
        <w:t>on (e.g.</w:t>
      </w:r>
      <w:r w:rsidR="00995E48">
        <w:rPr>
          <w:rFonts w:ascii="Times New Roman" w:hAnsi="Times New Roman"/>
          <w:sz w:val="24"/>
          <w:szCs w:val="24"/>
        </w:rPr>
        <w:t>,</w:t>
      </w:r>
      <w:r w:rsidRPr="003E3DBB">
        <w:rPr>
          <w:rFonts w:ascii="Times New Roman" w:hAnsi="Times New Roman"/>
          <w:sz w:val="24"/>
          <w:szCs w:val="24"/>
        </w:rPr>
        <w:t xml:space="preserve"> title or reference number)</w:t>
      </w:r>
    </w:p>
    <w:p w14:paraId="408CBCD7" w14:textId="23D269E6" w:rsidR="00C215AE" w:rsidRPr="003E3DBB" w:rsidRDefault="00C215AE" w:rsidP="00745521">
      <w:pPr>
        <w:pStyle w:val="ListParagraph"/>
        <w:numPr>
          <w:ilvl w:val="0"/>
          <w:numId w:val="18"/>
        </w:numPr>
        <w:autoSpaceDE w:val="0"/>
        <w:autoSpaceDN w:val="0"/>
        <w:adjustRightInd w:val="0"/>
        <w:rPr>
          <w:rFonts w:ascii="Times New Roman" w:hAnsi="Times New Roman"/>
          <w:sz w:val="24"/>
          <w:szCs w:val="24"/>
        </w:rPr>
      </w:pPr>
      <w:r w:rsidRPr="003E3DBB">
        <w:rPr>
          <w:rFonts w:ascii="Times New Roman" w:hAnsi="Times New Roman"/>
          <w:sz w:val="24"/>
          <w:szCs w:val="24"/>
        </w:rPr>
        <w:t>Consistent format (e.g.</w:t>
      </w:r>
      <w:r w:rsidR="00995E48">
        <w:rPr>
          <w:rFonts w:ascii="Times New Roman" w:hAnsi="Times New Roman"/>
          <w:sz w:val="24"/>
          <w:szCs w:val="24"/>
        </w:rPr>
        <w:t>,</w:t>
      </w:r>
      <w:r w:rsidRPr="003E3DBB">
        <w:rPr>
          <w:rFonts w:ascii="Times New Roman" w:hAnsi="Times New Roman"/>
          <w:sz w:val="24"/>
          <w:szCs w:val="24"/>
        </w:rPr>
        <w:t xml:space="preserve"> language, software version, graphics)</w:t>
      </w:r>
    </w:p>
    <w:p w14:paraId="723569A1" w14:textId="04F0C56C" w:rsidR="00C215AE" w:rsidRPr="004B7DCC" w:rsidRDefault="00C215AE" w:rsidP="00745521">
      <w:pPr>
        <w:pStyle w:val="ListParagraph"/>
        <w:numPr>
          <w:ilvl w:val="0"/>
          <w:numId w:val="18"/>
        </w:numPr>
        <w:autoSpaceDE w:val="0"/>
        <w:autoSpaceDN w:val="0"/>
        <w:adjustRightInd w:val="0"/>
        <w:rPr>
          <w:rFonts w:ascii="Times New Roman" w:hAnsi="Times New Roman"/>
          <w:sz w:val="24"/>
          <w:szCs w:val="24"/>
        </w:rPr>
      </w:pPr>
      <w:r w:rsidRPr="003E3DBB">
        <w:rPr>
          <w:rFonts w:ascii="Times New Roman" w:hAnsi="Times New Roman"/>
          <w:sz w:val="24"/>
          <w:szCs w:val="24"/>
        </w:rPr>
        <w:t>Media (e.g</w:t>
      </w:r>
      <w:r w:rsidRPr="004B7DCC">
        <w:rPr>
          <w:rFonts w:ascii="Times New Roman" w:hAnsi="Times New Roman"/>
          <w:sz w:val="24"/>
          <w:szCs w:val="24"/>
        </w:rPr>
        <w:t>.</w:t>
      </w:r>
      <w:r w:rsidR="00995E48" w:rsidRPr="004B7DCC">
        <w:rPr>
          <w:rFonts w:ascii="Times New Roman" w:hAnsi="Times New Roman"/>
          <w:sz w:val="24"/>
          <w:szCs w:val="24"/>
        </w:rPr>
        <w:t>,</w:t>
      </w:r>
      <w:r w:rsidRPr="004B7DCC">
        <w:rPr>
          <w:rFonts w:ascii="Times New Roman" w:hAnsi="Times New Roman"/>
          <w:sz w:val="24"/>
          <w:szCs w:val="24"/>
        </w:rPr>
        <w:t xml:space="preserve"> paper, electronic)</w:t>
      </w:r>
    </w:p>
    <w:p w14:paraId="06224A6A" w14:textId="77777777" w:rsidR="00C215AE" w:rsidRPr="004B7DCC" w:rsidRDefault="00C215AE" w:rsidP="00745521">
      <w:pPr>
        <w:pStyle w:val="ListParagraph"/>
        <w:numPr>
          <w:ilvl w:val="0"/>
          <w:numId w:val="18"/>
        </w:numPr>
        <w:autoSpaceDE w:val="0"/>
        <w:autoSpaceDN w:val="0"/>
        <w:adjustRightInd w:val="0"/>
        <w:rPr>
          <w:rFonts w:ascii="Times New Roman" w:hAnsi="Times New Roman"/>
          <w:sz w:val="24"/>
          <w:szCs w:val="24"/>
        </w:rPr>
      </w:pPr>
      <w:r w:rsidRPr="004B7DCC">
        <w:rPr>
          <w:rFonts w:ascii="Times New Roman" w:hAnsi="Times New Roman"/>
          <w:sz w:val="24"/>
          <w:szCs w:val="24"/>
        </w:rPr>
        <w:t>Review and approval for suitability and adequacy</w:t>
      </w:r>
    </w:p>
    <w:p w14:paraId="6C8D80F9" w14:textId="77777777" w:rsidR="00C215AE" w:rsidRPr="004B7DCC" w:rsidRDefault="00C215AE" w:rsidP="00995E48">
      <w:pPr>
        <w:autoSpaceDE w:val="0"/>
        <w:autoSpaceDN w:val="0"/>
        <w:adjustRightInd w:val="0"/>
        <w:spacing w:after="0"/>
        <w:rPr>
          <w:rFonts w:cs="Times New Roman"/>
          <w:szCs w:val="24"/>
        </w:rPr>
      </w:pPr>
    </w:p>
    <w:p w14:paraId="408B6F7E" w14:textId="2AA4A398" w:rsidR="00C215AE" w:rsidRPr="004B7DCC" w:rsidRDefault="00C215AE" w:rsidP="00995E48">
      <w:pPr>
        <w:autoSpaceDE w:val="0"/>
        <w:autoSpaceDN w:val="0"/>
        <w:adjustRightInd w:val="0"/>
        <w:spacing w:after="0"/>
        <w:rPr>
          <w:rFonts w:cs="Times New Roman"/>
          <w:szCs w:val="24"/>
        </w:rPr>
      </w:pPr>
      <w:r w:rsidRPr="004B7DCC">
        <w:rPr>
          <w:rFonts w:cs="Times New Roman"/>
          <w:szCs w:val="24"/>
        </w:rPr>
        <w:t>See DCP-1001, Document Control</w:t>
      </w:r>
      <w:r w:rsidR="00995E48" w:rsidRPr="004B7DCC">
        <w:rPr>
          <w:rFonts w:cs="Times New Roman"/>
          <w:szCs w:val="24"/>
        </w:rPr>
        <w:t>,</w:t>
      </w:r>
      <w:r w:rsidRPr="004B7DCC">
        <w:rPr>
          <w:rFonts w:cs="Times New Roman"/>
          <w:szCs w:val="24"/>
        </w:rPr>
        <w:t xml:space="preserve"> for additional information.</w:t>
      </w:r>
    </w:p>
    <w:p w14:paraId="06BDE1B0" w14:textId="77777777" w:rsidR="00ED3898" w:rsidRPr="004B7DCC" w:rsidRDefault="00ED3898" w:rsidP="00ED3898">
      <w:pPr>
        <w:pStyle w:val="BodyText"/>
      </w:pPr>
    </w:p>
    <w:p w14:paraId="1C084121" w14:textId="51A28E82" w:rsidR="00C215AE" w:rsidRPr="004B7DCC" w:rsidRDefault="00C215AE" w:rsidP="00ED3898">
      <w:pPr>
        <w:autoSpaceDE w:val="0"/>
        <w:autoSpaceDN w:val="0"/>
        <w:adjustRightInd w:val="0"/>
        <w:spacing w:after="0"/>
        <w:ind w:firstLine="540"/>
        <w:rPr>
          <w:rFonts w:cs="Times New Roman"/>
          <w:szCs w:val="24"/>
        </w:rPr>
      </w:pPr>
      <w:r w:rsidRPr="004B7DCC">
        <w:rPr>
          <w:rFonts w:cs="Times New Roman"/>
          <w:szCs w:val="24"/>
        </w:rPr>
        <w:t xml:space="preserve">Quality Assurance/Document Control ensures documented information required by the AIM QMS and ISO </w:t>
      </w:r>
      <w:r w:rsidRPr="00765FEA">
        <w:rPr>
          <w:rFonts w:cs="Times New Roman"/>
          <w:szCs w:val="24"/>
        </w:rPr>
        <w:t>9001</w:t>
      </w:r>
      <w:r w:rsidR="00DB2529" w:rsidRPr="00765FEA">
        <w:rPr>
          <w:rFonts w:cs="Times New Roman"/>
          <w:szCs w:val="24"/>
        </w:rPr>
        <w:t>/AS9100</w:t>
      </w:r>
      <w:r w:rsidRPr="00765FEA">
        <w:rPr>
          <w:rFonts w:cs="Times New Roman"/>
          <w:szCs w:val="24"/>
        </w:rPr>
        <w:t xml:space="preserve"> is controlled </w:t>
      </w:r>
      <w:r w:rsidRPr="004B7DCC">
        <w:rPr>
          <w:rFonts w:cs="Times New Roman"/>
          <w:szCs w:val="24"/>
        </w:rPr>
        <w:t>to ensure it is available and suitable for use, where and when it is needed</w:t>
      </w:r>
      <w:r w:rsidR="00592013">
        <w:rPr>
          <w:rFonts w:cs="Times New Roman"/>
          <w:szCs w:val="24"/>
        </w:rPr>
        <w:t>,</w:t>
      </w:r>
      <w:r w:rsidRPr="004B7DCC">
        <w:rPr>
          <w:rFonts w:cs="Times New Roman"/>
          <w:szCs w:val="24"/>
        </w:rPr>
        <w:t xml:space="preserve"> and to ensure it is adequately protected (</w:t>
      </w:r>
      <w:r w:rsidR="00995E48" w:rsidRPr="004B7DCC">
        <w:rPr>
          <w:rFonts w:cs="Times New Roman"/>
          <w:szCs w:val="24"/>
        </w:rPr>
        <w:t>e.g.,</w:t>
      </w:r>
      <w:r w:rsidRPr="004B7DCC">
        <w:rPr>
          <w:rFonts w:cs="Times New Roman"/>
          <w:szCs w:val="24"/>
        </w:rPr>
        <w:t xml:space="preserve"> from loss of confidentiality, improper use, or loss of integrity). See DCP-1001, Document Control</w:t>
      </w:r>
      <w:r w:rsidR="00995E48" w:rsidRPr="004B7DCC">
        <w:rPr>
          <w:rFonts w:cs="Times New Roman"/>
          <w:szCs w:val="24"/>
        </w:rPr>
        <w:t>,</w:t>
      </w:r>
      <w:r w:rsidRPr="004B7DCC">
        <w:rPr>
          <w:rFonts w:cs="Times New Roman"/>
          <w:szCs w:val="24"/>
        </w:rPr>
        <w:t xml:space="preserve"> for additional information.</w:t>
      </w:r>
    </w:p>
    <w:p w14:paraId="17E50AEB" w14:textId="77777777" w:rsidR="00ED3898" w:rsidRPr="004B7DCC" w:rsidRDefault="00ED3898" w:rsidP="00ED3898">
      <w:pPr>
        <w:pStyle w:val="BodyText"/>
      </w:pPr>
    </w:p>
    <w:p w14:paraId="03B75DAB" w14:textId="77777777" w:rsidR="00C215AE" w:rsidRPr="004B7DCC" w:rsidRDefault="00C215AE" w:rsidP="00ED3898">
      <w:pPr>
        <w:autoSpaceDE w:val="0"/>
        <w:autoSpaceDN w:val="0"/>
        <w:adjustRightInd w:val="0"/>
        <w:spacing w:after="0"/>
        <w:ind w:firstLine="540"/>
        <w:rPr>
          <w:rFonts w:cs="Times New Roman"/>
          <w:szCs w:val="24"/>
        </w:rPr>
      </w:pPr>
      <w:r w:rsidRPr="004B7DCC">
        <w:rPr>
          <w:rFonts w:cs="Times New Roman"/>
          <w:szCs w:val="24"/>
        </w:rPr>
        <w:t>Quality Assurance/Document Control ensures the AIM process for control of documented information includes the following:</w:t>
      </w:r>
    </w:p>
    <w:p w14:paraId="2C9111F5" w14:textId="1093F6AF" w:rsidR="00C215AE" w:rsidRPr="004B7DCC" w:rsidRDefault="00C215AE" w:rsidP="00745521">
      <w:pPr>
        <w:pStyle w:val="ListParagraph"/>
        <w:numPr>
          <w:ilvl w:val="0"/>
          <w:numId w:val="19"/>
        </w:numPr>
        <w:autoSpaceDE w:val="0"/>
        <w:autoSpaceDN w:val="0"/>
        <w:adjustRightInd w:val="0"/>
        <w:rPr>
          <w:rFonts w:ascii="Times New Roman" w:hAnsi="Times New Roman"/>
          <w:sz w:val="24"/>
          <w:szCs w:val="24"/>
        </w:rPr>
      </w:pPr>
      <w:r w:rsidRPr="004B7DCC">
        <w:rPr>
          <w:rFonts w:ascii="Times New Roman" w:hAnsi="Times New Roman"/>
          <w:sz w:val="24"/>
          <w:szCs w:val="24"/>
        </w:rPr>
        <w:t xml:space="preserve">Distribution, access, </w:t>
      </w:r>
      <w:r w:rsidR="00995E48" w:rsidRPr="004B7DCC">
        <w:rPr>
          <w:rFonts w:ascii="Times New Roman" w:hAnsi="Times New Roman"/>
          <w:sz w:val="24"/>
          <w:szCs w:val="24"/>
        </w:rPr>
        <w:t>retrieval,</w:t>
      </w:r>
      <w:r w:rsidRPr="004B7DCC">
        <w:rPr>
          <w:rFonts w:ascii="Times New Roman" w:hAnsi="Times New Roman"/>
          <w:sz w:val="24"/>
          <w:szCs w:val="24"/>
        </w:rPr>
        <w:t xml:space="preserve"> and use</w:t>
      </w:r>
    </w:p>
    <w:p w14:paraId="546ABD9E" w14:textId="595CAA8C" w:rsidR="00C215AE" w:rsidRPr="003E3DBB" w:rsidRDefault="00C215AE" w:rsidP="00745521">
      <w:pPr>
        <w:pStyle w:val="ListParagraph"/>
        <w:numPr>
          <w:ilvl w:val="0"/>
          <w:numId w:val="19"/>
        </w:numPr>
        <w:autoSpaceDE w:val="0"/>
        <w:autoSpaceDN w:val="0"/>
        <w:adjustRightInd w:val="0"/>
        <w:rPr>
          <w:rFonts w:ascii="Times New Roman" w:hAnsi="Times New Roman"/>
          <w:sz w:val="24"/>
          <w:szCs w:val="24"/>
        </w:rPr>
      </w:pPr>
      <w:r w:rsidRPr="003E3DBB">
        <w:rPr>
          <w:rFonts w:ascii="Times New Roman" w:hAnsi="Times New Roman"/>
          <w:sz w:val="24"/>
          <w:szCs w:val="24"/>
        </w:rPr>
        <w:t xml:space="preserve">Storage and preservation, including preservation of </w:t>
      </w:r>
      <w:r w:rsidR="00CA1857" w:rsidRPr="003E3DBB">
        <w:rPr>
          <w:rFonts w:ascii="Times New Roman" w:hAnsi="Times New Roman"/>
          <w:sz w:val="24"/>
          <w:szCs w:val="24"/>
        </w:rPr>
        <w:t>legibility.</w:t>
      </w:r>
    </w:p>
    <w:p w14:paraId="1DF93988" w14:textId="475E127D" w:rsidR="00C215AE" w:rsidRDefault="00C215AE" w:rsidP="00745521">
      <w:pPr>
        <w:pStyle w:val="ListParagraph"/>
        <w:numPr>
          <w:ilvl w:val="0"/>
          <w:numId w:val="19"/>
        </w:numPr>
        <w:autoSpaceDE w:val="0"/>
        <w:autoSpaceDN w:val="0"/>
        <w:adjustRightInd w:val="0"/>
        <w:rPr>
          <w:rFonts w:ascii="Times New Roman" w:hAnsi="Times New Roman"/>
          <w:sz w:val="24"/>
          <w:szCs w:val="24"/>
        </w:rPr>
      </w:pPr>
      <w:r w:rsidRPr="003E3DBB">
        <w:rPr>
          <w:rFonts w:ascii="Times New Roman" w:hAnsi="Times New Roman"/>
          <w:sz w:val="24"/>
          <w:szCs w:val="24"/>
        </w:rPr>
        <w:t>Control of changes (revision level</w:t>
      </w:r>
      <w:r w:rsidR="0081207B">
        <w:rPr>
          <w:rFonts w:ascii="Times New Roman" w:hAnsi="Times New Roman"/>
          <w:sz w:val="24"/>
          <w:szCs w:val="24"/>
        </w:rPr>
        <w:t xml:space="preserve"> match to the router at its creation</w:t>
      </w:r>
      <w:r w:rsidRPr="003E3DBB">
        <w:rPr>
          <w:rFonts w:ascii="Times New Roman" w:hAnsi="Times New Roman"/>
          <w:sz w:val="24"/>
          <w:szCs w:val="24"/>
        </w:rPr>
        <w:t>)</w:t>
      </w:r>
    </w:p>
    <w:p w14:paraId="3ABC7A19" w14:textId="1E44E51A" w:rsidR="0081207B" w:rsidRPr="003E3DBB" w:rsidRDefault="0081207B" w:rsidP="00745521">
      <w:pPr>
        <w:pStyle w:val="ListParagraph"/>
        <w:numPr>
          <w:ilvl w:val="1"/>
          <w:numId w:val="19"/>
        </w:numPr>
        <w:autoSpaceDE w:val="0"/>
        <w:autoSpaceDN w:val="0"/>
        <w:adjustRightInd w:val="0"/>
        <w:rPr>
          <w:rFonts w:ascii="Times New Roman" w:hAnsi="Times New Roman"/>
          <w:sz w:val="24"/>
          <w:szCs w:val="24"/>
        </w:rPr>
      </w:pPr>
      <w:r>
        <w:rPr>
          <w:rFonts w:ascii="Times New Roman" w:hAnsi="Times New Roman"/>
          <w:sz w:val="24"/>
          <w:szCs w:val="24"/>
        </w:rPr>
        <w:t xml:space="preserve">Previous revisions are kept per possible customer requests for an older revision. </w:t>
      </w:r>
    </w:p>
    <w:p w14:paraId="7D20D5CB" w14:textId="77777777" w:rsidR="00C215AE" w:rsidRPr="003E3DBB" w:rsidRDefault="00C215AE" w:rsidP="00745521">
      <w:pPr>
        <w:pStyle w:val="ListParagraph"/>
        <w:numPr>
          <w:ilvl w:val="0"/>
          <w:numId w:val="19"/>
        </w:numPr>
        <w:autoSpaceDE w:val="0"/>
        <w:autoSpaceDN w:val="0"/>
        <w:adjustRightInd w:val="0"/>
        <w:rPr>
          <w:rFonts w:ascii="Times New Roman" w:hAnsi="Times New Roman"/>
          <w:sz w:val="24"/>
          <w:szCs w:val="24"/>
        </w:rPr>
      </w:pPr>
      <w:r w:rsidRPr="003E3DBB">
        <w:rPr>
          <w:rFonts w:ascii="Times New Roman" w:hAnsi="Times New Roman"/>
          <w:sz w:val="24"/>
          <w:szCs w:val="24"/>
        </w:rPr>
        <w:t>Retention (seven years, unless otherwise specified)</w:t>
      </w:r>
    </w:p>
    <w:p w14:paraId="6FB6C035" w14:textId="77777777" w:rsidR="00C215AE" w:rsidRPr="003E3DBB" w:rsidRDefault="00C215AE" w:rsidP="00745521">
      <w:pPr>
        <w:pStyle w:val="ListParagraph"/>
        <w:numPr>
          <w:ilvl w:val="0"/>
          <w:numId w:val="19"/>
        </w:numPr>
        <w:autoSpaceDE w:val="0"/>
        <w:autoSpaceDN w:val="0"/>
        <w:adjustRightInd w:val="0"/>
        <w:rPr>
          <w:rFonts w:ascii="Times New Roman" w:hAnsi="Times New Roman"/>
          <w:sz w:val="24"/>
          <w:szCs w:val="24"/>
        </w:rPr>
      </w:pPr>
      <w:r w:rsidRPr="003E3DBB">
        <w:rPr>
          <w:rFonts w:ascii="Times New Roman" w:hAnsi="Times New Roman"/>
          <w:sz w:val="24"/>
          <w:szCs w:val="24"/>
        </w:rPr>
        <w:t xml:space="preserve">Disposition </w:t>
      </w:r>
    </w:p>
    <w:p w14:paraId="6F386D32" w14:textId="15B738DA" w:rsidR="00C215AE" w:rsidRDefault="00C215AE" w:rsidP="00745521">
      <w:pPr>
        <w:pStyle w:val="ListParagraph"/>
        <w:numPr>
          <w:ilvl w:val="0"/>
          <w:numId w:val="19"/>
        </w:numPr>
        <w:autoSpaceDE w:val="0"/>
        <w:autoSpaceDN w:val="0"/>
        <w:adjustRightInd w:val="0"/>
        <w:rPr>
          <w:rFonts w:ascii="Times New Roman" w:hAnsi="Times New Roman"/>
          <w:sz w:val="24"/>
          <w:szCs w:val="24"/>
        </w:rPr>
      </w:pPr>
      <w:r w:rsidRPr="003E3DBB">
        <w:rPr>
          <w:rFonts w:ascii="Times New Roman" w:hAnsi="Times New Roman"/>
          <w:sz w:val="24"/>
          <w:szCs w:val="24"/>
        </w:rPr>
        <w:lastRenderedPageBreak/>
        <w:t>Documented information (quality records and data) retained as evidence of</w:t>
      </w:r>
      <w:r w:rsidR="00312B5D" w:rsidRPr="003E3DBB">
        <w:rPr>
          <w:rFonts w:ascii="Times New Roman" w:hAnsi="Times New Roman"/>
          <w:sz w:val="24"/>
          <w:szCs w:val="24"/>
        </w:rPr>
        <w:t xml:space="preserve"> </w:t>
      </w:r>
      <w:r w:rsidRPr="003E3DBB">
        <w:rPr>
          <w:rFonts w:ascii="Times New Roman" w:hAnsi="Times New Roman"/>
          <w:sz w:val="24"/>
          <w:szCs w:val="24"/>
        </w:rPr>
        <w:t>conformity is protected from unintended alterations.</w:t>
      </w:r>
    </w:p>
    <w:p w14:paraId="20922A51" w14:textId="77777777" w:rsidR="00ED3898" w:rsidRPr="00ED3898" w:rsidRDefault="00ED3898" w:rsidP="00ED3898">
      <w:pPr>
        <w:autoSpaceDE w:val="0"/>
        <w:autoSpaceDN w:val="0"/>
        <w:adjustRightInd w:val="0"/>
        <w:spacing w:after="0"/>
        <w:rPr>
          <w:szCs w:val="24"/>
        </w:rPr>
      </w:pPr>
    </w:p>
    <w:p w14:paraId="4BAB1B73" w14:textId="07879E55" w:rsidR="00C215AE" w:rsidRDefault="00C215AE" w:rsidP="00ED3898">
      <w:pPr>
        <w:autoSpaceDE w:val="0"/>
        <w:autoSpaceDN w:val="0"/>
        <w:adjustRightInd w:val="0"/>
        <w:spacing w:after="0"/>
        <w:ind w:firstLine="634"/>
        <w:rPr>
          <w:rFonts w:cs="Times New Roman"/>
          <w:szCs w:val="24"/>
        </w:rPr>
      </w:pPr>
      <w:r w:rsidRPr="003E3DBB">
        <w:rPr>
          <w:rFonts w:cs="Times New Roman"/>
          <w:szCs w:val="24"/>
        </w:rPr>
        <w:t>Documented information of external origin (e.g.</w:t>
      </w:r>
      <w:r w:rsidR="00995E48">
        <w:rPr>
          <w:rFonts w:cs="Times New Roman"/>
          <w:szCs w:val="24"/>
        </w:rPr>
        <w:t>,</w:t>
      </w:r>
      <w:r w:rsidRPr="003E3DBB">
        <w:rPr>
          <w:rFonts w:cs="Times New Roman"/>
          <w:szCs w:val="24"/>
        </w:rPr>
        <w:t xml:space="preserve"> customer drawings, material specifications, industry standards, etc.) </w:t>
      </w:r>
      <w:r w:rsidR="00995E48" w:rsidRPr="00995E48">
        <w:rPr>
          <w:rFonts w:cs="Times New Roman"/>
          <w:szCs w:val="24"/>
        </w:rPr>
        <w:t>is also controlled for AIM planning and operation of the QMS</w:t>
      </w:r>
      <w:r w:rsidRPr="003E3DBB">
        <w:rPr>
          <w:rFonts w:cs="Times New Roman"/>
          <w:szCs w:val="24"/>
        </w:rPr>
        <w:t>.</w:t>
      </w:r>
    </w:p>
    <w:p w14:paraId="29B230ED" w14:textId="77777777" w:rsidR="00DB2529" w:rsidRDefault="00DB2529" w:rsidP="00DB2529">
      <w:pPr>
        <w:pStyle w:val="BodyText"/>
      </w:pPr>
    </w:p>
    <w:p w14:paraId="23A2FC89" w14:textId="3B81B872" w:rsidR="004A1DC2" w:rsidRDefault="00C215AE" w:rsidP="00995E48">
      <w:pPr>
        <w:autoSpaceDE w:val="0"/>
        <w:autoSpaceDN w:val="0"/>
        <w:adjustRightInd w:val="0"/>
        <w:spacing w:after="0"/>
        <w:rPr>
          <w:rFonts w:cs="Times New Roman"/>
          <w:szCs w:val="24"/>
        </w:rPr>
      </w:pPr>
      <w:r w:rsidRPr="003E3DBB">
        <w:rPr>
          <w:rFonts w:cs="Times New Roman"/>
          <w:szCs w:val="24"/>
        </w:rPr>
        <w:t xml:space="preserve">See </w:t>
      </w:r>
      <w:r w:rsidRPr="004B7DCC">
        <w:rPr>
          <w:rFonts w:cs="Times New Roman"/>
          <w:szCs w:val="24"/>
        </w:rPr>
        <w:t>QAP-1104,</w:t>
      </w:r>
      <w:r w:rsidRPr="003E3DBB">
        <w:rPr>
          <w:rFonts w:cs="Times New Roman"/>
          <w:szCs w:val="24"/>
        </w:rPr>
        <w:t xml:space="preserve"> Quality Records</w:t>
      </w:r>
      <w:r w:rsidR="00995E48">
        <w:rPr>
          <w:rFonts w:cs="Times New Roman"/>
          <w:szCs w:val="24"/>
        </w:rPr>
        <w:t>, and DCP-1001, Document Control,</w:t>
      </w:r>
      <w:r w:rsidRPr="003E3DBB">
        <w:rPr>
          <w:rFonts w:cs="Times New Roman"/>
          <w:szCs w:val="24"/>
        </w:rPr>
        <w:t xml:space="preserve"> for additional information.</w:t>
      </w:r>
    </w:p>
    <w:p w14:paraId="21F2A924" w14:textId="77777777" w:rsidR="00ED1C31" w:rsidRDefault="00ED1C31" w:rsidP="00ED1C31">
      <w:pPr>
        <w:pStyle w:val="BodyText"/>
      </w:pPr>
    </w:p>
    <w:p w14:paraId="0A2DED1C" w14:textId="77777777" w:rsidR="00ED1C31" w:rsidRDefault="00ED1C31" w:rsidP="00ED1C31">
      <w:pPr>
        <w:pStyle w:val="BodyText"/>
      </w:pPr>
    </w:p>
    <w:p w14:paraId="2A634295" w14:textId="77777777" w:rsidR="00ED1C31" w:rsidRPr="00ED1C31" w:rsidRDefault="00ED1C31" w:rsidP="00ED1C31">
      <w:pPr>
        <w:pStyle w:val="BodyText"/>
      </w:pPr>
    </w:p>
    <w:p w14:paraId="49379FE4" w14:textId="77777777" w:rsidR="005F6D3D" w:rsidRPr="005F6D3D" w:rsidRDefault="005F6D3D" w:rsidP="005F6D3D">
      <w:pPr>
        <w:pStyle w:val="BodyText"/>
      </w:pPr>
    </w:p>
    <w:p w14:paraId="79E58491" w14:textId="0A738C4A" w:rsidR="00C42F2F" w:rsidRPr="005405CF" w:rsidRDefault="00C42F2F" w:rsidP="00745521">
      <w:pPr>
        <w:pStyle w:val="Heading1"/>
        <w:numPr>
          <w:ilvl w:val="0"/>
          <w:numId w:val="53"/>
        </w:numPr>
        <w:spacing w:before="0"/>
        <w:rPr>
          <w:rFonts w:cs="Times New Roman"/>
          <w:u w:val="single"/>
        </w:rPr>
      </w:pPr>
      <w:r w:rsidRPr="005405CF">
        <w:rPr>
          <w:rFonts w:cs="Times New Roman"/>
          <w:u w:val="single"/>
        </w:rPr>
        <w:t>Operations</w:t>
      </w:r>
    </w:p>
    <w:p w14:paraId="55574E56" w14:textId="47B28A24" w:rsidR="00C42F2F" w:rsidRPr="002457DB" w:rsidRDefault="00DB2529" w:rsidP="002457DB">
      <w:pPr>
        <w:pStyle w:val="Heading2"/>
        <w:spacing w:after="240"/>
        <w:rPr>
          <w:rFonts w:cs="Times New Roman"/>
          <w:u w:val="single"/>
        </w:rPr>
      </w:pPr>
      <w:r w:rsidRPr="002457DB">
        <w:rPr>
          <w:rFonts w:cs="Times New Roman"/>
          <w:u w:val="single"/>
        </w:rPr>
        <w:t>8</w:t>
      </w:r>
      <w:r w:rsidR="00C42F2F" w:rsidRPr="002457DB">
        <w:rPr>
          <w:rFonts w:cs="Times New Roman"/>
          <w:u w:val="single"/>
        </w:rPr>
        <w:t>.1</w:t>
      </w:r>
      <w:r w:rsidR="00A82EC3" w:rsidRPr="002457DB">
        <w:rPr>
          <w:rFonts w:cs="Times New Roman"/>
          <w:u w:val="single"/>
        </w:rPr>
        <w:tab/>
      </w:r>
      <w:r w:rsidR="00C42F2F" w:rsidRPr="002457DB">
        <w:rPr>
          <w:rFonts w:cs="Times New Roman"/>
          <w:u w:val="single"/>
        </w:rPr>
        <w:t>Operational Planning and Control</w:t>
      </w:r>
    </w:p>
    <w:p w14:paraId="3C0C77C8" w14:textId="4BE08F7F" w:rsidR="00C42F2F" w:rsidRPr="003E3DBB" w:rsidRDefault="00C42F2F" w:rsidP="00995E48">
      <w:pPr>
        <w:autoSpaceDE w:val="0"/>
        <w:autoSpaceDN w:val="0"/>
        <w:adjustRightInd w:val="0"/>
        <w:spacing w:after="0"/>
        <w:ind w:firstLine="720"/>
        <w:rPr>
          <w:rFonts w:cs="Times New Roman"/>
          <w:szCs w:val="24"/>
        </w:rPr>
      </w:pPr>
      <w:r w:rsidRPr="003E3DBB">
        <w:rPr>
          <w:rFonts w:cs="Times New Roman"/>
          <w:szCs w:val="24"/>
        </w:rPr>
        <w:t>Refer to AIM Machining Process Flow, for an illustration of AIM’s general planning and control processes.</w:t>
      </w:r>
    </w:p>
    <w:p w14:paraId="455BF6A4" w14:textId="77777777" w:rsidR="00C42F2F" w:rsidRPr="003E3DBB" w:rsidRDefault="00C42F2F" w:rsidP="00995E48">
      <w:pPr>
        <w:autoSpaceDE w:val="0"/>
        <w:autoSpaceDN w:val="0"/>
        <w:adjustRightInd w:val="0"/>
        <w:spacing w:after="0"/>
        <w:rPr>
          <w:rFonts w:cs="Times New Roman"/>
          <w:szCs w:val="24"/>
        </w:rPr>
      </w:pPr>
    </w:p>
    <w:p w14:paraId="7411DA40" w14:textId="4251B99B" w:rsidR="00C42F2F" w:rsidRPr="003E3DBB" w:rsidRDefault="00C42F2F" w:rsidP="00995E48">
      <w:pPr>
        <w:autoSpaceDE w:val="0"/>
        <w:autoSpaceDN w:val="0"/>
        <w:adjustRightInd w:val="0"/>
        <w:spacing w:after="0"/>
        <w:ind w:firstLine="360"/>
        <w:rPr>
          <w:rFonts w:cs="Times New Roman"/>
          <w:szCs w:val="24"/>
        </w:rPr>
      </w:pPr>
      <w:r w:rsidRPr="003E3DBB">
        <w:rPr>
          <w:rFonts w:cs="Times New Roman"/>
          <w:szCs w:val="24"/>
        </w:rPr>
        <w:t xml:space="preserve">Operations management and Quality Assurance plans, implements, and </w:t>
      </w:r>
      <w:r w:rsidR="006C651C">
        <w:rPr>
          <w:rFonts w:cs="Times New Roman"/>
          <w:szCs w:val="24"/>
        </w:rPr>
        <w:t>control</w:t>
      </w:r>
      <w:r w:rsidRPr="003E3DBB">
        <w:rPr>
          <w:rFonts w:cs="Times New Roman"/>
          <w:szCs w:val="24"/>
        </w:rPr>
        <w:t xml:space="preserve"> production processes – outlined in </w:t>
      </w:r>
      <w:r w:rsidRPr="00CA1857">
        <w:rPr>
          <w:rFonts w:cs="Times New Roman"/>
          <w:szCs w:val="24"/>
        </w:rPr>
        <w:t xml:space="preserve">Section </w:t>
      </w:r>
      <w:r w:rsidR="00025134">
        <w:rPr>
          <w:rFonts w:cs="Times New Roman"/>
          <w:szCs w:val="24"/>
        </w:rPr>
        <w:t>4</w:t>
      </w:r>
      <w:r w:rsidRPr="00CA1857">
        <w:rPr>
          <w:rFonts w:cs="Times New Roman"/>
          <w:szCs w:val="24"/>
        </w:rPr>
        <w:t>.4 required</w:t>
      </w:r>
      <w:r w:rsidRPr="003E3DBB">
        <w:rPr>
          <w:rFonts w:cs="Times New Roman"/>
          <w:szCs w:val="24"/>
        </w:rPr>
        <w:t xml:space="preserve"> to meet our internal and customer production commitments.   Production Planning is implemented as described </w:t>
      </w:r>
      <w:r w:rsidRPr="00CA1857">
        <w:rPr>
          <w:rFonts w:cs="Times New Roman"/>
          <w:szCs w:val="24"/>
        </w:rPr>
        <w:t xml:space="preserve">in Section </w:t>
      </w:r>
      <w:r w:rsidR="00CA1857" w:rsidRPr="00CA1857">
        <w:rPr>
          <w:rFonts w:cs="Times New Roman"/>
          <w:szCs w:val="24"/>
        </w:rPr>
        <w:t>8</w:t>
      </w:r>
      <w:r w:rsidRPr="00CA1857">
        <w:rPr>
          <w:rFonts w:cs="Times New Roman"/>
          <w:szCs w:val="24"/>
        </w:rPr>
        <w:t xml:space="preserve"> by</w:t>
      </w:r>
      <w:r w:rsidRPr="003E3DBB">
        <w:rPr>
          <w:rFonts w:cs="Times New Roman"/>
          <w:szCs w:val="24"/>
        </w:rPr>
        <w:t xml:space="preserve"> defining:</w:t>
      </w:r>
    </w:p>
    <w:p w14:paraId="6BEEBFEF" w14:textId="16A09249" w:rsidR="00C42F2F" w:rsidRDefault="00C42F2F" w:rsidP="00745521">
      <w:pPr>
        <w:pStyle w:val="ListParagraph"/>
        <w:numPr>
          <w:ilvl w:val="0"/>
          <w:numId w:val="20"/>
        </w:numPr>
        <w:autoSpaceDE w:val="0"/>
        <w:autoSpaceDN w:val="0"/>
        <w:adjustRightInd w:val="0"/>
        <w:rPr>
          <w:rFonts w:ascii="Times New Roman" w:hAnsi="Times New Roman"/>
          <w:sz w:val="24"/>
          <w:szCs w:val="24"/>
        </w:rPr>
      </w:pPr>
      <w:r w:rsidRPr="003E3DBB">
        <w:rPr>
          <w:rFonts w:ascii="Times New Roman" w:hAnsi="Times New Roman"/>
          <w:sz w:val="24"/>
          <w:szCs w:val="24"/>
        </w:rPr>
        <w:t>AIM internal and customer requirements</w:t>
      </w:r>
    </w:p>
    <w:p w14:paraId="34D1B156" w14:textId="77777777" w:rsidR="00B36F9F" w:rsidRDefault="00C42F2F" w:rsidP="00745521">
      <w:pPr>
        <w:pStyle w:val="ListParagraph"/>
        <w:numPr>
          <w:ilvl w:val="0"/>
          <w:numId w:val="20"/>
        </w:numPr>
        <w:autoSpaceDE w:val="0"/>
        <w:autoSpaceDN w:val="0"/>
        <w:adjustRightInd w:val="0"/>
        <w:rPr>
          <w:rFonts w:ascii="Times New Roman" w:hAnsi="Times New Roman"/>
          <w:sz w:val="24"/>
          <w:szCs w:val="24"/>
        </w:rPr>
      </w:pPr>
      <w:r w:rsidRPr="003E3DBB">
        <w:rPr>
          <w:rFonts w:ascii="Times New Roman" w:hAnsi="Times New Roman"/>
          <w:sz w:val="24"/>
          <w:szCs w:val="24"/>
        </w:rPr>
        <w:t>Criteria for our processes and acceptance of our products and services, including customer-identified critical items</w:t>
      </w:r>
      <w:r w:rsidR="00B36F9F" w:rsidRPr="00B36F9F">
        <w:rPr>
          <w:rFonts w:ascii="Times New Roman" w:hAnsi="Times New Roman"/>
          <w:sz w:val="24"/>
          <w:szCs w:val="24"/>
        </w:rPr>
        <w:t xml:space="preserve"> </w:t>
      </w:r>
    </w:p>
    <w:p w14:paraId="4146293D" w14:textId="3D69E7A7" w:rsidR="00C42F2F" w:rsidRPr="00B36F9F" w:rsidRDefault="00B36F9F" w:rsidP="00745521">
      <w:pPr>
        <w:pStyle w:val="ListParagraph"/>
        <w:numPr>
          <w:ilvl w:val="0"/>
          <w:numId w:val="20"/>
        </w:numPr>
        <w:autoSpaceDE w:val="0"/>
        <w:autoSpaceDN w:val="0"/>
        <w:adjustRightInd w:val="0"/>
        <w:rPr>
          <w:rFonts w:ascii="Times New Roman" w:hAnsi="Times New Roman"/>
          <w:sz w:val="24"/>
          <w:szCs w:val="24"/>
        </w:rPr>
      </w:pPr>
      <w:r>
        <w:rPr>
          <w:rFonts w:ascii="Times New Roman" w:hAnsi="Times New Roman"/>
          <w:sz w:val="24"/>
          <w:szCs w:val="24"/>
        </w:rPr>
        <w:t>Documented SPC when required by customer.</w:t>
      </w:r>
    </w:p>
    <w:p w14:paraId="3BA8D4EA" w14:textId="4139FC44" w:rsidR="00C42F2F" w:rsidRPr="003E3DBB" w:rsidRDefault="00C42F2F" w:rsidP="00745521">
      <w:pPr>
        <w:pStyle w:val="ListParagraph"/>
        <w:numPr>
          <w:ilvl w:val="0"/>
          <w:numId w:val="20"/>
        </w:numPr>
        <w:autoSpaceDE w:val="0"/>
        <w:autoSpaceDN w:val="0"/>
        <w:adjustRightInd w:val="0"/>
        <w:rPr>
          <w:rFonts w:ascii="Times New Roman" w:hAnsi="Times New Roman"/>
          <w:sz w:val="24"/>
          <w:szCs w:val="24"/>
        </w:rPr>
      </w:pPr>
      <w:r w:rsidRPr="003E3DBB">
        <w:rPr>
          <w:rFonts w:ascii="Times New Roman" w:hAnsi="Times New Roman"/>
          <w:sz w:val="24"/>
          <w:szCs w:val="24"/>
        </w:rPr>
        <w:t xml:space="preserve">Required resources </w:t>
      </w:r>
      <w:r w:rsidR="00B36F9F">
        <w:rPr>
          <w:rFonts w:ascii="Times New Roman" w:hAnsi="Times New Roman"/>
          <w:sz w:val="24"/>
          <w:szCs w:val="24"/>
        </w:rPr>
        <w:t>(including external providers)</w:t>
      </w:r>
    </w:p>
    <w:p w14:paraId="56FCE0FC" w14:textId="4CE14A13" w:rsidR="00C42F2F" w:rsidRPr="003E3DBB" w:rsidRDefault="00C42F2F" w:rsidP="00745521">
      <w:pPr>
        <w:pStyle w:val="ListParagraph"/>
        <w:numPr>
          <w:ilvl w:val="0"/>
          <w:numId w:val="20"/>
        </w:numPr>
        <w:autoSpaceDE w:val="0"/>
        <w:autoSpaceDN w:val="0"/>
        <w:adjustRightInd w:val="0"/>
        <w:rPr>
          <w:rFonts w:ascii="Times New Roman" w:hAnsi="Times New Roman"/>
          <w:sz w:val="24"/>
          <w:szCs w:val="24"/>
        </w:rPr>
      </w:pPr>
      <w:r w:rsidRPr="003E3DBB">
        <w:rPr>
          <w:rFonts w:ascii="Times New Roman" w:hAnsi="Times New Roman"/>
          <w:sz w:val="24"/>
          <w:szCs w:val="24"/>
        </w:rPr>
        <w:t xml:space="preserve">Process controls </w:t>
      </w:r>
      <w:r w:rsidR="00E5615D" w:rsidRPr="003E3DBB">
        <w:rPr>
          <w:rFonts w:ascii="Times New Roman" w:hAnsi="Times New Roman"/>
          <w:sz w:val="24"/>
          <w:szCs w:val="24"/>
        </w:rPr>
        <w:t>per</w:t>
      </w:r>
      <w:r w:rsidRPr="003E3DBB">
        <w:rPr>
          <w:rFonts w:ascii="Times New Roman" w:hAnsi="Times New Roman"/>
          <w:sz w:val="24"/>
          <w:szCs w:val="24"/>
        </w:rPr>
        <w:t xml:space="preserve"> acceptance criteria</w:t>
      </w:r>
      <w:r w:rsidR="00701628">
        <w:rPr>
          <w:rFonts w:ascii="Times New Roman" w:hAnsi="Times New Roman"/>
          <w:sz w:val="24"/>
          <w:szCs w:val="24"/>
        </w:rPr>
        <w:t xml:space="preserve"> and verification key</w:t>
      </w:r>
      <w:r w:rsidR="00B36F9F">
        <w:rPr>
          <w:rFonts w:ascii="Times New Roman" w:hAnsi="Times New Roman"/>
          <w:sz w:val="24"/>
          <w:szCs w:val="24"/>
        </w:rPr>
        <w:t xml:space="preserve"> and critical</w:t>
      </w:r>
      <w:r w:rsidR="00701628">
        <w:rPr>
          <w:rFonts w:ascii="Times New Roman" w:hAnsi="Times New Roman"/>
          <w:sz w:val="24"/>
          <w:szCs w:val="24"/>
        </w:rPr>
        <w:t xml:space="preserve"> characteristics</w:t>
      </w:r>
    </w:p>
    <w:p w14:paraId="3E50046E" w14:textId="77777777" w:rsidR="00C42F2F" w:rsidRPr="003E3DBB" w:rsidRDefault="00C42F2F" w:rsidP="00745521">
      <w:pPr>
        <w:pStyle w:val="ListParagraph"/>
        <w:numPr>
          <w:ilvl w:val="0"/>
          <w:numId w:val="20"/>
        </w:numPr>
        <w:autoSpaceDE w:val="0"/>
        <w:autoSpaceDN w:val="0"/>
        <w:adjustRightInd w:val="0"/>
        <w:rPr>
          <w:rFonts w:ascii="Times New Roman" w:hAnsi="Times New Roman"/>
          <w:sz w:val="24"/>
          <w:szCs w:val="24"/>
        </w:rPr>
      </w:pPr>
      <w:r w:rsidRPr="003E3DBB">
        <w:rPr>
          <w:rFonts w:ascii="Times New Roman" w:hAnsi="Times New Roman"/>
          <w:sz w:val="24"/>
          <w:szCs w:val="24"/>
        </w:rPr>
        <w:t>Required documentation and records</w:t>
      </w:r>
    </w:p>
    <w:p w14:paraId="1EC6C47B" w14:textId="77777777" w:rsidR="00C42F2F" w:rsidRPr="003E3DBB" w:rsidRDefault="00C42F2F" w:rsidP="00745521">
      <w:pPr>
        <w:pStyle w:val="ListParagraph"/>
        <w:numPr>
          <w:ilvl w:val="0"/>
          <w:numId w:val="20"/>
        </w:numPr>
        <w:autoSpaceDE w:val="0"/>
        <w:autoSpaceDN w:val="0"/>
        <w:adjustRightInd w:val="0"/>
        <w:rPr>
          <w:rFonts w:ascii="Times New Roman" w:hAnsi="Times New Roman"/>
          <w:sz w:val="24"/>
          <w:szCs w:val="24"/>
        </w:rPr>
      </w:pPr>
      <w:r w:rsidRPr="003E3DBB">
        <w:rPr>
          <w:rFonts w:ascii="Times New Roman" w:hAnsi="Times New Roman"/>
          <w:sz w:val="24"/>
          <w:szCs w:val="24"/>
        </w:rPr>
        <w:t>Process verification</w:t>
      </w:r>
    </w:p>
    <w:p w14:paraId="575B10CF" w14:textId="2DBB0ABF" w:rsidR="00B36F9F" w:rsidRPr="005405CF" w:rsidRDefault="00C42F2F" w:rsidP="005405CF">
      <w:pPr>
        <w:pStyle w:val="ListParagraph"/>
        <w:numPr>
          <w:ilvl w:val="0"/>
          <w:numId w:val="20"/>
        </w:numPr>
        <w:autoSpaceDE w:val="0"/>
        <w:autoSpaceDN w:val="0"/>
        <w:adjustRightInd w:val="0"/>
        <w:rPr>
          <w:rFonts w:ascii="Times New Roman" w:hAnsi="Times New Roman"/>
          <w:sz w:val="24"/>
          <w:szCs w:val="24"/>
        </w:rPr>
      </w:pPr>
      <w:r w:rsidRPr="003E3DBB">
        <w:rPr>
          <w:rFonts w:ascii="Times New Roman" w:hAnsi="Times New Roman"/>
          <w:sz w:val="24"/>
          <w:szCs w:val="24"/>
        </w:rPr>
        <w:t>Product and service conformity</w:t>
      </w:r>
    </w:p>
    <w:p w14:paraId="3E50F998" w14:textId="77777777" w:rsidR="00C42F2F" w:rsidRPr="003E3DBB" w:rsidRDefault="00C42F2F" w:rsidP="00995E48">
      <w:pPr>
        <w:autoSpaceDE w:val="0"/>
        <w:autoSpaceDN w:val="0"/>
        <w:adjustRightInd w:val="0"/>
        <w:spacing w:after="0"/>
        <w:rPr>
          <w:rFonts w:cs="Times New Roman"/>
          <w:szCs w:val="24"/>
        </w:rPr>
      </w:pPr>
    </w:p>
    <w:p w14:paraId="43841635" w14:textId="55DFD8CF" w:rsidR="00C42F2F" w:rsidRPr="003E3DBB" w:rsidRDefault="00C42F2F" w:rsidP="00995E48">
      <w:pPr>
        <w:autoSpaceDE w:val="0"/>
        <w:autoSpaceDN w:val="0"/>
        <w:adjustRightInd w:val="0"/>
        <w:spacing w:after="0"/>
        <w:ind w:firstLine="360"/>
        <w:rPr>
          <w:rFonts w:cs="Times New Roman"/>
          <w:szCs w:val="24"/>
        </w:rPr>
      </w:pPr>
      <w:r w:rsidRPr="003E3DBB">
        <w:rPr>
          <w:rFonts w:cs="Times New Roman"/>
          <w:szCs w:val="24"/>
        </w:rPr>
        <w:t xml:space="preserve">Operations management and Quality Assurance ensure production planning results in documentation and process controls are deemed effective for </w:t>
      </w:r>
      <w:r w:rsidR="000A5F1B" w:rsidRPr="003E3DBB">
        <w:rPr>
          <w:rFonts w:cs="Times New Roman"/>
          <w:szCs w:val="24"/>
        </w:rPr>
        <w:t>all</w:t>
      </w:r>
      <w:r w:rsidRPr="003E3DBB">
        <w:rPr>
          <w:rFonts w:cs="Times New Roman"/>
          <w:szCs w:val="24"/>
        </w:rPr>
        <w:t xml:space="preserve"> our production areas.</w:t>
      </w:r>
    </w:p>
    <w:p w14:paraId="3D54CEDD" w14:textId="77777777" w:rsidR="00C42F2F" w:rsidRPr="003E3DBB" w:rsidRDefault="00C42F2F" w:rsidP="00995E48">
      <w:pPr>
        <w:autoSpaceDE w:val="0"/>
        <w:autoSpaceDN w:val="0"/>
        <w:adjustRightInd w:val="0"/>
        <w:spacing w:after="0"/>
        <w:rPr>
          <w:rFonts w:cs="Times New Roman"/>
          <w:szCs w:val="24"/>
        </w:rPr>
      </w:pPr>
    </w:p>
    <w:p w14:paraId="7990C56E" w14:textId="69D26EEF" w:rsidR="00C42F2F" w:rsidRDefault="00C42F2F" w:rsidP="00995E48">
      <w:pPr>
        <w:spacing w:after="0"/>
        <w:ind w:right="144" w:firstLine="360"/>
        <w:rPr>
          <w:rFonts w:cs="Times New Roman"/>
          <w:szCs w:val="24"/>
        </w:rPr>
      </w:pPr>
      <w:r w:rsidRPr="003E3DBB">
        <w:rPr>
          <w:rFonts w:cs="Times New Roman"/>
          <w:szCs w:val="24"/>
        </w:rPr>
        <w:t xml:space="preserve">Operations management and Quality Assurance ensure the planning process includes controlling planned changes, considering the potential risks of unintended changes, and planning the necessary risk responses.  Outsourced processes are controlled as described in </w:t>
      </w:r>
      <w:r w:rsidRPr="00CA1857">
        <w:rPr>
          <w:rFonts w:cs="Times New Roman"/>
          <w:szCs w:val="24"/>
        </w:rPr>
        <w:t xml:space="preserve">Section </w:t>
      </w:r>
      <w:r w:rsidR="00025134">
        <w:rPr>
          <w:rFonts w:cs="Times New Roman"/>
          <w:szCs w:val="24"/>
        </w:rPr>
        <w:t>8</w:t>
      </w:r>
      <w:r w:rsidRPr="00CA1857">
        <w:rPr>
          <w:rFonts w:cs="Times New Roman"/>
          <w:szCs w:val="24"/>
        </w:rPr>
        <w:t>.4.</w:t>
      </w:r>
      <w:r w:rsidRPr="003E3DBB">
        <w:rPr>
          <w:rFonts w:cs="Times New Roman"/>
          <w:szCs w:val="24"/>
        </w:rPr>
        <w:t xml:space="preserve"> </w:t>
      </w:r>
    </w:p>
    <w:p w14:paraId="12C6ECFC" w14:textId="77777777" w:rsidR="00025134" w:rsidRDefault="00025134" w:rsidP="00025134">
      <w:pPr>
        <w:pStyle w:val="BodyText"/>
      </w:pPr>
    </w:p>
    <w:p w14:paraId="76142BFF" w14:textId="59489807" w:rsidR="00025134" w:rsidRPr="00765FEA" w:rsidRDefault="00025134" w:rsidP="002457DB">
      <w:pPr>
        <w:adjustRightInd w:val="0"/>
        <w:ind w:firstLine="360"/>
        <w:rPr>
          <w:szCs w:val="24"/>
        </w:rPr>
      </w:pPr>
      <w:r w:rsidRPr="00765FEA">
        <w:rPr>
          <w:szCs w:val="24"/>
        </w:rPr>
        <w:t xml:space="preserve">Contract personnel </w:t>
      </w:r>
      <w:r w:rsidR="005011B3">
        <w:rPr>
          <w:szCs w:val="24"/>
        </w:rPr>
        <w:t>is</w:t>
      </w:r>
      <w:r w:rsidRPr="00765FEA">
        <w:rPr>
          <w:szCs w:val="24"/>
        </w:rPr>
        <w:t xml:space="preserve"> the primary department for determining the requirements for Production and Service Provision through the use of CGP-1002, </w:t>
      </w:r>
      <w:r w:rsidR="005011B3">
        <w:rPr>
          <w:szCs w:val="24"/>
        </w:rPr>
        <w:t>Proposal Quotation Development,</w:t>
      </w:r>
      <w:r w:rsidRPr="00765FEA">
        <w:rPr>
          <w:szCs w:val="24"/>
        </w:rPr>
        <w:t xml:space="preserve"> and CGP-1001 Contract Review.  Quality Assurance and Production leads the effort in establishing any additional process, </w:t>
      </w:r>
      <w:r w:rsidR="005011B3">
        <w:rPr>
          <w:szCs w:val="24"/>
        </w:rPr>
        <w:t>k</w:t>
      </w:r>
      <w:r w:rsidRPr="00765FEA">
        <w:rPr>
          <w:szCs w:val="24"/>
        </w:rPr>
        <w:t xml:space="preserve">ey characteristics, </w:t>
      </w:r>
      <w:r w:rsidR="00765FEA" w:rsidRPr="00765FEA">
        <w:rPr>
          <w:szCs w:val="24"/>
        </w:rPr>
        <w:t>controls,</w:t>
      </w:r>
      <w:r w:rsidRPr="00765FEA">
        <w:rPr>
          <w:szCs w:val="24"/>
        </w:rPr>
        <w:t xml:space="preserve"> or acceptance criteria used during production including </w:t>
      </w:r>
      <w:r w:rsidR="00765FEA" w:rsidRPr="00765FEA">
        <w:rPr>
          <w:szCs w:val="24"/>
        </w:rPr>
        <w:t>F</w:t>
      </w:r>
      <w:r w:rsidRPr="00765FEA">
        <w:rPr>
          <w:szCs w:val="24"/>
        </w:rPr>
        <w:t xml:space="preserve">inal-Insp, In-Process </w:t>
      </w:r>
      <w:r w:rsidR="005011B3">
        <w:rPr>
          <w:szCs w:val="24"/>
        </w:rPr>
        <w:t>Inspection</w:t>
      </w:r>
      <w:r w:rsidR="005B4ED0">
        <w:rPr>
          <w:szCs w:val="24"/>
        </w:rPr>
        <w:t>,</w:t>
      </w:r>
      <w:r w:rsidRPr="00765FEA">
        <w:rPr>
          <w:szCs w:val="24"/>
        </w:rPr>
        <w:t xml:space="preserve"> and Test. This review also </w:t>
      </w:r>
      <w:r w:rsidRPr="00765FEA">
        <w:rPr>
          <w:szCs w:val="24"/>
        </w:rPr>
        <w:lastRenderedPageBreak/>
        <w:t xml:space="preserve">identifies </w:t>
      </w:r>
      <w:r w:rsidR="005011B3">
        <w:rPr>
          <w:szCs w:val="24"/>
        </w:rPr>
        <w:t xml:space="preserve">the </w:t>
      </w:r>
      <w:r w:rsidRPr="00765FEA">
        <w:rPr>
          <w:szCs w:val="24"/>
        </w:rPr>
        <w:t xml:space="preserve">allocation of resources or reallocation of resources needed to meet customer requirements.  Implementation of Production Control is driven by GMP-0003 Product Router which </w:t>
      </w:r>
      <w:r w:rsidR="005B4ED0">
        <w:rPr>
          <w:szCs w:val="24"/>
        </w:rPr>
        <w:t>identifies</w:t>
      </w:r>
      <w:r w:rsidRPr="00765FEA">
        <w:rPr>
          <w:szCs w:val="24"/>
        </w:rPr>
        <w:t xml:space="preserve"> the steps needed to complete the production and to demonstrate conformity to product production and acceptance or rejection by QAP-1105 Non-Conforming Material system procedure.  </w:t>
      </w:r>
    </w:p>
    <w:p w14:paraId="426C6CCA" w14:textId="2DDA3EE2" w:rsidR="00025134" w:rsidRPr="00765FEA" w:rsidRDefault="00025134" w:rsidP="002457DB">
      <w:pPr>
        <w:adjustRightInd w:val="0"/>
        <w:ind w:firstLine="360"/>
        <w:rPr>
          <w:szCs w:val="24"/>
        </w:rPr>
      </w:pPr>
      <w:r w:rsidRPr="00765FEA">
        <w:rPr>
          <w:szCs w:val="24"/>
        </w:rPr>
        <w:t>The output of this planning is suitable for our Company’s operations.</w:t>
      </w:r>
    </w:p>
    <w:p w14:paraId="289ADB58" w14:textId="28AB3DF1" w:rsidR="00025134" w:rsidRPr="00765FEA" w:rsidRDefault="00025134" w:rsidP="002457DB">
      <w:pPr>
        <w:adjustRightInd w:val="0"/>
        <w:ind w:firstLine="360"/>
        <w:rPr>
          <w:szCs w:val="24"/>
        </w:rPr>
      </w:pPr>
      <w:r w:rsidRPr="00765FEA">
        <w:rPr>
          <w:szCs w:val="24"/>
        </w:rPr>
        <w:t>Manufacturing management and Quality Assurance working with Documented Information ensure planned changes are controlled and review the consequences of unintended changes, taking action to mitigate any adverse effects, as necessary. See DCP-1001, Document Control for additional information.</w:t>
      </w:r>
    </w:p>
    <w:p w14:paraId="4F46D1BE" w14:textId="5E887B92" w:rsidR="00025134" w:rsidRDefault="00025134" w:rsidP="002457DB">
      <w:pPr>
        <w:adjustRightInd w:val="0"/>
        <w:ind w:firstLine="360"/>
        <w:rPr>
          <w:color w:val="000000"/>
          <w:szCs w:val="24"/>
        </w:rPr>
      </w:pPr>
      <w:r w:rsidRPr="00C1747E">
        <w:rPr>
          <w:color w:val="000000"/>
          <w:szCs w:val="24"/>
        </w:rPr>
        <w:t>The Purchasing/</w:t>
      </w:r>
      <w:r>
        <w:rPr>
          <w:color w:val="000000"/>
          <w:szCs w:val="24"/>
        </w:rPr>
        <w:t>Contracts</w:t>
      </w:r>
      <w:r w:rsidRPr="00C1747E">
        <w:rPr>
          <w:color w:val="000000"/>
          <w:szCs w:val="24"/>
        </w:rPr>
        <w:t xml:space="preserve"> </w:t>
      </w:r>
      <w:r w:rsidR="005011B3">
        <w:rPr>
          <w:color w:val="000000"/>
          <w:szCs w:val="24"/>
        </w:rPr>
        <w:t>ensure</w:t>
      </w:r>
      <w:r w:rsidRPr="00C1747E">
        <w:rPr>
          <w:color w:val="000000"/>
          <w:szCs w:val="24"/>
        </w:rPr>
        <w:t xml:space="preserve"> that outsourced processes are controlled (see 8.4) per </w:t>
      </w:r>
      <w:r w:rsidR="00C309E0">
        <w:rPr>
          <w:color w:val="000000"/>
          <w:szCs w:val="24"/>
        </w:rPr>
        <w:t>AIM</w:t>
      </w:r>
      <w:r>
        <w:rPr>
          <w:color w:val="000000"/>
          <w:szCs w:val="24"/>
        </w:rPr>
        <w:t>-7.4</w:t>
      </w:r>
      <w:r w:rsidRPr="00C1747E">
        <w:rPr>
          <w:color w:val="000000"/>
          <w:szCs w:val="24"/>
        </w:rPr>
        <w:t>, Purchasing System.</w:t>
      </w:r>
    </w:p>
    <w:p w14:paraId="22D2AD2D" w14:textId="647B9391" w:rsidR="00025134" w:rsidRPr="00765FEA" w:rsidRDefault="00025134" w:rsidP="002457DB">
      <w:pPr>
        <w:adjustRightInd w:val="0"/>
        <w:ind w:firstLine="360"/>
        <w:rPr>
          <w:szCs w:val="24"/>
        </w:rPr>
      </w:pPr>
      <w:r w:rsidRPr="00765FEA">
        <w:rPr>
          <w:szCs w:val="24"/>
        </w:rPr>
        <w:t xml:space="preserve">Quality Assurance is responsible for Operational Risk, AIM </w:t>
      </w:r>
      <w:r w:rsidR="005011B3">
        <w:rPr>
          <w:szCs w:val="24"/>
        </w:rPr>
        <w:t>assesses</w:t>
      </w:r>
      <w:r w:rsidRPr="00765FEA">
        <w:rPr>
          <w:szCs w:val="24"/>
        </w:rPr>
        <w:t xml:space="preserve"> risk through QAP-1411, Risk Management risk assessment detailing areas of risk throughout the company </w:t>
      </w:r>
      <w:r w:rsidR="00765FEA" w:rsidRPr="00765FEA">
        <w:rPr>
          <w:szCs w:val="24"/>
        </w:rPr>
        <w:t>and</w:t>
      </w:r>
      <w:r w:rsidRPr="00765FEA">
        <w:rPr>
          <w:szCs w:val="24"/>
        </w:rPr>
        <w:t xml:space="preserve"> details our Risk Mitigation.  Our risk management position is updated and reviewed annually for accuracy and is reviewed in the management review.  When necessary or required by the customer a more detailed risk analysis may be performed for submission or if areas of risk become evident during planning stages.</w:t>
      </w:r>
    </w:p>
    <w:p w14:paraId="6BEED1E8" w14:textId="38491B7A" w:rsidR="00BB1C3F" w:rsidRPr="00765FEA" w:rsidRDefault="00257BC6" w:rsidP="002457DB">
      <w:pPr>
        <w:adjustRightInd w:val="0"/>
        <w:ind w:firstLine="360"/>
        <w:rPr>
          <w:szCs w:val="24"/>
        </w:rPr>
      </w:pPr>
      <w:r w:rsidRPr="00765FEA">
        <w:rPr>
          <w:szCs w:val="24"/>
        </w:rPr>
        <w:t xml:space="preserve">Production Planning GMP-0019 </w:t>
      </w:r>
      <w:r w:rsidR="00025134" w:rsidRPr="00765FEA">
        <w:rPr>
          <w:szCs w:val="24"/>
        </w:rPr>
        <w:t xml:space="preserve">implements projects through a controlled process to ensure conformity to customer requirements and any changes derived from customer communication and planning. This is done to validate and ensure that the most recent requirements and plans are used in Production.  </w:t>
      </w:r>
      <w:r w:rsidR="00BB1C3F" w:rsidRPr="00765FEA">
        <w:rPr>
          <w:szCs w:val="24"/>
        </w:rPr>
        <w:t>DCP-1001</w:t>
      </w:r>
      <w:r w:rsidR="00025134" w:rsidRPr="00765FEA">
        <w:rPr>
          <w:szCs w:val="24"/>
        </w:rPr>
        <w:t xml:space="preserve"> Document</w:t>
      </w:r>
      <w:r w:rsidR="00BB1C3F" w:rsidRPr="00765FEA">
        <w:rPr>
          <w:szCs w:val="24"/>
        </w:rPr>
        <w:t xml:space="preserve"> Control </w:t>
      </w:r>
      <w:r w:rsidR="00025134" w:rsidRPr="00765FEA">
        <w:rPr>
          <w:szCs w:val="24"/>
        </w:rPr>
        <w:t xml:space="preserve">releases and controls these Data packages that </w:t>
      </w:r>
      <w:r w:rsidR="003603E6">
        <w:rPr>
          <w:szCs w:val="24"/>
        </w:rPr>
        <w:t xml:space="preserve">are </w:t>
      </w:r>
      <w:r w:rsidR="00025134" w:rsidRPr="00765FEA">
        <w:rPr>
          <w:szCs w:val="24"/>
        </w:rPr>
        <w:t xml:space="preserve">used to produce </w:t>
      </w:r>
      <w:r w:rsidR="00C309E0" w:rsidRPr="00765FEA">
        <w:rPr>
          <w:szCs w:val="24"/>
        </w:rPr>
        <w:t>AIM</w:t>
      </w:r>
      <w:r w:rsidR="00025134" w:rsidRPr="00765FEA">
        <w:rPr>
          <w:szCs w:val="24"/>
        </w:rPr>
        <w:t xml:space="preserve"> products. </w:t>
      </w:r>
    </w:p>
    <w:p w14:paraId="275CC276" w14:textId="18B17C00" w:rsidR="00025134" w:rsidRPr="00765FEA" w:rsidRDefault="00025134" w:rsidP="002457DB">
      <w:pPr>
        <w:adjustRightInd w:val="0"/>
        <w:ind w:firstLine="360"/>
        <w:rPr>
          <w:szCs w:val="24"/>
        </w:rPr>
      </w:pPr>
      <w:r w:rsidRPr="00765FEA">
        <w:rPr>
          <w:szCs w:val="24"/>
        </w:rPr>
        <w:t xml:space="preserve">Product Safety is planned and implemented to control our production to safeguard the product throughout its life cycle.  We have assessed the hazards and risks through </w:t>
      </w:r>
      <w:r w:rsidR="00BB1C3F" w:rsidRPr="00765FEA">
        <w:rPr>
          <w:szCs w:val="24"/>
        </w:rPr>
        <w:t>QAP-1411,</w:t>
      </w:r>
      <w:r w:rsidRPr="00765FEA">
        <w:rPr>
          <w:szCs w:val="24"/>
        </w:rPr>
        <w:t xml:space="preserve"> Risk management that affect our production and have many critical items requiring special handling</w:t>
      </w:r>
      <w:r w:rsidR="00BB1C3F" w:rsidRPr="00765FEA">
        <w:rPr>
          <w:szCs w:val="24"/>
        </w:rPr>
        <w:t>.</w:t>
      </w:r>
      <w:r w:rsidRPr="00765FEA">
        <w:rPr>
          <w:szCs w:val="24"/>
        </w:rPr>
        <w:t xml:space="preserve"> </w:t>
      </w:r>
      <w:r w:rsidR="00BB1C3F" w:rsidRPr="00765FEA">
        <w:rPr>
          <w:szCs w:val="24"/>
        </w:rPr>
        <w:t>T</w:t>
      </w:r>
      <w:r w:rsidRPr="00765FEA">
        <w:rPr>
          <w:szCs w:val="24"/>
        </w:rPr>
        <w:t xml:space="preserve">he handling of these items detailed in </w:t>
      </w:r>
      <w:r w:rsidR="00BB1C3F" w:rsidRPr="00765FEA">
        <w:rPr>
          <w:szCs w:val="24"/>
        </w:rPr>
        <w:t>GMP-0006</w:t>
      </w:r>
      <w:r w:rsidRPr="00765FEA">
        <w:rPr>
          <w:szCs w:val="24"/>
        </w:rPr>
        <w:t>, Preservation</w:t>
      </w:r>
      <w:r w:rsidR="00BB1C3F" w:rsidRPr="00765FEA">
        <w:rPr>
          <w:szCs w:val="24"/>
        </w:rPr>
        <w:t xml:space="preserve"> of product</w:t>
      </w:r>
      <w:r w:rsidRPr="00765FEA">
        <w:rPr>
          <w:szCs w:val="24"/>
        </w:rPr>
        <w:t xml:space="preserve">, </w:t>
      </w:r>
      <w:r w:rsidR="00BB1C3F" w:rsidRPr="00765FEA">
        <w:rPr>
          <w:szCs w:val="24"/>
        </w:rPr>
        <w:t>GMP-0017</w:t>
      </w:r>
      <w:r w:rsidRPr="00765FEA">
        <w:rPr>
          <w:szCs w:val="24"/>
        </w:rPr>
        <w:t xml:space="preserve">, Product Identification &amp; Traceability and </w:t>
      </w:r>
      <w:r w:rsidR="00BB1C3F" w:rsidRPr="00765FEA">
        <w:rPr>
          <w:szCs w:val="24"/>
        </w:rPr>
        <w:t>QAP-1701</w:t>
      </w:r>
      <w:r w:rsidRPr="00765FEA">
        <w:rPr>
          <w:szCs w:val="24"/>
        </w:rPr>
        <w:t xml:space="preserve">, Customer Property and </w:t>
      </w:r>
      <w:r w:rsidR="00BB1C3F" w:rsidRPr="00765FEA">
        <w:rPr>
          <w:szCs w:val="24"/>
        </w:rPr>
        <w:t>QAP-1601</w:t>
      </w:r>
      <w:r w:rsidRPr="00765FEA">
        <w:rPr>
          <w:szCs w:val="24"/>
        </w:rPr>
        <w:t>, Calibration</w:t>
      </w:r>
      <w:r w:rsidR="00BB1C3F" w:rsidRPr="00765FEA">
        <w:rPr>
          <w:szCs w:val="24"/>
        </w:rPr>
        <w:t>.</w:t>
      </w:r>
    </w:p>
    <w:p w14:paraId="1B3C10EF" w14:textId="08471297" w:rsidR="00025134" w:rsidRPr="002457DB" w:rsidRDefault="00025134" w:rsidP="002457DB">
      <w:pPr>
        <w:adjustRightInd w:val="0"/>
        <w:ind w:firstLine="360"/>
        <w:rPr>
          <w:szCs w:val="24"/>
        </w:rPr>
      </w:pPr>
      <w:r w:rsidRPr="00765FEA">
        <w:rPr>
          <w:szCs w:val="24"/>
        </w:rPr>
        <w:t xml:space="preserve">Product safety is an </w:t>
      </w:r>
      <w:r w:rsidR="002457DB" w:rsidRPr="00765FEA">
        <w:rPr>
          <w:szCs w:val="24"/>
        </w:rPr>
        <w:t>ever-evolving</w:t>
      </w:r>
      <w:r w:rsidRPr="00765FEA">
        <w:rPr>
          <w:szCs w:val="24"/>
        </w:rPr>
        <w:t xml:space="preserve"> </w:t>
      </w:r>
      <w:r w:rsidR="00765FEA" w:rsidRPr="00765FEA">
        <w:rPr>
          <w:szCs w:val="24"/>
        </w:rPr>
        <w:t>process, Corrective</w:t>
      </w:r>
      <w:r w:rsidRPr="00765FEA">
        <w:rPr>
          <w:szCs w:val="24"/>
        </w:rPr>
        <w:t xml:space="preserve"> action may trigger changes to our QMS and as Product Safety issues arise from Corrective actions are written to address these issues. When changes are made to procedures or forms the corrective actions document the retraining of employees.  </w:t>
      </w:r>
    </w:p>
    <w:p w14:paraId="41F3024D" w14:textId="50983B74" w:rsidR="00C42F2F" w:rsidRPr="00765FEA" w:rsidRDefault="00025134" w:rsidP="002457DB">
      <w:pPr>
        <w:adjustRightInd w:val="0"/>
        <w:ind w:firstLine="360"/>
        <w:rPr>
          <w:rFonts w:cs="Times New Roman"/>
          <w:szCs w:val="24"/>
        </w:rPr>
      </w:pPr>
      <w:r>
        <w:rPr>
          <w:bCs/>
          <w:color w:val="000000"/>
          <w:szCs w:val="24"/>
        </w:rPr>
        <w:t xml:space="preserve">Prevention of Counterfeit Parts can be identified at any step of production from receiving </w:t>
      </w:r>
      <w:r w:rsidRPr="00765FEA">
        <w:rPr>
          <w:bCs/>
          <w:szCs w:val="24"/>
        </w:rPr>
        <w:t xml:space="preserve">inspection to shipping inspection.  The receiving and production personnel are trained to </w:t>
      </w:r>
      <w:r w:rsidR="00BB1C3F" w:rsidRPr="00765FEA">
        <w:rPr>
          <w:bCs/>
          <w:szCs w:val="24"/>
        </w:rPr>
        <w:t>QAP-1801</w:t>
      </w:r>
      <w:r w:rsidRPr="00765FEA">
        <w:rPr>
          <w:bCs/>
          <w:szCs w:val="24"/>
        </w:rPr>
        <w:t xml:space="preserve">, Prevention of Counterfeit Parts to mitigate the risk of counterfeit parts being integrated into products. </w:t>
      </w:r>
      <w:r w:rsidR="00BB1C3F" w:rsidRPr="00765FEA">
        <w:rPr>
          <w:bCs/>
          <w:szCs w:val="24"/>
        </w:rPr>
        <w:t>AIM</w:t>
      </w:r>
      <w:r w:rsidRPr="00765FEA">
        <w:rPr>
          <w:bCs/>
          <w:szCs w:val="24"/>
        </w:rPr>
        <w:t>’s Receiving department is our 1</w:t>
      </w:r>
      <w:r w:rsidRPr="00765FEA">
        <w:rPr>
          <w:bCs/>
          <w:szCs w:val="24"/>
          <w:vertAlign w:val="superscript"/>
        </w:rPr>
        <w:t>st</w:t>
      </w:r>
      <w:r w:rsidRPr="00765FEA">
        <w:rPr>
          <w:bCs/>
          <w:szCs w:val="24"/>
        </w:rPr>
        <w:t xml:space="preserve"> line of counterfeit parts identification.  </w:t>
      </w:r>
      <w:r w:rsidR="00C309E0" w:rsidRPr="00765FEA">
        <w:rPr>
          <w:bCs/>
          <w:szCs w:val="24"/>
        </w:rPr>
        <w:t>AIM</w:t>
      </w:r>
      <w:r w:rsidRPr="00765FEA">
        <w:rPr>
          <w:bCs/>
          <w:szCs w:val="24"/>
        </w:rPr>
        <w:t xml:space="preserve"> also buys </w:t>
      </w:r>
      <w:r w:rsidR="00BB1C3F" w:rsidRPr="00765FEA">
        <w:rPr>
          <w:bCs/>
          <w:szCs w:val="24"/>
        </w:rPr>
        <w:t>material</w:t>
      </w:r>
      <w:r w:rsidRPr="00765FEA">
        <w:rPr>
          <w:bCs/>
          <w:szCs w:val="24"/>
        </w:rPr>
        <w:t xml:space="preserve"> directly from authorized distributors and receives </w:t>
      </w:r>
      <w:r w:rsidR="00FD161C">
        <w:rPr>
          <w:bCs/>
          <w:szCs w:val="24"/>
        </w:rPr>
        <w:t xml:space="preserve">a </w:t>
      </w:r>
      <w:r w:rsidRPr="00765FEA">
        <w:rPr>
          <w:bCs/>
          <w:szCs w:val="24"/>
        </w:rPr>
        <w:t xml:space="preserve">Certificate of Conformance to further validate the supply chain of the products and lot traceability. These </w:t>
      </w:r>
      <w:r w:rsidRPr="00765FEA">
        <w:rPr>
          <w:bCs/>
          <w:szCs w:val="24"/>
        </w:rPr>
        <w:lastRenderedPageBreak/>
        <w:t xml:space="preserve">providers are approved by </w:t>
      </w:r>
      <w:r w:rsidR="00FD161C">
        <w:rPr>
          <w:bCs/>
          <w:szCs w:val="24"/>
        </w:rPr>
        <w:t xml:space="preserve">the </w:t>
      </w:r>
      <w:r w:rsidR="00BB1C3F" w:rsidRPr="00765FEA">
        <w:rPr>
          <w:bCs/>
          <w:szCs w:val="24"/>
        </w:rPr>
        <w:t>PGP-1001</w:t>
      </w:r>
      <w:r w:rsidR="00FD161C">
        <w:rPr>
          <w:bCs/>
          <w:szCs w:val="24"/>
        </w:rPr>
        <w:t>,</w:t>
      </w:r>
      <w:r w:rsidRPr="00765FEA">
        <w:rPr>
          <w:bCs/>
          <w:szCs w:val="24"/>
        </w:rPr>
        <w:t xml:space="preserve"> </w:t>
      </w:r>
      <w:r w:rsidR="00765FEA" w:rsidRPr="00765FEA">
        <w:rPr>
          <w:bCs/>
          <w:szCs w:val="24"/>
        </w:rPr>
        <w:t>Purchasing</w:t>
      </w:r>
      <w:r w:rsidRPr="00765FEA">
        <w:rPr>
          <w:bCs/>
          <w:szCs w:val="24"/>
        </w:rPr>
        <w:t xml:space="preserve"> </w:t>
      </w:r>
      <w:r w:rsidR="00FD161C">
        <w:rPr>
          <w:bCs/>
          <w:szCs w:val="24"/>
        </w:rPr>
        <w:t>S</w:t>
      </w:r>
      <w:r w:rsidRPr="00765FEA">
        <w:rPr>
          <w:bCs/>
          <w:szCs w:val="24"/>
        </w:rPr>
        <w:t>ystem based on validation of an ISO certification or Supplier Surveys.</w:t>
      </w:r>
    </w:p>
    <w:p w14:paraId="22AC08D5" w14:textId="7B98032C" w:rsidR="00C42F2F" w:rsidRDefault="00C42F2F" w:rsidP="002457DB">
      <w:pPr>
        <w:spacing w:after="0"/>
        <w:ind w:right="144" w:firstLine="360"/>
        <w:rPr>
          <w:rFonts w:cs="Times New Roman"/>
          <w:szCs w:val="24"/>
        </w:rPr>
      </w:pPr>
      <w:r w:rsidRPr="003E3DBB">
        <w:rPr>
          <w:rFonts w:cs="Times New Roman"/>
          <w:szCs w:val="24"/>
        </w:rPr>
        <w:t xml:space="preserve">Refer </w:t>
      </w:r>
      <w:r w:rsidRPr="004B7DCC">
        <w:rPr>
          <w:rFonts w:cs="Times New Roman"/>
          <w:szCs w:val="24"/>
        </w:rPr>
        <w:t>to GMP-0019, Production</w:t>
      </w:r>
      <w:r w:rsidRPr="003E3DBB">
        <w:rPr>
          <w:rFonts w:cs="Times New Roman"/>
          <w:szCs w:val="24"/>
        </w:rPr>
        <w:t xml:space="preserve"> Planning for additional </w:t>
      </w:r>
      <w:r w:rsidR="00BB1C3F">
        <w:rPr>
          <w:rFonts w:cs="Times New Roman"/>
          <w:szCs w:val="24"/>
        </w:rPr>
        <w:t xml:space="preserve">planning </w:t>
      </w:r>
      <w:r w:rsidRPr="003E3DBB">
        <w:rPr>
          <w:rFonts w:cs="Times New Roman"/>
          <w:szCs w:val="24"/>
        </w:rPr>
        <w:t>information.</w:t>
      </w:r>
    </w:p>
    <w:p w14:paraId="11BE9B42" w14:textId="77777777" w:rsidR="005405CF" w:rsidRPr="005405CF" w:rsidRDefault="005405CF" w:rsidP="005405CF">
      <w:pPr>
        <w:pStyle w:val="BodyText"/>
      </w:pPr>
    </w:p>
    <w:p w14:paraId="2D08F086" w14:textId="77777777" w:rsidR="00BB1C3F" w:rsidRDefault="00BB1C3F" w:rsidP="00BB1C3F">
      <w:pPr>
        <w:pStyle w:val="BodyText"/>
      </w:pPr>
    </w:p>
    <w:p w14:paraId="7D2A85D8" w14:textId="77777777" w:rsidR="00BB1C3F" w:rsidRPr="00745521" w:rsidRDefault="00BB1C3F" w:rsidP="00BB1C3F">
      <w:pPr>
        <w:adjustRightInd w:val="0"/>
        <w:ind w:left="720" w:hanging="720"/>
        <w:rPr>
          <w:b/>
          <w:sz w:val="28"/>
          <w:szCs w:val="28"/>
        </w:rPr>
      </w:pPr>
      <w:r w:rsidRPr="00745521">
        <w:rPr>
          <w:b/>
          <w:sz w:val="28"/>
          <w:szCs w:val="28"/>
        </w:rPr>
        <w:t xml:space="preserve">8.2 </w:t>
      </w:r>
      <w:r w:rsidRPr="00745521">
        <w:rPr>
          <w:b/>
          <w:sz w:val="28"/>
          <w:szCs w:val="28"/>
        </w:rPr>
        <w:tab/>
      </w:r>
      <w:r w:rsidRPr="00745521">
        <w:rPr>
          <w:b/>
          <w:sz w:val="28"/>
          <w:szCs w:val="28"/>
          <w:u w:val="single"/>
        </w:rPr>
        <w:t>Requirements for Products and Services</w:t>
      </w:r>
    </w:p>
    <w:p w14:paraId="635DAF25" w14:textId="6B724ED2" w:rsidR="00BB1C3F" w:rsidRPr="005405CF" w:rsidRDefault="00BB1C3F" w:rsidP="00BB1C3F">
      <w:pPr>
        <w:adjustRightInd w:val="0"/>
        <w:rPr>
          <w:bCs/>
          <w:sz w:val="28"/>
          <w:szCs w:val="28"/>
          <w:u w:val="single"/>
        </w:rPr>
      </w:pPr>
      <w:r w:rsidRPr="005405CF">
        <w:rPr>
          <w:bCs/>
          <w:sz w:val="28"/>
          <w:szCs w:val="28"/>
          <w:u w:val="single"/>
        </w:rPr>
        <w:t>Customer communication</w:t>
      </w:r>
    </w:p>
    <w:p w14:paraId="1C150C10" w14:textId="63220409" w:rsidR="00BB1C3F" w:rsidRPr="00765FEA" w:rsidRDefault="00BB1C3F" w:rsidP="00E43970">
      <w:pPr>
        <w:adjustRightInd w:val="0"/>
        <w:ind w:left="720" w:hanging="360"/>
        <w:rPr>
          <w:szCs w:val="24"/>
        </w:rPr>
      </w:pPr>
      <w:r w:rsidRPr="00765FEA">
        <w:rPr>
          <w:szCs w:val="24"/>
        </w:rPr>
        <w:t>Contracts and/or Quality Assurance personnel handle Communication with customers relating to products and services, providing information relating to products and services, Order changes, Complaints, Customer property, Customer feedback and contingency actions when necessary.</w:t>
      </w:r>
    </w:p>
    <w:p w14:paraId="2BD80889" w14:textId="77777777" w:rsidR="00257BC6" w:rsidRPr="003E3DBB" w:rsidRDefault="00257BC6" w:rsidP="00257BC6">
      <w:pPr>
        <w:autoSpaceDE w:val="0"/>
        <w:autoSpaceDN w:val="0"/>
        <w:adjustRightInd w:val="0"/>
        <w:spacing w:after="0"/>
        <w:ind w:firstLine="360"/>
        <w:rPr>
          <w:rFonts w:cs="Times New Roman"/>
          <w:szCs w:val="24"/>
        </w:rPr>
      </w:pPr>
      <w:r w:rsidRPr="003E3DBB">
        <w:rPr>
          <w:rFonts w:cs="Times New Roman"/>
          <w:szCs w:val="24"/>
        </w:rPr>
        <w:t>Contracts and Business Development ensure channels for communication with its customers include, but are not limited to:</w:t>
      </w:r>
    </w:p>
    <w:p w14:paraId="19CC4856" w14:textId="77777777" w:rsidR="00257BC6" w:rsidRPr="003E3DBB" w:rsidRDefault="00257BC6" w:rsidP="00745521">
      <w:pPr>
        <w:pStyle w:val="ListParagraph"/>
        <w:numPr>
          <w:ilvl w:val="0"/>
          <w:numId w:val="21"/>
        </w:numPr>
        <w:autoSpaceDE w:val="0"/>
        <w:autoSpaceDN w:val="0"/>
        <w:adjustRightInd w:val="0"/>
        <w:rPr>
          <w:rFonts w:ascii="Times New Roman" w:hAnsi="Times New Roman"/>
          <w:sz w:val="24"/>
          <w:szCs w:val="24"/>
        </w:rPr>
      </w:pPr>
      <w:r w:rsidRPr="003E3DBB">
        <w:rPr>
          <w:rFonts w:ascii="Times New Roman" w:hAnsi="Times New Roman"/>
          <w:sz w:val="24"/>
          <w:szCs w:val="24"/>
        </w:rPr>
        <w:t>Sales/marketing and technical information about AIM products and services</w:t>
      </w:r>
    </w:p>
    <w:p w14:paraId="4CFFD98B" w14:textId="77777777" w:rsidR="00257BC6" w:rsidRPr="003E3DBB" w:rsidRDefault="00257BC6" w:rsidP="00745521">
      <w:pPr>
        <w:pStyle w:val="ListParagraph"/>
        <w:numPr>
          <w:ilvl w:val="0"/>
          <w:numId w:val="21"/>
        </w:numPr>
        <w:autoSpaceDE w:val="0"/>
        <w:autoSpaceDN w:val="0"/>
        <w:adjustRightInd w:val="0"/>
        <w:rPr>
          <w:rFonts w:ascii="Times New Roman" w:hAnsi="Times New Roman"/>
          <w:sz w:val="24"/>
          <w:szCs w:val="24"/>
        </w:rPr>
      </w:pPr>
      <w:r w:rsidRPr="003E3DBB">
        <w:rPr>
          <w:rFonts w:ascii="Times New Roman" w:hAnsi="Times New Roman"/>
          <w:sz w:val="24"/>
          <w:szCs w:val="24"/>
        </w:rPr>
        <w:t>Price quotations/negotiations</w:t>
      </w:r>
    </w:p>
    <w:p w14:paraId="0E497C38" w14:textId="77777777" w:rsidR="00257BC6" w:rsidRPr="003E3DBB" w:rsidRDefault="00257BC6" w:rsidP="00745521">
      <w:pPr>
        <w:pStyle w:val="ListParagraph"/>
        <w:numPr>
          <w:ilvl w:val="0"/>
          <w:numId w:val="21"/>
        </w:numPr>
        <w:autoSpaceDE w:val="0"/>
        <w:autoSpaceDN w:val="0"/>
        <w:adjustRightInd w:val="0"/>
        <w:rPr>
          <w:rFonts w:ascii="Times New Roman" w:hAnsi="Times New Roman"/>
          <w:sz w:val="24"/>
          <w:szCs w:val="24"/>
        </w:rPr>
      </w:pPr>
      <w:r w:rsidRPr="003E3DBB">
        <w:rPr>
          <w:rFonts w:ascii="Times New Roman" w:hAnsi="Times New Roman"/>
          <w:sz w:val="24"/>
          <w:szCs w:val="24"/>
        </w:rPr>
        <w:t>Acceptance of contracts/purchase orders</w:t>
      </w:r>
    </w:p>
    <w:p w14:paraId="342F3833" w14:textId="77777777" w:rsidR="00257BC6" w:rsidRPr="003E3DBB" w:rsidRDefault="00257BC6" w:rsidP="00745521">
      <w:pPr>
        <w:pStyle w:val="ListParagraph"/>
        <w:numPr>
          <w:ilvl w:val="0"/>
          <w:numId w:val="21"/>
        </w:numPr>
        <w:autoSpaceDE w:val="0"/>
        <w:autoSpaceDN w:val="0"/>
        <w:adjustRightInd w:val="0"/>
        <w:rPr>
          <w:rFonts w:ascii="Times New Roman" w:hAnsi="Times New Roman"/>
          <w:sz w:val="24"/>
          <w:szCs w:val="24"/>
        </w:rPr>
      </w:pPr>
      <w:r w:rsidRPr="003E3DBB">
        <w:rPr>
          <w:rFonts w:ascii="Times New Roman" w:hAnsi="Times New Roman"/>
          <w:sz w:val="24"/>
          <w:szCs w:val="24"/>
        </w:rPr>
        <w:t>Managing change orders</w:t>
      </w:r>
    </w:p>
    <w:p w14:paraId="128BDDCA" w14:textId="77777777" w:rsidR="00257BC6" w:rsidRPr="003E3DBB" w:rsidRDefault="00257BC6" w:rsidP="00745521">
      <w:pPr>
        <w:pStyle w:val="ListParagraph"/>
        <w:numPr>
          <w:ilvl w:val="0"/>
          <w:numId w:val="21"/>
        </w:numPr>
        <w:autoSpaceDE w:val="0"/>
        <w:autoSpaceDN w:val="0"/>
        <w:adjustRightInd w:val="0"/>
        <w:rPr>
          <w:rFonts w:ascii="Times New Roman" w:hAnsi="Times New Roman"/>
          <w:sz w:val="24"/>
          <w:szCs w:val="24"/>
        </w:rPr>
      </w:pPr>
      <w:r w:rsidRPr="003E3DBB">
        <w:rPr>
          <w:rFonts w:ascii="Times New Roman" w:hAnsi="Times New Roman"/>
          <w:sz w:val="24"/>
          <w:szCs w:val="24"/>
        </w:rPr>
        <w:t>Obtaining and monitoring customer feedback, including customer complaints</w:t>
      </w:r>
    </w:p>
    <w:p w14:paraId="1AC83905" w14:textId="77777777" w:rsidR="00257BC6" w:rsidRPr="003E3DBB" w:rsidRDefault="00257BC6" w:rsidP="00745521">
      <w:pPr>
        <w:pStyle w:val="ListParagraph"/>
        <w:numPr>
          <w:ilvl w:val="0"/>
          <w:numId w:val="21"/>
        </w:numPr>
        <w:autoSpaceDE w:val="0"/>
        <w:autoSpaceDN w:val="0"/>
        <w:adjustRightInd w:val="0"/>
        <w:rPr>
          <w:rFonts w:ascii="Times New Roman" w:hAnsi="Times New Roman"/>
          <w:sz w:val="24"/>
          <w:szCs w:val="24"/>
        </w:rPr>
      </w:pPr>
      <w:r w:rsidRPr="003E3DBB">
        <w:rPr>
          <w:rFonts w:ascii="Times New Roman" w:hAnsi="Times New Roman"/>
          <w:sz w:val="24"/>
          <w:szCs w:val="24"/>
        </w:rPr>
        <w:t>Control of customer property</w:t>
      </w:r>
    </w:p>
    <w:p w14:paraId="0E4035DC" w14:textId="77777777" w:rsidR="00257BC6" w:rsidRPr="003C5C6E" w:rsidRDefault="00257BC6" w:rsidP="00745521">
      <w:pPr>
        <w:pStyle w:val="ListParagraph"/>
        <w:numPr>
          <w:ilvl w:val="0"/>
          <w:numId w:val="21"/>
        </w:numPr>
        <w:autoSpaceDE w:val="0"/>
        <w:autoSpaceDN w:val="0"/>
        <w:adjustRightInd w:val="0"/>
        <w:rPr>
          <w:rFonts w:ascii="Times New Roman" w:hAnsi="Times New Roman"/>
          <w:sz w:val="24"/>
          <w:szCs w:val="24"/>
        </w:rPr>
      </w:pPr>
      <w:r w:rsidRPr="003E3DBB">
        <w:rPr>
          <w:rFonts w:ascii="Times New Roman" w:hAnsi="Times New Roman"/>
          <w:sz w:val="24"/>
          <w:szCs w:val="24"/>
        </w:rPr>
        <w:t>Notifying customers of specific risk response actions when applicable</w:t>
      </w:r>
    </w:p>
    <w:p w14:paraId="6E7C91AF" w14:textId="77777777" w:rsidR="00BB1C3F" w:rsidRPr="00C1747E" w:rsidRDefault="00BB1C3F" w:rsidP="00BB1C3F">
      <w:pPr>
        <w:adjustRightInd w:val="0"/>
        <w:rPr>
          <w:color w:val="000000"/>
          <w:szCs w:val="24"/>
        </w:rPr>
      </w:pPr>
    </w:p>
    <w:p w14:paraId="3BEDD88A" w14:textId="6491322B" w:rsidR="00BB1C3F" w:rsidRPr="00765FEA" w:rsidRDefault="00C309E0" w:rsidP="002457DB">
      <w:pPr>
        <w:adjustRightInd w:val="0"/>
        <w:ind w:firstLine="360"/>
        <w:rPr>
          <w:szCs w:val="24"/>
        </w:rPr>
      </w:pPr>
      <w:r w:rsidRPr="00765FEA">
        <w:rPr>
          <w:szCs w:val="24"/>
        </w:rPr>
        <w:t>CGP-1001</w:t>
      </w:r>
      <w:r w:rsidR="00BB1C3F" w:rsidRPr="00765FEA">
        <w:rPr>
          <w:szCs w:val="24"/>
        </w:rPr>
        <w:t xml:space="preserve">, Contracts Review defines the communication with the </w:t>
      </w:r>
      <w:r w:rsidR="00765FEA" w:rsidRPr="00765FEA">
        <w:rPr>
          <w:szCs w:val="24"/>
        </w:rPr>
        <w:t>client,</w:t>
      </w:r>
      <w:r w:rsidR="00BB1C3F" w:rsidRPr="00765FEA">
        <w:rPr>
          <w:szCs w:val="24"/>
        </w:rPr>
        <w:t xml:space="preserve"> </w:t>
      </w:r>
      <w:r w:rsidRPr="00765FEA">
        <w:rPr>
          <w:szCs w:val="24"/>
        </w:rPr>
        <w:t>QAP-1201</w:t>
      </w:r>
      <w:r w:rsidR="00BB1C3F" w:rsidRPr="00765FEA">
        <w:rPr>
          <w:szCs w:val="24"/>
        </w:rPr>
        <w:t xml:space="preserve">, Corrective Action(s) System is responsible for records of continual improvement/Correction of client orders and </w:t>
      </w:r>
      <w:r w:rsidRPr="00765FEA">
        <w:rPr>
          <w:szCs w:val="24"/>
        </w:rPr>
        <w:t>QAP-1701</w:t>
      </w:r>
      <w:r w:rsidR="00BB1C3F" w:rsidRPr="00765FEA">
        <w:rPr>
          <w:szCs w:val="24"/>
        </w:rPr>
        <w:t xml:space="preserve">, Customer Property tracks items provided to </w:t>
      </w:r>
      <w:r w:rsidRPr="00765FEA">
        <w:rPr>
          <w:szCs w:val="24"/>
        </w:rPr>
        <w:t xml:space="preserve">AIM </w:t>
      </w:r>
      <w:r w:rsidR="00BB1C3F" w:rsidRPr="00765FEA">
        <w:rPr>
          <w:szCs w:val="24"/>
        </w:rPr>
        <w:t xml:space="preserve">on the </w:t>
      </w:r>
      <w:r w:rsidR="00765FEA" w:rsidRPr="00765FEA">
        <w:rPr>
          <w:szCs w:val="24"/>
        </w:rPr>
        <w:t>client’s</w:t>
      </w:r>
      <w:r w:rsidR="00BB1C3F" w:rsidRPr="00765FEA">
        <w:rPr>
          <w:szCs w:val="24"/>
        </w:rPr>
        <w:t xml:space="preserve"> behalf </w:t>
      </w:r>
      <w:r w:rsidR="00765FEA" w:rsidRPr="00765FEA">
        <w:rPr>
          <w:szCs w:val="24"/>
        </w:rPr>
        <w:t>and Customer</w:t>
      </w:r>
      <w:r w:rsidR="00BB1C3F" w:rsidRPr="00765FEA">
        <w:rPr>
          <w:szCs w:val="24"/>
        </w:rPr>
        <w:t xml:space="preserve"> Complaint Concerns </w:t>
      </w:r>
      <w:r w:rsidRPr="00765FEA">
        <w:rPr>
          <w:szCs w:val="24"/>
        </w:rPr>
        <w:t xml:space="preserve">(CGP-1003) </w:t>
      </w:r>
      <w:r w:rsidR="00BB1C3F" w:rsidRPr="00765FEA">
        <w:rPr>
          <w:szCs w:val="24"/>
        </w:rPr>
        <w:t>and Customer RMA (</w:t>
      </w:r>
      <w:r w:rsidRPr="00765FEA">
        <w:rPr>
          <w:szCs w:val="24"/>
        </w:rPr>
        <w:t>QAP-1403</w:t>
      </w:r>
      <w:r w:rsidR="00BB1C3F" w:rsidRPr="00765FEA">
        <w:rPr>
          <w:szCs w:val="24"/>
        </w:rPr>
        <w:t xml:space="preserve">) identifies issues </w:t>
      </w:r>
      <w:r w:rsidR="004005C4">
        <w:rPr>
          <w:szCs w:val="24"/>
        </w:rPr>
        <w:t>about</w:t>
      </w:r>
      <w:r w:rsidR="00BB1C3F" w:rsidRPr="00765FEA">
        <w:rPr>
          <w:szCs w:val="24"/>
        </w:rPr>
        <w:t xml:space="preserve"> customer feedback and customer focus.</w:t>
      </w:r>
    </w:p>
    <w:p w14:paraId="2E990A9D" w14:textId="77777777" w:rsidR="00BB1C3F" w:rsidRPr="00765FEA" w:rsidRDefault="00BB1C3F" w:rsidP="00BB1C3F">
      <w:pPr>
        <w:adjustRightInd w:val="0"/>
        <w:rPr>
          <w:szCs w:val="24"/>
        </w:rPr>
      </w:pPr>
    </w:p>
    <w:p w14:paraId="4038F2C4" w14:textId="1B1EBCB3" w:rsidR="00BB1C3F" w:rsidRPr="005405CF" w:rsidRDefault="00BB1C3F" w:rsidP="00BB1C3F">
      <w:pPr>
        <w:adjustRightInd w:val="0"/>
        <w:rPr>
          <w:bCs/>
          <w:sz w:val="28"/>
          <w:szCs w:val="28"/>
          <w:u w:val="single"/>
        </w:rPr>
      </w:pPr>
      <w:r w:rsidRPr="005405CF">
        <w:rPr>
          <w:bCs/>
          <w:sz w:val="28"/>
          <w:szCs w:val="28"/>
          <w:u w:val="single"/>
        </w:rPr>
        <w:t xml:space="preserve">Determining the requirements for products and </w:t>
      </w:r>
      <w:r w:rsidR="00476CC6" w:rsidRPr="005405CF">
        <w:rPr>
          <w:bCs/>
          <w:sz w:val="28"/>
          <w:szCs w:val="28"/>
          <w:u w:val="single"/>
        </w:rPr>
        <w:t>services</w:t>
      </w:r>
    </w:p>
    <w:p w14:paraId="63C618DA" w14:textId="59A8DAC0" w:rsidR="00BB1C3F" w:rsidRPr="00765FEA" w:rsidRDefault="00BB1C3F" w:rsidP="002457DB">
      <w:pPr>
        <w:adjustRightInd w:val="0"/>
        <w:ind w:left="720" w:hanging="720"/>
        <w:rPr>
          <w:szCs w:val="24"/>
        </w:rPr>
      </w:pPr>
      <w:r w:rsidRPr="00765FEA">
        <w:rPr>
          <w:szCs w:val="24"/>
        </w:rPr>
        <w:tab/>
      </w:r>
      <w:r w:rsidR="00C309E0" w:rsidRPr="00765FEA">
        <w:rPr>
          <w:szCs w:val="24"/>
        </w:rPr>
        <w:t>AIM</w:t>
      </w:r>
      <w:r w:rsidRPr="00765FEA">
        <w:rPr>
          <w:szCs w:val="24"/>
        </w:rPr>
        <w:t xml:space="preserve"> determines the requirements for the products and services based upon customer orders and requirements, Contracts with support as required from Quality Assurance/Manufacturing </w:t>
      </w:r>
      <w:r w:rsidR="00727257">
        <w:rPr>
          <w:szCs w:val="24"/>
        </w:rPr>
        <w:t>develop</w:t>
      </w:r>
      <w:r w:rsidRPr="00765FEA">
        <w:rPr>
          <w:szCs w:val="24"/>
        </w:rPr>
        <w:t xml:space="preserve"> the plans for </w:t>
      </w:r>
      <w:r w:rsidR="00727257">
        <w:rPr>
          <w:szCs w:val="24"/>
        </w:rPr>
        <w:t xml:space="preserve">the </w:t>
      </w:r>
      <w:r w:rsidRPr="00765FEA">
        <w:rPr>
          <w:szCs w:val="24"/>
        </w:rPr>
        <w:t xml:space="preserve">production of these items at our facility understanding statutory and regulatory requirements, any special requirements or additional measure to be achieved.  </w:t>
      </w:r>
      <w:r w:rsidR="00727257">
        <w:rPr>
          <w:szCs w:val="24"/>
        </w:rPr>
        <w:t>On-Time</w:t>
      </w:r>
      <w:r w:rsidRPr="00765FEA">
        <w:rPr>
          <w:szCs w:val="24"/>
        </w:rPr>
        <w:t xml:space="preserve"> delivery goals are set per the Production schedule.  </w:t>
      </w:r>
      <w:r w:rsidR="00C309E0" w:rsidRPr="00765FEA">
        <w:rPr>
          <w:szCs w:val="24"/>
        </w:rPr>
        <w:t>CGP-1001</w:t>
      </w:r>
      <w:r w:rsidRPr="00765FEA">
        <w:rPr>
          <w:szCs w:val="24"/>
        </w:rPr>
        <w:t xml:space="preserve">, Contracts Review, </w:t>
      </w:r>
      <w:r w:rsidR="00C309E0" w:rsidRPr="004345E2">
        <w:rPr>
          <w:szCs w:val="24"/>
        </w:rPr>
        <w:t>CGP-1002</w:t>
      </w:r>
      <w:r w:rsidRPr="004345E2">
        <w:rPr>
          <w:szCs w:val="24"/>
        </w:rPr>
        <w:t xml:space="preserve">, </w:t>
      </w:r>
      <w:r w:rsidR="004345E2">
        <w:rPr>
          <w:szCs w:val="24"/>
        </w:rPr>
        <w:t>Proposal Quotation Development,</w:t>
      </w:r>
      <w:r w:rsidRPr="00765FEA">
        <w:rPr>
          <w:szCs w:val="24"/>
        </w:rPr>
        <w:t xml:space="preserve"> define the steps </w:t>
      </w:r>
      <w:r w:rsidR="00727257">
        <w:rPr>
          <w:szCs w:val="24"/>
        </w:rPr>
        <w:t>to determine the requirements and identify</w:t>
      </w:r>
      <w:r w:rsidRPr="00765FEA">
        <w:rPr>
          <w:szCs w:val="24"/>
        </w:rPr>
        <w:t xml:space="preserve"> any additional risks or opportunities.</w:t>
      </w:r>
    </w:p>
    <w:p w14:paraId="58FD78D8" w14:textId="77777777" w:rsidR="008119AA" w:rsidRPr="00765FEA" w:rsidRDefault="00BB1C3F" w:rsidP="008119AA">
      <w:pPr>
        <w:autoSpaceDE w:val="0"/>
        <w:autoSpaceDN w:val="0"/>
        <w:adjustRightInd w:val="0"/>
        <w:spacing w:after="0"/>
        <w:ind w:firstLine="360"/>
        <w:rPr>
          <w:rFonts w:cs="Times New Roman"/>
          <w:szCs w:val="24"/>
        </w:rPr>
      </w:pPr>
      <w:r w:rsidRPr="00765FEA">
        <w:rPr>
          <w:szCs w:val="24"/>
        </w:rPr>
        <w:t xml:space="preserve"> </w:t>
      </w:r>
      <w:r w:rsidR="008119AA" w:rsidRPr="00765FEA">
        <w:rPr>
          <w:rFonts w:cs="Times New Roman"/>
          <w:szCs w:val="24"/>
        </w:rPr>
        <w:t>Contracts and Business Development determines and defines the technical and quality requirements for our customer’s products and services, including but not limited to:</w:t>
      </w:r>
    </w:p>
    <w:p w14:paraId="0F11C8D1" w14:textId="77777777" w:rsidR="008119AA" w:rsidRPr="00765FEA" w:rsidRDefault="008119AA" w:rsidP="00745521">
      <w:pPr>
        <w:pStyle w:val="ListParagraph"/>
        <w:numPr>
          <w:ilvl w:val="0"/>
          <w:numId w:val="22"/>
        </w:numPr>
        <w:autoSpaceDE w:val="0"/>
        <w:autoSpaceDN w:val="0"/>
        <w:adjustRightInd w:val="0"/>
        <w:rPr>
          <w:rFonts w:ascii="Times New Roman" w:hAnsi="Times New Roman"/>
          <w:sz w:val="24"/>
          <w:szCs w:val="24"/>
        </w:rPr>
      </w:pPr>
      <w:r w:rsidRPr="00765FEA">
        <w:rPr>
          <w:rFonts w:ascii="Times New Roman" w:hAnsi="Times New Roman"/>
          <w:sz w:val="24"/>
          <w:szCs w:val="24"/>
        </w:rPr>
        <w:t>Applicable statutory and regulatory requirements</w:t>
      </w:r>
    </w:p>
    <w:p w14:paraId="3851C54E" w14:textId="77777777" w:rsidR="008119AA" w:rsidRPr="003E3DBB" w:rsidRDefault="008119AA" w:rsidP="00745521">
      <w:pPr>
        <w:pStyle w:val="ListParagraph"/>
        <w:numPr>
          <w:ilvl w:val="0"/>
          <w:numId w:val="22"/>
        </w:numPr>
        <w:autoSpaceDE w:val="0"/>
        <w:autoSpaceDN w:val="0"/>
        <w:adjustRightInd w:val="0"/>
        <w:rPr>
          <w:rFonts w:ascii="Times New Roman" w:hAnsi="Times New Roman"/>
          <w:sz w:val="24"/>
          <w:szCs w:val="24"/>
        </w:rPr>
      </w:pPr>
      <w:r w:rsidRPr="003E3DBB">
        <w:rPr>
          <w:rFonts w:ascii="Times New Roman" w:hAnsi="Times New Roman"/>
          <w:sz w:val="24"/>
          <w:szCs w:val="24"/>
        </w:rPr>
        <w:lastRenderedPageBreak/>
        <w:t>AIM internal requirements considered necessary</w:t>
      </w:r>
    </w:p>
    <w:p w14:paraId="340B10D6" w14:textId="77777777" w:rsidR="008119AA" w:rsidRPr="003E3DBB" w:rsidRDefault="008119AA" w:rsidP="00745521">
      <w:pPr>
        <w:pStyle w:val="ListParagraph"/>
        <w:numPr>
          <w:ilvl w:val="0"/>
          <w:numId w:val="22"/>
        </w:numPr>
        <w:autoSpaceDE w:val="0"/>
        <w:autoSpaceDN w:val="0"/>
        <w:adjustRightInd w:val="0"/>
        <w:rPr>
          <w:rFonts w:ascii="Times New Roman" w:hAnsi="Times New Roman"/>
          <w:sz w:val="24"/>
          <w:szCs w:val="24"/>
        </w:rPr>
      </w:pPr>
      <w:r w:rsidRPr="003E3DBB">
        <w:rPr>
          <w:rFonts w:ascii="Times New Roman" w:hAnsi="Times New Roman"/>
          <w:sz w:val="24"/>
          <w:szCs w:val="24"/>
        </w:rPr>
        <w:t>Technical performance claims</w:t>
      </w:r>
    </w:p>
    <w:p w14:paraId="2791B0DE" w14:textId="77777777" w:rsidR="008119AA" w:rsidRPr="003E3DBB" w:rsidRDefault="008119AA" w:rsidP="00745521">
      <w:pPr>
        <w:pStyle w:val="ListParagraph"/>
        <w:numPr>
          <w:ilvl w:val="0"/>
          <w:numId w:val="22"/>
        </w:numPr>
        <w:autoSpaceDE w:val="0"/>
        <w:autoSpaceDN w:val="0"/>
        <w:adjustRightInd w:val="0"/>
        <w:rPr>
          <w:rFonts w:ascii="Times New Roman" w:hAnsi="Times New Roman"/>
          <w:sz w:val="24"/>
          <w:szCs w:val="24"/>
        </w:rPr>
      </w:pPr>
      <w:r w:rsidRPr="003E3DBB">
        <w:rPr>
          <w:rFonts w:ascii="Times New Roman" w:hAnsi="Times New Roman"/>
          <w:sz w:val="24"/>
          <w:szCs w:val="24"/>
        </w:rPr>
        <w:t>Identified quality and workmanship standards</w:t>
      </w:r>
    </w:p>
    <w:p w14:paraId="3B11EE62" w14:textId="69D4389C" w:rsidR="00BB1C3F" w:rsidRPr="002457DB" w:rsidRDefault="008119AA" w:rsidP="00BB1C3F">
      <w:pPr>
        <w:pStyle w:val="ListParagraph"/>
        <w:numPr>
          <w:ilvl w:val="0"/>
          <w:numId w:val="22"/>
        </w:numPr>
        <w:autoSpaceDE w:val="0"/>
        <w:autoSpaceDN w:val="0"/>
        <w:adjustRightInd w:val="0"/>
        <w:rPr>
          <w:rFonts w:ascii="Times New Roman" w:hAnsi="Times New Roman"/>
          <w:sz w:val="24"/>
          <w:szCs w:val="24"/>
        </w:rPr>
      </w:pPr>
      <w:r w:rsidRPr="003E3DBB">
        <w:rPr>
          <w:rFonts w:ascii="Times New Roman" w:hAnsi="Times New Roman"/>
          <w:sz w:val="24"/>
          <w:szCs w:val="24"/>
        </w:rPr>
        <w:t>CGP-1002 Proposal/Quotation Development</w:t>
      </w:r>
    </w:p>
    <w:p w14:paraId="759F3AA7" w14:textId="77777777" w:rsidR="00E43970" w:rsidRPr="00E43970" w:rsidRDefault="00E43970" w:rsidP="00E43970">
      <w:pPr>
        <w:pStyle w:val="BodyText"/>
      </w:pPr>
    </w:p>
    <w:p w14:paraId="39F2E73D" w14:textId="0F2767D3" w:rsidR="00BB1C3F" w:rsidRPr="005405CF" w:rsidRDefault="00BB1C3F" w:rsidP="00BB1C3F">
      <w:pPr>
        <w:adjustRightInd w:val="0"/>
        <w:rPr>
          <w:bCs/>
          <w:sz w:val="28"/>
          <w:szCs w:val="28"/>
          <w:u w:val="single"/>
        </w:rPr>
      </w:pPr>
      <w:r w:rsidRPr="005405CF">
        <w:rPr>
          <w:bCs/>
          <w:sz w:val="28"/>
          <w:szCs w:val="28"/>
          <w:u w:val="single"/>
        </w:rPr>
        <w:t xml:space="preserve">Review of the requirements for </w:t>
      </w:r>
      <w:r w:rsidR="005405CF">
        <w:rPr>
          <w:bCs/>
          <w:sz w:val="28"/>
          <w:szCs w:val="28"/>
          <w:u w:val="single"/>
        </w:rPr>
        <w:t>p</w:t>
      </w:r>
      <w:r w:rsidRPr="005405CF">
        <w:rPr>
          <w:bCs/>
          <w:sz w:val="28"/>
          <w:szCs w:val="28"/>
          <w:u w:val="single"/>
        </w:rPr>
        <w:t xml:space="preserve">roducts and </w:t>
      </w:r>
      <w:r w:rsidR="005405CF">
        <w:rPr>
          <w:bCs/>
          <w:sz w:val="28"/>
          <w:szCs w:val="28"/>
          <w:u w:val="single"/>
        </w:rPr>
        <w:t>s</w:t>
      </w:r>
      <w:r w:rsidRPr="005405CF">
        <w:rPr>
          <w:bCs/>
          <w:sz w:val="28"/>
          <w:szCs w:val="28"/>
          <w:u w:val="single"/>
        </w:rPr>
        <w:t>ervices</w:t>
      </w:r>
    </w:p>
    <w:p w14:paraId="7C564F4F" w14:textId="5EB41EAD" w:rsidR="00BB1C3F" w:rsidRPr="00765FEA" w:rsidRDefault="00BB1C3F" w:rsidP="002457DB">
      <w:pPr>
        <w:adjustRightInd w:val="0"/>
        <w:ind w:firstLine="360"/>
        <w:rPr>
          <w:szCs w:val="24"/>
        </w:rPr>
      </w:pPr>
      <w:r w:rsidRPr="00765FEA">
        <w:rPr>
          <w:szCs w:val="24"/>
        </w:rPr>
        <w:t>Contracts or President ensures that it can meet the requirements for products and services to be offered to customers. Contracts or President conducts a review before committing to supply products and services to a customer, to include requirements specified by the customer, including the requirements for delivery and post-delivery activities, requirements not stated by the customer, but necessary for the specified or intended use, when known, requirements specified by our Company, statutory and regulatory requirements applicable to the products and services and contract or order requirements differing from those previously expressed.</w:t>
      </w:r>
    </w:p>
    <w:p w14:paraId="5A8B81C5" w14:textId="77777777" w:rsidR="008119AA" w:rsidRPr="003E3DBB" w:rsidRDefault="008119AA" w:rsidP="008119AA">
      <w:pPr>
        <w:autoSpaceDE w:val="0"/>
        <w:autoSpaceDN w:val="0"/>
        <w:adjustRightInd w:val="0"/>
        <w:spacing w:after="0"/>
        <w:ind w:firstLine="360"/>
        <w:rPr>
          <w:rFonts w:cs="Times New Roman"/>
          <w:szCs w:val="24"/>
        </w:rPr>
      </w:pPr>
      <w:r w:rsidRPr="00765FEA">
        <w:rPr>
          <w:rFonts w:cs="Times New Roman"/>
          <w:szCs w:val="24"/>
        </w:rPr>
        <w:t xml:space="preserve">Contracts requirements review always includes </w:t>
      </w:r>
      <w:r w:rsidRPr="003E3DBB">
        <w:rPr>
          <w:rFonts w:cs="Times New Roman"/>
          <w:szCs w:val="24"/>
        </w:rPr>
        <w:t xml:space="preserve">a capability analysis by our responsible management; to ensure that we have the ability, resources, and capacity to fully meet the requirements for the products and services offered to our customers. The capability analysis is conducted before AIM contractual commitments are approved and records are maintained.  Each review includes, but is not limited to: </w:t>
      </w:r>
    </w:p>
    <w:p w14:paraId="34FE3A15" w14:textId="77777777" w:rsidR="008119AA" w:rsidRPr="003E3DBB" w:rsidRDefault="008119AA" w:rsidP="00745521">
      <w:pPr>
        <w:pStyle w:val="ListParagraph"/>
        <w:numPr>
          <w:ilvl w:val="0"/>
          <w:numId w:val="23"/>
        </w:numPr>
        <w:autoSpaceDE w:val="0"/>
        <w:autoSpaceDN w:val="0"/>
        <w:adjustRightInd w:val="0"/>
        <w:rPr>
          <w:rFonts w:ascii="Times New Roman" w:hAnsi="Times New Roman"/>
          <w:sz w:val="24"/>
          <w:szCs w:val="24"/>
        </w:rPr>
      </w:pPr>
      <w:r w:rsidRPr="003E3DBB">
        <w:rPr>
          <w:rFonts w:ascii="Times New Roman" w:hAnsi="Times New Roman"/>
          <w:sz w:val="24"/>
          <w:szCs w:val="24"/>
        </w:rPr>
        <w:t>Customer/contractual requirements, including delivery schedules and post-delivery (warranty or field service) activities</w:t>
      </w:r>
    </w:p>
    <w:p w14:paraId="18071777" w14:textId="77777777" w:rsidR="008119AA" w:rsidRPr="003E3DBB" w:rsidRDefault="008119AA" w:rsidP="00745521">
      <w:pPr>
        <w:pStyle w:val="ListParagraph"/>
        <w:numPr>
          <w:ilvl w:val="0"/>
          <w:numId w:val="23"/>
        </w:numPr>
        <w:autoSpaceDE w:val="0"/>
        <w:autoSpaceDN w:val="0"/>
        <w:adjustRightInd w:val="0"/>
        <w:rPr>
          <w:rFonts w:ascii="Times New Roman" w:hAnsi="Times New Roman"/>
          <w:sz w:val="24"/>
          <w:szCs w:val="24"/>
        </w:rPr>
      </w:pPr>
      <w:r w:rsidRPr="003E3DBB">
        <w:rPr>
          <w:rFonts w:ascii="Times New Roman" w:hAnsi="Times New Roman"/>
          <w:sz w:val="24"/>
          <w:szCs w:val="24"/>
        </w:rPr>
        <w:t>Technical requirements not stated by the customer but necessary for intended use and performance (when known)</w:t>
      </w:r>
    </w:p>
    <w:p w14:paraId="631BEFEB" w14:textId="77777777" w:rsidR="008119AA" w:rsidRPr="003E3DBB" w:rsidRDefault="008119AA" w:rsidP="00745521">
      <w:pPr>
        <w:pStyle w:val="ListParagraph"/>
        <w:numPr>
          <w:ilvl w:val="0"/>
          <w:numId w:val="23"/>
        </w:numPr>
        <w:autoSpaceDE w:val="0"/>
        <w:autoSpaceDN w:val="0"/>
        <w:adjustRightInd w:val="0"/>
        <w:rPr>
          <w:rFonts w:ascii="Times New Roman" w:hAnsi="Times New Roman"/>
          <w:sz w:val="24"/>
          <w:szCs w:val="24"/>
        </w:rPr>
      </w:pPr>
      <w:r w:rsidRPr="003E3DBB">
        <w:rPr>
          <w:rFonts w:ascii="Times New Roman" w:hAnsi="Times New Roman"/>
          <w:sz w:val="24"/>
          <w:szCs w:val="24"/>
        </w:rPr>
        <w:t>AIM internal requirements</w:t>
      </w:r>
    </w:p>
    <w:p w14:paraId="41CFF359" w14:textId="77777777" w:rsidR="008119AA" w:rsidRPr="003E3DBB" w:rsidRDefault="008119AA" w:rsidP="00745521">
      <w:pPr>
        <w:pStyle w:val="ListParagraph"/>
        <w:numPr>
          <w:ilvl w:val="0"/>
          <w:numId w:val="23"/>
        </w:numPr>
        <w:autoSpaceDE w:val="0"/>
        <w:autoSpaceDN w:val="0"/>
        <w:adjustRightInd w:val="0"/>
        <w:rPr>
          <w:rFonts w:ascii="Times New Roman" w:hAnsi="Times New Roman"/>
          <w:sz w:val="24"/>
          <w:szCs w:val="24"/>
        </w:rPr>
      </w:pPr>
      <w:r w:rsidRPr="003E3DBB">
        <w:rPr>
          <w:rFonts w:ascii="Times New Roman" w:hAnsi="Times New Roman"/>
          <w:sz w:val="24"/>
          <w:szCs w:val="24"/>
        </w:rPr>
        <w:t>Applicable statutory and regulatory requirements</w:t>
      </w:r>
    </w:p>
    <w:p w14:paraId="61B7632A" w14:textId="77777777" w:rsidR="008119AA" w:rsidRPr="003E3DBB" w:rsidRDefault="008119AA" w:rsidP="00745521">
      <w:pPr>
        <w:pStyle w:val="ListParagraph"/>
        <w:numPr>
          <w:ilvl w:val="0"/>
          <w:numId w:val="23"/>
        </w:numPr>
        <w:autoSpaceDE w:val="0"/>
        <w:autoSpaceDN w:val="0"/>
        <w:adjustRightInd w:val="0"/>
        <w:rPr>
          <w:rFonts w:ascii="Times New Roman" w:hAnsi="Times New Roman"/>
          <w:sz w:val="24"/>
          <w:szCs w:val="24"/>
        </w:rPr>
      </w:pPr>
      <w:r w:rsidRPr="003E3DBB">
        <w:rPr>
          <w:rFonts w:ascii="Times New Roman" w:hAnsi="Times New Roman"/>
          <w:sz w:val="24"/>
          <w:szCs w:val="24"/>
        </w:rPr>
        <w:t>Other specified contract/purchase order terms and conditions</w:t>
      </w:r>
    </w:p>
    <w:p w14:paraId="5364272F" w14:textId="77777777" w:rsidR="008119AA" w:rsidRPr="003E3DBB" w:rsidRDefault="008119AA" w:rsidP="00745521">
      <w:pPr>
        <w:pStyle w:val="ListParagraph"/>
        <w:numPr>
          <w:ilvl w:val="0"/>
          <w:numId w:val="23"/>
        </w:numPr>
        <w:autoSpaceDE w:val="0"/>
        <w:autoSpaceDN w:val="0"/>
        <w:adjustRightInd w:val="0"/>
        <w:rPr>
          <w:rFonts w:ascii="Times New Roman" w:hAnsi="Times New Roman"/>
          <w:sz w:val="24"/>
          <w:szCs w:val="24"/>
        </w:rPr>
      </w:pPr>
      <w:r w:rsidRPr="004B7DCC">
        <w:rPr>
          <w:rFonts w:ascii="Times New Roman" w:hAnsi="Times New Roman"/>
          <w:sz w:val="24"/>
          <w:szCs w:val="24"/>
        </w:rPr>
        <w:t>CGP-1002 Proposal/</w:t>
      </w:r>
      <w:r w:rsidRPr="003E3DBB">
        <w:rPr>
          <w:rFonts w:ascii="Times New Roman" w:hAnsi="Times New Roman"/>
          <w:sz w:val="24"/>
          <w:szCs w:val="24"/>
        </w:rPr>
        <w:t>Quotation Development</w:t>
      </w:r>
    </w:p>
    <w:p w14:paraId="14249597" w14:textId="77777777" w:rsidR="008119AA" w:rsidRPr="008119AA" w:rsidRDefault="008119AA" w:rsidP="008119AA">
      <w:pPr>
        <w:pStyle w:val="BodyText"/>
      </w:pPr>
    </w:p>
    <w:p w14:paraId="3AA05864" w14:textId="272F55A5" w:rsidR="00BB1C3F" w:rsidRPr="00765FEA" w:rsidRDefault="00BB1C3F" w:rsidP="002457DB">
      <w:pPr>
        <w:adjustRightInd w:val="0"/>
        <w:ind w:firstLine="360"/>
        <w:rPr>
          <w:bCs/>
          <w:szCs w:val="24"/>
        </w:rPr>
      </w:pPr>
      <w:r w:rsidRPr="00765FEA">
        <w:rPr>
          <w:szCs w:val="24"/>
        </w:rPr>
        <w:t>Contracts person</w:t>
      </w:r>
      <w:r w:rsidR="00320214">
        <w:rPr>
          <w:szCs w:val="24"/>
        </w:rPr>
        <w:t>nel</w:t>
      </w:r>
      <w:r w:rsidRPr="00765FEA">
        <w:rPr>
          <w:szCs w:val="24"/>
        </w:rPr>
        <w:t xml:space="preserve"> ensures that contract or order requirements differing from those previously defined are resolved per </w:t>
      </w:r>
      <w:r w:rsidR="00476CC6" w:rsidRPr="00765FEA">
        <w:rPr>
          <w:szCs w:val="24"/>
        </w:rPr>
        <w:t>CGP-1001</w:t>
      </w:r>
      <w:r w:rsidR="00A37DC0">
        <w:rPr>
          <w:szCs w:val="24"/>
        </w:rPr>
        <w:t xml:space="preserve">. Contracts Review and any deviations from the contract are defined and </w:t>
      </w:r>
      <w:r w:rsidRPr="00765FEA">
        <w:rPr>
          <w:szCs w:val="24"/>
        </w:rPr>
        <w:t xml:space="preserve">approved by the customer and </w:t>
      </w:r>
      <w:r w:rsidR="00C309E0" w:rsidRPr="00765FEA">
        <w:rPr>
          <w:szCs w:val="24"/>
        </w:rPr>
        <w:t>AIM</w:t>
      </w:r>
      <w:r w:rsidRPr="00765FEA">
        <w:rPr>
          <w:szCs w:val="24"/>
        </w:rPr>
        <w:t>.</w:t>
      </w:r>
    </w:p>
    <w:p w14:paraId="346BD2AA" w14:textId="1941ACEB" w:rsidR="00BB1C3F" w:rsidRPr="00765FEA" w:rsidRDefault="00BB1C3F" w:rsidP="002457DB">
      <w:pPr>
        <w:adjustRightInd w:val="0"/>
        <w:ind w:firstLine="360"/>
        <w:rPr>
          <w:szCs w:val="24"/>
        </w:rPr>
      </w:pPr>
      <w:r w:rsidRPr="00765FEA">
        <w:rPr>
          <w:szCs w:val="24"/>
        </w:rPr>
        <w:t xml:space="preserve">Contracts </w:t>
      </w:r>
      <w:r w:rsidR="00A37DC0">
        <w:rPr>
          <w:szCs w:val="24"/>
        </w:rPr>
        <w:t>retain</w:t>
      </w:r>
      <w:r w:rsidRPr="00765FEA">
        <w:rPr>
          <w:szCs w:val="24"/>
        </w:rPr>
        <w:t xml:space="preserve"> documented the review of these requirements </w:t>
      </w:r>
      <w:r w:rsidR="00A37DC0">
        <w:rPr>
          <w:szCs w:val="24"/>
        </w:rPr>
        <w:t>through</w:t>
      </w:r>
      <w:r w:rsidRPr="00765FEA">
        <w:rPr>
          <w:szCs w:val="24"/>
        </w:rPr>
        <w:t xml:space="preserve"> approval signature on the contract or on any subsequent changes made to the </w:t>
      </w:r>
      <w:r w:rsidR="00A37DC0" w:rsidRPr="00765FEA">
        <w:rPr>
          <w:szCs w:val="24"/>
        </w:rPr>
        <w:t>contract.</w:t>
      </w:r>
      <w:r w:rsidRPr="00765FEA">
        <w:rPr>
          <w:szCs w:val="24"/>
        </w:rPr>
        <w:t xml:space="preserve"> </w:t>
      </w:r>
    </w:p>
    <w:p w14:paraId="277D9189" w14:textId="77777777" w:rsidR="00BB1C3F" w:rsidRPr="00765FEA" w:rsidRDefault="00BB1C3F" w:rsidP="00BB1C3F">
      <w:pPr>
        <w:adjustRightInd w:val="0"/>
        <w:rPr>
          <w:b/>
          <w:bCs/>
          <w:szCs w:val="24"/>
        </w:rPr>
      </w:pPr>
    </w:p>
    <w:p w14:paraId="1744FD14" w14:textId="04ABED8E" w:rsidR="00BB1C3F" w:rsidRPr="005405CF" w:rsidRDefault="00BB1C3F" w:rsidP="00BB1C3F">
      <w:pPr>
        <w:adjustRightInd w:val="0"/>
        <w:rPr>
          <w:bCs/>
          <w:sz w:val="28"/>
          <w:szCs w:val="28"/>
          <w:u w:val="single"/>
        </w:rPr>
      </w:pPr>
      <w:r w:rsidRPr="005405CF">
        <w:rPr>
          <w:bCs/>
          <w:sz w:val="28"/>
          <w:szCs w:val="28"/>
          <w:u w:val="single"/>
        </w:rPr>
        <w:t>Changes to requirements for products and services</w:t>
      </w:r>
    </w:p>
    <w:p w14:paraId="4CADA69B" w14:textId="1D4371B8" w:rsidR="00BB1C3F" w:rsidRPr="00765FEA" w:rsidRDefault="00BB1C3F" w:rsidP="002457DB">
      <w:pPr>
        <w:adjustRightInd w:val="0"/>
        <w:ind w:left="720" w:hanging="720"/>
        <w:rPr>
          <w:szCs w:val="24"/>
        </w:rPr>
      </w:pPr>
      <w:r w:rsidRPr="00765FEA">
        <w:rPr>
          <w:szCs w:val="24"/>
        </w:rPr>
        <w:tab/>
        <w:t>Contracts ensure that relevant documented information is amended, and that relevant persons (</w:t>
      </w:r>
      <w:r w:rsidR="00765FEA" w:rsidRPr="00765FEA">
        <w:rPr>
          <w:szCs w:val="24"/>
        </w:rPr>
        <w:t>i.e.,</w:t>
      </w:r>
      <w:r w:rsidRPr="00765FEA">
        <w:rPr>
          <w:szCs w:val="24"/>
        </w:rPr>
        <w:t xml:space="preserve"> Manufacturing, Purchasing, Quality Assurance, etc.) are made aware of the changed requirements, when the requirements for products and services are changed.  These changes are </w:t>
      </w:r>
      <w:r w:rsidR="00476CC6" w:rsidRPr="00765FEA">
        <w:rPr>
          <w:szCs w:val="24"/>
        </w:rPr>
        <w:t xml:space="preserve">approved by Contracts (CGP-1001) and </w:t>
      </w:r>
      <w:r w:rsidRPr="00765FEA">
        <w:rPr>
          <w:szCs w:val="24"/>
        </w:rPr>
        <w:t xml:space="preserve">released for production through </w:t>
      </w:r>
      <w:r w:rsidR="00476CC6" w:rsidRPr="00765FEA">
        <w:rPr>
          <w:szCs w:val="24"/>
        </w:rPr>
        <w:t>DCP-1001</w:t>
      </w:r>
      <w:r w:rsidRPr="00765FEA">
        <w:rPr>
          <w:szCs w:val="24"/>
        </w:rPr>
        <w:t xml:space="preserve"> Document Control</w:t>
      </w:r>
      <w:r w:rsidR="00476CC6" w:rsidRPr="00765FEA">
        <w:rPr>
          <w:szCs w:val="24"/>
        </w:rPr>
        <w:t xml:space="preserve"> and GMP-0003, Production Lot Traveler</w:t>
      </w:r>
      <w:r w:rsidRPr="00765FEA">
        <w:rPr>
          <w:szCs w:val="24"/>
        </w:rPr>
        <w:t>.</w:t>
      </w:r>
    </w:p>
    <w:p w14:paraId="313C4FD0" w14:textId="77777777" w:rsidR="008119AA" w:rsidRPr="003E3DBB" w:rsidRDefault="008119AA" w:rsidP="008119AA">
      <w:pPr>
        <w:autoSpaceDE w:val="0"/>
        <w:autoSpaceDN w:val="0"/>
        <w:adjustRightInd w:val="0"/>
        <w:spacing w:after="0"/>
        <w:ind w:firstLine="360"/>
        <w:rPr>
          <w:rFonts w:cs="Times New Roman"/>
          <w:szCs w:val="24"/>
        </w:rPr>
      </w:pPr>
      <w:r w:rsidRPr="00765FEA">
        <w:rPr>
          <w:rFonts w:cs="Times New Roman"/>
          <w:szCs w:val="24"/>
        </w:rPr>
        <w:lastRenderedPageBreak/>
        <w:t xml:space="preserve">Contracts requirements review always includes a capability analysis by our responsible management; to ensure that we have the ability, resources, and capacity to fully meet the requirements for the products and services offered to our customers. The capability analysis is conducted before AIM contractual commitments are approved </w:t>
      </w:r>
      <w:r w:rsidRPr="003E3DBB">
        <w:rPr>
          <w:rFonts w:cs="Times New Roman"/>
          <w:szCs w:val="24"/>
        </w:rPr>
        <w:t xml:space="preserve">and records are maintained.  Each review includes, but is not limited to: </w:t>
      </w:r>
    </w:p>
    <w:p w14:paraId="71CEB9BF" w14:textId="77777777" w:rsidR="008119AA" w:rsidRPr="003E3DBB" w:rsidRDefault="008119AA" w:rsidP="00745521">
      <w:pPr>
        <w:pStyle w:val="ListParagraph"/>
        <w:numPr>
          <w:ilvl w:val="0"/>
          <w:numId w:val="23"/>
        </w:numPr>
        <w:autoSpaceDE w:val="0"/>
        <w:autoSpaceDN w:val="0"/>
        <w:adjustRightInd w:val="0"/>
        <w:rPr>
          <w:rFonts w:ascii="Times New Roman" w:hAnsi="Times New Roman"/>
          <w:sz w:val="24"/>
          <w:szCs w:val="24"/>
        </w:rPr>
      </w:pPr>
      <w:r w:rsidRPr="003E3DBB">
        <w:rPr>
          <w:rFonts w:ascii="Times New Roman" w:hAnsi="Times New Roman"/>
          <w:sz w:val="24"/>
          <w:szCs w:val="24"/>
        </w:rPr>
        <w:t>Customer/contractual requirements, including delivery schedules and post-delivery (warranty or field service) activities</w:t>
      </w:r>
    </w:p>
    <w:p w14:paraId="22B8D6C4" w14:textId="77777777" w:rsidR="008119AA" w:rsidRPr="003E3DBB" w:rsidRDefault="008119AA" w:rsidP="00745521">
      <w:pPr>
        <w:pStyle w:val="ListParagraph"/>
        <w:numPr>
          <w:ilvl w:val="0"/>
          <w:numId w:val="23"/>
        </w:numPr>
        <w:autoSpaceDE w:val="0"/>
        <w:autoSpaceDN w:val="0"/>
        <w:adjustRightInd w:val="0"/>
        <w:rPr>
          <w:rFonts w:ascii="Times New Roman" w:hAnsi="Times New Roman"/>
          <w:sz w:val="24"/>
          <w:szCs w:val="24"/>
        </w:rPr>
      </w:pPr>
      <w:r w:rsidRPr="003E3DBB">
        <w:rPr>
          <w:rFonts w:ascii="Times New Roman" w:hAnsi="Times New Roman"/>
          <w:sz w:val="24"/>
          <w:szCs w:val="24"/>
        </w:rPr>
        <w:t>Technical requirements not stated by the customer but necessary for intended use and performance (when known)</w:t>
      </w:r>
    </w:p>
    <w:p w14:paraId="2813D2C7" w14:textId="77777777" w:rsidR="008119AA" w:rsidRPr="003E3DBB" w:rsidRDefault="008119AA" w:rsidP="00745521">
      <w:pPr>
        <w:pStyle w:val="ListParagraph"/>
        <w:numPr>
          <w:ilvl w:val="0"/>
          <w:numId w:val="23"/>
        </w:numPr>
        <w:autoSpaceDE w:val="0"/>
        <w:autoSpaceDN w:val="0"/>
        <w:adjustRightInd w:val="0"/>
        <w:rPr>
          <w:rFonts w:ascii="Times New Roman" w:hAnsi="Times New Roman"/>
          <w:sz w:val="24"/>
          <w:szCs w:val="24"/>
        </w:rPr>
      </w:pPr>
      <w:r w:rsidRPr="003E3DBB">
        <w:rPr>
          <w:rFonts w:ascii="Times New Roman" w:hAnsi="Times New Roman"/>
          <w:sz w:val="24"/>
          <w:szCs w:val="24"/>
        </w:rPr>
        <w:t>AIM internal requirements</w:t>
      </w:r>
    </w:p>
    <w:p w14:paraId="1B89F144" w14:textId="77777777" w:rsidR="008119AA" w:rsidRPr="003E3DBB" w:rsidRDefault="008119AA" w:rsidP="00745521">
      <w:pPr>
        <w:pStyle w:val="ListParagraph"/>
        <w:numPr>
          <w:ilvl w:val="0"/>
          <w:numId w:val="23"/>
        </w:numPr>
        <w:autoSpaceDE w:val="0"/>
        <w:autoSpaceDN w:val="0"/>
        <w:adjustRightInd w:val="0"/>
        <w:rPr>
          <w:rFonts w:ascii="Times New Roman" w:hAnsi="Times New Roman"/>
          <w:sz w:val="24"/>
          <w:szCs w:val="24"/>
        </w:rPr>
      </w:pPr>
      <w:r w:rsidRPr="003E3DBB">
        <w:rPr>
          <w:rFonts w:ascii="Times New Roman" w:hAnsi="Times New Roman"/>
          <w:sz w:val="24"/>
          <w:szCs w:val="24"/>
        </w:rPr>
        <w:t>Applicable statutory and regulatory requirements</w:t>
      </w:r>
    </w:p>
    <w:p w14:paraId="15F9706F" w14:textId="77777777" w:rsidR="008119AA" w:rsidRPr="003E3DBB" w:rsidRDefault="008119AA" w:rsidP="00745521">
      <w:pPr>
        <w:pStyle w:val="ListParagraph"/>
        <w:numPr>
          <w:ilvl w:val="0"/>
          <w:numId w:val="23"/>
        </w:numPr>
        <w:autoSpaceDE w:val="0"/>
        <w:autoSpaceDN w:val="0"/>
        <w:adjustRightInd w:val="0"/>
        <w:rPr>
          <w:rFonts w:ascii="Times New Roman" w:hAnsi="Times New Roman"/>
          <w:sz w:val="24"/>
          <w:szCs w:val="24"/>
        </w:rPr>
      </w:pPr>
      <w:r w:rsidRPr="003E3DBB">
        <w:rPr>
          <w:rFonts w:ascii="Times New Roman" w:hAnsi="Times New Roman"/>
          <w:sz w:val="24"/>
          <w:szCs w:val="24"/>
        </w:rPr>
        <w:t>Other specified contract/purchase order terms and conditions</w:t>
      </w:r>
    </w:p>
    <w:p w14:paraId="1D5B04AE" w14:textId="77777777" w:rsidR="008119AA" w:rsidRPr="003E3DBB" w:rsidRDefault="008119AA" w:rsidP="00745521">
      <w:pPr>
        <w:pStyle w:val="ListParagraph"/>
        <w:numPr>
          <w:ilvl w:val="0"/>
          <w:numId w:val="23"/>
        </w:numPr>
        <w:autoSpaceDE w:val="0"/>
        <w:autoSpaceDN w:val="0"/>
        <w:adjustRightInd w:val="0"/>
        <w:rPr>
          <w:rFonts w:ascii="Times New Roman" w:hAnsi="Times New Roman"/>
          <w:sz w:val="24"/>
          <w:szCs w:val="24"/>
        </w:rPr>
      </w:pPr>
      <w:r w:rsidRPr="004B7DCC">
        <w:rPr>
          <w:rFonts w:ascii="Times New Roman" w:hAnsi="Times New Roman"/>
          <w:sz w:val="24"/>
          <w:szCs w:val="24"/>
        </w:rPr>
        <w:t>CGP-1002 Proposal/</w:t>
      </w:r>
      <w:r w:rsidRPr="003E3DBB">
        <w:rPr>
          <w:rFonts w:ascii="Times New Roman" w:hAnsi="Times New Roman"/>
          <w:sz w:val="24"/>
          <w:szCs w:val="24"/>
        </w:rPr>
        <w:t>Quotation Development</w:t>
      </w:r>
    </w:p>
    <w:p w14:paraId="47CF3D16" w14:textId="77777777" w:rsidR="008119AA" w:rsidRPr="003E3DBB" w:rsidRDefault="008119AA" w:rsidP="008119AA">
      <w:pPr>
        <w:autoSpaceDE w:val="0"/>
        <w:autoSpaceDN w:val="0"/>
        <w:adjustRightInd w:val="0"/>
        <w:spacing w:after="0"/>
        <w:rPr>
          <w:rFonts w:cs="Times New Roman"/>
          <w:szCs w:val="24"/>
        </w:rPr>
      </w:pPr>
    </w:p>
    <w:p w14:paraId="74673F78" w14:textId="77777777" w:rsidR="008119AA" w:rsidRPr="003E3DBB" w:rsidRDefault="008119AA" w:rsidP="008119AA">
      <w:pPr>
        <w:autoSpaceDE w:val="0"/>
        <w:autoSpaceDN w:val="0"/>
        <w:adjustRightInd w:val="0"/>
        <w:spacing w:after="0"/>
        <w:ind w:firstLine="360"/>
        <w:rPr>
          <w:rFonts w:cs="Times New Roman"/>
          <w:szCs w:val="24"/>
        </w:rPr>
      </w:pPr>
      <w:r w:rsidRPr="003E3DBB">
        <w:rPr>
          <w:rFonts w:cs="Times New Roman"/>
          <w:szCs w:val="24"/>
        </w:rPr>
        <w:t>Our Contracts Department ensures that contract/purchase order changes (requirements differing from those previously accepted by AIM) are resolved.  Customer requirements are defined and confirmed before acceptance, when modified, or when our customer does not provide sufficient technical detail.</w:t>
      </w:r>
    </w:p>
    <w:p w14:paraId="37FACD90" w14:textId="77777777" w:rsidR="008119AA" w:rsidRPr="003E3DBB" w:rsidRDefault="008119AA" w:rsidP="008119AA">
      <w:pPr>
        <w:autoSpaceDE w:val="0"/>
        <w:autoSpaceDN w:val="0"/>
        <w:adjustRightInd w:val="0"/>
        <w:spacing w:after="0"/>
        <w:rPr>
          <w:rFonts w:cs="Times New Roman"/>
          <w:b/>
          <w:bCs/>
          <w:szCs w:val="24"/>
        </w:rPr>
      </w:pPr>
    </w:p>
    <w:p w14:paraId="0EDB6C49" w14:textId="3DDCEC1D" w:rsidR="00131F28" w:rsidRPr="004345E2" w:rsidRDefault="008119AA" w:rsidP="004345E2">
      <w:pPr>
        <w:autoSpaceDE w:val="0"/>
        <w:autoSpaceDN w:val="0"/>
        <w:adjustRightInd w:val="0"/>
        <w:spacing w:after="0"/>
        <w:ind w:firstLine="360"/>
        <w:rPr>
          <w:rFonts w:cs="Times New Roman"/>
          <w:szCs w:val="24"/>
        </w:rPr>
      </w:pPr>
      <w:r w:rsidRPr="003E3DBB">
        <w:rPr>
          <w:rFonts w:cs="Times New Roman"/>
          <w:szCs w:val="24"/>
        </w:rPr>
        <w:t>Contracts Department maintains records to indicate the results of requirements review and any new/changed requirements for contracted products and services. Change reviews result in ensuring that relevant AIM documentation is amended and that the affected AIM staff (i.e., Operations Management, Quality Assurance, Purchasing, etc.) is notified when product and/or service requirements are changed.</w:t>
      </w:r>
    </w:p>
    <w:p w14:paraId="33639247" w14:textId="77777777" w:rsidR="00131F28" w:rsidRDefault="00131F28" w:rsidP="00131F28">
      <w:pPr>
        <w:pStyle w:val="BodyText"/>
      </w:pPr>
    </w:p>
    <w:p w14:paraId="35EEA928" w14:textId="77777777" w:rsidR="00131F28" w:rsidRPr="00131F28" w:rsidRDefault="00131F28" w:rsidP="00131F28">
      <w:pPr>
        <w:pStyle w:val="BodyText"/>
      </w:pPr>
    </w:p>
    <w:p w14:paraId="14C31534" w14:textId="77777777" w:rsidR="00BB1C3F" w:rsidRPr="00745521" w:rsidRDefault="00BB1C3F" w:rsidP="00BB1C3F">
      <w:pPr>
        <w:adjustRightInd w:val="0"/>
        <w:rPr>
          <w:b/>
          <w:sz w:val="28"/>
          <w:szCs w:val="28"/>
        </w:rPr>
      </w:pPr>
      <w:r w:rsidRPr="00745521">
        <w:rPr>
          <w:b/>
          <w:sz w:val="28"/>
          <w:szCs w:val="28"/>
        </w:rPr>
        <w:t xml:space="preserve">8.3 </w:t>
      </w:r>
      <w:r w:rsidRPr="00745521">
        <w:rPr>
          <w:b/>
          <w:sz w:val="28"/>
          <w:szCs w:val="28"/>
        </w:rPr>
        <w:tab/>
      </w:r>
      <w:r w:rsidRPr="00745521">
        <w:rPr>
          <w:b/>
          <w:sz w:val="28"/>
          <w:szCs w:val="28"/>
          <w:u w:val="single"/>
        </w:rPr>
        <w:t>Design and Development of Products and Services</w:t>
      </w:r>
    </w:p>
    <w:p w14:paraId="45B24D52" w14:textId="25236E15" w:rsidR="002457DB" w:rsidRDefault="00C309E0" w:rsidP="005405CF">
      <w:pPr>
        <w:adjustRightInd w:val="0"/>
        <w:ind w:firstLine="720"/>
      </w:pPr>
      <w:r w:rsidRPr="00765FEA">
        <w:rPr>
          <w:bCs/>
          <w:szCs w:val="24"/>
        </w:rPr>
        <w:t>AIM</w:t>
      </w:r>
      <w:r w:rsidR="00BB1C3F" w:rsidRPr="00765FEA">
        <w:rPr>
          <w:bCs/>
          <w:szCs w:val="24"/>
        </w:rPr>
        <w:t xml:space="preserve"> Currently does not design any products, </w:t>
      </w:r>
      <w:r w:rsidR="00765FEA" w:rsidRPr="00765FEA">
        <w:rPr>
          <w:bCs/>
          <w:szCs w:val="24"/>
        </w:rPr>
        <w:t>hardware,</w:t>
      </w:r>
      <w:r w:rsidR="00476CC6" w:rsidRPr="00765FEA">
        <w:rPr>
          <w:bCs/>
          <w:szCs w:val="24"/>
        </w:rPr>
        <w:t xml:space="preserve"> or </w:t>
      </w:r>
      <w:r w:rsidR="00BB1C3F" w:rsidRPr="00765FEA">
        <w:rPr>
          <w:bCs/>
          <w:szCs w:val="24"/>
        </w:rPr>
        <w:t xml:space="preserve">software.  </w:t>
      </w:r>
      <w:r w:rsidRPr="00765FEA">
        <w:rPr>
          <w:bCs/>
          <w:szCs w:val="24"/>
        </w:rPr>
        <w:t>AIM</w:t>
      </w:r>
      <w:r w:rsidR="00BB1C3F" w:rsidRPr="00765FEA">
        <w:rPr>
          <w:bCs/>
          <w:szCs w:val="24"/>
        </w:rPr>
        <w:t xml:space="preserve"> does design its internal </w:t>
      </w:r>
      <w:r w:rsidR="00AF0313">
        <w:rPr>
          <w:bCs/>
          <w:szCs w:val="24"/>
        </w:rPr>
        <w:t>p</w:t>
      </w:r>
      <w:r w:rsidR="00BB1C3F" w:rsidRPr="00765FEA">
        <w:rPr>
          <w:bCs/>
          <w:szCs w:val="24"/>
        </w:rPr>
        <w:t xml:space="preserve">rocedures and forms which </w:t>
      </w:r>
      <w:r w:rsidR="00AF0313">
        <w:rPr>
          <w:bCs/>
          <w:szCs w:val="24"/>
        </w:rPr>
        <w:t xml:space="preserve">are </w:t>
      </w:r>
      <w:r w:rsidR="00BB1C3F" w:rsidRPr="00765FEA">
        <w:rPr>
          <w:bCs/>
          <w:szCs w:val="24"/>
        </w:rPr>
        <w:t xml:space="preserve">controlled by </w:t>
      </w:r>
      <w:r w:rsidR="00476CC6" w:rsidRPr="00765FEA">
        <w:rPr>
          <w:bCs/>
          <w:szCs w:val="24"/>
        </w:rPr>
        <w:t>DCP-1001,</w:t>
      </w:r>
      <w:r w:rsidR="00BB1C3F" w:rsidRPr="00765FEA">
        <w:rPr>
          <w:bCs/>
          <w:szCs w:val="24"/>
        </w:rPr>
        <w:t xml:space="preserve"> Document Control.</w:t>
      </w:r>
    </w:p>
    <w:p w14:paraId="7C89C715" w14:textId="77777777" w:rsidR="002457DB" w:rsidRPr="002457DB" w:rsidRDefault="002457DB" w:rsidP="002457DB">
      <w:pPr>
        <w:pStyle w:val="BodyText"/>
      </w:pPr>
    </w:p>
    <w:p w14:paraId="73849156" w14:textId="77777777" w:rsidR="00BB1C3F" w:rsidRPr="00745521" w:rsidRDefault="00BB1C3F" w:rsidP="00BB1C3F">
      <w:pPr>
        <w:adjustRightInd w:val="0"/>
        <w:rPr>
          <w:b/>
          <w:sz w:val="28"/>
          <w:szCs w:val="28"/>
          <w:u w:val="single"/>
        </w:rPr>
      </w:pPr>
      <w:r w:rsidRPr="00745521">
        <w:rPr>
          <w:b/>
          <w:sz w:val="28"/>
          <w:szCs w:val="28"/>
        </w:rPr>
        <w:t xml:space="preserve">8.4 </w:t>
      </w:r>
      <w:r w:rsidRPr="00745521">
        <w:rPr>
          <w:b/>
          <w:sz w:val="28"/>
          <w:szCs w:val="28"/>
        </w:rPr>
        <w:tab/>
      </w:r>
      <w:r w:rsidRPr="00745521">
        <w:rPr>
          <w:b/>
          <w:sz w:val="28"/>
          <w:szCs w:val="28"/>
          <w:u w:val="single"/>
        </w:rPr>
        <w:t>Control of externally provided Processes, Products and Services</w:t>
      </w:r>
    </w:p>
    <w:p w14:paraId="62323417" w14:textId="1F27A29A" w:rsidR="00AB5A53" w:rsidRPr="005405CF" w:rsidRDefault="00BB1C3F" w:rsidP="00AB5A53">
      <w:pPr>
        <w:adjustRightInd w:val="0"/>
        <w:rPr>
          <w:bCs/>
          <w:sz w:val="28"/>
          <w:szCs w:val="28"/>
          <w:u w:val="single"/>
        </w:rPr>
      </w:pPr>
      <w:r w:rsidRPr="005405CF">
        <w:rPr>
          <w:bCs/>
          <w:sz w:val="28"/>
          <w:szCs w:val="28"/>
          <w:u w:val="single"/>
        </w:rPr>
        <w:t>General</w:t>
      </w:r>
    </w:p>
    <w:p w14:paraId="53D9D031" w14:textId="5CBF5570" w:rsidR="00AB5A53" w:rsidRPr="003E3DBB" w:rsidRDefault="00AB5A53" w:rsidP="002457DB">
      <w:pPr>
        <w:adjustRightInd w:val="0"/>
        <w:rPr>
          <w:rFonts w:cs="Times New Roman"/>
          <w:szCs w:val="24"/>
        </w:rPr>
      </w:pPr>
      <w:r w:rsidRPr="00765FEA">
        <w:rPr>
          <w:rFonts w:cs="Times New Roman"/>
          <w:szCs w:val="24"/>
        </w:rPr>
        <w:t xml:space="preserve">Purchasing/Quality Assurance/Receiving Inspection </w:t>
      </w:r>
      <w:r w:rsidR="00EC56DF">
        <w:rPr>
          <w:rFonts w:cs="Times New Roman"/>
          <w:szCs w:val="24"/>
        </w:rPr>
        <w:t>ensures</w:t>
      </w:r>
      <w:r w:rsidRPr="00765FEA">
        <w:rPr>
          <w:rFonts w:cs="Times New Roman"/>
          <w:szCs w:val="24"/>
        </w:rPr>
        <w:t xml:space="preserve"> that externally provided processes, products, and services conform to requirements per PGP-1001, Purchasing System, and QAP-1503, Receiving Inspection.</w:t>
      </w:r>
    </w:p>
    <w:p w14:paraId="6614D305" w14:textId="77777777" w:rsidR="00AB5A53" w:rsidRPr="003E3DBB" w:rsidRDefault="00AB5A53" w:rsidP="00AB5A53">
      <w:pPr>
        <w:autoSpaceDE w:val="0"/>
        <w:autoSpaceDN w:val="0"/>
        <w:adjustRightInd w:val="0"/>
        <w:spacing w:after="0"/>
        <w:ind w:firstLine="360"/>
        <w:rPr>
          <w:rFonts w:cs="Times New Roman"/>
          <w:szCs w:val="24"/>
        </w:rPr>
      </w:pPr>
      <w:r w:rsidRPr="003E3DBB">
        <w:rPr>
          <w:rFonts w:cs="Times New Roman"/>
          <w:szCs w:val="24"/>
        </w:rPr>
        <w:t>Purchasing determines the controls to be applied to subcontracted processes, procured parts/components/materials/consumables, and outside services:</w:t>
      </w:r>
    </w:p>
    <w:p w14:paraId="47F0643F" w14:textId="77777777" w:rsidR="00AB5A53" w:rsidRPr="003E3DBB" w:rsidRDefault="00AB5A53" w:rsidP="00745521">
      <w:pPr>
        <w:pStyle w:val="ListParagraph"/>
        <w:numPr>
          <w:ilvl w:val="0"/>
          <w:numId w:val="24"/>
        </w:numPr>
        <w:autoSpaceDE w:val="0"/>
        <w:autoSpaceDN w:val="0"/>
        <w:adjustRightInd w:val="0"/>
        <w:rPr>
          <w:rFonts w:ascii="Times New Roman" w:eastAsiaTheme="minorHAnsi" w:hAnsi="Times New Roman"/>
          <w:sz w:val="24"/>
          <w:szCs w:val="24"/>
        </w:rPr>
      </w:pPr>
      <w:r w:rsidRPr="003E3DBB">
        <w:rPr>
          <w:rFonts w:ascii="Times New Roman" w:hAnsi="Times New Roman"/>
          <w:sz w:val="24"/>
          <w:szCs w:val="24"/>
        </w:rPr>
        <w:t xml:space="preserve">Intended to incorporate, integrate, or include AIM’s </w:t>
      </w:r>
      <w:r w:rsidRPr="003E3DBB">
        <w:rPr>
          <w:rFonts w:ascii="Times New Roman" w:eastAsiaTheme="minorHAnsi" w:hAnsi="Times New Roman"/>
          <w:sz w:val="24"/>
          <w:szCs w:val="24"/>
        </w:rPr>
        <w:t>products and services.</w:t>
      </w:r>
    </w:p>
    <w:p w14:paraId="6C42A145" w14:textId="77777777" w:rsidR="00AB5A53" w:rsidRPr="003E3DBB" w:rsidRDefault="00AB5A53" w:rsidP="00745521">
      <w:pPr>
        <w:pStyle w:val="ListParagraph"/>
        <w:numPr>
          <w:ilvl w:val="0"/>
          <w:numId w:val="24"/>
        </w:numPr>
        <w:autoSpaceDE w:val="0"/>
        <w:autoSpaceDN w:val="0"/>
        <w:adjustRightInd w:val="0"/>
        <w:rPr>
          <w:rFonts w:ascii="Times New Roman" w:eastAsiaTheme="minorHAnsi" w:hAnsi="Times New Roman"/>
          <w:sz w:val="24"/>
          <w:szCs w:val="24"/>
        </w:rPr>
      </w:pPr>
      <w:r w:rsidRPr="003E3DBB">
        <w:rPr>
          <w:rFonts w:ascii="Times New Roman" w:hAnsi="Times New Roman"/>
          <w:sz w:val="24"/>
          <w:szCs w:val="24"/>
        </w:rPr>
        <w:t>P</w:t>
      </w:r>
      <w:r w:rsidRPr="003E3DBB">
        <w:rPr>
          <w:rFonts w:ascii="Times New Roman" w:eastAsiaTheme="minorHAnsi" w:hAnsi="Times New Roman"/>
          <w:sz w:val="24"/>
          <w:szCs w:val="24"/>
        </w:rPr>
        <w:t xml:space="preserve">rovided directly </w:t>
      </w:r>
      <w:r w:rsidRPr="003E3DBB">
        <w:rPr>
          <w:rFonts w:ascii="Times New Roman" w:hAnsi="Times New Roman"/>
          <w:sz w:val="24"/>
          <w:szCs w:val="24"/>
        </w:rPr>
        <w:t xml:space="preserve">(drop-shipped) </w:t>
      </w:r>
      <w:r w:rsidRPr="003E3DBB">
        <w:rPr>
          <w:rFonts w:ascii="Times New Roman" w:eastAsiaTheme="minorHAnsi" w:hAnsi="Times New Roman"/>
          <w:sz w:val="24"/>
          <w:szCs w:val="24"/>
        </w:rPr>
        <w:t>to the customer(s) on behalf of AIM.</w:t>
      </w:r>
    </w:p>
    <w:p w14:paraId="5331D2D8" w14:textId="77777777" w:rsidR="00AB5A53" w:rsidRPr="003C5C6E" w:rsidRDefault="00AB5A53" w:rsidP="00745521">
      <w:pPr>
        <w:pStyle w:val="ListParagraph"/>
        <w:numPr>
          <w:ilvl w:val="0"/>
          <w:numId w:val="24"/>
        </w:numPr>
        <w:autoSpaceDE w:val="0"/>
        <w:autoSpaceDN w:val="0"/>
        <w:adjustRightInd w:val="0"/>
        <w:rPr>
          <w:rFonts w:ascii="Times New Roman" w:eastAsiaTheme="minorHAnsi" w:hAnsi="Times New Roman"/>
          <w:sz w:val="24"/>
          <w:szCs w:val="24"/>
        </w:rPr>
      </w:pPr>
      <w:r w:rsidRPr="003E3DBB">
        <w:rPr>
          <w:rFonts w:ascii="Times New Roman" w:hAnsi="Times New Roman"/>
          <w:sz w:val="24"/>
          <w:szCs w:val="24"/>
        </w:rPr>
        <w:t>Evaluated as necessary to mitigate cost or schedule risks.</w:t>
      </w:r>
    </w:p>
    <w:p w14:paraId="39728F32" w14:textId="77777777" w:rsidR="00AB5A53" w:rsidRPr="003C5C6E" w:rsidRDefault="00AB5A53" w:rsidP="00AB5A53">
      <w:pPr>
        <w:autoSpaceDE w:val="0"/>
        <w:autoSpaceDN w:val="0"/>
        <w:adjustRightInd w:val="0"/>
        <w:rPr>
          <w:szCs w:val="24"/>
        </w:rPr>
      </w:pPr>
    </w:p>
    <w:p w14:paraId="7AEC4C20" w14:textId="77777777" w:rsidR="00AB5A53" w:rsidRDefault="00AB5A53" w:rsidP="00AB5A53">
      <w:pPr>
        <w:autoSpaceDE w:val="0"/>
        <w:autoSpaceDN w:val="0"/>
        <w:adjustRightInd w:val="0"/>
        <w:spacing w:after="0"/>
        <w:ind w:firstLine="360"/>
        <w:rPr>
          <w:rFonts w:cs="Times New Roman"/>
          <w:szCs w:val="24"/>
        </w:rPr>
      </w:pPr>
      <w:r w:rsidRPr="003E3DBB">
        <w:rPr>
          <w:rFonts w:cs="Times New Roman"/>
          <w:szCs w:val="24"/>
        </w:rPr>
        <w:lastRenderedPageBreak/>
        <w:t xml:space="preserve">Purchasing working with Quality Assurance determines and applies criteria for the evaluation, selection, performance monitoring, and re-evaluation of suppliers and subcontractors based on their ability to provide products or services per AIM customer and internal requirements. </w:t>
      </w:r>
    </w:p>
    <w:p w14:paraId="2CA3A983" w14:textId="77777777" w:rsidR="002457DB" w:rsidRDefault="002457DB" w:rsidP="002457DB">
      <w:pPr>
        <w:adjustRightInd w:val="0"/>
        <w:rPr>
          <w:color w:val="FF0000"/>
          <w:szCs w:val="24"/>
        </w:rPr>
      </w:pPr>
    </w:p>
    <w:p w14:paraId="2380173B" w14:textId="23A92BA4" w:rsidR="00BB1C3F" w:rsidRPr="00765FEA" w:rsidRDefault="00BB1C3F" w:rsidP="00FC23FD">
      <w:pPr>
        <w:adjustRightInd w:val="0"/>
        <w:ind w:firstLine="360"/>
        <w:rPr>
          <w:szCs w:val="24"/>
        </w:rPr>
      </w:pPr>
      <w:r w:rsidRPr="00765FEA">
        <w:rPr>
          <w:szCs w:val="24"/>
        </w:rPr>
        <w:t xml:space="preserve">Purchasing working with Contracts/Quality Assurance </w:t>
      </w:r>
      <w:r w:rsidR="005F0BB5">
        <w:rPr>
          <w:szCs w:val="24"/>
        </w:rPr>
        <w:t>determines</w:t>
      </w:r>
      <w:r w:rsidRPr="00765FEA">
        <w:rPr>
          <w:szCs w:val="24"/>
        </w:rPr>
        <w:t xml:space="preserve"> the controls to be applied to externally provided processes, </w:t>
      </w:r>
      <w:r w:rsidR="00765FEA" w:rsidRPr="00765FEA">
        <w:rPr>
          <w:szCs w:val="24"/>
        </w:rPr>
        <w:t>products,</w:t>
      </w:r>
      <w:r w:rsidRPr="00765FEA">
        <w:rPr>
          <w:szCs w:val="24"/>
        </w:rPr>
        <w:t xml:space="preserve"> and services when products and services from external providers are intended for incorporation into our Company’s own products and services, products and services are provided directly to the customer(s) by external providers on behalf of our Company</w:t>
      </w:r>
      <w:r w:rsidR="00FC23FD">
        <w:rPr>
          <w:szCs w:val="24"/>
        </w:rPr>
        <w:t xml:space="preserve"> and i</w:t>
      </w:r>
      <w:r w:rsidRPr="00765FEA">
        <w:rPr>
          <w:szCs w:val="24"/>
        </w:rPr>
        <w:t xml:space="preserve">f a process, or part of a process, is provided by an external provider </w:t>
      </w:r>
      <w:r w:rsidR="00765FEA" w:rsidRPr="00765FEA">
        <w:rPr>
          <w:szCs w:val="24"/>
        </w:rPr>
        <w:t>because of</w:t>
      </w:r>
      <w:r w:rsidRPr="00765FEA">
        <w:rPr>
          <w:szCs w:val="24"/>
        </w:rPr>
        <w:t xml:space="preserve"> a decision by our Company.</w:t>
      </w:r>
    </w:p>
    <w:p w14:paraId="3105F9D4" w14:textId="1DAAD950" w:rsidR="00BB1C3F" w:rsidRPr="00765FEA" w:rsidRDefault="00A270D7" w:rsidP="002457DB">
      <w:pPr>
        <w:adjustRightInd w:val="0"/>
        <w:ind w:firstLine="360"/>
        <w:rPr>
          <w:szCs w:val="24"/>
        </w:rPr>
      </w:pPr>
      <w:r w:rsidRPr="00765FEA">
        <w:rPr>
          <w:szCs w:val="24"/>
        </w:rPr>
        <w:t>PGP-1001</w:t>
      </w:r>
      <w:r w:rsidR="00BB1C3F" w:rsidRPr="00765FEA">
        <w:rPr>
          <w:szCs w:val="24"/>
        </w:rPr>
        <w:t xml:space="preserve">, Purchasing System is the control for our externally provided process.  </w:t>
      </w:r>
      <w:r w:rsidR="00BB1C3F" w:rsidRPr="00765FEA">
        <w:rPr>
          <w:szCs w:val="24"/>
        </w:rPr>
        <w:tab/>
      </w:r>
      <w:r w:rsidR="00BB1C3F" w:rsidRPr="00765FEA">
        <w:rPr>
          <w:szCs w:val="24"/>
        </w:rPr>
        <w:tab/>
        <w:t xml:space="preserve">    Control is driven by 4 factors:</w:t>
      </w:r>
    </w:p>
    <w:p w14:paraId="4D4DF50F" w14:textId="77777777" w:rsidR="00BB1C3F" w:rsidRPr="00765FEA" w:rsidRDefault="00BB1C3F" w:rsidP="00BB1C3F">
      <w:pPr>
        <w:adjustRightInd w:val="0"/>
        <w:ind w:firstLine="720"/>
        <w:rPr>
          <w:szCs w:val="24"/>
        </w:rPr>
      </w:pPr>
      <w:r w:rsidRPr="00765FEA">
        <w:rPr>
          <w:szCs w:val="24"/>
        </w:rPr>
        <w:t>1) Physical receipt of the product and the ability to refuse or after inspection using</w:t>
      </w:r>
    </w:p>
    <w:p w14:paraId="42BF1F62" w14:textId="4E4D0D66" w:rsidR="00BB1C3F" w:rsidRPr="00765FEA" w:rsidRDefault="00A270D7" w:rsidP="00BB1C3F">
      <w:pPr>
        <w:adjustRightInd w:val="0"/>
        <w:ind w:left="960"/>
        <w:rPr>
          <w:szCs w:val="24"/>
        </w:rPr>
      </w:pPr>
      <w:r w:rsidRPr="00765FEA">
        <w:rPr>
          <w:szCs w:val="24"/>
        </w:rPr>
        <w:t>QAP-1105,</w:t>
      </w:r>
      <w:r w:rsidR="00BB1C3F" w:rsidRPr="00765FEA">
        <w:rPr>
          <w:szCs w:val="24"/>
        </w:rPr>
        <w:t xml:space="preserve"> Control of Nonconforming Product as a basis for </w:t>
      </w:r>
      <w:r w:rsidR="006328E2">
        <w:rPr>
          <w:szCs w:val="24"/>
        </w:rPr>
        <w:t xml:space="preserve">the </w:t>
      </w:r>
      <w:r w:rsidR="00BB1C3F" w:rsidRPr="00765FEA">
        <w:rPr>
          <w:szCs w:val="24"/>
        </w:rPr>
        <w:t>return of the items affected.</w:t>
      </w:r>
    </w:p>
    <w:p w14:paraId="3923D1C3" w14:textId="77777777" w:rsidR="00BB1C3F" w:rsidRPr="00765FEA" w:rsidRDefault="00BB1C3F" w:rsidP="00BB1C3F">
      <w:pPr>
        <w:adjustRightInd w:val="0"/>
        <w:ind w:left="720"/>
        <w:rPr>
          <w:szCs w:val="24"/>
        </w:rPr>
      </w:pPr>
      <w:r w:rsidRPr="00765FEA">
        <w:rPr>
          <w:szCs w:val="24"/>
        </w:rPr>
        <w:t>2) Tracking of On-Time delivery performance</w:t>
      </w:r>
    </w:p>
    <w:p w14:paraId="2E32F38B" w14:textId="5AE569CD" w:rsidR="00BB1C3F" w:rsidRPr="00765FEA" w:rsidRDefault="00BB1C3F" w:rsidP="00BB1C3F">
      <w:pPr>
        <w:adjustRightInd w:val="0"/>
        <w:ind w:left="720"/>
        <w:rPr>
          <w:szCs w:val="24"/>
        </w:rPr>
      </w:pPr>
      <w:r w:rsidRPr="00765FEA">
        <w:rPr>
          <w:szCs w:val="24"/>
        </w:rPr>
        <w:t xml:space="preserve">3) Initial approval of Vendor through </w:t>
      </w:r>
      <w:r w:rsidR="00A270D7" w:rsidRPr="00765FEA">
        <w:rPr>
          <w:szCs w:val="24"/>
        </w:rPr>
        <w:t>PGP-2001</w:t>
      </w:r>
      <w:r w:rsidRPr="00765FEA">
        <w:rPr>
          <w:szCs w:val="24"/>
        </w:rPr>
        <w:t xml:space="preserve">, </w:t>
      </w:r>
      <w:r w:rsidR="00A270D7" w:rsidRPr="00765FEA">
        <w:rPr>
          <w:szCs w:val="24"/>
        </w:rPr>
        <w:t>Supplier Evaluation approval/disapproval</w:t>
      </w:r>
      <w:r w:rsidRPr="00765FEA">
        <w:rPr>
          <w:szCs w:val="24"/>
        </w:rPr>
        <w:t>.</w:t>
      </w:r>
      <w:r w:rsidR="00A270D7" w:rsidRPr="00765FEA">
        <w:rPr>
          <w:szCs w:val="24"/>
        </w:rPr>
        <w:t xml:space="preserve"> PGP-2002, Supplier Control</w:t>
      </w:r>
    </w:p>
    <w:p w14:paraId="73B5DCD5" w14:textId="0B93556E" w:rsidR="00BB1C3F" w:rsidRPr="00765FEA" w:rsidRDefault="00BB1C3F" w:rsidP="00BB1C3F">
      <w:pPr>
        <w:adjustRightInd w:val="0"/>
        <w:ind w:left="720"/>
        <w:rPr>
          <w:szCs w:val="24"/>
        </w:rPr>
      </w:pPr>
      <w:r w:rsidRPr="00765FEA">
        <w:rPr>
          <w:szCs w:val="24"/>
        </w:rPr>
        <w:t xml:space="preserve">4) Supplier Corrective actions written to Vendors through </w:t>
      </w:r>
      <w:r w:rsidR="00A270D7" w:rsidRPr="00765FEA">
        <w:rPr>
          <w:szCs w:val="24"/>
        </w:rPr>
        <w:t>QAP-1201</w:t>
      </w:r>
      <w:r w:rsidRPr="00765FEA">
        <w:rPr>
          <w:szCs w:val="24"/>
        </w:rPr>
        <w:t>, Corrective</w:t>
      </w:r>
    </w:p>
    <w:p w14:paraId="47D0A3D9" w14:textId="673A81F5" w:rsidR="00BB1C3F" w:rsidRPr="005405CF" w:rsidRDefault="00BB1C3F" w:rsidP="005405CF">
      <w:pPr>
        <w:adjustRightInd w:val="0"/>
        <w:ind w:left="720"/>
        <w:rPr>
          <w:szCs w:val="24"/>
        </w:rPr>
      </w:pPr>
      <w:r w:rsidRPr="00765FEA">
        <w:rPr>
          <w:szCs w:val="24"/>
        </w:rPr>
        <w:t xml:space="preserve">    actions</w:t>
      </w:r>
    </w:p>
    <w:p w14:paraId="3C1C176B" w14:textId="5D242284" w:rsidR="00BB1C3F" w:rsidRDefault="00BB1C3F" w:rsidP="002457DB">
      <w:pPr>
        <w:adjustRightInd w:val="0"/>
        <w:ind w:firstLine="720"/>
        <w:rPr>
          <w:szCs w:val="24"/>
        </w:rPr>
      </w:pPr>
      <w:r w:rsidRPr="00765FEA">
        <w:rPr>
          <w:szCs w:val="24"/>
        </w:rPr>
        <w:t xml:space="preserve">Purchasing working with Quality Assurance </w:t>
      </w:r>
      <w:r w:rsidR="005F0BB5">
        <w:rPr>
          <w:szCs w:val="24"/>
        </w:rPr>
        <w:t>determines</w:t>
      </w:r>
      <w:r w:rsidRPr="00765FEA">
        <w:rPr>
          <w:szCs w:val="24"/>
        </w:rPr>
        <w:t xml:space="preserve"> and </w:t>
      </w:r>
      <w:r w:rsidR="005F0BB5">
        <w:rPr>
          <w:szCs w:val="24"/>
        </w:rPr>
        <w:t>applies</w:t>
      </w:r>
      <w:r w:rsidRPr="00765FEA">
        <w:rPr>
          <w:szCs w:val="24"/>
        </w:rPr>
        <w:t xml:space="preserve"> criteria for the evaluation, selection, monitoring of performance, and re-evaluation of external providers, based on their ability to provide processes or products and services </w:t>
      </w:r>
      <w:r w:rsidR="006328E2">
        <w:rPr>
          <w:szCs w:val="24"/>
        </w:rPr>
        <w:t>per</w:t>
      </w:r>
      <w:r w:rsidRPr="00765FEA">
        <w:rPr>
          <w:szCs w:val="24"/>
        </w:rPr>
        <w:t xml:space="preserve"> requirements per </w:t>
      </w:r>
      <w:r w:rsidR="00A270D7" w:rsidRPr="00765FEA">
        <w:rPr>
          <w:szCs w:val="24"/>
        </w:rPr>
        <w:t>PGP-</w:t>
      </w:r>
      <w:r w:rsidR="00765FEA" w:rsidRPr="00765FEA">
        <w:rPr>
          <w:szCs w:val="24"/>
        </w:rPr>
        <w:t>1001, Purchasing</w:t>
      </w:r>
      <w:r w:rsidRPr="00765FEA">
        <w:rPr>
          <w:szCs w:val="24"/>
        </w:rPr>
        <w:t xml:space="preserve">. Purchasing/Quality Assurance retains documented information of these activities and any necessary actions arising from the evaluations per </w:t>
      </w:r>
      <w:r w:rsidR="00A270D7" w:rsidRPr="00765FEA">
        <w:rPr>
          <w:szCs w:val="24"/>
        </w:rPr>
        <w:t>PGP-2001</w:t>
      </w:r>
      <w:r w:rsidRPr="00765FEA">
        <w:rPr>
          <w:szCs w:val="24"/>
        </w:rPr>
        <w:t xml:space="preserve">, </w:t>
      </w:r>
      <w:r w:rsidR="00A270D7" w:rsidRPr="00765FEA">
        <w:rPr>
          <w:szCs w:val="24"/>
        </w:rPr>
        <w:t>Supplier Evaluation approval/disapproval</w:t>
      </w:r>
      <w:r w:rsidRPr="00765FEA">
        <w:rPr>
          <w:szCs w:val="24"/>
        </w:rPr>
        <w:t>.</w:t>
      </w:r>
    </w:p>
    <w:p w14:paraId="3831DE86" w14:textId="77777777" w:rsidR="002457DB" w:rsidRPr="002457DB" w:rsidRDefault="002457DB" w:rsidP="002457DB">
      <w:pPr>
        <w:pStyle w:val="BodyText"/>
      </w:pPr>
    </w:p>
    <w:p w14:paraId="1CBB4282" w14:textId="19B4D552" w:rsidR="00BB1C3F" w:rsidRPr="005405CF" w:rsidRDefault="00BB1C3F" w:rsidP="00BB1C3F">
      <w:pPr>
        <w:adjustRightInd w:val="0"/>
        <w:rPr>
          <w:bCs/>
          <w:sz w:val="28"/>
          <w:szCs w:val="28"/>
          <w:u w:val="single"/>
        </w:rPr>
      </w:pPr>
      <w:r w:rsidRPr="005405CF">
        <w:rPr>
          <w:bCs/>
          <w:sz w:val="28"/>
          <w:szCs w:val="28"/>
          <w:u w:val="single"/>
        </w:rPr>
        <w:t>Type and Extent of Control</w:t>
      </w:r>
    </w:p>
    <w:p w14:paraId="4BCBD7C6" w14:textId="74A0ADA0" w:rsidR="00BB1C3F" w:rsidRPr="00765FEA" w:rsidRDefault="00BB1C3F" w:rsidP="002457DB">
      <w:pPr>
        <w:adjustRightInd w:val="0"/>
        <w:ind w:firstLine="720"/>
        <w:rPr>
          <w:szCs w:val="24"/>
        </w:rPr>
      </w:pPr>
      <w:r w:rsidRPr="00765FEA">
        <w:rPr>
          <w:szCs w:val="24"/>
        </w:rPr>
        <w:t>Purchasing, Quality Assurance and Receiving Inspection ensure that externally provided processes, products and services do not adversely affect our Company's ability to consistently deliver conforming products and services to its customers. When Subcontracting is used as a means of formal Purchasing products or services, our Contracts Department support his activity.</w:t>
      </w:r>
    </w:p>
    <w:p w14:paraId="6621AD21" w14:textId="47B3DCFC" w:rsidR="00BB1C3F" w:rsidRPr="00765FEA" w:rsidRDefault="00BB1C3F" w:rsidP="00BB1C3F">
      <w:pPr>
        <w:adjustRightInd w:val="0"/>
        <w:rPr>
          <w:szCs w:val="24"/>
        </w:rPr>
      </w:pPr>
      <w:r w:rsidRPr="00765FEA">
        <w:rPr>
          <w:szCs w:val="24"/>
        </w:rPr>
        <w:tab/>
        <w:t xml:space="preserve">Purchasing/Contracts and Quality Assurance ensure that externally provided processes remain within the control of its quality management system, define both the controls that it intends to apply to an external provider and those it intends to apply to the resulting output. take into consideration the potential impact of the externally provided processes, </w:t>
      </w:r>
      <w:r w:rsidR="00765FEA" w:rsidRPr="00765FEA">
        <w:rPr>
          <w:szCs w:val="24"/>
        </w:rPr>
        <w:t>products,</w:t>
      </w:r>
      <w:r w:rsidRPr="00765FEA">
        <w:rPr>
          <w:szCs w:val="24"/>
        </w:rPr>
        <w:t xml:space="preserve"> and </w:t>
      </w:r>
      <w:r w:rsidRPr="00765FEA">
        <w:rPr>
          <w:szCs w:val="24"/>
        </w:rPr>
        <w:lastRenderedPageBreak/>
        <w:t>services on our Company’s ability to consistently meet customer and applicable statutory and regulatory requirements and the effectiveness of the controls applied by the external provider</w:t>
      </w:r>
    </w:p>
    <w:p w14:paraId="394A7882" w14:textId="4DD1BF52" w:rsidR="00BB1C3F" w:rsidRPr="00765FEA" w:rsidRDefault="00BB1C3F" w:rsidP="002457DB">
      <w:pPr>
        <w:adjustRightInd w:val="0"/>
        <w:ind w:firstLine="720"/>
        <w:rPr>
          <w:szCs w:val="24"/>
        </w:rPr>
      </w:pPr>
      <w:r w:rsidRPr="00765FEA">
        <w:rPr>
          <w:szCs w:val="24"/>
        </w:rPr>
        <w:t>If additional verifications or other activities are necessary to ensure that the externally provided processes, products</w:t>
      </w:r>
      <w:r w:rsidR="00A52344">
        <w:rPr>
          <w:szCs w:val="24"/>
        </w:rPr>
        <w:t>,</w:t>
      </w:r>
      <w:r w:rsidRPr="00765FEA">
        <w:rPr>
          <w:szCs w:val="24"/>
        </w:rPr>
        <w:t xml:space="preserve"> and services meet requirements, Contracts Planning and Quality Assurance along with Purchasing and Rec. Insp. will identify key characteristics of the product and arrange validation or test either provided from an external source or internally.</w:t>
      </w:r>
    </w:p>
    <w:p w14:paraId="4242A26A" w14:textId="7BD08791" w:rsidR="00BB1C3F" w:rsidRPr="00765FEA" w:rsidRDefault="00BB1C3F" w:rsidP="00BB1C3F">
      <w:pPr>
        <w:adjustRightInd w:val="0"/>
        <w:rPr>
          <w:szCs w:val="24"/>
        </w:rPr>
      </w:pPr>
      <w:r w:rsidRPr="00765FEA">
        <w:rPr>
          <w:szCs w:val="24"/>
        </w:rPr>
        <w:t>Control is driven by 4 factors for externally provided processes:</w:t>
      </w:r>
    </w:p>
    <w:p w14:paraId="115D96F3" w14:textId="77777777" w:rsidR="00BB1C3F" w:rsidRPr="00765FEA" w:rsidRDefault="00BB1C3F" w:rsidP="00BB1C3F">
      <w:pPr>
        <w:adjustRightInd w:val="0"/>
        <w:ind w:firstLine="720"/>
        <w:rPr>
          <w:szCs w:val="24"/>
        </w:rPr>
      </w:pPr>
      <w:r w:rsidRPr="00765FEA">
        <w:rPr>
          <w:szCs w:val="24"/>
        </w:rPr>
        <w:t>1) Physical receipt of the product and the ability to refuse or after inspection using</w:t>
      </w:r>
    </w:p>
    <w:p w14:paraId="4E74A4F8" w14:textId="07FB29B5" w:rsidR="00BB1C3F" w:rsidRPr="00765FEA" w:rsidRDefault="00A270D7" w:rsidP="00BB1C3F">
      <w:pPr>
        <w:adjustRightInd w:val="0"/>
        <w:ind w:left="960"/>
        <w:rPr>
          <w:szCs w:val="24"/>
        </w:rPr>
      </w:pPr>
      <w:r w:rsidRPr="00765FEA">
        <w:rPr>
          <w:szCs w:val="24"/>
        </w:rPr>
        <w:t>QAP-1105</w:t>
      </w:r>
      <w:r w:rsidR="00BB1C3F" w:rsidRPr="00765FEA">
        <w:rPr>
          <w:szCs w:val="24"/>
        </w:rPr>
        <w:t xml:space="preserve"> Control of Nonconforming Product as a basis for return of the items affected.</w:t>
      </w:r>
    </w:p>
    <w:p w14:paraId="6BE99CE0" w14:textId="77777777" w:rsidR="00BB1C3F" w:rsidRPr="00765FEA" w:rsidRDefault="00BB1C3F" w:rsidP="00BB1C3F">
      <w:pPr>
        <w:adjustRightInd w:val="0"/>
        <w:ind w:left="720"/>
        <w:rPr>
          <w:szCs w:val="24"/>
        </w:rPr>
      </w:pPr>
      <w:r w:rsidRPr="00765FEA">
        <w:rPr>
          <w:szCs w:val="24"/>
        </w:rPr>
        <w:t>2) Tracking of On-Time delivery performance</w:t>
      </w:r>
    </w:p>
    <w:p w14:paraId="7C3434F5" w14:textId="042EC01F" w:rsidR="00BB1C3F" w:rsidRPr="00765FEA" w:rsidRDefault="00BB1C3F" w:rsidP="00BB1C3F">
      <w:pPr>
        <w:adjustRightInd w:val="0"/>
        <w:ind w:left="720"/>
        <w:rPr>
          <w:szCs w:val="24"/>
        </w:rPr>
      </w:pPr>
      <w:r w:rsidRPr="00765FEA">
        <w:rPr>
          <w:szCs w:val="24"/>
        </w:rPr>
        <w:t xml:space="preserve">3) Initial approval of Vendor through </w:t>
      </w:r>
      <w:r w:rsidR="00A270D7" w:rsidRPr="00765FEA">
        <w:rPr>
          <w:szCs w:val="24"/>
        </w:rPr>
        <w:t>PGP-2001</w:t>
      </w:r>
      <w:r w:rsidRPr="00765FEA">
        <w:rPr>
          <w:szCs w:val="24"/>
        </w:rPr>
        <w:t>,</w:t>
      </w:r>
      <w:r w:rsidR="00A270D7" w:rsidRPr="00765FEA">
        <w:rPr>
          <w:szCs w:val="24"/>
        </w:rPr>
        <w:t xml:space="preserve"> Supplier Evaluation Approval/disapproval</w:t>
      </w:r>
      <w:r w:rsidRPr="00765FEA">
        <w:rPr>
          <w:szCs w:val="24"/>
        </w:rPr>
        <w:t>.</w:t>
      </w:r>
    </w:p>
    <w:p w14:paraId="79E0974F" w14:textId="6D30CA70" w:rsidR="00BB1C3F" w:rsidRPr="00765FEA" w:rsidRDefault="00BB1C3F" w:rsidP="00BB1C3F">
      <w:pPr>
        <w:adjustRightInd w:val="0"/>
        <w:ind w:left="720"/>
        <w:rPr>
          <w:szCs w:val="24"/>
        </w:rPr>
      </w:pPr>
      <w:r w:rsidRPr="00765FEA">
        <w:rPr>
          <w:szCs w:val="24"/>
        </w:rPr>
        <w:t>4) Supplier Corrective actions written to Vendors through QAP-</w:t>
      </w:r>
      <w:r w:rsidR="00A270D7" w:rsidRPr="00765FEA">
        <w:rPr>
          <w:szCs w:val="24"/>
        </w:rPr>
        <w:t>1201</w:t>
      </w:r>
      <w:r w:rsidRPr="00765FEA">
        <w:rPr>
          <w:szCs w:val="24"/>
        </w:rPr>
        <w:t>, Corrective</w:t>
      </w:r>
    </w:p>
    <w:p w14:paraId="5C49AADA" w14:textId="101CB3AF" w:rsidR="00BB1C3F" w:rsidRPr="00765FEA" w:rsidRDefault="00BB1C3F" w:rsidP="00A270D7">
      <w:pPr>
        <w:adjustRightInd w:val="0"/>
        <w:ind w:left="720"/>
        <w:rPr>
          <w:bCs/>
          <w:szCs w:val="24"/>
        </w:rPr>
      </w:pPr>
      <w:r w:rsidRPr="00765FEA">
        <w:rPr>
          <w:szCs w:val="24"/>
        </w:rPr>
        <w:t xml:space="preserve">    </w:t>
      </w:r>
      <w:r w:rsidR="00765FEA">
        <w:rPr>
          <w:szCs w:val="24"/>
        </w:rPr>
        <w:t>A</w:t>
      </w:r>
      <w:r w:rsidRPr="00765FEA">
        <w:rPr>
          <w:szCs w:val="24"/>
        </w:rPr>
        <w:t>ctions</w:t>
      </w:r>
      <w:r w:rsidR="00765FEA">
        <w:rPr>
          <w:szCs w:val="24"/>
        </w:rPr>
        <w:t>.</w:t>
      </w:r>
    </w:p>
    <w:p w14:paraId="6C742181" w14:textId="496863BC" w:rsidR="00BB1C3F" w:rsidRPr="005405CF" w:rsidRDefault="00BB1C3F" w:rsidP="00BB1C3F">
      <w:pPr>
        <w:adjustRightInd w:val="0"/>
        <w:rPr>
          <w:bCs/>
          <w:sz w:val="28"/>
          <w:szCs w:val="28"/>
          <w:u w:val="single"/>
        </w:rPr>
      </w:pPr>
      <w:r w:rsidRPr="005405CF">
        <w:rPr>
          <w:bCs/>
          <w:sz w:val="28"/>
          <w:szCs w:val="28"/>
          <w:u w:val="single"/>
        </w:rPr>
        <w:t>Information for External Providers</w:t>
      </w:r>
    </w:p>
    <w:p w14:paraId="00620BD9" w14:textId="4EDAEE6E" w:rsidR="00A270D7" w:rsidRPr="00765FEA" w:rsidRDefault="00BB1C3F" w:rsidP="002457DB">
      <w:pPr>
        <w:adjustRightInd w:val="0"/>
        <w:ind w:firstLine="720"/>
        <w:rPr>
          <w:szCs w:val="24"/>
        </w:rPr>
      </w:pPr>
      <w:r w:rsidRPr="00765FEA">
        <w:rPr>
          <w:szCs w:val="24"/>
        </w:rPr>
        <w:t xml:space="preserve">Purchasing/Contracts ensure the adequacy of requirements </w:t>
      </w:r>
      <w:r w:rsidR="00A52344">
        <w:rPr>
          <w:szCs w:val="24"/>
        </w:rPr>
        <w:t>before</w:t>
      </w:r>
      <w:r w:rsidRPr="00765FEA">
        <w:rPr>
          <w:szCs w:val="24"/>
        </w:rPr>
        <w:t xml:space="preserve"> their communication to the external provider per </w:t>
      </w:r>
      <w:r w:rsidR="00A270D7" w:rsidRPr="00765FEA">
        <w:rPr>
          <w:szCs w:val="24"/>
        </w:rPr>
        <w:t>PGP-1001</w:t>
      </w:r>
      <w:r w:rsidRPr="00765FEA">
        <w:rPr>
          <w:szCs w:val="24"/>
        </w:rPr>
        <w:t xml:space="preserve">, Purchasing System. When </w:t>
      </w:r>
      <w:r w:rsidR="00A52344">
        <w:rPr>
          <w:szCs w:val="24"/>
        </w:rPr>
        <w:t>s</w:t>
      </w:r>
      <w:r w:rsidRPr="00765FEA">
        <w:rPr>
          <w:szCs w:val="24"/>
        </w:rPr>
        <w:t xml:space="preserve">ubcontracting is used as a means of formal purchasing products or services, our Contracts Department </w:t>
      </w:r>
      <w:r w:rsidR="00A52344">
        <w:rPr>
          <w:szCs w:val="24"/>
        </w:rPr>
        <w:t>supports</w:t>
      </w:r>
      <w:r w:rsidRPr="00765FEA">
        <w:rPr>
          <w:szCs w:val="24"/>
        </w:rPr>
        <w:t xml:space="preserve"> </w:t>
      </w:r>
      <w:r w:rsidR="00A52344">
        <w:rPr>
          <w:szCs w:val="24"/>
        </w:rPr>
        <w:t>t</w:t>
      </w:r>
      <w:r w:rsidRPr="00765FEA">
        <w:rPr>
          <w:szCs w:val="24"/>
        </w:rPr>
        <w:t>his activity.</w:t>
      </w:r>
    </w:p>
    <w:p w14:paraId="76060971" w14:textId="34D2CF86" w:rsidR="00BB1C3F" w:rsidRPr="00765FEA" w:rsidRDefault="00BB1C3F" w:rsidP="002457DB">
      <w:pPr>
        <w:adjustRightInd w:val="0"/>
        <w:ind w:firstLine="720"/>
        <w:rPr>
          <w:szCs w:val="24"/>
        </w:rPr>
      </w:pPr>
      <w:r w:rsidRPr="00765FEA">
        <w:rPr>
          <w:szCs w:val="24"/>
        </w:rPr>
        <w:t xml:space="preserve">Purchasing/Contracts </w:t>
      </w:r>
      <w:r w:rsidR="00A52344">
        <w:rPr>
          <w:szCs w:val="24"/>
        </w:rPr>
        <w:t>personnel</w:t>
      </w:r>
      <w:r w:rsidRPr="00765FEA">
        <w:rPr>
          <w:szCs w:val="24"/>
        </w:rPr>
        <w:t xml:space="preserve"> </w:t>
      </w:r>
      <w:r w:rsidR="00A52344">
        <w:rPr>
          <w:szCs w:val="24"/>
        </w:rPr>
        <w:t>communicate</w:t>
      </w:r>
      <w:r w:rsidRPr="00765FEA">
        <w:rPr>
          <w:szCs w:val="24"/>
        </w:rPr>
        <w:t xml:space="preserve"> to external providers </w:t>
      </w:r>
      <w:r w:rsidR="00A52344">
        <w:rPr>
          <w:szCs w:val="24"/>
        </w:rPr>
        <w:t>their</w:t>
      </w:r>
      <w:r w:rsidRPr="00765FEA">
        <w:rPr>
          <w:szCs w:val="24"/>
        </w:rPr>
        <w:t xml:space="preserve"> requirements for the processes, products</w:t>
      </w:r>
      <w:r w:rsidR="00A52344">
        <w:rPr>
          <w:szCs w:val="24"/>
        </w:rPr>
        <w:t>,</w:t>
      </w:r>
      <w:r w:rsidRPr="00765FEA">
        <w:rPr>
          <w:szCs w:val="24"/>
        </w:rPr>
        <w:t xml:space="preserve"> and services to be provided, and the approval of through flow down of requirements and other detailed information listed on the purchase order.</w:t>
      </w:r>
    </w:p>
    <w:p w14:paraId="4CCA4F57" w14:textId="01B1AD04" w:rsidR="00BB1C3F" w:rsidRPr="002457DB" w:rsidRDefault="00A270D7" w:rsidP="002457DB">
      <w:pPr>
        <w:adjustRightInd w:val="0"/>
        <w:ind w:firstLine="720"/>
        <w:rPr>
          <w:szCs w:val="24"/>
        </w:rPr>
      </w:pPr>
      <w:r w:rsidRPr="00765FEA">
        <w:rPr>
          <w:szCs w:val="24"/>
        </w:rPr>
        <w:t>PGP-1001</w:t>
      </w:r>
      <w:r w:rsidR="00BB1C3F" w:rsidRPr="00765FEA">
        <w:rPr>
          <w:szCs w:val="24"/>
        </w:rPr>
        <w:t>, Purchasing System, QAP-</w:t>
      </w:r>
      <w:r w:rsidRPr="00765FEA">
        <w:rPr>
          <w:szCs w:val="24"/>
        </w:rPr>
        <w:t>1503</w:t>
      </w:r>
      <w:r w:rsidR="00BB1C3F" w:rsidRPr="00765FEA">
        <w:rPr>
          <w:szCs w:val="24"/>
        </w:rPr>
        <w:t xml:space="preserve">, Receiving Inspection and </w:t>
      </w:r>
      <w:r w:rsidRPr="00765FEA">
        <w:rPr>
          <w:szCs w:val="24"/>
        </w:rPr>
        <w:t>QAP-1410</w:t>
      </w:r>
      <w:r w:rsidR="00BB1C3F" w:rsidRPr="00765FEA">
        <w:rPr>
          <w:szCs w:val="24"/>
        </w:rPr>
        <w:t xml:space="preserve"> Analysis of Data control (On-Time Delivery data) drive this control and information.</w:t>
      </w:r>
    </w:p>
    <w:p w14:paraId="11D63E10" w14:textId="77777777" w:rsidR="00E43970" w:rsidRPr="00E43970" w:rsidRDefault="00E43970" w:rsidP="00E43970">
      <w:pPr>
        <w:pStyle w:val="BodyText"/>
      </w:pPr>
    </w:p>
    <w:p w14:paraId="0852946D" w14:textId="77777777" w:rsidR="00BB1C3F" w:rsidRPr="00745521" w:rsidRDefault="00BB1C3F" w:rsidP="00BB1C3F">
      <w:pPr>
        <w:adjustRightInd w:val="0"/>
        <w:rPr>
          <w:b/>
          <w:sz w:val="28"/>
          <w:szCs w:val="28"/>
        </w:rPr>
      </w:pPr>
      <w:r w:rsidRPr="00745521">
        <w:rPr>
          <w:b/>
          <w:sz w:val="28"/>
          <w:szCs w:val="28"/>
        </w:rPr>
        <w:t xml:space="preserve">8.5 </w:t>
      </w:r>
      <w:r w:rsidRPr="00745521">
        <w:rPr>
          <w:b/>
          <w:sz w:val="28"/>
          <w:szCs w:val="28"/>
        </w:rPr>
        <w:tab/>
      </w:r>
      <w:r w:rsidRPr="005405CF">
        <w:rPr>
          <w:b/>
          <w:sz w:val="32"/>
          <w:szCs w:val="32"/>
          <w:u w:val="single"/>
        </w:rPr>
        <w:t>Production</w:t>
      </w:r>
      <w:r w:rsidRPr="00745521">
        <w:rPr>
          <w:b/>
          <w:sz w:val="28"/>
          <w:szCs w:val="28"/>
          <w:u w:val="single"/>
        </w:rPr>
        <w:t xml:space="preserve"> and Service Provision</w:t>
      </w:r>
    </w:p>
    <w:p w14:paraId="6314C893" w14:textId="020F3486" w:rsidR="00BB1C3F" w:rsidRPr="005405CF" w:rsidRDefault="00BB1C3F" w:rsidP="00BB1C3F">
      <w:pPr>
        <w:adjustRightInd w:val="0"/>
        <w:rPr>
          <w:bCs/>
          <w:sz w:val="28"/>
          <w:szCs w:val="28"/>
          <w:u w:val="single"/>
        </w:rPr>
      </w:pPr>
      <w:r w:rsidRPr="005405CF">
        <w:rPr>
          <w:bCs/>
          <w:sz w:val="28"/>
          <w:szCs w:val="28"/>
          <w:u w:val="single"/>
        </w:rPr>
        <w:t>Control of production and service provision</w:t>
      </w:r>
    </w:p>
    <w:p w14:paraId="043CC65B" w14:textId="5F5AF1BF" w:rsidR="00BB1C3F" w:rsidRDefault="00BB1C3F" w:rsidP="00A52344">
      <w:pPr>
        <w:tabs>
          <w:tab w:val="left" w:pos="900"/>
        </w:tabs>
        <w:ind w:left="720" w:hanging="720"/>
        <w:rPr>
          <w:szCs w:val="24"/>
        </w:rPr>
      </w:pPr>
      <w:r w:rsidRPr="00765FEA">
        <w:rPr>
          <w:szCs w:val="24"/>
        </w:rPr>
        <w:tab/>
        <w:t>Manufacturing and Quality Assurance implement Production and Service provisions under controlled conditions as defined by the following Production and Service processes:</w:t>
      </w:r>
    </w:p>
    <w:p w14:paraId="3EF904BA" w14:textId="72373353" w:rsidR="004345E2" w:rsidRDefault="004345E2" w:rsidP="004345E2">
      <w:pPr>
        <w:pStyle w:val="BodyText"/>
      </w:pPr>
    </w:p>
    <w:p w14:paraId="4AB8FC99" w14:textId="35BF66C1" w:rsidR="004345E2" w:rsidRDefault="004345E2" w:rsidP="004345E2">
      <w:pPr>
        <w:pStyle w:val="BodyText"/>
      </w:pPr>
    </w:p>
    <w:p w14:paraId="0AD5C68B" w14:textId="77777777" w:rsidR="004345E2" w:rsidRPr="004345E2" w:rsidRDefault="004345E2" w:rsidP="004345E2">
      <w:pPr>
        <w:pStyle w:val="BodyText"/>
      </w:pPr>
    </w:p>
    <w:tbl>
      <w:tblPr>
        <w:tblW w:w="8640" w:type="dxa"/>
        <w:tblInd w:w="93" w:type="dxa"/>
        <w:tblLook w:val="04A0" w:firstRow="1" w:lastRow="0" w:firstColumn="1" w:lastColumn="0" w:noHBand="0" w:noVBand="1"/>
      </w:tblPr>
      <w:tblGrid>
        <w:gridCol w:w="3640"/>
        <w:gridCol w:w="5000"/>
      </w:tblGrid>
      <w:tr w:rsidR="00F14225" w:rsidRPr="00F14225" w14:paraId="1C2A1536" w14:textId="77777777" w:rsidTr="00A00C32">
        <w:trPr>
          <w:trHeight w:val="312"/>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248CF" w14:textId="77777777" w:rsidR="00BB1C3F" w:rsidRPr="00F14225" w:rsidRDefault="00BB1C3F" w:rsidP="00A00C32">
            <w:pPr>
              <w:rPr>
                <w:b/>
                <w:bCs/>
                <w:szCs w:val="24"/>
              </w:rPr>
            </w:pPr>
            <w:r w:rsidRPr="00F14225">
              <w:rPr>
                <w:b/>
                <w:bCs/>
                <w:szCs w:val="24"/>
              </w:rPr>
              <w:lastRenderedPageBreak/>
              <w:t>Standard Operating Procedure</w:t>
            </w:r>
          </w:p>
        </w:tc>
        <w:tc>
          <w:tcPr>
            <w:tcW w:w="5000" w:type="dxa"/>
            <w:tcBorders>
              <w:top w:val="single" w:sz="4" w:space="0" w:color="auto"/>
              <w:left w:val="nil"/>
              <w:bottom w:val="single" w:sz="4" w:space="0" w:color="auto"/>
              <w:right w:val="single" w:sz="4" w:space="0" w:color="auto"/>
            </w:tcBorders>
            <w:shd w:val="clear" w:color="auto" w:fill="auto"/>
            <w:noWrap/>
            <w:vAlign w:val="bottom"/>
            <w:hideMark/>
          </w:tcPr>
          <w:p w14:paraId="48FFE612" w14:textId="77777777" w:rsidR="00BB1C3F" w:rsidRPr="00F14225" w:rsidRDefault="00BB1C3F" w:rsidP="00A00C32">
            <w:r w:rsidRPr="00F14225">
              <w:t> </w:t>
            </w:r>
          </w:p>
        </w:tc>
      </w:tr>
      <w:tr w:rsidR="00F14225" w:rsidRPr="00F14225" w14:paraId="2DFCE981" w14:textId="77777777" w:rsidTr="00A00C32">
        <w:trPr>
          <w:trHeight w:val="288"/>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57C75D6" w14:textId="5F26E7D8" w:rsidR="00BB1C3F" w:rsidRPr="00F14225" w:rsidRDefault="00F14225" w:rsidP="00A00C32">
            <w:r w:rsidRPr="00F14225">
              <w:t>CGP-0001</w:t>
            </w:r>
          </w:p>
        </w:tc>
        <w:tc>
          <w:tcPr>
            <w:tcW w:w="5000" w:type="dxa"/>
            <w:tcBorders>
              <w:top w:val="nil"/>
              <w:left w:val="nil"/>
              <w:bottom w:val="single" w:sz="4" w:space="0" w:color="auto"/>
              <w:right w:val="single" w:sz="4" w:space="0" w:color="auto"/>
            </w:tcBorders>
            <w:shd w:val="clear" w:color="auto" w:fill="auto"/>
            <w:noWrap/>
            <w:vAlign w:val="bottom"/>
            <w:hideMark/>
          </w:tcPr>
          <w:p w14:paraId="62C15594" w14:textId="5357F485" w:rsidR="00BB1C3F" w:rsidRPr="00F14225" w:rsidRDefault="00F14225" w:rsidP="00A00C32">
            <w:r w:rsidRPr="00F14225">
              <w:t>Contract Review Process Flow</w:t>
            </w:r>
          </w:p>
        </w:tc>
      </w:tr>
      <w:tr w:rsidR="00F14225" w:rsidRPr="00F14225" w14:paraId="752BA10F" w14:textId="77777777" w:rsidTr="00A00C32">
        <w:trPr>
          <w:trHeight w:val="288"/>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5A96D26D" w14:textId="182FC498" w:rsidR="00BB1C3F" w:rsidRPr="00F14225" w:rsidRDefault="00F14225" w:rsidP="00A00C32">
            <w:r w:rsidRPr="00F14225">
              <w:t>CGP-0002</w:t>
            </w:r>
          </w:p>
        </w:tc>
        <w:tc>
          <w:tcPr>
            <w:tcW w:w="5000" w:type="dxa"/>
            <w:tcBorders>
              <w:top w:val="nil"/>
              <w:left w:val="nil"/>
              <w:bottom w:val="single" w:sz="4" w:space="0" w:color="auto"/>
              <w:right w:val="single" w:sz="4" w:space="0" w:color="auto"/>
            </w:tcBorders>
            <w:shd w:val="clear" w:color="auto" w:fill="auto"/>
            <w:noWrap/>
            <w:vAlign w:val="bottom"/>
            <w:hideMark/>
          </w:tcPr>
          <w:p w14:paraId="67139442" w14:textId="6A72A8CA" w:rsidR="00BB1C3F" w:rsidRPr="00F14225" w:rsidRDefault="00F14225" w:rsidP="00A00C32">
            <w:r w:rsidRPr="00F14225">
              <w:t>Leadership Process Flow</w:t>
            </w:r>
          </w:p>
        </w:tc>
      </w:tr>
      <w:tr w:rsidR="00F14225" w:rsidRPr="00F14225" w14:paraId="4806911B" w14:textId="77777777" w:rsidTr="00A00C32">
        <w:trPr>
          <w:trHeight w:val="288"/>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5CEAAAC" w14:textId="7C9A9E5F" w:rsidR="00BB1C3F" w:rsidRPr="00F14225" w:rsidRDefault="00F14225" w:rsidP="00A00C32">
            <w:r w:rsidRPr="00F14225">
              <w:t>CGP-0003</w:t>
            </w:r>
          </w:p>
        </w:tc>
        <w:tc>
          <w:tcPr>
            <w:tcW w:w="5000" w:type="dxa"/>
            <w:tcBorders>
              <w:top w:val="nil"/>
              <w:left w:val="nil"/>
              <w:bottom w:val="single" w:sz="4" w:space="0" w:color="auto"/>
              <w:right w:val="single" w:sz="4" w:space="0" w:color="auto"/>
            </w:tcBorders>
            <w:shd w:val="clear" w:color="auto" w:fill="auto"/>
            <w:noWrap/>
            <w:vAlign w:val="bottom"/>
            <w:hideMark/>
          </w:tcPr>
          <w:p w14:paraId="04764375" w14:textId="16FA85A1" w:rsidR="00F14225" w:rsidRPr="00F14225" w:rsidRDefault="00F14225" w:rsidP="00F14225">
            <w:r w:rsidRPr="00F14225">
              <w:t>Purchasing Process Flow</w:t>
            </w:r>
          </w:p>
        </w:tc>
      </w:tr>
      <w:tr w:rsidR="00F14225" w:rsidRPr="00F14225" w14:paraId="778F5D6E" w14:textId="77777777" w:rsidTr="00A00C32">
        <w:trPr>
          <w:trHeight w:val="288"/>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EF99C17" w14:textId="24A57486" w:rsidR="00BB1C3F" w:rsidRPr="00F14225" w:rsidRDefault="00F14225" w:rsidP="00A00C32">
            <w:r w:rsidRPr="00F14225">
              <w:t>CGP-0004</w:t>
            </w:r>
          </w:p>
        </w:tc>
        <w:tc>
          <w:tcPr>
            <w:tcW w:w="5000" w:type="dxa"/>
            <w:tcBorders>
              <w:top w:val="nil"/>
              <w:left w:val="nil"/>
              <w:bottom w:val="single" w:sz="4" w:space="0" w:color="auto"/>
              <w:right w:val="single" w:sz="4" w:space="0" w:color="auto"/>
            </w:tcBorders>
            <w:shd w:val="clear" w:color="auto" w:fill="auto"/>
            <w:noWrap/>
            <w:vAlign w:val="bottom"/>
            <w:hideMark/>
          </w:tcPr>
          <w:p w14:paraId="08E5EBAF" w14:textId="5BA18448" w:rsidR="00BB1C3F" w:rsidRPr="00F14225" w:rsidRDefault="00F14225" w:rsidP="00A00C32">
            <w:r w:rsidRPr="00F14225">
              <w:t>Receiving Process Flow</w:t>
            </w:r>
          </w:p>
        </w:tc>
      </w:tr>
      <w:tr w:rsidR="00F14225" w:rsidRPr="00F14225" w14:paraId="67494EA3" w14:textId="77777777" w:rsidTr="00A00C32">
        <w:trPr>
          <w:trHeight w:val="288"/>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52004264" w14:textId="5AC35B5C" w:rsidR="00BB1C3F" w:rsidRPr="00F14225" w:rsidRDefault="00F14225" w:rsidP="00A00C32">
            <w:r w:rsidRPr="00F14225">
              <w:t>CGP-0005</w:t>
            </w:r>
          </w:p>
        </w:tc>
        <w:tc>
          <w:tcPr>
            <w:tcW w:w="5000" w:type="dxa"/>
            <w:tcBorders>
              <w:top w:val="nil"/>
              <w:left w:val="nil"/>
              <w:bottom w:val="single" w:sz="4" w:space="0" w:color="auto"/>
              <w:right w:val="single" w:sz="4" w:space="0" w:color="auto"/>
            </w:tcBorders>
            <w:shd w:val="clear" w:color="auto" w:fill="auto"/>
            <w:noWrap/>
            <w:vAlign w:val="bottom"/>
            <w:hideMark/>
          </w:tcPr>
          <w:p w14:paraId="6EFFD2DD" w14:textId="386E6F3D" w:rsidR="00BB1C3F" w:rsidRPr="00F14225" w:rsidRDefault="00F14225" w:rsidP="00A00C32">
            <w:r w:rsidRPr="00F14225">
              <w:t>Material Control Process Flow</w:t>
            </w:r>
          </w:p>
        </w:tc>
      </w:tr>
      <w:tr w:rsidR="00F14225" w:rsidRPr="00F14225" w14:paraId="19F9ABE0" w14:textId="77777777" w:rsidTr="00A00C32">
        <w:trPr>
          <w:trHeight w:val="288"/>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25AA1DA" w14:textId="550A6BB0" w:rsidR="00BB1C3F" w:rsidRPr="00F14225" w:rsidRDefault="00F14225" w:rsidP="00A00C32">
            <w:r w:rsidRPr="00F14225">
              <w:t>CGP-0006</w:t>
            </w:r>
          </w:p>
        </w:tc>
        <w:tc>
          <w:tcPr>
            <w:tcW w:w="5000" w:type="dxa"/>
            <w:tcBorders>
              <w:top w:val="nil"/>
              <w:left w:val="nil"/>
              <w:bottom w:val="single" w:sz="4" w:space="0" w:color="auto"/>
              <w:right w:val="single" w:sz="4" w:space="0" w:color="auto"/>
            </w:tcBorders>
            <w:shd w:val="clear" w:color="auto" w:fill="auto"/>
            <w:noWrap/>
            <w:vAlign w:val="bottom"/>
            <w:hideMark/>
          </w:tcPr>
          <w:p w14:paraId="69FFEB7B" w14:textId="6872F747" w:rsidR="00BB1C3F" w:rsidRPr="00F14225" w:rsidRDefault="00F14225" w:rsidP="00A00C32">
            <w:r w:rsidRPr="00F14225">
              <w:t>Production Process Flow</w:t>
            </w:r>
          </w:p>
        </w:tc>
      </w:tr>
      <w:tr w:rsidR="00F14225" w:rsidRPr="00F14225" w14:paraId="3C1B5969" w14:textId="77777777" w:rsidTr="00A00C32">
        <w:trPr>
          <w:trHeight w:val="288"/>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A4360DB" w14:textId="26BAA770" w:rsidR="00BB1C3F" w:rsidRPr="00F14225" w:rsidRDefault="00F14225" w:rsidP="00A00C32">
            <w:r w:rsidRPr="00F14225">
              <w:t>CGP-0007</w:t>
            </w:r>
          </w:p>
        </w:tc>
        <w:tc>
          <w:tcPr>
            <w:tcW w:w="5000" w:type="dxa"/>
            <w:tcBorders>
              <w:top w:val="nil"/>
              <w:left w:val="nil"/>
              <w:bottom w:val="single" w:sz="4" w:space="0" w:color="auto"/>
              <w:right w:val="single" w:sz="4" w:space="0" w:color="auto"/>
            </w:tcBorders>
            <w:shd w:val="clear" w:color="auto" w:fill="auto"/>
            <w:noWrap/>
            <w:vAlign w:val="bottom"/>
            <w:hideMark/>
          </w:tcPr>
          <w:p w14:paraId="25E7790B" w14:textId="3270D415" w:rsidR="00BB1C3F" w:rsidRPr="00F14225" w:rsidRDefault="00F14225" w:rsidP="00A00C32">
            <w:r w:rsidRPr="00F14225">
              <w:t>Management Review Process Flow</w:t>
            </w:r>
          </w:p>
        </w:tc>
      </w:tr>
    </w:tbl>
    <w:p w14:paraId="4CE9CD2B" w14:textId="77777777" w:rsidR="00BB1C3F" w:rsidRDefault="00BB1C3F" w:rsidP="00BB1C3F">
      <w:pPr>
        <w:adjustRightInd w:val="0"/>
        <w:rPr>
          <w:color w:val="FF0000"/>
          <w:szCs w:val="24"/>
        </w:rPr>
      </w:pPr>
    </w:p>
    <w:p w14:paraId="4070D5D8" w14:textId="1D18821E" w:rsidR="00BB1C3F" w:rsidRPr="00F14225" w:rsidRDefault="00BB1C3F" w:rsidP="00BB1C3F">
      <w:pPr>
        <w:adjustRightInd w:val="0"/>
        <w:rPr>
          <w:szCs w:val="24"/>
        </w:rPr>
      </w:pPr>
      <w:r w:rsidRPr="00F14225">
        <w:rPr>
          <w:szCs w:val="24"/>
        </w:rPr>
        <w:tab/>
        <w:t>Controlled conditions include the availability of documented information that defines the characteristics of the products to be produced, the services, or the activities to be performed and the results to be achieved.</w:t>
      </w:r>
    </w:p>
    <w:p w14:paraId="43C89689" w14:textId="5615887F" w:rsidR="00BB1C3F" w:rsidRPr="00F14225" w:rsidRDefault="00BB1C3F" w:rsidP="00BB1C3F">
      <w:pPr>
        <w:adjustRightInd w:val="0"/>
        <w:rPr>
          <w:szCs w:val="24"/>
        </w:rPr>
      </w:pPr>
      <w:r w:rsidRPr="00F14225">
        <w:rPr>
          <w:szCs w:val="24"/>
        </w:rPr>
        <w:t xml:space="preserve">   </w:t>
      </w:r>
      <w:r w:rsidR="00E43970">
        <w:rPr>
          <w:szCs w:val="24"/>
        </w:rPr>
        <w:tab/>
      </w:r>
      <w:r w:rsidR="00C309E0" w:rsidRPr="00F14225">
        <w:rPr>
          <w:szCs w:val="24"/>
        </w:rPr>
        <w:t>AIM</w:t>
      </w:r>
      <w:r w:rsidRPr="00F14225">
        <w:rPr>
          <w:szCs w:val="24"/>
        </w:rPr>
        <w:t xml:space="preserve"> uses suitable monitoring and measuring resources </w:t>
      </w:r>
      <w:r w:rsidR="001978BA">
        <w:rPr>
          <w:szCs w:val="24"/>
        </w:rPr>
        <w:t xml:space="preserve">for </w:t>
      </w:r>
      <w:r w:rsidRPr="00F14225">
        <w:rPr>
          <w:szCs w:val="24"/>
        </w:rPr>
        <w:t>the implementation of monitoring and measurement activities at appropriate stages to verify that criteria for control of processes or outputs, and acceptance criteria for products and services, have been met.</w:t>
      </w:r>
    </w:p>
    <w:p w14:paraId="687A2714" w14:textId="727208D5" w:rsidR="00C309E0" w:rsidRPr="00192E12" w:rsidRDefault="00BB1C3F" w:rsidP="001537FD">
      <w:pPr>
        <w:adjustRightInd w:val="0"/>
        <w:rPr>
          <w:szCs w:val="24"/>
        </w:rPr>
      </w:pPr>
      <w:r w:rsidRPr="00F14225">
        <w:rPr>
          <w:szCs w:val="24"/>
        </w:rPr>
        <w:t xml:space="preserve">  </w:t>
      </w:r>
      <w:r w:rsidR="00E43970">
        <w:rPr>
          <w:szCs w:val="24"/>
        </w:rPr>
        <w:tab/>
      </w:r>
      <w:r w:rsidR="00C309E0" w:rsidRPr="00F14225">
        <w:rPr>
          <w:szCs w:val="24"/>
        </w:rPr>
        <w:t>AIM</w:t>
      </w:r>
      <w:r w:rsidRPr="00F14225">
        <w:rPr>
          <w:szCs w:val="24"/>
        </w:rPr>
        <w:t xml:space="preserve"> has established a suitable infrastructure and environment for the operation of processes and has appointed competent persons trained </w:t>
      </w:r>
      <w:r w:rsidR="00192E12">
        <w:rPr>
          <w:szCs w:val="24"/>
        </w:rPr>
        <w:t>in</w:t>
      </w:r>
      <w:r w:rsidRPr="00F14225">
        <w:rPr>
          <w:szCs w:val="24"/>
        </w:rPr>
        <w:t xml:space="preserve"> their area to carry out the production of products or services.  GMP-0003, Product Router defines the output and validates the processes used to carry out the production.  Our Corrective actions system defines the changes or improvements to the production flow. Product validation is defined in </w:t>
      </w:r>
      <w:r w:rsidR="00C309E0" w:rsidRPr="00F14225">
        <w:rPr>
          <w:szCs w:val="24"/>
        </w:rPr>
        <w:t>QAP-1415, 1</w:t>
      </w:r>
      <w:r w:rsidR="00C309E0" w:rsidRPr="00F14225">
        <w:rPr>
          <w:szCs w:val="24"/>
          <w:vertAlign w:val="superscript"/>
        </w:rPr>
        <w:t>st</w:t>
      </w:r>
      <w:r w:rsidR="00C309E0" w:rsidRPr="00F14225">
        <w:rPr>
          <w:szCs w:val="24"/>
        </w:rPr>
        <w:t xml:space="preserve"> article inspection</w:t>
      </w:r>
      <w:r w:rsidRPr="00F14225">
        <w:rPr>
          <w:szCs w:val="24"/>
        </w:rPr>
        <w:t xml:space="preserve"> as needed and tracked through </w:t>
      </w:r>
      <w:r w:rsidR="00C309E0" w:rsidRPr="00F14225">
        <w:rPr>
          <w:szCs w:val="24"/>
        </w:rPr>
        <w:t>FORM</w:t>
      </w:r>
      <w:r w:rsidR="00A270D7" w:rsidRPr="00F14225">
        <w:rPr>
          <w:szCs w:val="24"/>
        </w:rPr>
        <w:t xml:space="preserve"> </w:t>
      </w:r>
      <w:r w:rsidR="001537FD" w:rsidRPr="00F14225">
        <w:rPr>
          <w:szCs w:val="24"/>
        </w:rPr>
        <w:t>QTR 1</w:t>
      </w:r>
      <w:r w:rsidRPr="00F14225">
        <w:rPr>
          <w:szCs w:val="24"/>
        </w:rPr>
        <w:t xml:space="preserve">, </w:t>
      </w:r>
      <w:r w:rsidR="001537FD" w:rsidRPr="00F14225">
        <w:rPr>
          <w:szCs w:val="24"/>
        </w:rPr>
        <w:t xml:space="preserve">Quality </w:t>
      </w:r>
      <w:r w:rsidR="00F14225" w:rsidRPr="00F14225">
        <w:rPr>
          <w:szCs w:val="24"/>
        </w:rPr>
        <w:t>Tracking (</w:t>
      </w:r>
      <w:r w:rsidR="001537FD" w:rsidRPr="00F14225">
        <w:rPr>
          <w:szCs w:val="24"/>
        </w:rPr>
        <w:t>FAI &amp; Customer Approval, 1s</w:t>
      </w:r>
      <w:r w:rsidRPr="00F14225">
        <w:rPr>
          <w:szCs w:val="24"/>
        </w:rPr>
        <w:t xml:space="preserve">t </w:t>
      </w:r>
      <w:r w:rsidR="00C309E0" w:rsidRPr="00F14225">
        <w:rPr>
          <w:szCs w:val="24"/>
        </w:rPr>
        <w:t>Article</w:t>
      </w:r>
      <w:r w:rsidRPr="00F14225">
        <w:rPr>
          <w:szCs w:val="24"/>
        </w:rPr>
        <w:t xml:space="preserve"> Inspection Log</w:t>
      </w:r>
      <w:r w:rsidR="00192E12">
        <w:rPr>
          <w:szCs w:val="24"/>
        </w:rPr>
        <w:t>.</w:t>
      </w:r>
    </w:p>
    <w:p w14:paraId="76F35AA4" w14:textId="7ABD9CED" w:rsidR="00BB1C3F" w:rsidRPr="00F14225" w:rsidRDefault="00F14225" w:rsidP="00E43970">
      <w:pPr>
        <w:adjustRightInd w:val="0"/>
        <w:ind w:firstLine="720"/>
        <w:rPr>
          <w:szCs w:val="24"/>
        </w:rPr>
      </w:pPr>
      <w:r w:rsidRPr="00F14225">
        <w:rPr>
          <w:szCs w:val="24"/>
        </w:rPr>
        <w:t>AIM</w:t>
      </w:r>
      <w:r w:rsidR="00BB1C3F" w:rsidRPr="00F14225">
        <w:rPr>
          <w:szCs w:val="24"/>
        </w:rPr>
        <w:t xml:space="preserve"> uses </w:t>
      </w:r>
      <w:r w:rsidR="00192E12" w:rsidRPr="00F14225">
        <w:rPr>
          <w:szCs w:val="24"/>
        </w:rPr>
        <w:t>all</w:t>
      </w:r>
      <w:r w:rsidR="00BB1C3F" w:rsidRPr="00F14225">
        <w:rPr>
          <w:szCs w:val="24"/>
        </w:rPr>
        <w:t xml:space="preserve"> the processes listed in section 8.5 to meet customer requirements and overall control of production is driven by </w:t>
      </w:r>
      <w:r w:rsidR="00C309E0" w:rsidRPr="00F14225">
        <w:rPr>
          <w:szCs w:val="24"/>
        </w:rPr>
        <w:t>GMP-0003</w:t>
      </w:r>
      <w:r w:rsidR="00BB1C3F" w:rsidRPr="00F14225">
        <w:rPr>
          <w:szCs w:val="24"/>
        </w:rPr>
        <w:t>, Product</w:t>
      </w:r>
      <w:r w:rsidR="00192E12">
        <w:rPr>
          <w:szCs w:val="24"/>
        </w:rPr>
        <w:t xml:space="preserve">ion Lot Traveler (Router) </w:t>
      </w:r>
      <w:r w:rsidR="00BB1C3F" w:rsidRPr="00F14225">
        <w:rPr>
          <w:szCs w:val="24"/>
        </w:rPr>
        <w:t>to define process steps through the product production process.</w:t>
      </w:r>
    </w:p>
    <w:p w14:paraId="70E92C0A" w14:textId="77777777" w:rsidR="00BB1C3F" w:rsidRPr="00F14225" w:rsidRDefault="00BB1C3F" w:rsidP="00BB1C3F">
      <w:pPr>
        <w:adjustRightInd w:val="0"/>
        <w:rPr>
          <w:szCs w:val="24"/>
        </w:rPr>
      </w:pPr>
    </w:p>
    <w:p w14:paraId="3C4B77CA" w14:textId="15953F2B" w:rsidR="00BB1C3F" w:rsidRPr="005405CF" w:rsidRDefault="00BB1C3F" w:rsidP="00BB1C3F">
      <w:pPr>
        <w:adjustRightInd w:val="0"/>
        <w:rPr>
          <w:bCs/>
          <w:sz w:val="28"/>
          <w:szCs w:val="28"/>
          <w:u w:val="single"/>
        </w:rPr>
      </w:pPr>
      <w:r w:rsidRPr="005405CF">
        <w:rPr>
          <w:bCs/>
          <w:sz w:val="28"/>
          <w:szCs w:val="28"/>
          <w:u w:val="single"/>
        </w:rPr>
        <w:t>Identification and traceability</w:t>
      </w:r>
    </w:p>
    <w:p w14:paraId="37584FAC" w14:textId="1F1A4DC0" w:rsidR="00BB1C3F" w:rsidRPr="00F14225" w:rsidRDefault="00BB1C3F" w:rsidP="002457DB">
      <w:pPr>
        <w:adjustRightInd w:val="0"/>
        <w:ind w:firstLine="720"/>
      </w:pPr>
      <w:r w:rsidRPr="00F14225">
        <w:rPr>
          <w:szCs w:val="24"/>
        </w:rPr>
        <w:t>Manufacturing personnel (</w:t>
      </w:r>
      <w:r w:rsidR="00F14225" w:rsidRPr="00F14225">
        <w:rPr>
          <w:szCs w:val="24"/>
        </w:rPr>
        <w:t>i.e.,</w:t>
      </w:r>
      <w:r w:rsidRPr="00F14225">
        <w:rPr>
          <w:szCs w:val="24"/>
        </w:rPr>
        <w:t xml:space="preserve"> receiving inspection, </w:t>
      </w:r>
      <w:r w:rsidR="00F14225" w:rsidRPr="00F14225">
        <w:rPr>
          <w:szCs w:val="24"/>
        </w:rPr>
        <w:t>assembly,</w:t>
      </w:r>
      <w:r w:rsidRPr="00F14225">
        <w:rPr>
          <w:szCs w:val="24"/>
        </w:rPr>
        <w:t xml:space="preserve"> and test/inspection) and Quality Assurance use suitable means to identify outputs when it is necessary to ensure the conformity of products and services per </w:t>
      </w:r>
      <w:r w:rsidR="001537FD" w:rsidRPr="00F14225">
        <w:rPr>
          <w:szCs w:val="24"/>
        </w:rPr>
        <w:t>GMP-0017</w:t>
      </w:r>
      <w:r w:rsidRPr="00F14225">
        <w:rPr>
          <w:szCs w:val="24"/>
        </w:rPr>
        <w:t xml:space="preserve">, Product Identification </w:t>
      </w:r>
      <w:r w:rsidR="00192E12">
        <w:rPr>
          <w:szCs w:val="24"/>
        </w:rPr>
        <w:t>&amp;</w:t>
      </w:r>
      <w:r w:rsidRPr="00F14225">
        <w:rPr>
          <w:szCs w:val="24"/>
        </w:rPr>
        <w:t xml:space="preserve"> Traceability.</w:t>
      </w:r>
      <w:r w:rsidRPr="00F14225">
        <w:t xml:space="preserve"> </w:t>
      </w:r>
      <w:r w:rsidRPr="00F14225">
        <w:tab/>
        <w:t xml:space="preserve"> </w:t>
      </w:r>
    </w:p>
    <w:p w14:paraId="4BE664AF" w14:textId="63DA8187" w:rsidR="00BB1C3F" w:rsidRPr="00F14225" w:rsidRDefault="00BB1C3F" w:rsidP="002457DB">
      <w:pPr>
        <w:adjustRightInd w:val="0"/>
        <w:ind w:firstLine="720"/>
        <w:rPr>
          <w:szCs w:val="24"/>
        </w:rPr>
      </w:pPr>
      <w:r w:rsidRPr="00F14225">
        <w:rPr>
          <w:szCs w:val="24"/>
        </w:rPr>
        <w:t>Manufacturing personnel (</w:t>
      </w:r>
      <w:r w:rsidR="00F14225" w:rsidRPr="00F14225">
        <w:rPr>
          <w:szCs w:val="24"/>
        </w:rPr>
        <w:t>i.e.,</w:t>
      </w:r>
      <w:r w:rsidRPr="00F14225">
        <w:rPr>
          <w:szCs w:val="24"/>
        </w:rPr>
        <w:t xml:space="preserve"> receiving inspection, </w:t>
      </w:r>
      <w:r w:rsidR="00F14225" w:rsidRPr="00F14225">
        <w:rPr>
          <w:szCs w:val="24"/>
        </w:rPr>
        <w:t>assembly,</w:t>
      </w:r>
      <w:r w:rsidRPr="00F14225">
        <w:rPr>
          <w:szCs w:val="24"/>
        </w:rPr>
        <w:t xml:space="preserve"> and test/inspection) and Quality Assurance identify the status of outputs </w:t>
      </w:r>
      <w:r w:rsidR="00192E12">
        <w:rPr>
          <w:szCs w:val="24"/>
        </w:rPr>
        <w:t>for</w:t>
      </w:r>
      <w:r w:rsidRPr="00F14225">
        <w:rPr>
          <w:szCs w:val="24"/>
        </w:rPr>
        <w:t xml:space="preserve"> monitoring and measurement requirements throughout production and service provision per </w:t>
      </w:r>
      <w:r w:rsidR="001537FD" w:rsidRPr="00F14225">
        <w:rPr>
          <w:szCs w:val="24"/>
        </w:rPr>
        <w:t>QAP-1410</w:t>
      </w:r>
      <w:r w:rsidRPr="00F14225">
        <w:rPr>
          <w:szCs w:val="24"/>
        </w:rPr>
        <w:t xml:space="preserve">, Analysis of </w:t>
      </w:r>
      <w:r w:rsidR="00192E12">
        <w:rPr>
          <w:szCs w:val="24"/>
        </w:rPr>
        <w:t>D</w:t>
      </w:r>
      <w:r w:rsidRPr="00F14225">
        <w:rPr>
          <w:szCs w:val="24"/>
        </w:rPr>
        <w:t xml:space="preserve">ata and </w:t>
      </w:r>
      <w:r w:rsidR="001537FD" w:rsidRPr="00F14225">
        <w:rPr>
          <w:szCs w:val="24"/>
        </w:rPr>
        <w:t>QAP-1105</w:t>
      </w:r>
      <w:r w:rsidRPr="00F14225">
        <w:rPr>
          <w:szCs w:val="24"/>
        </w:rPr>
        <w:t>, Non</w:t>
      </w:r>
      <w:r w:rsidR="00117773">
        <w:rPr>
          <w:szCs w:val="24"/>
        </w:rPr>
        <w:t>c</w:t>
      </w:r>
      <w:r w:rsidRPr="00F14225">
        <w:rPr>
          <w:szCs w:val="24"/>
        </w:rPr>
        <w:t>onforming</w:t>
      </w:r>
      <w:r w:rsidR="00192E12">
        <w:rPr>
          <w:szCs w:val="24"/>
        </w:rPr>
        <w:t xml:space="preserve"> Material System</w:t>
      </w:r>
      <w:r w:rsidRPr="00F14225">
        <w:rPr>
          <w:szCs w:val="24"/>
        </w:rPr>
        <w:t>.</w:t>
      </w:r>
    </w:p>
    <w:p w14:paraId="60B17C8B" w14:textId="016EAC5F" w:rsidR="00BB1C3F" w:rsidRPr="00F14225" w:rsidRDefault="00BB1C3F" w:rsidP="002457DB">
      <w:pPr>
        <w:adjustRightInd w:val="0"/>
        <w:ind w:firstLine="720"/>
        <w:rPr>
          <w:szCs w:val="24"/>
        </w:rPr>
      </w:pPr>
      <w:r w:rsidRPr="00F14225">
        <w:rPr>
          <w:szCs w:val="24"/>
        </w:rPr>
        <w:lastRenderedPageBreak/>
        <w:t>Manufacturing personnel (</w:t>
      </w:r>
      <w:r w:rsidR="00F14225" w:rsidRPr="00F14225">
        <w:rPr>
          <w:szCs w:val="24"/>
        </w:rPr>
        <w:t>i.e.,</w:t>
      </w:r>
      <w:r w:rsidRPr="00F14225">
        <w:rPr>
          <w:szCs w:val="24"/>
        </w:rPr>
        <w:t xml:space="preserve"> receiving inspection, </w:t>
      </w:r>
      <w:r w:rsidR="00F14225" w:rsidRPr="00F14225">
        <w:rPr>
          <w:szCs w:val="24"/>
        </w:rPr>
        <w:t>assembly,</w:t>
      </w:r>
      <w:r w:rsidRPr="00F14225">
        <w:rPr>
          <w:szCs w:val="24"/>
        </w:rPr>
        <w:t xml:space="preserve"> and test/inspection) and Quality Assurance control the unique identification of the outputs when traceability is a requirement, and retain the documented information necessary to enable traceability per </w:t>
      </w:r>
      <w:r w:rsidR="001537FD" w:rsidRPr="00F14225">
        <w:rPr>
          <w:szCs w:val="24"/>
        </w:rPr>
        <w:t>GMP-0017</w:t>
      </w:r>
      <w:r w:rsidRPr="00F14225">
        <w:rPr>
          <w:szCs w:val="24"/>
        </w:rPr>
        <w:t xml:space="preserve">, Product Identification </w:t>
      </w:r>
      <w:r w:rsidR="00192E12">
        <w:rPr>
          <w:szCs w:val="24"/>
        </w:rPr>
        <w:t>&amp;</w:t>
      </w:r>
      <w:r w:rsidRPr="00F14225">
        <w:rPr>
          <w:szCs w:val="24"/>
        </w:rPr>
        <w:t xml:space="preserve"> Traceability.</w:t>
      </w:r>
    </w:p>
    <w:p w14:paraId="1403BAB6" w14:textId="77777777" w:rsidR="00BB1C3F" w:rsidRPr="00F14225" w:rsidRDefault="00BB1C3F" w:rsidP="00BB1C3F">
      <w:pPr>
        <w:adjustRightInd w:val="0"/>
        <w:rPr>
          <w:szCs w:val="24"/>
        </w:rPr>
      </w:pPr>
    </w:p>
    <w:p w14:paraId="6E1EA644" w14:textId="19A4FF1C" w:rsidR="00BB1C3F" w:rsidRPr="005405CF" w:rsidRDefault="00BB1C3F" w:rsidP="00BB1C3F">
      <w:pPr>
        <w:adjustRightInd w:val="0"/>
        <w:rPr>
          <w:bCs/>
          <w:color w:val="000000"/>
          <w:sz w:val="28"/>
          <w:szCs w:val="28"/>
          <w:u w:val="single"/>
        </w:rPr>
      </w:pPr>
      <w:r w:rsidRPr="005405CF">
        <w:rPr>
          <w:bCs/>
          <w:color w:val="000000"/>
          <w:sz w:val="28"/>
          <w:szCs w:val="28"/>
          <w:u w:val="single"/>
        </w:rPr>
        <w:t>Property belonging to Customers or External Providers</w:t>
      </w:r>
    </w:p>
    <w:p w14:paraId="5132A071" w14:textId="6BAFAA7F" w:rsidR="00BB1C3F" w:rsidRPr="00C1747E" w:rsidRDefault="00BB1C3F" w:rsidP="002457DB">
      <w:pPr>
        <w:adjustRightInd w:val="0"/>
        <w:ind w:firstLine="720"/>
        <w:rPr>
          <w:color w:val="000000"/>
          <w:szCs w:val="24"/>
        </w:rPr>
      </w:pPr>
      <w:r>
        <w:rPr>
          <w:color w:val="000000"/>
          <w:szCs w:val="24"/>
        </w:rPr>
        <w:t>Manufacturing</w:t>
      </w:r>
      <w:r w:rsidRPr="00C1747E">
        <w:rPr>
          <w:color w:val="000000"/>
          <w:szCs w:val="24"/>
        </w:rPr>
        <w:t xml:space="preserve"> personnel (i.e. </w:t>
      </w:r>
      <w:r>
        <w:rPr>
          <w:color w:val="000000"/>
          <w:szCs w:val="24"/>
        </w:rPr>
        <w:t>receiving inspection, assembly</w:t>
      </w:r>
      <w:r w:rsidR="00192E12">
        <w:rPr>
          <w:color w:val="000000"/>
          <w:szCs w:val="24"/>
        </w:rPr>
        <w:t>,</w:t>
      </w:r>
      <w:r>
        <w:rPr>
          <w:color w:val="000000"/>
          <w:szCs w:val="24"/>
        </w:rPr>
        <w:t xml:space="preserve"> and test/inspection</w:t>
      </w:r>
      <w:r w:rsidRPr="00C1747E">
        <w:rPr>
          <w:color w:val="000000"/>
          <w:szCs w:val="24"/>
        </w:rPr>
        <w:t>) and Quality Assurance personnel exercise care with property belonging to customers or external providers while it is under our Company's control or being used by our Company</w:t>
      </w:r>
      <w:r>
        <w:rPr>
          <w:color w:val="000000"/>
          <w:szCs w:val="24"/>
        </w:rPr>
        <w:t xml:space="preserve"> to </w:t>
      </w:r>
      <w:r w:rsidRPr="00C1747E">
        <w:rPr>
          <w:color w:val="000000"/>
          <w:szCs w:val="24"/>
        </w:rPr>
        <w:t>identify, verify, protect</w:t>
      </w:r>
      <w:r w:rsidR="00192E12">
        <w:rPr>
          <w:color w:val="000000"/>
          <w:szCs w:val="24"/>
        </w:rPr>
        <w:t>,</w:t>
      </w:r>
      <w:r w:rsidRPr="00C1747E">
        <w:rPr>
          <w:color w:val="000000"/>
          <w:szCs w:val="24"/>
        </w:rPr>
        <w:t xml:space="preserve"> and safeguard customers’ or external providers’ property provided for use or incorporation into the products and </w:t>
      </w:r>
      <w:r w:rsidR="00F14225" w:rsidRPr="00C1747E">
        <w:rPr>
          <w:color w:val="000000"/>
          <w:szCs w:val="24"/>
        </w:rPr>
        <w:t>services</w:t>
      </w:r>
      <w:r w:rsidR="00F14225">
        <w:rPr>
          <w:color w:val="000000"/>
          <w:szCs w:val="24"/>
        </w:rPr>
        <w:t xml:space="preserve">, </w:t>
      </w:r>
      <w:r w:rsidR="00F14225" w:rsidRPr="00C1747E">
        <w:rPr>
          <w:color w:val="000000"/>
          <w:szCs w:val="24"/>
        </w:rPr>
        <w:t>per</w:t>
      </w:r>
      <w:r w:rsidRPr="00C1747E">
        <w:rPr>
          <w:color w:val="000000"/>
          <w:szCs w:val="24"/>
        </w:rPr>
        <w:t xml:space="preserve"> </w:t>
      </w:r>
      <w:r w:rsidR="001537FD">
        <w:rPr>
          <w:color w:val="000000"/>
          <w:szCs w:val="24"/>
        </w:rPr>
        <w:t>QAP-1701</w:t>
      </w:r>
      <w:r>
        <w:rPr>
          <w:color w:val="000000"/>
          <w:szCs w:val="24"/>
        </w:rPr>
        <w:t xml:space="preserve">, Customer Property and </w:t>
      </w:r>
      <w:r w:rsidR="00C309E0">
        <w:rPr>
          <w:color w:val="000000"/>
          <w:szCs w:val="24"/>
        </w:rPr>
        <w:t>AIM</w:t>
      </w:r>
      <w:r>
        <w:rPr>
          <w:color w:val="000000"/>
          <w:szCs w:val="24"/>
        </w:rPr>
        <w:t>’s ERP system.</w:t>
      </w:r>
    </w:p>
    <w:p w14:paraId="1E41FD7F" w14:textId="2A3825BA" w:rsidR="00BB1C3F" w:rsidRPr="00C1747E" w:rsidRDefault="00BB1C3F" w:rsidP="002457DB">
      <w:pPr>
        <w:adjustRightInd w:val="0"/>
        <w:ind w:firstLine="720"/>
        <w:rPr>
          <w:color w:val="000000"/>
          <w:szCs w:val="24"/>
        </w:rPr>
      </w:pPr>
      <w:r w:rsidRPr="00C1747E">
        <w:rPr>
          <w:color w:val="000000"/>
          <w:szCs w:val="24"/>
        </w:rPr>
        <w:t xml:space="preserve">When the property of a customer or external provider is lost, </w:t>
      </w:r>
      <w:r w:rsidR="00F14225" w:rsidRPr="00C1747E">
        <w:rPr>
          <w:color w:val="000000"/>
          <w:szCs w:val="24"/>
        </w:rPr>
        <w:t>damaged,</w:t>
      </w:r>
      <w:r w:rsidRPr="00C1747E">
        <w:rPr>
          <w:color w:val="000000"/>
          <w:szCs w:val="24"/>
        </w:rPr>
        <w:t xml:space="preserve"> or otherwise found to be unsuitable for use, the Quality Assurance or </w:t>
      </w:r>
      <w:r>
        <w:rPr>
          <w:color w:val="000000"/>
          <w:szCs w:val="24"/>
        </w:rPr>
        <w:t>Contracts</w:t>
      </w:r>
      <w:r w:rsidRPr="00C1747E">
        <w:rPr>
          <w:color w:val="000000"/>
          <w:szCs w:val="24"/>
        </w:rPr>
        <w:t xml:space="preserve"> report this to the customer or external provider and retain documented information on what has occurred per </w:t>
      </w:r>
      <w:r w:rsidR="00924EFF">
        <w:rPr>
          <w:color w:val="000000"/>
          <w:szCs w:val="24"/>
        </w:rPr>
        <w:t>QAP-1105</w:t>
      </w:r>
      <w:r w:rsidRPr="00C1747E">
        <w:rPr>
          <w:color w:val="000000"/>
          <w:szCs w:val="24"/>
        </w:rPr>
        <w:t xml:space="preserve">, </w:t>
      </w:r>
      <w:r>
        <w:rPr>
          <w:color w:val="000000"/>
          <w:szCs w:val="24"/>
        </w:rPr>
        <w:t xml:space="preserve">Nonconforming </w:t>
      </w:r>
      <w:r w:rsidR="00117773">
        <w:rPr>
          <w:color w:val="000000"/>
          <w:szCs w:val="24"/>
        </w:rPr>
        <w:t>Material System</w:t>
      </w:r>
      <w:r>
        <w:rPr>
          <w:color w:val="000000"/>
          <w:szCs w:val="24"/>
        </w:rPr>
        <w:t xml:space="preserve"> </w:t>
      </w:r>
      <w:r w:rsidRPr="00C1747E">
        <w:rPr>
          <w:color w:val="000000"/>
          <w:szCs w:val="24"/>
        </w:rPr>
        <w:t xml:space="preserve">and </w:t>
      </w:r>
      <w:r w:rsidR="001537FD">
        <w:rPr>
          <w:color w:val="000000"/>
          <w:szCs w:val="24"/>
        </w:rPr>
        <w:t>QAP-1701</w:t>
      </w:r>
      <w:r w:rsidRPr="00C1747E">
        <w:rPr>
          <w:color w:val="000000"/>
          <w:szCs w:val="24"/>
        </w:rPr>
        <w:t>, Customer Property.</w:t>
      </w:r>
    </w:p>
    <w:p w14:paraId="64A6C0EF" w14:textId="77777777" w:rsidR="00BB1C3F" w:rsidRPr="00C1747E" w:rsidRDefault="00BB1C3F" w:rsidP="00BB1C3F">
      <w:pPr>
        <w:adjustRightInd w:val="0"/>
        <w:rPr>
          <w:color w:val="000000"/>
          <w:szCs w:val="24"/>
        </w:rPr>
      </w:pPr>
    </w:p>
    <w:p w14:paraId="6C447BD2" w14:textId="2607BAA0" w:rsidR="00BB1C3F" w:rsidRPr="005405CF" w:rsidRDefault="00BB1C3F" w:rsidP="00BB1C3F">
      <w:pPr>
        <w:adjustRightInd w:val="0"/>
        <w:rPr>
          <w:bCs/>
          <w:color w:val="000000"/>
          <w:sz w:val="28"/>
          <w:szCs w:val="28"/>
          <w:u w:val="single"/>
        </w:rPr>
      </w:pPr>
      <w:r w:rsidRPr="005405CF">
        <w:rPr>
          <w:bCs/>
          <w:color w:val="000000"/>
          <w:sz w:val="28"/>
          <w:szCs w:val="28"/>
          <w:u w:val="single"/>
        </w:rPr>
        <w:t>Preservation</w:t>
      </w:r>
    </w:p>
    <w:p w14:paraId="1A4F0FD1" w14:textId="136D70B3" w:rsidR="00BB1C3F" w:rsidRDefault="00BB1C3F" w:rsidP="002457DB">
      <w:pPr>
        <w:adjustRightInd w:val="0"/>
        <w:ind w:firstLine="720"/>
        <w:rPr>
          <w:color w:val="000000"/>
        </w:rPr>
      </w:pPr>
      <w:r>
        <w:rPr>
          <w:color w:val="000000"/>
          <w:szCs w:val="24"/>
        </w:rPr>
        <w:t>Manufacturing</w:t>
      </w:r>
      <w:r w:rsidRPr="00C1747E">
        <w:rPr>
          <w:color w:val="000000"/>
          <w:szCs w:val="24"/>
        </w:rPr>
        <w:t xml:space="preserve"> personnel (i.e. </w:t>
      </w:r>
      <w:r>
        <w:rPr>
          <w:color w:val="000000"/>
          <w:szCs w:val="24"/>
        </w:rPr>
        <w:t>receiving inspection, assembly</w:t>
      </w:r>
      <w:r w:rsidR="00721775">
        <w:rPr>
          <w:color w:val="000000"/>
          <w:szCs w:val="24"/>
        </w:rPr>
        <w:t>,</w:t>
      </w:r>
      <w:r>
        <w:rPr>
          <w:color w:val="000000"/>
          <w:szCs w:val="24"/>
        </w:rPr>
        <w:t xml:space="preserve"> and test/inspection</w:t>
      </w:r>
      <w:r w:rsidRPr="00C1747E">
        <w:rPr>
          <w:color w:val="000000"/>
          <w:szCs w:val="24"/>
        </w:rPr>
        <w:t xml:space="preserve">) and Quality Assurance personnel preserve the outputs during production and service provision, to the extent necessary to ensure conformity to requirements per </w:t>
      </w:r>
      <w:r w:rsidR="001537FD">
        <w:rPr>
          <w:color w:val="000000"/>
        </w:rPr>
        <w:t>GMP-3001</w:t>
      </w:r>
      <w:r w:rsidRPr="00C1747E">
        <w:rPr>
          <w:color w:val="000000"/>
        </w:rPr>
        <w:t xml:space="preserve">, </w:t>
      </w:r>
      <w:r w:rsidR="001537FD">
        <w:rPr>
          <w:color w:val="000000"/>
        </w:rPr>
        <w:t xml:space="preserve">Packaging and Shipping, GMP-0006, Preservation of </w:t>
      </w:r>
      <w:r w:rsidR="00721775">
        <w:rPr>
          <w:color w:val="000000"/>
        </w:rPr>
        <w:t>P</w:t>
      </w:r>
      <w:r w:rsidR="001537FD">
        <w:rPr>
          <w:color w:val="000000"/>
        </w:rPr>
        <w:t>roduct, GMP-0010, Stock</w:t>
      </w:r>
      <w:r w:rsidR="00721775">
        <w:rPr>
          <w:color w:val="000000"/>
        </w:rPr>
        <w:t>r</w:t>
      </w:r>
      <w:r w:rsidR="001537FD">
        <w:rPr>
          <w:color w:val="000000"/>
        </w:rPr>
        <w:t xml:space="preserve">oom </w:t>
      </w:r>
      <w:r w:rsidR="00721775">
        <w:rPr>
          <w:color w:val="000000"/>
        </w:rPr>
        <w:t>M</w:t>
      </w:r>
      <w:r w:rsidR="001537FD">
        <w:rPr>
          <w:color w:val="000000"/>
        </w:rPr>
        <w:t xml:space="preserve">aterial </w:t>
      </w:r>
      <w:r w:rsidR="00721775">
        <w:rPr>
          <w:color w:val="000000"/>
        </w:rPr>
        <w:t>C</w:t>
      </w:r>
      <w:r w:rsidR="001537FD">
        <w:rPr>
          <w:color w:val="000000"/>
        </w:rPr>
        <w:t>ontrol</w:t>
      </w:r>
      <w:r>
        <w:rPr>
          <w:color w:val="000000"/>
        </w:rPr>
        <w:t xml:space="preserve"> </w:t>
      </w:r>
      <w:r w:rsidRPr="00C1747E">
        <w:rPr>
          <w:color w:val="000000"/>
        </w:rPr>
        <w:t xml:space="preserve">and </w:t>
      </w:r>
      <w:r w:rsidR="001537FD">
        <w:rPr>
          <w:color w:val="000000"/>
        </w:rPr>
        <w:t>GMP-0007</w:t>
      </w:r>
      <w:r w:rsidRPr="00C1747E">
        <w:rPr>
          <w:color w:val="000000"/>
        </w:rPr>
        <w:t xml:space="preserve">, </w:t>
      </w:r>
      <w:r w:rsidR="001537FD">
        <w:rPr>
          <w:color w:val="000000"/>
        </w:rPr>
        <w:t xml:space="preserve">Limited </w:t>
      </w:r>
      <w:r w:rsidR="00721775">
        <w:rPr>
          <w:color w:val="000000"/>
        </w:rPr>
        <w:t>S</w:t>
      </w:r>
      <w:r w:rsidR="001537FD">
        <w:rPr>
          <w:color w:val="000000"/>
        </w:rPr>
        <w:t xml:space="preserve">helf </w:t>
      </w:r>
      <w:r w:rsidR="00721775">
        <w:rPr>
          <w:color w:val="000000"/>
        </w:rPr>
        <w:t>L</w:t>
      </w:r>
      <w:r w:rsidR="001537FD">
        <w:rPr>
          <w:color w:val="000000"/>
        </w:rPr>
        <w:t xml:space="preserve">ife </w:t>
      </w:r>
      <w:r>
        <w:rPr>
          <w:color w:val="000000"/>
        </w:rPr>
        <w:t xml:space="preserve">Material Control, </w:t>
      </w:r>
      <w:r w:rsidR="001537FD">
        <w:rPr>
          <w:color w:val="000000"/>
        </w:rPr>
        <w:t>QAP-1901</w:t>
      </w:r>
      <w:r>
        <w:rPr>
          <w:color w:val="000000"/>
        </w:rPr>
        <w:t xml:space="preserve">, Foreign Object </w:t>
      </w:r>
      <w:r w:rsidR="00721775">
        <w:rPr>
          <w:color w:val="000000"/>
        </w:rPr>
        <w:t>Elimination</w:t>
      </w:r>
      <w:r w:rsidR="00F14225" w:rsidRPr="004345E2">
        <w:rPr>
          <w:color w:val="000000"/>
        </w:rPr>
        <w:t>, Ultrasonic</w:t>
      </w:r>
      <w:r w:rsidR="001537FD" w:rsidRPr="004345E2">
        <w:rPr>
          <w:color w:val="000000"/>
        </w:rPr>
        <w:t xml:space="preserve"> </w:t>
      </w:r>
      <w:r w:rsidRPr="004345E2">
        <w:rPr>
          <w:color w:val="000000"/>
        </w:rPr>
        <w:t xml:space="preserve">Cleaning System </w:t>
      </w:r>
      <w:r w:rsidR="001537FD" w:rsidRPr="004345E2">
        <w:rPr>
          <w:color w:val="000000"/>
        </w:rPr>
        <w:t xml:space="preserve">is used </w:t>
      </w:r>
      <w:r w:rsidRPr="004345E2">
        <w:rPr>
          <w:color w:val="000000"/>
        </w:rPr>
        <w:t>for product cleaning.</w:t>
      </w:r>
    </w:p>
    <w:p w14:paraId="661E8763" w14:textId="77777777" w:rsidR="00BB1C3F" w:rsidRDefault="00BB1C3F" w:rsidP="00BB1C3F">
      <w:pPr>
        <w:adjustRightInd w:val="0"/>
        <w:ind w:left="720" w:hanging="720"/>
        <w:rPr>
          <w:color w:val="000000"/>
        </w:rPr>
      </w:pPr>
    </w:p>
    <w:p w14:paraId="3C3CBF3A" w14:textId="5E4D47D5" w:rsidR="00BB1C3F" w:rsidRPr="005405CF" w:rsidRDefault="00BB1C3F" w:rsidP="00BB1C3F">
      <w:pPr>
        <w:adjustRightInd w:val="0"/>
        <w:ind w:left="720" w:hanging="720"/>
        <w:rPr>
          <w:bCs/>
          <w:color w:val="000000"/>
          <w:sz w:val="28"/>
          <w:szCs w:val="28"/>
          <w:u w:val="single"/>
        </w:rPr>
      </w:pPr>
      <w:r w:rsidRPr="005405CF">
        <w:rPr>
          <w:bCs/>
          <w:color w:val="000000"/>
          <w:sz w:val="28"/>
          <w:szCs w:val="28"/>
          <w:u w:val="single"/>
        </w:rPr>
        <w:t>Post-delivery activities</w:t>
      </w:r>
    </w:p>
    <w:p w14:paraId="4759B62A" w14:textId="065B1F1F" w:rsidR="00BB1C3F" w:rsidRPr="00C1747E" w:rsidRDefault="00BB1C3F" w:rsidP="002457DB">
      <w:pPr>
        <w:adjustRightInd w:val="0"/>
        <w:ind w:firstLine="720"/>
        <w:rPr>
          <w:color w:val="000000"/>
          <w:szCs w:val="24"/>
        </w:rPr>
      </w:pPr>
      <w:r>
        <w:rPr>
          <w:color w:val="000000"/>
          <w:szCs w:val="24"/>
        </w:rPr>
        <w:t>Contracts</w:t>
      </w:r>
      <w:r w:rsidRPr="00C1747E">
        <w:rPr>
          <w:color w:val="000000"/>
          <w:szCs w:val="24"/>
        </w:rPr>
        <w:t>/</w:t>
      </w:r>
      <w:r>
        <w:rPr>
          <w:color w:val="000000"/>
          <w:szCs w:val="24"/>
        </w:rPr>
        <w:t>Manufacturing</w:t>
      </w:r>
      <w:r w:rsidRPr="00C1747E">
        <w:rPr>
          <w:color w:val="000000"/>
          <w:szCs w:val="24"/>
        </w:rPr>
        <w:t xml:space="preserve"> </w:t>
      </w:r>
      <w:r w:rsidR="00B17AB9">
        <w:rPr>
          <w:color w:val="000000"/>
          <w:szCs w:val="24"/>
        </w:rPr>
        <w:t>Ma</w:t>
      </w:r>
      <w:r w:rsidRPr="00C1747E">
        <w:rPr>
          <w:color w:val="000000"/>
          <w:szCs w:val="24"/>
        </w:rPr>
        <w:t xml:space="preserve">nagement/Quality Assurance ensures our Company meets requirements for post-delivery activities associated with the products and services. </w:t>
      </w:r>
    </w:p>
    <w:p w14:paraId="32C9DBCB" w14:textId="78A129F2" w:rsidR="00BB1C3F" w:rsidRPr="00C1747E" w:rsidRDefault="00BB1C3F" w:rsidP="002457DB">
      <w:pPr>
        <w:adjustRightInd w:val="0"/>
        <w:ind w:firstLine="720"/>
        <w:rPr>
          <w:color w:val="000000"/>
          <w:szCs w:val="24"/>
        </w:rPr>
      </w:pPr>
      <w:r w:rsidRPr="00C1747E">
        <w:rPr>
          <w:color w:val="000000"/>
          <w:szCs w:val="24"/>
        </w:rPr>
        <w:t xml:space="preserve">In determining the extent of post-delivery activities that are required, </w:t>
      </w:r>
      <w:r>
        <w:rPr>
          <w:color w:val="000000"/>
          <w:szCs w:val="24"/>
        </w:rPr>
        <w:t>Contracts</w:t>
      </w:r>
      <w:r w:rsidRPr="00C1747E">
        <w:rPr>
          <w:color w:val="000000"/>
          <w:szCs w:val="24"/>
        </w:rPr>
        <w:t>/Quality Assurance consider</w:t>
      </w:r>
      <w:r>
        <w:rPr>
          <w:color w:val="000000"/>
          <w:szCs w:val="24"/>
        </w:rPr>
        <w:t>s</w:t>
      </w:r>
      <w:r w:rsidRPr="00C1747E">
        <w:rPr>
          <w:color w:val="000000"/>
          <w:szCs w:val="24"/>
        </w:rPr>
        <w:t xml:space="preserve"> statut</w:t>
      </w:r>
      <w:r>
        <w:rPr>
          <w:color w:val="000000"/>
          <w:szCs w:val="24"/>
        </w:rPr>
        <w:t>ory and regulatory requirements</w:t>
      </w:r>
      <w:r w:rsidR="002457DB">
        <w:rPr>
          <w:color w:val="000000"/>
          <w:szCs w:val="24"/>
        </w:rPr>
        <w:t xml:space="preserve">, </w:t>
      </w:r>
      <w:r w:rsidRPr="00C1747E">
        <w:rPr>
          <w:color w:val="000000"/>
          <w:szCs w:val="24"/>
        </w:rPr>
        <w:t>the potential undesired consequences associated</w:t>
      </w:r>
      <w:r>
        <w:rPr>
          <w:color w:val="000000"/>
          <w:szCs w:val="24"/>
        </w:rPr>
        <w:t xml:space="preserve"> with its products and services,</w:t>
      </w:r>
      <w:r w:rsidR="002457DB">
        <w:rPr>
          <w:color w:val="000000"/>
          <w:szCs w:val="24"/>
        </w:rPr>
        <w:t xml:space="preserve"> </w:t>
      </w:r>
      <w:r w:rsidRPr="00C1747E">
        <w:rPr>
          <w:color w:val="000000"/>
          <w:szCs w:val="24"/>
        </w:rPr>
        <w:t>the nature, use</w:t>
      </w:r>
      <w:r w:rsidR="00B17AB9">
        <w:rPr>
          <w:color w:val="000000"/>
          <w:szCs w:val="24"/>
        </w:rPr>
        <w:t>,</w:t>
      </w:r>
      <w:r w:rsidRPr="00C1747E">
        <w:rPr>
          <w:color w:val="000000"/>
          <w:szCs w:val="24"/>
        </w:rPr>
        <w:t xml:space="preserve"> and intended lifetime of its pro</w:t>
      </w:r>
      <w:r>
        <w:rPr>
          <w:color w:val="000000"/>
          <w:szCs w:val="24"/>
        </w:rPr>
        <w:t>ducts and services,</w:t>
      </w:r>
      <w:r w:rsidRPr="00C1747E">
        <w:rPr>
          <w:color w:val="000000"/>
          <w:szCs w:val="24"/>
        </w:rPr>
        <w:t xml:space="preserve"> customer </w:t>
      </w:r>
      <w:r>
        <w:rPr>
          <w:color w:val="000000"/>
          <w:szCs w:val="24"/>
        </w:rPr>
        <w:t>requirements</w:t>
      </w:r>
      <w:r w:rsidR="00BD12A6">
        <w:rPr>
          <w:color w:val="000000"/>
          <w:szCs w:val="24"/>
        </w:rPr>
        <w:t>,</w:t>
      </w:r>
      <w:r>
        <w:rPr>
          <w:color w:val="000000"/>
          <w:szCs w:val="24"/>
        </w:rPr>
        <w:t xml:space="preserve"> and</w:t>
      </w:r>
      <w:r w:rsidRPr="00C1747E">
        <w:rPr>
          <w:color w:val="000000"/>
          <w:szCs w:val="24"/>
        </w:rPr>
        <w:t xml:space="preserve"> customer feedback.</w:t>
      </w:r>
    </w:p>
    <w:p w14:paraId="01F69ACC" w14:textId="6C79F2FC" w:rsidR="001537FD" w:rsidRDefault="00476CC6" w:rsidP="002457DB">
      <w:pPr>
        <w:adjustRightInd w:val="0"/>
        <w:rPr>
          <w:bCs/>
          <w:color w:val="000000"/>
          <w:szCs w:val="24"/>
        </w:rPr>
      </w:pPr>
      <w:r>
        <w:rPr>
          <w:bCs/>
          <w:color w:val="000000"/>
          <w:szCs w:val="24"/>
        </w:rPr>
        <w:t>CGP-1001</w:t>
      </w:r>
      <w:r w:rsidR="00BB1C3F" w:rsidRPr="00C1747E">
        <w:rPr>
          <w:bCs/>
          <w:color w:val="000000"/>
          <w:szCs w:val="24"/>
        </w:rPr>
        <w:t xml:space="preserve">, </w:t>
      </w:r>
      <w:r w:rsidR="00BB1C3F">
        <w:rPr>
          <w:bCs/>
          <w:color w:val="000000"/>
          <w:szCs w:val="24"/>
        </w:rPr>
        <w:t>Contracts Review identifies any post-delivery activities that are contractual.  Quality Assurance is responsible for the collection of Customer satisfaction information</w:t>
      </w:r>
      <w:r w:rsidR="001537FD">
        <w:rPr>
          <w:bCs/>
          <w:color w:val="000000"/>
          <w:szCs w:val="24"/>
        </w:rPr>
        <w:t xml:space="preserve"> (CGP-1003</w:t>
      </w:r>
      <w:r w:rsidR="00B17AB9">
        <w:rPr>
          <w:bCs/>
          <w:color w:val="000000"/>
          <w:szCs w:val="24"/>
        </w:rPr>
        <w:t>, Customer Satisfaction Survey</w:t>
      </w:r>
      <w:r w:rsidR="001537FD">
        <w:rPr>
          <w:bCs/>
          <w:color w:val="000000"/>
          <w:szCs w:val="24"/>
        </w:rPr>
        <w:t>)</w:t>
      </w:r>
      <w:r w:rsidR="00BB1C3F">
        <w:rPr>
          <w:bCs/>
          <w:color w:val="000000"/>
          <w:szCs w:val="24"/>
        </w:rPr>
        <w:t>.</w:t>
      </w:r>
    </w:p>
    <w:p w14:paraId="4CEF5F31" w14:textId="462E8076" w:rsidR="002457DB" w:rsidRDefault="002457DB" w:rsidP="002457DB">
      <w:pPr>
        <w:pStyle w:val="BodyText"/>
      </w:pPr>
    </w:p>
    <w:p w14:paraId="01031107" w14:textId="77777777" w:rsidR="004345E2" w:rsidRPr="002457DB" w:rsidRDefault="004345E2" w:rsidP="002457DB">
      <w:pPr>
        <w:pStyle w:val="BodyText"/>
      </w:pPr>
    </w:p>
    <w:p w14:paraId="2ECFF7FF" w14:textId="7D273CE9" w:rsidR="00BB1C3F" w:rsidRPr="005405CF" w:rsidRDefault="00BB1C3F" w:rsidP="001537FD">
      <w:pPr>
        <w:adjustRightInd w:val="0"/>
        <w:ind w:left="720" w:hanging="720"/>
        <w:rPr>
          <w:bCs/>
          <w:color w:val="000000"/>
          <w:sz w:val="28"/>
          <w:szCs w:val="28"/>
          <w:u w:val="single"/>
        </w:rPr>
      </w:pPr>
      <w:r w:rsidRPr="005405CF">
        <w:rPr>
          <w:bCs/>
          <w:color w:val="000000"/>
          <w:sz w:val="28"/>
          <w:szCs w:val="28"/>
          <w:u w:val="single"/>
        </w:rPr>
        <w:lastRenderedPageBreak/>
        <w:t>Control of changes</w:t>
      </w:r>
    </w:p>
    <w:p w14:paraId="7B69CE52" w14:textId="7BF5F5A3" w:rsidR="00BB1C3F" w:rsidRPr="00C1747E" w:rsidRDefault="00BB1C3F" w:rsidP="002457DB">
      <w:pPr>
        <w:adjustRightInd w:val="0"/>
        <w:ind w:firstLine="720"/>
        <w:rPr>
          <w:color w:val="000000"/>
          <w:szCs w:val="24"/>
        </w:rPr>
      </w:pPr>
      <w:r>
        <w:rPr>
          <w:color w:val="000000"/>
          <w:szCs w:val="24"/>
        </w:rPr>
        <w:t>Manufacturing</w:t>
      </w:r>
      <w:r w:rsidRPr="00C1747E">
        <w:rPr>
          <w:color w:val="000000"/>
          <w:szCs w:val="24"/>
        </w:rPr>
        <w:t xml:space="preserve">, </w:t>
      </w:r>
      <w:r>
        <w:rPr>
          <w:color w:val="000000"/>
          <w:szCs w:val="24"/>
        </w:rPr>
        <w:t>Contracts</w:t>
      </w:r>
      <w:r w:rsidRPr="00C1747E">
        <w:rPr>
          <w:color w:val="000000"/>
          <w:szCs w:val="24"/>
        </w:rPr>
        <w:t>, Quality Assurance</w:t>
      </w:r>
      <w:r w:rsidR="0098209C">
        <w:rPr>
          <w:color w:val="000000"/>
          <w:szCs w:val="24"/>
        </w:rPr>
        <w:t>,</w:t>
      </w:r>
      <w:r w:rsidRPr="00C1747E">
        <w:rPr>
          <w:color w:val="000000"/>
          <w:szCs w:val="24"/>
        </w:rPr>
        <w:t xml:space="preserve"> and </w:t>
      </w:r>
      <w:r>
        <w:rPr>
          <w:color w:val="000000"/>
          <w:szCs w:val="24"/>
        </w:rPr>
        <w:t>Documented Information</w:t>
      </w:r>
      <w:r w:rsidRPr="00C1747E">
        <w:rPr>
          <w:color w:val="000000"/>
          <w:szCs w:val="24"/>
        </w:rPr>
        <w:t xml:space="preserve"> review and control changes for production or service provision, to the extent necessary to ensure continuing conformity with requirements per </w:t>
      </w:r>
      <w:r w:rsidR="001537FD">
        <w:rPr>
          <w:color w:val="000000"/>
          <w:szCs w:val="24"/>
        </w:rPr>
        <w:t>DCP-1001</w:t>
      </w:r>
      <w:r w:rsidRPr="00C1747E">
        <w:rPr>
          <w:color w:val="000000"/>
          <w:szCs w:val="24"/>
        </w:rPr>
        <w:t xml:space="preserve">, </w:t>
      </w:r>
      <w:r>
        <w:rPr>
          <w:color w:val="000000"/>
          <w:szCs w:val="24"/>
        </w:rPr>
        <w:t>Documented Information</w:t>
      </w:r>
      <w:r w:rsidR="000D33CD">
        <w:rPr>
          <w:color w:val="000000"/>
          <w:szCs w:val="24"/>
        </w:rPr>
        <w:t>.</w:t>
      </w:r>
    </w:p>
    <w:p w14:paraId="67981982" w14:textId="4A7DAAD5" w:rsidR="00BB1C3F" w:rsidRPr="00C1747E" w:rsidRDefault="00BB1C3F" w:rsidP="002457DB">
      <w:pPr>
        <w:adjustRightInd w:val="0"/>
        <w:ind w:firstLine="720"/>
        <w:rPr>
          <w:color w:val="000000"/>
          <w:szCs w:val="24"/>
        </w:rPr>
      </w:pPr>
      <w:r>
        <w:rPr>
          <w:color w:val="000000"/>
          <w:szCs w:val="24"/>
        </w:rPr>
        <w:t>Manufacturing</w:t>
      </w:r>
      <w:r w:rsidRPr="00C1747E">
        <w:rPr>
          <w:color w:val="000000"/>
          <w:szCs w:val="24"/>
        </w:rPr>
        <w:t>, Quality Assurance</w:t>
      </w:r>
      <w:r w:rsidR="00BD12A6">
        <w:rPr>
          <w:color w:val="000000"/>
          <w:szCs w:val="24"/>
        </w:rPr>
        <w:t>,</w:t>
      </w:r>
      <w:r w:rsidRPr="00C1747E">
        <w:rPr>
          <w:color w:val="000000"/>
          <w:szCs w:val="24"/>
        </w:rPr>
        <w:t xml:space="preserve"> and/or </w:t>
      </w:r>
      <w:r>
        <w:rPr>
          <w:color w:val="000000"/>
          <w:szCs w:val="24"/>
        </w:rPr>
        <w:t>Documented Information</w:t>
      </w:r>
      <w:r w:rsidRPr="00C1747E">
        <w:rPr>
          <w:color w:val="000000"/>
          <w:szCs w:val="24"/>
        </w:rPr>
        <w:t xml:space="preserve"> retain documented information describing the results of the review of changes, the person(s) authorizing the change, and any necessary actions arising from the review per </w:t>
      </w:r>
      <w:r w:rsidR="001537FD">
        <w:rPr>
          <w:color w:val="000000"/>
          <w:szCs w:val="24"/>
        </w:rPr>
        <w:t>DCP-1001</w:t>
      </w:r>
      <w:r w:rsidRPr="00C1747E">
        <w:rPr>
          <w:color w:val="000000"/>
          <w:szCs w:val="24"/>
        </w:rPr>
        <w:t xml:space="preserve">, </w:t>
      </w:r>
      <w:r>
        <w:rPr>
          <w:color w:val="000000"/>
          <w:szCs w:val="24"/>
        </w:rPr>
        <w:t>Documented Information</w:t>
      </w:r>
      <w:r w:rsidRPr="00C1747E">
        <w:rPr>
          <w:color w:val="000000"/>
          <w:szCs w:val="24"/>
        </w:rPr>
        <w:t xml:space="preserve">. </w:t>
      </w:r>
    </w:p>
    <w:p w14:paraId="51176CB0" w14:textId="77777777" w:rsidR="00BB1C3F" w:rsidRPr="00C1747E" w:rsidRDefault="00BB1C3F" w:rsidP="00BB1C3F">
      <w:pPr>
        <w:adjustRightInd w:val="0"/>
        <w:rPr>
          <w:color w:val="000000"/>
          <w:szCs w:val="24"/>
        </w:rPr>
      </w:pPr>
    </w:p>
    <w:p w14:paraId="0AB17B53" w14:textId="77777777" w:rsidR="00BB1C3F" w:rsidRPr="00745521" w:rsidRDefault="00BB1C3F" w:rsidP="00BB1C3F">
      <w:pPr>
        <w:adjustRightInd w:val="0"/>
        <w:rPr>
          <w:b/>
          <w:color w:val="000000"/>
          <w:sz w:val="28"/>
          <w:szCs w:val="28"/>
        </w:rPr>
      </w:pPr>
      <w:r w:rsidRPr="00745521">
        <w:rPr>
          <w:b/>
          <w:color w:val="000000"/>
          <w:sz w:val="28"/>
          <w:szCs w:val="28"/>
        </w:rPr>
        <w:t xml:space="preserve">8.6 </w:t>
      </w:r>
      <w:r w:rsidRPr="00745521">
        <w:rPr>
          <w:b/>
          <w:color w:val="000000"/>
          <w:sz w:val="28"/>
          <w:szCs w:val="28"/>
        </w:rPr>
        <w:tab/>
      </w:r>
      <w:r w:rsidRPr="00745521">
        <w:rPr>
          <w:b/>
          <w:color w:val="000000"/>
          <w:sz w:val="28"/>
          <w:szCs w:val="28"/>
          <w:u w:val="single"/>
        </w:rPr>
        <w:t>Release of Products and Services</w:t>
      </w:r>
    </w:p>
    <w:p w14:paraId="61F18D07" w14:textId="1D49DF32" w:rsidR="00BB1C3F" w:rsidRPr="00F14225" w:rsidRDefault="00BB1C3F" w:rsidP="002457DB">
      <w:pPr>
        <w:adjustRightInd w:val="0"/>
        <w:ind w:firstLine="720"/>
        <w:rPr>
          <w:szCs w:val="24"/>
        </w:rPr>
      </w:pPr>
      <w:r w:rsidRPr="00C1747E">
        <w:rPr>
          <w:color w:val="000000"/>
          <w:szCs w:val="24"/>
        </w:rPr>
        <w:t xml:space="preserve">Our </w:t>
      </w:r>
      <w:r>
        <w:rPr>
          <w:color w:val="000000"/>
          <w:szCs w:val="24"/>
        </w:rPr>
        <w:t>Manufacturing</w:t>
      </w:r>
      <w:r w:rsidRPr="00C1747E">
        <w:rPr>
          <w:color w:val="000000"/>
          <w:szCs w:val="24"/>
        </w:rPr>
        <w:t xml:space="preserve"> Department working with Quality Assurance has implemented planned </w:t>
      </w:r>
      <w:r w:rsidRPr="00F14225">
        <w:rPr>
          <w:szCs w:val="24"/>
        </w:rPr>
        <w:t xml:space="preserve">arrangements, at appropriate stages, to verify that the product and service requirements have been met per </w:t>
      </w:r>
      <w:r w:rsidR="001537FD" w:rsidRPr="00F14225">
        <w:rPr>
          <w:szCs w:val="24"/>
        </w:rPr>
        <w:t>GMP-0003</w:t>
      </w:r>
      <w:r w:rsidRPr="00F14225">
        <w:rPr>
          <w:szCs w:val="24"/>
        </w:rPr>
        <w:t>, Produc</w:t>
      </w:r>
      <w:r w:rsidR="000D33CD">
        <w:rPr>
          <w:szCs w:val="24"/>
        </w:rPr>
        <w:t>tion Lot Traveler (Router)</w:t>
      </w:r>
      <w:r w:rsidRPr="00F14225">
        <w:t xml:space="preserve">. Quality Assurance and Manufacturing Departments ensure inspection and test activities are conducted per </w:t>
      </w:r>
      <w:r w:rsidR="000D33CD">
        <w:t>G</w:t>
      </w:r>
      <w:r w:rsidR="001537FD" w:rsidRPr="00F14225">
        <w:t>TP-1101</w:t>
      </w:r>
      <w:r w:rsidRPr="00F14225">
        <w:t>,</w:t>
      </w:r>
      <w:r w:rsidR="000D33CD">
        <w:t xml:space="preserve"> Test</w:t>
      </w:r>
      <w:r w:rsidRPr="00F14225">
        <w:t xml:space="preserve"> </w:t>
      </w:r>
      <w:r w:rsidR="001537FD" w:rsidRPr="00F14225">
        <w:t>Hydro Pressure</w:t>
      </w:r>
      <w:r w:rsidRPr="00F14225">
        <w:t xml:space="preserve">, </w:t>
      </w:r>
      <w:r w:rsidR="001537FD" w:rsidRPr="00F14225">
        <w:t>QAP-1106</w:t>
      </w:r>
      <w:r w:rsidRPr="00F14225">
        <w:t>, Test and Inspection codes.</w:t>
      </w:r>
    </w:p>
    <w:p w14:paraId="0ABC2F7F" w14:textId="38F56637" w:rsidR="00BB1C3F" w:rsidRPr="00F14225" w:rsidRDefault="00BB1C3F" w:rsidP="002457DB">
      <w:pPr>
        <w:adjustRightInd w:val="0"/>
        <w:ind w:firstLine="720"/>
      </w:pPr>
      <w:r w:rsidRPr="00F14225">
        <w:rPr>
          <w:szCs w:val="24"/>
        </w:rPr>
        <w:t xml:space="preserve">The release of products and services to the customer do not proceed until the planned arrangements have been satisfactorily completed, unless otherwise approved by a relevant authority and, as applicable, by the customer per </w:t>
      </w:r>
      <w:r w:rsidR="000D33CD">
        <w:t>G</w:t>
      </w:r>
      <w:r w:rsidR="001537FD" w:rsidRPr="00F14225">
        <w:t>TP-1101</w:t>
      </w:r>
      <w:r w:rsidRPr="00F14225">
        <w:t>,</w:t>
      </w:r>
      <w:r w:rsidR="000D33CD">
        <w:t xml:space="preserve"> Test</w:t>
      </w:r>
      <w:r w:rsidRPr="00F14225">
        <w:t xml:space="preserve"> </w:t>
      </w:r>
      <w:r w:rsidR="001537FD" w:rsidRPr="00F14225">
        <w:t>Hydro Pressure</w:t>
      </w:r>
      <w:r w:rsidRPr="00F14225">
        <w:t xml:space="preserve">, </w:t>
      </w:r>
      <w:r w:rsidR="001537FD" w:rsidRPr="00F14225">
        <w:t>QAP-1106</w:t>
      </w:r>
      <w:r w:rsidRPr="00F14225">
        <w:t xml:space="preserve">, Inspection </w:t>
      </w:r>
      <w:r w:rsidR="000D33CD">
        <w:t>and Test C</w:t>
      </w:r>
      <w:r w:rsidRPr="00F14225">
        <w:t xml:space="preserve">odes authorized by </w:t>
      </w:r>
      <w:r w:rsidR="00924EFF" w:rsidRPr="00F14225">
        <w:t>GMP-0003</w:t>
      </w:r>
      <w:r w:rsidRPr="00F14225">
        <w:t>, Product</w:t>
      </w:r>
      <w:r w:rsidR="000D33CD">
        <w:t>ion Lot Traveler</w:t>
      </w:r>
      <w:r w:rsidRPr="00F14225">
        <w:t xml:space="preserve"> </w:t>
      </w:r>
      <w:r w:rsidR="000D33CD">
        <w:t>(</w:t>
      </w:r>
      <w:r w:rsidRPr="00F14225">
        <w:t>Router</w:t>
      </w:r>
      <w:r w:rsidR="000D33CD">
        <w:t>)</w:t>
      </w:r>
      <w:r w:rsidRPr="00F14225">
        <w:t xml:space="preserve"> to approve </w:t>
      </w:r>
      <w:r w:rsidR="000D33CD">
        <w:t xml:space="preserve">a </w:t>
      </w:r>
      <w:r w:rsidRPr="00F14225">
        <w:t>product for shipping.</w:t>
      </w:r>
    </w:p>
    <w:p w14:paraId="3B72421B" w14:textId="6DB0EB11" w:rsidR="00BD12A6" w:rsidRPr="004345E2" w:rsidRDefault="00BB1C3F" w:rsidP="004345E2">
      <w:pPr>
        <w:adjustRightInd w:val="0"/>
        <w:ind w:firstLine="720"/>
        <w:rPr>
          <w:color w:val="000000"/>
          <w:szCs w:val="24"/>
        </w:rPr>
      </w:pPr>
      <w:r w:rsidRPr="00C1747E">
        <w:rPr>
          <w:color w:val="000000"/>
          <w:szCs w:val="24"/>
        </w:rPr>
        <w:t xml:space="preserve">Our </w:t>
      </w:r>
      <w:r>
        <w:rPr>
          <w:color w:val="000000"/>
          <w:szCs w:val="24"/>
        </w:rPr>
        <w:t>Manufacturing</w:t>
      </w:r>
      <w:r w:rsidRPr="00C1747E">
        <w:rPr>
          <w:color w:val="000000"/>
          <w:szCs w:val="24"/>
        </w:rPr>
        <w:t xml:space="preserve"> and Quality Assurance Departments retain documented information on the release of products and services per </w:t>
      </w:r>
      <w:r w:rsidR="00924EFF">
        <w:rPr>
          <w:color w:val="000000"/>
          <w:szCs w:val="24"/>
        </w:rPr>
        <w:t>QAP-1104</w:t>
      </w:r>
      <w:r w:rsidRPr="00C1747E">
        <w:rPr>
          <w:color w:val="000000"/>
          <w:szCs w:val="24"/>
        </w:rPr>
        <w:t xml:space="preserve">, Quality Records, </w:t>
      </w:r>
      <w:r w:rsidR="00924EFF">
        <w:rPr>
          <w:color w:val="000000"/>
          <w:szCs w:val="24"/>
        </w:rPr>
        <w:t>GMP-0003</w:t>
      </w:r>
      <w:r>
        <w:rPr>
          <w:color w:val="000000"/>
          <w:szCs w:val="24"/>
        </w:rPr>
        <w:t>, Product</w:t>
      </w:r>
      <w:r w:rsidR="000D33CD">
        <w:rPr>
          <w:color w:val="000000"/>
          <w:szCs w:val="24"/>
        </w:rPr>
        <w:t>ion Lot Traveler</w:t>
      </w:r>
      <w:r>
        <w:rPr>
          <w:color w:val="000000"/>
          <w:szCs w:val="24"/>
        </w:rPr>
        <w:t xml:space="preserve"> </w:t>
      </w:r>
      <w:r w:rsidR="000D33CD">
        <w:rPr>
          <w:color w:val="000000"/>
          <w:szCs w:val="24"/>
        </w:rPr>
        <w:t>(</w:t>
      </w:r>
      <w:r>
        <w:rPr>
          <w:color w:val="000000"/>
          <w:szCs w:val="24"/>
        </w:rPr>
        <w:t>Router</w:t>
      </w:r>
      <w:r w:rsidR="000D33CD">
        <w:rPr>
          <w:color w:val="000000"/>
          <w:szCs w:val="24"/>
        </w:rPr>
        <w:t>)</w:t>
      </w:r>
      <w:r>
        <w:rPr>
          <w:color w:val="000000"/>
          <w:szCs w:val="24"/>
        </w:rPr>
        <w:t xml:space="preserve"> </w:t>
      </w:r>
      <w:r>
        <w:rPr>
          <w:color w:val="000000"/>
        </w:rPr>
        <w:t>which includes evidence of conformity (final inspection or</w:t>
      </w:r>
      <w:r w:rsidR="000D33CD">
        <w:rPr>
          <w:color w:val="000000"/>
        </w:rPr>
        <w:t xml:space="preserve"> t</w:t>
      </w:r>
      <w:r>
        <w:rPr>
          <w:color w:val="000000"/>
        </w:rPr>
        <w:t>est) and traceability to the persons and the date it was authorized for release.</w:t>
      </w:r>
    </w:p>
    <w:p w14:paraId="39858028" w14:textId="77777777" w:rsidR="00BD12A6" w:rsidRDefault="00BD12A6" w:rsidP="002457DB">
      <w:pPr>
        <w:pStyle w:val="BodyText"/>
      </w:pPr>
    </w:p>
    <w:p w14:paraId="55761485" w14:textId="77777777" w:rsidR="002457DB" w:rsidRPr="002457DB" w:rsidRDefault="002457DB" w:rsidP="002457DB">
      <w:pPr>
        <w:pStyle w:val="BodyText"/>
      </w:pPr>
    </w:p>
    <w:p w14:paraId="72DF3C09" w14:textId="54BE5897" w:rsidR="00BB1C3F" w:rsidRPr="00745521" w:rsidRDefault="00BB1C3F" w:rsidP="00BB1C3F">
      <w:pPr>
        <w:adjustRightInd w:val="0"/>
        <w:rPr>
          <w:b/>
          <w:color w:val="000000"/>
          <w:sz w:val="28"/>
          <w:szCs w:val="28"/>
          <w:u w:val="single"/>
        </w:rPr>
      </w:pPr>
      <w:r w:rsidRPr="00745521">
        <w:rPr>
          <w:b/>
          <w:color w:val="000000"/>
          <w:sz w:val="28"/>
          <w:szCs w:val="28"/>
        </w:rPr>
        <w:t xml:space="preserve">8.7 </w:t>
      </w:r>
      <w:r w:rsidRPr="00745521">
        <w:rPr>
          <w:b/>
          <w:color w:val="000000"/>
          <w:sz w:val="28"/>
          <w:szCs w:val="28"/>
        </w:rPr>
        <w:tab/>
      </w:r>
      <w:r w:rsidRPr="00745521">
        <w:rPr>
          <w:b/>
          <w:color w:val="000000"/>
          <w:sz w:val="28"/>
          <w:szCs w:val="28"/>
          <w:u w:val="single"/>
        </w:rPr>
        <w:t xml:space="preserve">Control of </w:t>
      </w:r>
      <w:r w:rsidR="007D4BFF">
        <w:rPr>
          <w:b/>
          <w:color w:val="000000"/>
          <w:sz w:val="28"/>
          <w:szCs w:val="28"/>
          <w:u w:val="single"/>
        </w:rPr>
        <w:t>Nonconforming Outputs</w:t>
      </w:r>
    </w:p>
    <w:p w14:paraId="4092F738" w14:textId="648BC42E" w:rsidR="00AB5A53" w:rsidRPr="005A6964" w:rsidRDefault="00AB5A53" w:rsidP="002457DB">
      <w:pPr>
        <w:adjustRightInd w:val="0"/>
        <w:ind w:firstLine="360"/>
        <w:rPr>
          <w:rFonts w:cs="Times New Roman"/>
          <w:szCs w:val="24"/>
        </w:rPr>
      </w:pPr>
      <w:r w:rsidRPr="005A6964">
        <w:rPr>
          <w:rFonts w:cs="Times New Roman"/>
          <w:szCs w:val="24"/>
        </w:rPr>
        <w:t xml:space="preserve">Our Operations/Quality Assurance/Receiving Inspection/Inspection personnel are responsible </w:t>
      </w:r>
      <w:r w:rsidR="00A30C7F">
        <w:rPr>
          <w:rFonts w:cs="Times New Roman"/>
          <w:szCs w:val="24"/>
        </w:rPr>
        <w:t>for ensuring</w:t>
      </w:r>
      <w:r w:rsidRPr="005A6964">
        <w:rPr>
          <w:rFonts w:cs="Times New Roman"/>
          <w:szCs w:val="24"/>
        </w:rPr>
        <w:t xml:space="preserve"> that manufactured products that do not conform to their technical requirements are identified and controlled to prevent their unintended use or delivery.</w:t>
      </w:r>
    </w:p>
    <w:p w14:paraId="612304B8" w14:textId="77777777" w:rsidR="00AB5A53" w:rsidRPr="005A6964" w:rsidRDefault="00AB5A53" w:rsidP="00AB5A53">
      <w:pPr>
        <w:autoSpaceDE w:val="0"/>
        <w:autoSpaceDN w:val="0"/>
        <w:adjustRightInd w:val="0"/>
        <w:spacing w:after="0"/>
        <w:rPr>
          <w:rFonts w:cs="Times New Roman"/>
          <w:szCs w:val="24"/>
        </w:rPr>
      </w:pPr>
    </w:p>
    <w:p w14:paraId="3908C683" w14:textId="60F205F4" w:rsidR="00AB5A53" w:rsidRPr="005A6964" w:rsidRDefault="00AB5A53" w:rsidP="00AB5A53">
      <w:pPr>
        <w:autoSpaceDE w:val="0"/>
        <w:autoSpaceDN w:val="0"/>
        <w:adjustRightInd w:val="0"/>
        <w:spacing w:after="0"/>
        <w:ind w:firstLine="360"/>
        <w:rPr>
          <w:rFonts w:cs="Times New Roman"/>
          <w:szCs w:val="24"/>
        </w:rPr>
      </w:pPr>
      <w:r w:rsidRPr="005A6964">
        <w:rPr>
          <w:rFonts w:cs="Times New Roman"/>
          <w:szCs w:val="24"/>
        </w:rPr>
        <w:t xml:space="preserve">The MRB is comprised of applicable management personnel for the product/service functions that are impacted by the nonconforming outputs. The MRB reviews the impacts/risks and dispositions </w:t>
      </w:r>
      <w:r w:rsidR="00A30C7F">
        <w:rPr>
          <w:rFonts w:cs="Times New Roman"/>
          <w:szCs w:val="24"/>
        </w:rPr>
        <w:t xml:space="preserve">of </w:t>
      </w:r>
      <w:r w:rsidRPr="005A6964">
        <w:rPr>
          <w:rFonts w:cs="Times New Roman"/>
          <w:szCs w:val="24"/>
        </w:rPr>
        <w:t>the nonconforming outputs in one or more of the following ways:</w:t>
      </w:r>
    </w:p>
    <w:p w14:paraId="20B46CA7" w14:textId="77777777" w:rsidR="00AB5A53" w:rsidRPr="005A6964" w:rsidRDefault="00AB5A53" w:rsidP="00745521">
      <w:pPr>
        <w:pStyle w:val="ListParagraph"/>
        <w:numPr>
          <w:ilvl w:val="0"/>
          <w:numId w:val="26"/>
        </w:numPr>
        <w:autoSpaceDE w:val="0"/>
        <w:autoSpaceDN w:val="0"/>
        <w:adjustRightInd w:val="0"/>
        <w:rPr>
          <w:rFonts w:ascii="Times New Roman" w:hAnsi="Times New Roman"/>
          <w:sz w:val="24"/>
          <w:szCs w:val="24"/>
        </w:rPr>
      </w:pPr>
      <w:r w:rsidRPr="005A6964">
        <w:rPr>
          <w:rFonts w:ascii="Times New Roman" w:hAnsi="Times New Roman"/>
          <w:sz w:val="24"/>
          <w:szCs w:val="24"/>
        </w:rPr>
        <w:t>Correcting the outputs and correcting the process that generated the nonconforming outputs.</w:t>
      </w:r>
    </w:p>
    <w:p w14:paraId="44B90D12" w14:textId="77777777" w:rsidR="00AB5A53" w:rsidRPr="005A6964" w:rsidRDefault="00AB5A53" w:rsidP="00745521">
      <w:pPr>
        <w:pStyle w:val="ListParagraph"/>
        <w:numPr>
          <w:ilvl w:val="0"/>
          <w:numId w:val="26"/>
        </w:numPr>
        <w:autoSpaceDE w:val="0"/>
        <w:autoSpaceDN w:val="0"/>
        <w:adjustRightInd w:val="0"/>
        <w:rPr>
          <w:rFonts w:ascii="Times New Roman" w:hAnsi="Times New Roman"/>
          <w:sz w:val="24"/>
          <w:szCs w:val="24"/>
        </w:rPr>
      </w:pPr>
      <w:r w:rsidRPr="005A6964">
        <w:rPr>
          <w:rFonts w:ascii="Times New Roman" w:hAnsi="Times New Roman"/>
          <w:sz w:val="24"/>
          <w:szCs w:val="24"/>
        </w:rPr>
        <w:t xml:space="preserve">Ensuring that requirements are re-verified after corrections are made. </w:t>
      </w:r>
    </w:p>
    <w:p w14:paraId="0A37538B" w14:textId="6D9BE31E" w:rsidR="00AB5A53" w:rsidRPr="005A6964" w:rsidRDefault="00AB5A53" w:rsidP="00745521">
      <w:pPr>
        <w:pStyle w:val="ListParagraph"/>
        <w:numPr>
          <w:ilvl w:val="0"/>
          <w:numId w:val="26"/>
        </w:numPr>
        <w:autoSpaceDE w:val="0"/>
        <w:autoSpaceDN w:val="0"/>
        <w:adjustRightInd w:val="0"/>
        <w:rPr>
          <w:rFonts w:ascii="Times New Roman" w:hAnsi="Times New Roman"/>
          <w:sz w:val="24"/>
          <w:szCs w:val="24"/>
        </w:rPr>
      </w:pPr>
      <w:r w:rsidRPr="005A6964">
        <w:rPr>
          <w:rFonts w:ascii="Times New Roman" w:hAnsi="Times New Roman"/>
          <w:sz w:val="24"/>
          <w:szCs w:val="24"/>
        </w:rPr>
        <w:t xml:space="preserve">Identification, </w:t>
      </w:r>
      <w:r w:rsidR="00F14225" w:rsidRPr="005A6964">
        <w:rPr>
          <w:rFonts w:ascii="Times New Roman" w:hAnsi="Times New Roman"/>
          <w:sz w:val="24"/>
          <w:szCs w:val="24"/>
        </w:rPr>
        <w:t>segregation,</w:t>
      </w:r>
      <w:r w:rsidRPr="005A6964">
        <w:rPr>
          <w:rFonts w:ascii="Times New Roman" w:hAnsi="Times New Roman"/>
          <w:sz w:val="24"/>
          <w:szCs w:val="24"/>
        </w:rPr>
        <w:t xml:space="preserve"> and containment of nonconforming products</w:t>
      </w:r>
      <w:r>
        <w:rPr>
          <w:rFonts w:ascii="Times New Roman" w:hAnsi="Times New Roman"/>
          <w:sz w:val="24"/>
          <w:szCs w:val="24"/>
        </w:rPr>
        <w:t>.</w:t>
      </w:r>
    </w:p>
    <w:p w14:paraId="078CB379" w14:textId="77777777" w:rsidR="00AB5A53" w:rsidRPr="005A6964" w:rsidRDefault="00AB5A53" w:rsidP="00745521">
      <w:pPr>
        <w:pStyle w:val="ListParagraph"/>
        <w:numPr>
          <w:ilvl w:val="0"/>
          <w:numId w:val="26"/>
        </w:numPr>
        <w:autoSpaceDE w:val="0"/>
        <w:autoSpaceDN w:val="0"/>
        <w:adjustRightInd w:val="0"/>
        <w:rPr>
          <w:rFonts w:ascii="Times New Roman" w:hAnsi="Times New Roman"/>
          <w:sz w:val="24"/>
          <w:szCs w:val="24"/>
        </w:rPr>
      </w:pPr>
      <w:r w:rsidRPr="005A6964">
        <w:rPr>
          <w:rFonts w:ascii="Times New Roman" w:hAnsi="Times New Roman"/>
          <w:sz w:val="24"/>
          <w:szCs w:val="24"/>
        </w:rPr>
        <w:t>Return to supplier or suspension of procurement.</w:t>
      </w:r>
    </w:p>
    <w:p w14:paraId="3BCDD05F" w14:textId="77777777" w:rsidR="00AB5A53" w:rsidRDefault="00AB5A53" w:rsidP="00745521">
      <w:pPr>
        <w:pStyle w:val="ListParagraph"/>
        <w:numPr>
          <w:ilvl w:val="0"/>
          <w:numId w:val="26"/>
        </w:numPr>
        <w:autoSpaceDE w:val="0"/>
        <w:autoSpaceDN w:val="0"/>
        <w:adjustRightInd w:val="0"/>
        <w:rPr>
          <w:rFonts w:ascii="Times New Roman" w:hAnsi="Times New Roman"/>
          <w:sz w:val="24"/>
          <w:szCs w:val="24"/>
        </w:rPr>
      </w:pPr>
      <w:r w:rsidRPr="005A6964">
        <w:rPr>
          <w:rFonts w:ascii="Times New Roman" w:hAnsi="Times New Roman"/>
          <w:sz w:val="24"/>
          <w:szCs w:val="24"/>
        </w:rPr>
        <w:lastRenderedPageBreak/>
        <w:t>Informing the customer and obtaining authorization for acceptance under concession</w:t>
      </w:r>
      <w:r>
        <w:rPr>
          <w:rFonts w:ascii="Times New Roman" w:hAnsi="Times New Roman"/>
          <w:sz w:val="24"/>
          <w:szCs w:val="24"/>
        </w:rPr>
        <w:t>.</w:t>
      </w:r>
    </w:p>
    <w:p w14:paraId="56091A19" w14:textId="77777777" w:rsidR="00BB1C3F" w:rsidRPr="00C1747E" w:rsidRDefault="00BB1C3F" w:rsidP="00BB1C3F">
      <w:pPr>
        <w:adjustRightInd w:val="0"/>
        <w:rPr>
          <w:color w:val="000000"/>
          <w:szCs w:val="24"/>
        </w:rPr>
      </w:pPr>
    </w:p>
    <w:p w14:paraId="1435795B" w14:textId="10CCC5C8" w:rsidR="00BB1C3F" w:rsidRPr="00C1747E" w:rsidRDefault="002457DB" w:rsidP="002457DB">
      <w:pPr>
        <w:adjustRightInd w:val="0"/>
        <w:ind w:firstLine="360"/>
        <w:rPr>
          <w:color w:val="000000"/>
          <w:szCs w:val="24"/>
        </w:rPr>
      </w:pPr>
      <w:r>
        <w:rPr>
          <w:color w:val="000000"/>
          <w:szCs w:val="24"/>
        </w:rPr>
        <w:t>Q</w:t>
      </w:r>
      <w:r w:rsidR="00BB1C3F" w:rsidRPr="00C1747E">
        <w:rPr>
          <w:color w:val="000000"/>
          <w:szCs w:val="24"/>
        </w:rPr>
        <w:t xml:space="preserve">uality Assurance or </w:t>
      </w:r>
      <w:r w:rsidR="00BB1C3F">
        <w:rPr>
          <w:color w:val="000000"/>
          <w:szCs w:val="24"/>
        </w:rPr>
        <w:t>Manufacturing</w:t>
      </w:r>
      <w:r w:rsidR="00BB1C3F" w:rsidRPr="00C1747E">
        <w:rPr>
          <w:color w:val="000000"/>
          <w:szCs w:val="24"/>
        </w:rPr>
        <w:t xml:space="preserve"> (i.e. </w:t>
      </w:r>
      <w:r w:rsidR="00A30C7F">
        <w:rPr>
          <w:color w:val="000000"/>
          <w:szCs w:val="24"/>
        </w:rPr>
        <w:t>R</w:t>
      </w:r>
      <w:r w:rsidR="00BB1C3F" w:rsidRPr="00C1747E">
        <w:rPr>
          <w:color w:val="000000"/>
          <w:szCs w:val="24"/>
        </w:rPr>
        <w:t xml:space="preserve">eceiving </w:t>
      </w:r>
      <w:r w:rsidR="00A30C7F">
        <w:rPr>
          <w:color w:val="000000"/>
          <w:szCs w:val="24"/>
        </w:rPr>
        <w:t>I</w:t>
      </w:r>
      <w:r w:rsidR="00BB1C3F" w:rsidRPr="00C1747E">
        <w:rPr>
          <w:color w:val="000000"/>
          <w:szCs w:val="24"/>
        </w:rPr>
        <w:t xml:space="preserve">nspection and Test/Inspection) takes appropriate action based on the nature of the nonconformity and its effect on the conformity of products and services per </w:t>
      </w:r>
      <w:r w:rsidR="00924EFF">
        <w:rPr>
          <w:color w:val="000000"/>
          <w:szCs w:val="24"/>
        </w:rPr>
        <w:t>QAP-1105</w:t>
      </w:r>
      <w:r w:rsidR="00BB1C3F" w:rsidRPr="00C1747E">
        <w:rPr>
          <w:color w:val="000000"/>
          <w:szCs w:val="24"/>
        </w:rPr>
        <w:t xml:space="preserve">, </w:t>
      </w:r>
      <w:r w:rsidR="00A30C7F">
        <w:rPr>
          <w:color w:val="000000"/>
          <w:szCs w:val="24"/>
        </w:rPr>
        <w:t>Nonconforming Material System</w:t>
      </w:r>
      <w:r w:rsidR="00BB1C3F" w:rsidRPr="00C1747E">
        <w:rPr>
          <w:color w:val="000000"/>
          <w:szCs w:val="24"/>
        </w:rPr>
        <w:t xml:space="preserve">. This also </w:t>
      </w:r>
      <w:r w:rsidR="00A30C7F">
        <w:rPr>
          <w:color w:val="000000"/>
          <w:szCs w:val="24"/>
        </w:rPr>
        <w:t>applies</w:t>
      </w:r>
      <w:r w:rsidR="00BB1C3F" w:rsidRPr="00C1747E">
        <w:rPr>
          <w:color w:val="000000"/>
          <w:szCs w:val="24"/>
        </w:rPr>
        <w:t xml:space="preserve"> to nonconforming products and services detected after </w:t>
      </w:r>
      <w:r w:rsidR="00A30C7F">
        <w:rPr>
          <w:color w:val="000000"/>
          <w:szCs w:val="24"/>
        </w:rPr>
        <w:t xml:space="preserve">the </w:t>
      </w:r>
      <w:r w:rsidR="00BB1C3F" w:rsidRPr="00C1747E">
        <w:rPr>
          <w:color w:val="000000"/>
          <w:szCs w:val="24"/>
        </w:rPr>
        <w:t xml:space="preserve">delivery of products, during or </w:t>
      </w:r>
      <w:r w:rsidR="00BB1C3F">
        <w:rPr>
          <w:color w:val="000000"/>
          <w:szCs w:val="24"/>
        </w:rPr>
        <w:t xml:space="preserve">after the provision of services. </w:t>
      </w:r>
      <w:r w:rsidR="00924EFF">
        <w:rPr>
          <w:color w:val="000000"/>
          <w:szCs w:val="24"/>
        </w:rPr>
        <w:t xml:space="preserve">QAP-1403 </w:t>
      </w:r>
      <w:r w:rsidR="00BB1C3F">
        <w:rPr>
          <w:color w:val="000000"/>
          <w:szCs w:val="24"/>
        </w:rPr>
        <w:t xml:space="preserve">Customer RMA controls details for returned </w:t>
      </w:r>
      <w:r w:rsidR="00A30C7F">
        <w:rPr>
          <w:color w:val="000000"/>
          <w:szCs w:val="24"/>
        </w:rPr>
        <w:t>products</w:t>
      </w:r>
      <w:r w:rsidR="00BB1C3F">
        <w:rPr>
          <w:color w:val="000000"/>
          <w:szCs w:val="24"/>
        </w:rPr>
        <w:t xml:space="preserve"> that </w:t>
      </w:r>
      <w:r w:rsidR="00A30C7F">
        <w:rPr>
          <w:color w:val="000000"/>
          <w:szCs w:val="24"/>
        </w:rPr>
        <w:t>do</w:t>
      </w:r>
      <w:r>
        <w:rPr>
          <w:color w:val="000000"/>
          <w:szCs w:val="24"/>
        </w:rPr>
        <w:t xml:space="preserve"> not</w:t>
      </w:r>
      <w:r w:rsidR="00BB1C3F">
        <w:rPr>
          <w:color w:val="000000"/>
          <w:szCs w:val="24"/>
        </w:rPr>
        <w:t xml:space="preserve"> pass clients receiving inspection. </w:t>
      </w:r>
    </w:p>
    <w:p w14:paraId="7BD317EC" w14:textId="28F62D82" w:rsidR="00BB1C3F" w:rsidRPr="00C1747E" w:rsidRDefault="00BB1C3F" w:rsidP="002457DB">
      <w:pPr>
        <w:adjustRightInd w:val="0"/>
        <w:ind w:firstLine="360"/>
        <w:rPr>
          <w:color w:val="000000"/>
          <w:szCs w:val="24"/>
        </w:rPr>
      </w:pPr>
      <w:r w:rsidRPr="00C1747E">
        <w:rPr>
          <w:color w:val="000000"/>
          <w:szCs w:val="24"/>
        </w:rPr>
        <w:t xml:space="preserve">Quality Assurance or </w:t>
      </w:r>
      <w:r>
        <w:rPr>
          <w:color w:val="000000"/>
          <w:szCs w:val="24"/>
        </w:rPr>
        <w:t>Manufacturing</w:t>
      </w:r>
      <w:r w:rsidRPr="00C1747E">
        <w:rPr>
          <w:color w:val="000000"/>
          <w:szCs w:val="24"/>
        </w:rPr>
        <w:t xml:space="preserve"> (i.e. </w:t>
      </w:r>
      <w:r w:rsidR="003564CC">
        <w:rPr>
          <w:color w:val="000000"/>
          <w:szCs w:val="24"/>
        </w:rPr>
        <w:t>R</w:t>
      </w:r>
      <w:r w:rsidRPr="00C1747E">
        <w:rPr>
          <w:color w:val="000000"/>
          <w:szCs w:val="24"/>
        </w:rPr>
        <w:t xml:space="preserve">eceiving </w:t>
      </w:r>
      <w:r w:rsidR="003564CC">
        <w:rPr>
          <w:color w:val="000000"/>
          <w:szCs w:val="24"/>
        </w:rPr>
        <w:t>I</w:t>
      </w:r>
      <w:r w:rsidRPr="00C1747E">
        <w:rPr>
          <w:color w:val="000000"/>
          <w:szCs w:val="24"/>
        </w:rPr>
        <w:t xml:space="preserve">nspection and Test/Inspection) deals with nonconforming outputs </w:t>
      </w:r>
      <w:r>
        <w:rPr>
          <w:color w:val="000000"/>
          <w:szCs w:val="24"/>
        </w:rPr>
        <w:t xml:space="preserve">by correction on the </w:t>
      </w:r>
      <w:r w:rsidR="00F14225">
        <w:rPr>
          <w:color w:val="000000"/>
          <w:szCs w:val="24"/>
        </w:rPr>
        <w:t xml:space="preserve">spot, </w:t>
      </w:r>
      <w:r w:rsidR="00F14225" w:rsidRPr="00C1747E">
        <w:rPr>
          <w:color w:val="000000"/>
          <w:szCs w:val="24"/>
        </w:rPr>
        <w:t>segregation</w:t>
      </w:r>
      <w:r w:rsidRPr="00C1747E">
        <w:rPr>
          <w:color w:val="000000"/>
          <w:szCs w:val="24"/>
        </w:rPr>
        <w:t>, containment, return</w:t>
      </w:r>
      <w:r w:rsidR="003564CC">
        <w:rPr>
          <w:color w:val="000000"/>
          <w:szCs w:val="24"/>
        </w:rPr>
        <w:t>,</w:t>
      </w:r>
      <w:r w:rsidRPr="00C1747E">
        <w:rPr>
          <w:color w:val="000000"/>
          <w:szCs w:val="24"/>
        </w:rPr>
        <w:t xml:space="preserve"> or suspension of </w:t>
      </w:r>
      <w:r w:rsidR="003564CC">
        <w:rPr>
          <w:color w:val="000000"/>
          <w:szCs w:val="24"/>
        </w:rPr>
        <w:t xml:space="preserve">the </w:t>
      </w:r>
      <w:r w:rsidRPr="00C1747E">
        <w:rPr>
          <w:color w:val="000000"/>
          <w:szCs w:val="24"/>
        </w:rPr>
        <w:t>pro</w:t>
      </w:r>
      <w:r>
        <w:rPr>
          <w:color w:val="000000"/>
          <w:szCs w:val="24"/>
        </w:rPr>
        <w:t>vision of products and services, informing the customer for</w:t>
      </w:r>
      <w:r w:rsidRPr="00C1747E">
        <w:rPr>
          <w:color w:val="000000"/>
          <w:szCs w:val="24"/>
        </w:rPr>
        <w:t xml:space="preserve"> obtaining authorization f</w:t>
      </w:r>
      <w:r>
        <w:rPr>
          <w:color w:val="000000"/>
          <w:szCs w:val="24"/>
        </w:rPr>
        <w:t>or acceptance under concession.</w:t>
      </w:r>
      <w:r w:rsidR="00924EFF">
        <w:rPr>
          <w:color w:val="000000"/>
          <w:szCs w:val="24"/>
        </w:rPr>
        <w:t xml:space="preserve"> (FORM 14-1105 Customer Deviation Request)</w:t>
      </w:r>
    </w:p>
    <w:p w14:paraId="6C49A800" w14:textId="193E12B7" w:rsidR="00BB1C3F" w:rsidRPr="00C1747E" w:rsidRDefault="00BB1C3F" w:rsidP="002457DB">
      <w:pPr>
        <w:adjustRightInd w:val="0"/>
        <w:ind w:firstLine="360"/>
        <w:rPr>
          <w:color w:val="000000"/>
          <w:szCs w:val="24"/>
        </w:rPr>
      </w:pPr>
      <w:r w:rsidRPr="00C1747E">
        <w:rPr>
          <w:color w:val="000000"/>
          <w:szCs w:val="24"/>
        </w:rPr>
        <w:t xml:space="preserve">Conformity to production and service requirements is verified by Quality Assurance or </w:t>
      </w:r>
      <w:r>
        <w:rPr>
          <w:color w:val="000000"/>
          <w:szCs w:val="24"/>
        </w:rPr>
        <w:t>Manufacturing</w:t>
      </w:r>
      <w:r w:rsidRPr="00C1747E">
        <w:rPr>
          <w:color w:val="000000"/>
          <w:szCs w:val="24"/>
        </w:rPr>
        <w:t xml:space="preserve"> (</w:t>
      </w:r>
      <w:r w:rsidR="00F14225" w:rsidRPr="00C1747E">
        <w:rPr>
          <w:color w:val="000000"/>
          <w:szCs w:val="24"/>
        </w:rPr>
        <w:t>i.e.,</w:t>
      </w:r>
      <w:r w:rsidRPr="00C1747E">
        <w:rPr>
          <w:color w:val="000000"/>
          <w:szCs w:val="24"/>
        </w:rPr>
        <w:t xml:space="preserve"> receiving inspection and Test/Inspection) when nonconforming outputs are corrected per </w:t>
      </w:r>
      <w:r w:rsidR="00924EFF">
        <w:rPr>
          <w:color w:val="000000"/>
          <w:szCs w:val="24"/>
        </w:rPr>
        <w:t>QAP-1105</w:t>
      </w:r>
      <w:r w:rsidRPr="00C1747E">
        <w:rPr>
          <w:color w:val="000000"/>
          <w:szCs w:val="24"/>
        </w:rPr>
        <w:t xml:space="preserve">, </w:t>
      </w:r>
      <w:r w:rsidR="003564CC">
        <w:rPr>
          <w:color w:val="000000"/>
          <w:szCs w:val="24"/>
        </w:rPr>
        <w:t>Nonconforming Material System</w:t>
      </w:r>
      <w:r w:rsidRPr="00C1747E">
        <w:rPr>
          <w:color w:val="000000"/>
          <w:szCs w:val="24"/>
        </w:rPr>
        <w:t xml:space="preserve">, </w:t>
      </w:r>
      <w:r w:rsidR="00924EFF">
        <w:rPr>
          <w:color w:val="000000"/>
          <w:szCs w:val="24"/>
        </w:rPr>
        <w:t>QAP-1503</w:t>
      </w:r>
      <w:r w:rsidRPr="00C1747E">
        <w:rPr>
          <w:color w:val="000000"/>
          <w:szCs w:val="24"/>
        </w:rPr>
        <w:t xml:space="preserve">, Receiving Inspection, </w:t>
      </w:r>
      <w:r w:rsidR="00924EFF">
        <w:rPr>
          <w:color w:val="000000"/>
        </w:rPr>
        <w:t xml:space="preserve">FORM 1069, </w:t>
      </w:r>
      <w:r w:rsidR="00F14225">
        <w:rPr>
          <w:color w:val="000000"/>
        </w:rPr>
        <w:t>Nonconforming</w:t>
      </w:r>
      <w:r w:rsidR="00924EFF">
        <w:rPr>
          <w:color w:val="000000"/>
        </w:rPr>
        <w:t xml:space="preserve"> material form or red tag.</w:t>
      </w:r>
      <w:r w:rsidRPr="00C1747E">
        <w:rPr>
          <w:color w:val="000000"/>
        </w:rPr>
        <w:t xml:space="preserve"> </w:t>
      </w:r>
      <w:r>
        <w:rPr>
          <w:color w:val="000000"/>
        </w:rPr>
        <w:t>Inspection and Testing details the origination of the non-conforming material.</w:t>
      </w:r>
    </w:p>
    <w:p w14:paraId="14A793EF" w14:textId="2C5D867E" w:rsidR="00FB64BE" w:rsidRPr="00AB5A53" w:rsidRDefault="00FB64BE" w:rsidP="00E43970">
      <w:pPr>
        <w:pStyle w:val="Heading3"/>
        <w:ind w:firstLine="360"/>
        <w:rPr>
          <w:b w:val="0"/>
          <w:bCs/>
          <w:sz w:val="24"/>
        </w:rPr>
      </w:pPr>
      <w:r w:rsidRPr="00AB5A53">
        <w:rPr>
          <w:b w:val="0"/>
          <w:bCs/>
          <w:sz w:val="24"/>
        </w:rPr>
        <w:t>Nonconforming Product and MRB Documentation</w:t>
      </w:r>
    </w:p>
    <w:p w14:paraId="35B63535" w14:textId="77777777" w:rsidR="00FB64BE" w:rsidRPr="005A6964" w:rsidRDefault="00FB64BE" w:rsidP="00FB64BE">
      <w:pPr>
        <w:autoSpaceDE w:val="0"/>
        <w:autoSpaceDN w:val="0"/>
        <w:adjustRightInd w:val="0"/>
        <w:spacing w:after="0"/>
        <w:ind w:firstLine="360"/>
        <w:rPr>
          <w:rFonts w:cs="Times New Roman"/>
          <w:szCs w:val="24"/>
        </w:rPr>
      </w:pPr>
      <w:r w:rsidRPr="005A6964">
        <w:rPr>
          <w:rFonts w:cs="Times New Roman"/>
          <w:szCs w:val="24"/>
        </w:rPr>
        <w:t>Quality Assurance maintains nonconforming product and MRB disposition records that:</w:t>
      </w:r>
    </w:p>
    <w:p w14:paraId="2A240DAB" w14:textId="77777777" w:rsidR="00FB64BE" w:rsidRPr="005A6964" w:rsidRDefault="00FB64BE" w:rsidP="00745521">
      <w:pPr>
        <w:pStyle w:val="ListParagraph"/>
        <w:numPr>
          <w:ilvl w:val="0"/>
          <w:numId w:val="27"/>
        </w:numPr>
        <w:autoSpaceDE w:val="0"/>
        <w:autoSpaceDN w:val="0"/>
        <w:adjustRightInd w:val="0"/>
        <w:rPr>
          <w:rFonts w:ascii="Times New Roman" w:hAnsi="Times New Roman"/>
          <w:sz w:val="24"/>
          <w:szCs w:val="24"/>
        </w:rPr>
      </w:pPr>
      <w:r w:rsidRPr="005A6964">
        <w:rPr>
          <w:rFonts w:ascii="Times New Roman" w:hAnsi="Times New Roman"/>
          <w:sz w:val="24"/>
          <w:szCs w:val="24"/>
        </w:rPr>
        <w:t>Describes the nonconforming output defect(s)</w:t>
      </w:r>
    </w:p>
    <w:p w14:paraId="442D23AD" w14:textId="6A8B4D96" w:rsidR="00FB64BE" w:rsidRPr="005A6964" w:rsidRDefault="00FB64BE" w:rsidP="00745521">
      <w:pPr>
        <w:pStyle w:val="ListParagraph"/>
        <w:numPr>
          <w:ilvl w:val="0"/>
          <w:numId w:val="27"/>
        </w:numPr>
        <w:autoSpaceDE w:val="0"/>
        <w:autoSpaceDN w:val="0"/>
        <w:adjustRightInd w:val="0"/>
        <w:rPr>
          <w:rFonts w:ascii="Times New Roman" w:hAnsi="Times New Roman"/>
          <w:sz w:val="24"/>
          <w:szCs w:val="24"/>
        </w:rPr>
      </w:pPr>
      <w:r w:rsidRPr="005A6964">
        <w:rPr>
          <w:rFonts w:ascii="Times New Roman" w:hAnsi="Times New Roman"/>
          <w:sz w:val="24"/>
          <w:szCs w:val="24"/>
        </w:rPr>
        <w:t>Describes the MRB directions given, and actions taken (including re-verification)</w:t>
      </w:r>
    </w:p>
    <w:p w14:paraId="12BE736D" w14:textId="07CD0C7A" w:rsidR="00FB64BE" w:rsidRPr="005A6964" w:rsidRDefault="00FB64BE" w:rsidP="00745521">
      <w:pPr>
        <w:pStyle w:val="ListParagraph"/>
        <w:numPr>
          <w:ilvl w:val="0"/>
          <w:numId w:val="27"/>
        </w:numPr>
        <w:autoSpaceDE w:val="0"/>
        <w:autoSpaceDN w:val="0"/>
        <w:adjustRightInd w:val="0"/>
        <w:rPr>
          <w:rFonts w:ascii="Times New Roman" w:hAnsi="Times New Roman"/>
          <w:sz w:val="24"/>
          <w:szCs w:val="24"/>
        </w:rPr>
      </w:pPr>
      <w:r w:rsidRPr="005A6964">
        <w:rPr>
          <w:rFonts w:ascii="Times New Roman" w:hAnsi="Times New Roman"/>
          <w:sz w:val="24"/>
          <w:szCs w:val="24"/>
        </w:rPr>
        <w:t>Describes any concessions accepted by the customer.</w:t>
      </w:r>
    </w:p>
    <w:p w14:paraId="2F5ECC54" w14:textId="5F12FD3A" w:rsidR="00FB64BE" w:rsidRPr="005A6964" w:rsidRDefault="00FB64BE" w:rsidP="00745521">
      <w:pPr>
        <w:pStyle w:val="ListParagraph"/>
        <w:numPr>
          <w:ilvl w:val="0"/>
          <w:numId w:val="27"/>
        </w:numPr>
        <w:autoSpaceDE w:val="0"/>
        <w:autoSpaceDN w:val="0"/>
        <w:adjustRightInd w:val="0"/>
        <w:rPr>
          <w:rFonts w:ascii="Times New Roman" w:hAnsi="Times New Roman"/>
          <w:sz w:val="24"/>
          <w:szCs w:val="24"/>
        </w:rPr>
      </w:pPr>
      <w:r w:rsidRPr="005A6964">
        <w:rPr>
          <w:rFonts w:ascii="Times New Roman" w:hAnsi="Times New Roman"/>
          <w:sz w:val="24"/>
          <w:szCs w:val="24"/>
        </w:rPr>
        <w:t>Identifies the authority directing the action(s) for correcting the nonconforming output.</w:t>
      </w:r>
    </w:p>
    <w:p w14:paraId="62D1810A" w14:textId="77777777" w:rsidR="00FB64BE" w:rsidRPr="005A6964" w:rsidRDefault="00FB64BE" w:rsidP="00FB64BE">
      <w:pPr>
        <w:autoSpaceDE w:val="0"/>
        <w:autoSpaceDN w:val="0"/>
        <w:adjustRightInd w:val="0"/>
        <w:spacing w:after="0"/>
        <w:rPr>
          <w:rFonts w:cs="Times New Roman"/>
          <w:szCs w:val="24"/>
        </w:rPr>
      </w:pPr>
    </w:p>
    <w:p w14:paraId="4E101C20" w14:textId="42BE5D74" w:rsidR="00FB64BE" w:rsidRPr="00F14225" w:rsidRDefault="00FB64BE" w:rsidP="00FB64BE">
      <w:pPr>
        <w:autoSpaceDE w:val="0"/>
        <w:autoSpaceDN w:val="0"/>
        <w:adjustRightInd w:val="0"/>
        <w:spacing w:after="0"/>
        <w:rPr>
          <w:rFonts w:cs="Times New Roman"/>
          <w:szCs w:val="24"/>
        </w:rPr>
      </w:pPr>
      <w:r w:rsidRPr="00F14225">
        <w:rPr>
          <w:rFonts w:cs="Times New Roman"/>
          <w:szCs w:val="24"/>
        </w:rPr>
        <w:t>Refer to QAP-1105, Nonconforming Material System for additional information.</w:t>
      </w:r>
    </w:p>
    <w:p w14:paraId="305A0CCF" w14:textId="77777777" w:rsidR="00730A5B" w:rsidRPr="00F14225" w:rsidRDefault="00730A5B" w:rsidP="00730A5B">
      <w:pPr>
        <w:pStyle w:val="BodyText"/>
      </w:pPr>
    </w:p>
    <w:p w14:paraId="5BC564E5" w14:textId="77777777" w:rsidR="004F04BA" w:rsidRDefault="004F04BA" w:rsidP="004F04BA">
      <w:pPr>
        <w:pStyle w:val="BodyText"/>
      </w:pPr>
    </w:p>
    <w:p w14:paraId="30C43DC8" w14:textId="77777777" w:rsidR="003C5C6E" w:rsidRPr="004F04BA" w:rsidRDefault="003C5C6E" w:rsidP="004F04BA">
      <w:pPr>
        <w:pStyle w:val="BodyText"/>
      </w:pPr>
    </w:p>
    <w:p w14:paraId="6287FC1F" w14:textId="002C8CDD" w:rsidR="004F04BA" w:rsidRPr="005405CF" w:rsidRDefault="00BC334B" w:rsidP="002457DB">
      <w:pPr>
        <w:pStyle w:val="Heading1"/>
        <w:numPr>
          <w:ilvl w:val="0"/>
          <w:numId w:val="53"/>
        </w:numPr>
        <w:spacing w:before="0" w:after="240"/>
        <w:rPr>
          <w:u w:val="single"/>
        </w:rPr>
      </w:pPr>
      <w:r w:rsidRPr="005405CF">
        <w:rPr>
          <w:u w:val="single"/>
        </w:rPr>
        <w:t>Performance Evaluation</w:t>
      </w:r>
    </w:p>
    <w:p w14:paraId="03664015" w14:textId="3DFC8110" w:rsidR="002B74D7" w:rsidRPr="002457DB" w:rsidRDefault="002B74D7" w:rsidP="00745521">
      <w:pPr>
        <w:pStyle w:val="Heading2"/>
        <w:numPr>
          <w:ilvl w:val="1"/>
          <w:numId w:val="51"/>
        </w:numPr>
        <w:rPr>
          <w:u w:val="single"/>
        </w:rPr>
      </w:pPr>
      <w:r w:rsidRPr="002457DB">
        <w:rPr>
          <w:u w:val="single"/>
        </w:rPr>
        <w:t>Monitoring, Measuring, Analysis</w:t>
      </w:r>
      <w:r w:rsidR="00034A9E" w:rsidRPr="002457DB">
        <w:rPr>
          <w:u w:val="single"/>
        </w:rPr>
        <w:t>, and Evaluation</w:t>
      </w:r>
    </w:p>
    <w:p w14:paraId="5BA016F9" w14:textId="77777777" w:rsidR="00CC4D99" w:rsidRPr="00CC4D99" w:rsidRDefault="00CC4D99" w:rsidP="004F04BA">
      <w:pPr>
        <w:spacing w:after="0"/>
      </w:pPr>
    </w:p>
    <w:p w14:paraId="04F9116A" w14:textId="35371335" w:rsidR="00034A9E" w:rsidRPr="005A6964" w:rsidRDefault="00034A9E" w:rsidP="004F04BA">
      <w:pPr>
        <w:autoSpaceDE w:val="0"/>
        <w:autoSpaceDN w:val="0"/>
        <w:adjustRightInd w:val="0"/>
        <w:spacing w:after="0"/>
        <w:ind w:firstLine="360"/>
        <w:rPr>
          <w:rFonts w:cs="Times New Roman"/>
          <w:szCs w:val="24"/>
        </w:rPr>
      </w:pPr>
      <w:r w:rsidRPr="005A6964">
        <w:rPr>
          <w:rFonts w:cs="Times New Roman"/>
          <w:szCs w:val="24"/>
        </w:rPr>
        <w:t xml:space="preserve">Refer to </w:t>
      </w:r>
      <w:r w:rsidRPr="00F67643">
        <w:rPr>
          <w:rFonts w:cs="Times New Roman"/>
          <w:szCs w:val="24"/>
        </w:rPr>
        <w:t xml:space="preserve">sections </w:t>
      </w:r>
      <w:r w:rsidR="00D73155">
        <w:rPr>
          <w:rFonts w:cs="Times New Roman"/>
          <w:szCs w:val="24"/>
        </w:rPr>
        <w:t>8</w:t>
      </w:r>
      <w:r w:rsidRPr="00F67643">
        <w:rPr>
          <w:rFonts w:cs="Times New Roman"/>
          <w:szCs w:val="24"/>
        </w:rPr>
        <w:t>.1</w:t>
      </w:r>
      <w:r w:rsidR="00F14225" w:rsidRPr="00F67643">
        <w:rPr>
          <w:rFonts w:cs="Times New Roman"/>
          <w:szCs w:val="24"/>
        </w:rPr>
        <w:t xml:space="preserve"> and</w:t>
      </w:r>
      <w:r w:rsidRPr="00F67643">
        <w:rPr>
          <w:rFonts w:cs="Times New Roman"/>
          <w:szCs w:val="24"/>
        </w:rPr>
        <w:t xml:space="preserve"> </w:t>
      </w:r>
      <w:r w:rsidR="00D73155">
        <w:rPr>
          <w:rFonts w:cs="Times New Roman"/>
          <w:szCs w:val="24"/>
        </w:rPr>
        <w:t>8</w:t>
      </w:r>
      <w:r w:rsidRPr="00F67643">
        <w:rPr>
          <w:rFonts w:cs="Times New Roman"/>
          <w:szCs w:val="24"/>
        </w:rPr>
        <w:t>.5</w:t>
      </w:r>
      <w:r w:rsidR="00E6175F">
        <w:rPr>
          <w:rFonts w:cs="Times New Roman"/>
          <w:szCs w:val="24"/>
        </w:rPr>
        <w:t>.</w:t>
      </w:r>
      <w:r w:rsidRPr="005A6964">
        <w:rPr>
          <w:rFonts w:cs="Times New Roman"/>
          <w:szCs w:val="24"/>
        </w:rPr>
        <w:t xml:space="preserve">  Our Quality Assurance and Operations management has identified products and process outputs to be monitored and measured:</w:t>
      </w:r>
    </w:p>
    <w:p w14:paraId="621DC694" w14:textId="77777777" w:rsidR="00034A9E" w:rsidRPr="005A6964" w:rsidRDefault="00034A9E" w:rsidP="00745521">
      <w:pPr>
        <w:pStyle w:val="ListParagraph"/>
        <w:numPr>
          <w:ilvl w:val="0"/>
          <w:numId w:val="28"/>
        </w:numPr>
        <w:autoSpaceDE w:val="0"/>
        <w:autoSpaceDN w:val="0"/>
        <w:adjustRightInd w:val="0"/>
        <w:rPr>
          <w:rFonts w:ascii="Times New Roman" w:hAnsi="Times New Roman"/>
          <w:sz w:val="24"/>
          <w:szCs w:val="24"/>
        </w:rPr>
      </w:pPr>
      <w:r w:rsidRPr="005A6964">
        <w:rPr>
          <w:rFonts w:ascii="Times New Roman" w:hAnsi="Times New Roman"/>
          <w:sz w:val="24"/>
          <w:szCs w:val="24"/>
        </w:rPr>
        <w:t>Specific technical requirements</w:t>
      </w:r>
    </w:p>
    <w:p w14:paraId="2B580903" w14:textId="77777777" w:rsidR="00034A9E" w:rsidRPr="005A6964" w:rsidRDefault="00034A9E" w:rsidP="00745521">
      <w:pPr>
        <w:pStyle w:val="ListParagraph"/>
        <w:numPr>
          <w:ilvl w:val="0"/>
          <w:numId w:val="28"/>
        </w:numPr>
        <w:autoSpaceDE w:val="0"/>
        <w:autoSpaceDN w:val="0"/>
        <w:adjustRightInd w:val="0"/>
        <w:rPr>
          <w:rFonts w:ascii="Times New Roman" w:hAnsi="Times New Roman"/>
          <w:sz w:val="24"/>
          <w:szCs w:val="24"/>
        </w:rPr>
      </w:pPr>
      <w:r w:rsidRPr="005A6964">
        <w:rPr>
          <w:rFonts w:ascii="Times New Roman" w:hAnsi="Times New Roman"/>
          <w:sz w:val="24"/>
          <w:szCs w:val="24"/>
        </w:rPr>
        <w:t>Inspection, test, and verification methods</w:t>
      </w:r>
    </w:p>
    <w:p w14:paraId="6B5E8B7C" w14:textId="77777777" w:rsidR="00034A9E" w:rsidRPr="005A6964" w:rsidRDefault="00034A9E" w:rsidP="00745521">
      <w:pPr>
        <w:pStyle w:val="ListParagraph"/>
        <w:numPr>
          <w:ilvl w:val="0"/>
          <w:numId w:val="28"/>
        </w:numPr>
        <w:autoSpaceDE w:val="0"/>
        <w:autoSpaceDN w:val="0"/>
        <w:adjustRightInd w:val="0"/>
        <w:rPr>
          <w:rFonts w:ascii="Times New Roman" w:hAnsi="Times New Roman"/>
          <w:sz w:val="24"/>
          <w:szCs w:val="24"/>
        </w:rPr>
      </w:pPr>
      <w:r w:rsidRPr="005A6964">
        <w:rPr>
          <w:rFonts w:ascii="Times New Roman" w:hAnsi="Times New Roman"/>
          <w:sz w:val="24"/>
          <w:szCs w:val="24"/>
        </w:rPr>
        <w:t>When and where to monitor and measure</w:t>
      </w:r>
    </w:p>
    <w:p w14:paraId="2519F442" w14:textId="77777777" w:rsidR="00034A9E" w:rsidRPr="005A6964" w:rsidRDefault="00034A9E" w:rsidP="00745521">
      <w:pPr>
        <w:pStyle w:val="ListParagraph"/>
        <w:numPr>
          <w:ilvl w:val="0"/>
          <w:numId w:val="28"/>
        </w:numPr>
        <w:autoSpaceDE w:val="0"/>
        <w:autoSpaceDN w:val="0"/>
        <w:adjustRightInd w:val="0"/>
        <w:rPr>
          <w:rFonts w:ascii="Times New Roman" w:hAnsi="Times New Roman"/>
          <w:sz w:val="24"/>
          <w:szCs w:val="24"/>
        </w:rPr>
      </w:pPr>
      <w:r w:rsidRPr="005A6964">
        <w:rPr>
          <w:rFonts w:ascii="Times New Roman" w:hAnsi="Times New Roman"/>
          <w:sz w:val="24"/>
          <w:szCs w:val="24"/>
        </w:rPr>
        <w:t>Data analysis and evaluation</w:t>
      </w:r>
    </w:p>
    <w:p w14:paraId="6FBC4424" w14:textId="77777777" w:rsidR="00034A9E" w:rsidRPr="005A6964" w:rsidRDefault="00034A9E" w:rsidP="00CC4D99">
      <w:pPr>
        <w:autoSpaceDE w:val="0"/>
        <w:autoSpaceDN w:val="0"/>
        <w:adjustRightInd w:val="0"/>
        <w:spacing w:after="0"/>
        <w:ind w:left="360"/>
        <w:rPr>
          <w:rFonts w:cs="Times New Roman"/>
          <w:szCs w:val="24"/>
        </w:rPr>
      </w:pPr>
    </w:p>
    <w:p w14:paraId="248F13D0" w14:textId="242959CC" w:rsidR="00034A9E" w:rsidRPr="005A6964" w:rsidRDefault="00034A9E" w:rsidP="00CC4D99">
      <w:pPr>
        <w:autoSpaceDE w:val="0"/>
        <w:autoSpaceDN w:val="0"/>
        <w:adjustRightInd w:val="0"/>
        <w:spacing w:after="0"/>
        <w:ind w:firstLine="360"/>
        <w:rPr>
          <w:rFonts w:cs="Times New Roman"/>
          <w:szCs w:val="24"/>
        </w:rPr>
      </w:pPr>
      <w:r w:rsidRPr="005A6964">
        <w:rPr>
          <w:rFonts w:cs="Times New Roman"/>
          <w:szCs w:val="24"/>
        </w:rPr>
        <w:t xml:space="preserve">Quality Assurance and Operations management uses appropriate data to assist our management team in evaluating the performance and effectiveness of our quality management </w:t>
      </w:r>
      <w:r w:rsidRPr="005A6964">
        <w:rPr>
          <w:rFonts w:cs="Times New Roman"/>
          <w:szCs w:val="24"/>
        </w:rPr>
        <w:lastRenderedPageBreak/>
        <w:t xml:space="preserve">system (QMS).  Refer to </w:t>
      </w:r>
      <w:r w:rsidRPr="00F67643">
        <w:rPr>
          <w:rFonts w:cs="Times New Roman"/>
          <w:szCs w:val="24"/>
        </w:rPr>
        <w:t xml:space="preserve">section </w:t>
      </w:r>
      <w:r w:rsidR="00D73155">
        <w:rPr>
          <w:rFonts w:cs="Times New Roman"/>
          <w:szCs w:val="24"/>
        </w:rPr>
        <w:t>9.3 Management Review</w:t>
      </w:r>
      <w:r w:rsidRPr="005A6964">
        <w:rPr>
          <w:rFonts w:cs="Times New Roman"/>
          <w:szCs w:val="24"/>
        </w:rPr>
        <w:t xml:space="preserve">.  Quality Assurance and Operations management </w:t>
      </w:r>
      <w:r w:rsidR="00E6175F">
        <w:rPr>
          <w:rFonts w:cs="Times New Roman"/>
          <w:szCs w:val="24"/>
        </w:rPr>
        <w:t>maintain</w:t>
      </w:r>
      <w:r w:rsidRPr="005A6964">
        <w:rPr>
          <w:rFonts w:cs="Times New Roman"/>
          <w:szCs w:val="24"/>
        </w:rPr>
        <w:t xml:space="preserve"> appropriate records of monitoring and measurement data.</w:t>
      </w:r>
    </w:p>
    <w:p w14:paraId="38549245" w14:textId="77777777" w:rsidR="00034A9E" w:rsidRDefault="00034A9E" w:rsidP="00CC4D99"/>
    <w:p w14:paraId="7D0BF448" w14:textId="2BB455D2" w:rsidR="00CC4D99" w:rsidRPr="005405CF" w:rsidRDefault="002457DB" w:rsidP="002457DB">
      <w:pPr>
        <w:pStyle w:val="Heading3"/>
        <w:rPr>
          <w:b w:val="0"/>
          <w:bCs/>
          <w:u w:val="single"/>
        </w:rPr>
      </w:pPr>
      <w:r w:rsidRPr="005405CF">
        <w:rPr>
          <w:b w:val="0"/>
          <w:bCs/>
          <w:u w:val="single"/>
        </w:rPr>
        <w:t xml:space="preserve"> </w:t>
      </w:r>
      <w:r w:rsidR="00CC4D99" w:rsidRPr="005405CF">
        <w:rPr>
          <w:b w:val="0"/>
          <w:bCs/>
          <w:u w:val="single"/>
        </w:rPr>
        <w:t>Customer Satisfaction</w:t>
      </w:r>
    </w:p>
    <w:p w14:paraId="19FC5921" w14:textId="25923DDE" w:rsidR="00CC4D99" w:rsidRPr="005A6964" w:rsidRDefault="00CC4D99" w:rsidP="002457DB">
      <w:pPr>
        <w:autoSpaceDE w:val="0"/>
        <w:autoSpaceDN w:val="0"/>
        <w:adjustRightInd w:val="0"/>
        <w:spacing w:after="0"/>
        <w:ind w:firstLine="360"/>
        <w:rPr>
          <w:rFonts w:cs="Times New Roman"/>
          <w:szCs w:val="24"/>
        </w:rPr>
      </w:pPr>
      <w:r w:rsidRPr="005A6964">
        <w:rPr>
          <w:rFonts w:cs="Times New Roman"/>
          <w:szCs w:val="24"/>
        </w:rPr>
        <w:t xml:space="preserve">Our Contracts/Quality Assurance and other staff with direct customer interface monitor our </w:t>
      </w:r>
      <w:r w:rsidR="00E35251">
        <w:rPr>
          <w:rFonts w:cs="Times New Roman"/>
          <w:szCs w:val="24"/>
        </w:rPr>
        <w:t>customers’</w:t>
      </w:r>
      <w:r w:rsidRPr="005A6964">
        <w:rPr>
          <w:rFonts w:cs="Times New Roman"/>
          <w:szCs w:val="24"/>
        </w:rPr>
        <w:t xml:space="preserve"> perce</w:t>
      </w:r>
      <w:r w:rsidR="00D73155">
        <w:rPr>
          <w:rFonts w:cs="Times New Roman"/>
          <w:szCs w:val="24"/>
        </w:rPr>
        <w:t>pti</w:t>
      </w:r>
      <w:r w:rsidRPr="005A6964">
        <w:rPr>
          <w:rFonts w:cs="Times New Roman"/>
          <w:szCs w:val="24"/>
        </w:rPr>
        <w:t xml:space="preserve">ons of the degree to which their needs and expectations have been fulfilled. </w:t>
      </w:r>
    </w:p>
    <w:p w14:paraId="00F40795" w14:textId="77777777" w:rsidR="00CC4D99" w:rsidRPr="005A6964" w:rsidRDefault="00CC4D99" w:rsidP="00CC4D99">
      <w:pPr>
        <w:autoSpaceDE w:val="0"/>
        <w:autoSpaceDN w:val="0"/>
        <w:adjustRightInd w:val="0"/>
        <w:spacing w:after="0"/>
        <w:rPr>
          <w:rFonts w:cs="Times New Roman"/>
          <w:szCs w:val="24"/>
        </w:rPr>
      </w:pPr>
    </w:p>
    <w:p w14:paraId="2CD38246" w14:textId="301FB1E2" w:rsidR="00CC4D99" w:rsidRPr="005A6964" w:rsidRDefault="00CC4D99" w:rsidP="00CC4D99">
      <w:pPr>
        <w:spacing w:after="0"/>
        <w:ind w:firstLine="360"/>
        <w:rPr>
          <w:rFonts w:cs="Times New Roman"/>
          <w:snapToGrid w:val="0"/>
        </w:rPr>
      </w:pPr>
      <w:r w:rsidRPr="005A6964">
        <w:rPr>
          <w:rFonts w:cs="Times New Roman"/>
          <w:szCs w:val="24"/>
        </w:rPr>
        <w:t>Contracts/Quality Assurance</w:t>
      </w:r>
      <w:r w:rsidRPr="005A6964">
        <w:rPr>
          <w:rFonts w:cs="Times New Roman"/>
          <w:snapToGrid w:val="0"/>
        </w:rPr>
        <w:t xml:space="preserve"> has determined and implemented effective arrangements for communicating with customers </w:t>
      </w:r>
      <w:r w:rsidR="00E35251">
        <w:rPr>
          <w:rFonts w:cs="Times New Roman"/>
          <w:snapToGrid w:val="0"/>
        </w:rPr>
        <w:t>concerning</w:t>
      </w:r>
      <w:r w:rsidRPr="005A6964">
        <w:rPr>
          <w:rFonts w:cs="Times New Roman"/>
          <w:snapToGrid w:val="0"/>
        </w:rPr>
        <w:t>:</w:t>
      </w:r>
    </w:p>
    <w:p w14:paraId="4939722D" w14:textId="77777777" w:rsidR="00CC4D99" w:rsidRPr="005A6964" w:rsidRDefault="00CC4D99" w:rsidP="00745521">
      <w:pPr>
        <w:widowControl w:val="0"/>
        <w:numPr>
          <w:ilvl w:val="0"/>
          <w:numId w:val="29"/>
        </w:numPr>
        <w:tabs>
          <w:tab w:val="clear" w:pos="360"/>
          <w:tab w:val="num" w:pos="1440"/>
        </w:tabs>
        <w:spacing w:after="0"/>
        <w:ind w:left="720"/>
        <w:rPr>
          <w:rFonts w:cs="Times New Roman"/>
          <w:snapToGrid w:val="0"/>
        </w:rPr>
      </w:pPr>
      <w:r w:rsidRPr="005A6964">
        <w:rPr>
          <w:rFonts w:cs="Times New Roman"/>
          <w:snapToGrid w:val="0"/>
        </w:rPr>
        <w:t>Product and company information</w:t>
      </w:r>
    </w:p>
    <w:p w14:paraId="3BDDF6E9" w14:textId="365BD6EC" w:rsidR="00CC4D99" w:rsidRPr="005A6964" w:rsidRDefault="00CC4D99" w:rsidP="00745521">
      <w:pPr>
        <w:widowControl w:val="0"/>
        <w:numPr>
          <w:ilvl w:val="0"/>
          <w:numId w:val="29"/>
        </w:numPr>
        <w:tabs>
          <w:tab w:val="clear" w:pos="360"/>
          <w:tab w:val="num" w:pos="1440"/>
        </w:tabs>
        <w:spacing w:after="0"/>
        <w:ind w:left="720"/>
        <w:rPr>
          <w:rFonts w:cs="Times New Roman"/>
          <w:snapToGrid w:val="0"/>
        </w:rPr>
      </w:pPr>
      <w:r w:rsidRPr="005A6964">
        <w:rPr>
          <w:rFonts w:cs="Times New Roman"/>
          <w:snapToGrid w:val="0"/>
        </w:rPr>
        <w:t>Feedback from First Article items produced for new product runs.</w:t>
      </w:r>
    </w:p>
    <w:p w14:paraId="4D56209C" w14:textId="537BAAEE" w:rsidR="00CC4D99" w:rsidRPr="005A6964" w:rsidRDefault="00CC4D99" w:rsidP="00745521">
      <w:pPr>
        <w:widowControl w:val="0"/>
        <w:numPr>
          <w:ilvl w:val="0"/>
          <w:numId w:val="29"/>
        </w:numPr>
        <w:tabs>
          <w:tab w:val="clear" w:pos="360"/>
          <w:tab w:val="num" w:pos="1440"/>
        </w:tabs>
        <w:spacing w:after="0"/>
        <w:ind w:left="720"/>
        <w:rPr>
          <w:rFonts w:cs="Times New Roman"/>
          <w:snapToGrid w:val="0"/>
        </w:rPr>
      </w:pPr>
      <w:r w:rsidRPr="005A6964">
        <w:rPr>
          <w:rFonts w:cs="Times New Roman"/>
          <w:snapToGrid w:val="0"/>
        </w:rPr>
        <w:t xml:space="preserve">Inquiries, </w:t>
      </w:r>
      <w:r w:rsidR="00F14225" w:rsidRPr="005A6964">
        <w:rPr>
          <w:rFonts w:cs="Times New Roman"/>
          <w:snapToGrid w:val="0"/>
        </w:rPr>
        <w:t>contracts,</w:t>
      </w:r>
      <w:r w:rsidRPr="005A6964">
        <w:rPr>
          <w:rFonts w:cs="Times New Roman"/>
          <w:snapToGrid w:val="0"/>
        </w:rPr>
        <w:t xml:space="preserve"> or order handling, including amendments.</w:t>
      </w:r>
    </w:p>
    <w:p w14:paraId="7C2DE3F3" w14:textId="1004B0E4" w:rsidR="00CC4D99" w:rsidRPr="005A6964" w:rsidRDefault="00CC4D99" w:rsidP="00745521">
      <w:pPr>
        <w:widowControl w:val="0"/>
        <w:numPr>
          <w:ilvl w:val="0"/>
          <w:numId w:val="29"/>
        </w:numPr>
        <w:tabs>
          <w:tab w:val="clear" w:pos="360"/>
          <w:tab w:val="num" w:pos="1440"/>
        </w:tabs>
        <w:spacing w:after="0"/>
        <w:ind w:left="720"/>
        <w:rPr>
          <w:rFonts w:cs="Times New Roman"/>
          <w:snapToGrid w:val="0"/>
        </w:rPr>
      </w:pPr>
      <w:r w:rsidRPr="005A6964">
        <w:rPr>
          <w:rFonts w:cs="Times New Roman"/>
          <w:snapToGrid w:val="0"/>
        </w:rPr>
        <w:t>Customer feedback, including customer complaints.</w:t>
      </w:r>
    </w:p>
    <w:p w14:paraId="078ED4F8" w14:textId="77777777" w:rsidR="00CC4D99" w:rsidRPr="005A6964" w:rsidRDefault="00CC4D99" w:rsidP="00CC4D99">
      <w:pPr>
        <w:spacing w:after="0"/>
        <w:rPr>
          <w:rFonts w:cs="Times New Roman"/>
          <w:snapToGrid w:val="0"/>
        </w:rPr>
      </w:pPr>
    </w:p>
    <w:p w14:paraId="0D8CF2F5" w14:textId="5CCF3260" w:rsidR="00CC4D99" w:rsidRDefault="00CC4D99" w:rsidP="00CC4D99">
      <w:pPr>
        <w:spacing w:after="0"/>
        <w:rPr>
          <w:rFonts w:cs="Times New Roman"/>
          <w:snapToGrid w:val="0"/>
        </w:rPr>
      </w:pPr>
      <w:r w:rsidRPr="00640453">
        <w:rPr>
          <w:rFonts w:cs="Times New Roman"/>
          <w:snapToGrid w:val="0"/>
        </w:rPr>
        <w:t>See CGP-1003, Customer Satisfaction</w:t>
      </w:r>
      <w:r w:rsidR="00E35251">
        <w:rPr>
          <w:rFonts w:cs="Times New Roman"/>
          <w:snapToGrid w:val="0"/>
        </w:rPr>
        <w:t xml:space="preserve"> Survey,</w:t>
      </w:r>
      <w:r w:rsidRPr="00640453">
        <w:rPr>
          <w:rFonts w:cs="Times New Roman"/>
          <w:snapToGrid w:val="0"/>
        </w:rPr>
        <w:t xml:space="preserve"> and QAP-1201, Corrective Action(s) System for additional</w:t>
      </w:r>
      <w:r w:rsidRPr="005A6964">
        <w:rPr>
          <w:rFonts w:cs="Times New Roman"/>
          <w:snapToGrid w:val="0"/>
        </w:rPr>
        <w:t xml:space="preserve"> information.</w:t>
      </w:r>
    </w:p>
    <w:p w14:paraId="387BF075" w14:textId="77777777" w:rsidR="004F04BA" w:rsidRPr="004F04BA" w:rsidRDefault="004F04BA" w:rsidP="004F04BA">
      <w:pPr>
        <w:pStyle w:val="BodyText"/>
      </w:pPr>
    </w:p>
    <w:p w14:paraId="56917F60" w14:textId="111E41BA" w:rsidR="00CC4D99" w:rsidRPr="005405CF" w:rsidRDefault="00CC4D99" w:rsidP="002457DB">
      <w:pPr>
        <w:pStyle w:val="Heading3"/>
        <w:rPr>
          <w:b w:val="0"/>
          <w:bCs/>
          <w:u w:val="single"/>
        </w:rPr>
      </w:pPr>
      <w:r w:rsidRPr="005405CF">
        <w:rPr>
          <w:b w:val="0"/>
          <w:bCs/>
          <w:u w:val="single"/>
        </w:rPr>
        <w:t>Analysis and Evaluation</w:t>
      </w:r>
    </w:p>
    <w:p w14:paraId="323BA8D2" w14:textId="13CC7840" w:rsidR="00CC4D99" w:rsidRPr="005A6964" w:rsidRDefault="00CC4D99" w:rsidP="00CC4D99">
      <w:pPr>
        <w:autoSpaceDE w:val="0"/>
        <w:autoSpaceDN w:val="0"/>
        <w:adjustRightInd w:val="0"/>
        <w:spacing w:after="0"/>
        <w:ind w:firstLine="360"/>
        <w:rPr>
          <w:rFonts w:cs="Times New Roman"/>
          <w:szCs w:val="24"/>
        </w:rPr>
      </w:pPr>
      <w:r w:rsidRPr="005A6964">
        <w:rPr>
          <w:rFonts w:cs="Times New Roman"/>
          <w:szCs w:val="24"/>
        </w:rPr>
        <w:t xml:space="preserve">Our Quality Assurance department analyzes and evaluates appropriate data and information arising from monitoring and measurement.  </w:t>
      </w:r>
      <w:r w:rsidRPr="00640453">
        <w:rPr>
          <w:rFonts w:cs="Times New Roman"/>
          <w:szCs w:val="24"/>
        </w:rPr>
        <w:t>See QAP-1410</w:t>
      </w:r>
      <w:r w:rsidRPr="005A6964">
        <w:rPr>
          <w:rFonts w:cs="Times New Roman"/>
          <w:szCs w:val="24"/>
        </w:rPr>
        <w:t>, Analysis of Data</w:t>
      </w:r>
      <w:r w:rsidR="00E35251">
        <w:rPr>
          <w:rFonts w:cs="Times New Roman"/>
          <w:szCs w:val="24"/>
        </w:rPr>
        <w:t>,</w:t>
      </w:r>
      <w:r w:rsidRPr="005A6964">
        <w:rPr>
          <w:rFonts w:cs="Times New Roman"/>
          <w:szCs w:val="24"/>
        </w:rPr>
        <w:t xml:space="preserve"> for additional information. The results of our analyses are used to evaluate:</w:t>
      </w:r>
    </w:p>
    <w:p w14:paraId="35C8417A" w14:textId="6C4195FC" w:rsidR="00CC4D99" w:rsidRPr="004F04BA" w:rsidRDefault="00CC4D99" w:rsidP="00745521">
      <w:pPr>
        <w:pStyle w:val="ListParagraph"/>
        <w:numPr>
          <w:ilvl w:val="0"/>
          <w:numId w:val="44"/>
        </w:numPr>
        <w:adjustRightInd w:val="0"/>
        <w:rPr>
          <w:rFonts w:ascii="Times New Roman" w:hAnsi="Times New Roman"/>
          <w:sz w:val="24"/>
          <w:szCs w:val="32"/>
        </w:rPr>
      </w:pPr>
      <w:r w:rsidRPr="004F04BA">
        <w:rPr>
          <w:rFonts w:ascii="Times New Roman" w:hAnsi="Times New Roman"/>
          <w:sz w:val="24"/>
          <w:szCs w:val="32"/>
        </w:rPr>
        <w:t>conformity of products and services.</w:t>
      </w:r>
    </w:p>
    <w:p w14:paraId="5E84C035" w14:textId="493508E1" w:rsidR="00CC4D99" w:rsidRPr="004F04BA" w:rsidRDefault="00CC4D99" w:rsidP="00745521">
      <w:pPr>
        <w:pStyle w:val="ListParagraph"/>
        <w:numPr>
          <w:ilvl w:val="0"/>
          <w:numId w:val="44"/>
        </w:numPr>
        <w:adjustRightInd w:val="0"/>
        <w:rPr>
          <w:rFonts w:ascii="Times New Roman" w:hAnsi="Times New Roman"/>
          <w:sz w:val="24"/>
          <w:szCs w:val="32"/>
        </w:rPr>
      </w:pPr>
      <w:r w:rsidRPr="004F04BA">
        <w:rPr>
          <w:rFonts w:ascii="Times New Roman" w:hAnsi="Times New Roman"/>
          <w:sz w:val="24"/>
          <w:szCs w:val="32"/>
        </w:rPr>
        <w:t>the degree of customer satisfaction.</w:t>
      </w:r>
    </w:p>
    <w:p w14:paraId="25CE97C2" w14:textId="00AF8CE9" w:rsidR="00CC4D99" w:rsidRPr="004F04BA" w:rsidRDefault="00CC4D99" w:rsidP="00745521">
      <w:pPr>
        <w:pStyle w:val="ListParagraph"/>
        <w:numPr>
          <w:ilvl w:val="0"/>
          <w:numId w:val="44"/>
        </w:numPr>
        <w:adjustRightInd w:val="0"/>
        <w:rPr>
          <w:rFonts w:ascii="Times New Roman" w:hAnsi="Times New Roman"/>
          <w:sz w:val="24"/>
          <w:szCs w:val="32"/>
        </w:rPr>
      </w:pPr>
      <w:r w:rsidRPr="004F04BA">
        <w:rPr>
          <w:rFonts w:ascii="Times New Roman" w:hAnsi="Times New Roman"/>
          <w:sz w:val="24"/>
          <w:szCs w:val="32"/>
        </w:rPr>
        <w:t>the performance and effectiveness of the quality management system.</w:t>
      </w:r>
    </w:p>
    <w:p w14:paraId="01A0B38A" w14:textId="2336784D" w:rsidR="00CC4D99" w:rsidRPr="004F04BA" w:rsidRDefault="00CC4D99" w:rsidP="00745521">
      <w:pPr>
        <w:pStyle w:val="ListParagraph"/>
        <w:numPr>
          <w:ilvl w:val="0"/>
          <w:numId w:val="44"/>
        </w:numPr>
        <w:adjustRightInd w:val="0"/>
        <w:rPr>
          <w:rFonts w:ascii="Times New Roman" w:hAnsi="Times New Roman"/>
          <w:sz w:val="24"/>
          <w:szCs w:val="32"/>
        </w:rPr>
      </w:pPr>
      <w:r w:rsidRPr="004F04BA">
        <w:rPr>
          <w:rFonts w:ascii="Times New Roman" w:hAnsi="Times New Roman"/>
          <w:sz w:val="24"/>
          <w:szCs w:val="32"/>
        </w:rPr>
        <w:t>if planning has been implemented effectively.</w:t>
      </w:r>
    </w:p>
    <w:p w14:paraId="0D14623E" w14:textId="2E2E4541" w:rsidR="00CC4D99" w:rsidRPr="004F04BA" w:rsidRDefault="00CC4D99" w:rsidP="00745521">
      <w:pPr>
        <w:pStyle w:val="ListParagraph"/>
        <w:numPr>
          <w:ilvl w:val="0"/>
          <w:numId w:val="44"/>
        </w:numPr>
        <w:adjustRightInd w:val="0"/>
        <w:rPr>
          <w:rFonts w:ascii="Times New Roman" w:hAnsi="Times New Roman"/>
          <w:sz w:val="24"/>
          <w:szCs w:val="32"/>
        </w:rPr>
      </w:pPr>
      <w:r w:rsidRPr="004F04BA">
        <w:rPr>
          <w:rFonts w:ascii="Times New Roman" w:hAnsi="Times New Roman"/>
          <w:sz w:val="24"/>
          <w:szCs w:val="32"/>
        </w:rPr>
        <w:t>the effectiveness of actions taken to address risks and opportunities.</w:t>
      </w:r>
    </w:p>
    <w:p w14:paraId="6209A556" w14:textId="428E4C28" w:rsidR="00CC4D99" w:rsidRPr="004F04BA" w:rsidRDefault="00CC4D99" w:rsidP="00745521">
      <w:pPr>
        <w:pStyle w:val="ListParagraph"/>
        <w:numPr>
          <w:ilvl w:val="0"/>
          <w:numId w:val="44"/>
        </w:numPr>
        <w:adjustRightInd w:val="0"/>
        <w:rPr>
          <w:rFonts w:ascii="Times New Roman" w:hAnsi="Times New Roman"/>
          <w:sz w:val="24"/>
          <w:szCs w:val="24"/>
        </w:rPr>
      </w:pPr>
      <w:r w:rsidRPr="004F04BA">
        <w:rPr>
          <w:rFonts w:ascii="Times New Roman" w:hAnsi="Times New Roman"/>
          <w:sz w:val="24"/>
          <w:szCs w:val="32"/>
        </w:rPr>
        <w:t xml:space="preserve">the </w:t>
      </w:r>
      <w:r w:rsidRPr="004F04BA">
        <w:rPr>
          <w:rFonts w:ascii="Times New Roman" w:hAnsi="Times New Roman"/>
          <w:sz w:val="24"/>
          <w:szCs w:val="24"/>
        </w:rPr>
        <w:t>performance of external providers.</w:t>
      </w:r>
    </w:p>
    <w:p w14:paraId="2718BE28" w14:textId="6164E32A" w:rsidR="00CC4D99" w:rsidRPr="004F04BA" w:rsidRDefault="00CC4D99" w:rsidP="00745521">
      <w:pPr>
        <w:pStyle w:val="ListParagraph"/>
        <w:numPr>
          <w:ilvl w:val="0"/>
          <w:numId w:val="44"/>
        </w:numPr>
        <w:adjustRightInd w:val="0"/>
        <w:rPr>
          <w:rFonts w:ascii="Times New Roman" w:hAnsi="Times New Roman"/>
          <w:sz w:val="24"/>
          <w:szCs w:val="24"/>
        </w:rPr>
      </w:pPr>
      <w:r w:rsidRPr="004F04BA">
        <w:rPr>
          <w:rFonts w:ascii="Times New Roman" w:hAnsi="Times New Roman"/>
          <w:sz w:val="24"/>
          <w:szCs w:val="24"/>
        </w:rPr>
        <w:t>the need for improvements to the quality management system.</w:t>
      </w:r>
    </w:p>
    <w:p w14:paraId="5309097C" w14:textId="77777777" w:rsidR="00CC4D99" w:rsidRPr="004F04BA" w:rsidRDefault="00CC4D99" w:rsidP="00CC4D99">
      <w:pPr>
        <w:adjustRightInd w:val="0"/>
        <w:rPr>
          <w:rFonts w:cs="Times New Roman"/>
          <w:szCs w:val="24"/>
        </w:rPr>
      </w:pPr>
    </w:p>
    <w:p w14:paraId="716405F9" w14:textId="2F0890F7" w:rsidR="00CC4D99" w:rsidRDefault="00CC4D99" w:rsidP="00CC4D99">
      <w:pPr>
        <w:adjustRightInd w:val="0"/>
        <w:spacing w:after="0"/>
        <w:ind w:firstLine="720"/>
        <w:rPr>
          <w:rFonts w:cs="Times New Roman"/>
          <w:szCs w:val="24"/>
        </w:rPr>
      </w:pPr>
      <w:r w:rsidRPr="005A6964">
        <w:rPr>
          <w:rFonts w:cs="Times New Roman"/>
          <w:szCs w:val="24"/>
        </w:rPr>
        <w:t xml:space="preserve">Quality Assurance retains appropriate documented information as evidence of the results of the Analysis of Data report documented at least once per calendar year and approved/dated by Quality Assurance. This information is reviewed also during the Management Review process </w:t>
      </w:r>
      <w:r w:rsidRPr="00640453">
        <w:rPr>
          <w:rFonts w:cs="Times New Roman"/>
          <w:szCs w:val="24"/>
        </w:rPr>
        <w:t>per QAP-1302,</w:t>
      </w:r>
      <w:r w:rsidRPr="005A6964">
        <w:rPr>
          <w:rFonts w:cs="Times New Roman"/>
          <w:szCs w:val="24"/>
        </w:rPr>
        <w:t xml:space="preserve"> Management Review.</w:t>
      </w:r>
    </w:p>
    <w:p w14:paraId="13B5249A" w14:textId="77777777" w:rsidR="00CC4D99" w:rsidRDefault="00CC4D99" w:rsidP="00CC4D99">
      <w:pPr>
        <w:pStyle w:val="BodyText"/>
      </w:pPr>
    </w:p>
    <w:p w14:paraId="32729CC4" w14:textId="34DAB78D" w:rsidR="00CC4D99" w:rsidRPr="002457DB" w:rsidRDefault="002457DB" w:rsidP="002457DB">
      <w:pPr>
        <w:pStyle w:val="Heading2"/>
        <w:ind w:left="360"/>
        <w:rPr>
          <w:u w:val="single"/>
        </w:rPr>
      </w:pPr>
      <w:r>
        <w:rPr>
          <w:u w:val="single"/>
        </w:rPr>
        <w:t>9.2</w:t>
      </w:r>
      <w:r w:rsidR="00745521" w:rsidRPr="002457DB">
        <w:rPr>
          <w:u w:val="single"/>
        </w:rPr>
        <w:t xml:space="preserve"> </w:t>
      </w:r>
      <w:r w:rsidR="00CC4D99" w:rsidRPr="002457DB">
        <w:rPr>
          <w:u w:val="single"/>
        </w:rPr>
        <w:t>Internal Audits</w:t>
      </w:r>
    </w:p>
    <w:p w14:paraId="23019CDB" w14:textId="253938C8" w:rsidR="00CC4D99" w:rsidRPr="005A6964" w:rsidRDefault="00CC4D99" w:rsidP="00CC4D99">
      <w:pPr>
        <w:autoSpaceDE w:val="0"/>
        <w:autoSpaceDN w:val="0"/>
        <w:adjustRightInd w:val="0"/>
        <w:spacing w:after="0"/>
        <w:ind w:firstLine="360"/>
        <w:rPr>
          <w:rFonts w:cs="Times New Roman"/>
          <w:szCs w:val="24"/>
        </w:rPr>
      </w:pPr>
      <w:r w:rsidRPr="005A6964">
        <w:rPr>
          <w:rFonts w:cs="Times New Roman"/>
          <w:szCs w:val="24"/>
        </w:rPr>
        <w:t xml:space="preserve">Quality Assurance management plans and conducts internal audits at intervals to provide information on the quality management system (QMS).  The internal audits are intended to evaluate conformance to our internal requirements and ISO 9001 requirements, and to provide our President/Vice-President Operations with insights if the QMS is being effectively implemented and maintained. Refer to </w:t>
      </w:r>
      <w:r w:rsidRPr="00640453">
        <w:rPr>
          <w:rFonts w:cs="Times New Roman"/>
          <w:szCs w:val="24"/>
        </w:rPr>
        <w:t>QAP-1301, Internal</w:t>
      </w:r>
      <w:r w:rsidRPr="005A6964">
        <w:rPr>
          <w:rFonts w:cs="Times New Roman"/>
          <w:szCs w:val="24"/>
        </w:rPr>
        <w:t xml:space="preserve"> Audits for additional information.</w:t>
      </w:r>
    </w:p>
    <w:p w14:paraId="0FEB48B7" w14:textId="77777777" w:rsidR="00CC4D99" w:rsidRPr="005A6964" w:rsidRDefault="00CC4D99" w:rsidP="00CC4D99">
      <w:pPr>
        <w:autoSpaceDE w:val="0"/>
        <w:autoSpaceDN w:val="0"/>
        <w:adjustRightInd w:val="0"/>
        <w:spacing w:after="0"/>
        <w:rPr>
          <w:rFonts w:cs="Times New Roman"/>
          <w:szCs w:val="24"/>
        </w:rPr>
      </w:pPr>
    </w:p>
    <w:p w14:paraId="50514F13" w14:textId="7DA6DC0B" w:rsidR="00CC4D99" w:rsidRPr="005A6964" w:rsidRDefault="00CC4D99" w:rsidP="00CC4D99">
      <w:pPr>
        <w:autoSpaceDE w:val="0"/>
        <w:autoSpaceDN w:val="0"/>
        <w:adjustRightInd w:val="0"/>
        <w:spacing w:after="0"/>
        <w:ind w:firstLine="360"/>
        <w:rPr>
          <w:rFonts w:cs="Times New Roman"/>
          <w:szCs w:val="24"/>
        </w:rPr>
      </w:pPr>
      <w:r w:rsidRPr="005A6964">
        <w:rPr>
          <w:rFonts w:cs="Times New Roman"/>
          <w:szCs w:val="24"/>
        </w:rPr>
        <w:lastRenderedPageBreak/>
        <w:t>Quality Assurance has established and implemented our internal audit process to meet and maintain requirements: frequency, methods, responsibilities, planning and reporting (considering the importance of the functions being audited), changes affecting the QMS, and the results of previous audits. The process also includes:</w:t>
      </w:r>
    </w:p>
    <w:p w14:paraId="5A536763" w14:textId="77777777" w:rsidR="00CC4D99" w:rsidRPr="005A6964" w:rsidRDefault="00CC4D99" w:rsidP="00745521">
      <w:pPr>
        <w:pStyle w:val="ListParagraph"/>
        <w:numPr>
          <w:ilvl w:val="0"/>
          <w:numId w:val="30"/>
        </w:numPr>
        <w:autoSpaceDE w:val="0"/>
        <w:autoSpaceDN w:val="0"/>
        <w:adjustRightInd w:val="0"/>
        <w:rPr>
          <w:rFonts w:ascii="Times New Roman" w:hAnsi="Times New Roman"/>
          <w:sz w:val="24"/>
          <w:szCs w:val="24"/>
        </w:rPr>
      </w:pPr>
      <w:r w:rsidRPr="005A6964">
        <w:rPr>
          <w:rFonts w:ascii="Times New Roman" w:hAnsi="Times New Roman"/>
          <w:sz w:val="24"/>
          <w:szCs w:val="24"/>
        </w:rPr>
        <w:t>Defining the audit criteria and scope for each audit</w:t>
      </w:r>
    </w:p>
    <w:p w14:paraId="4CB238DA" w14:textId="29C725F2" w:rsidR="00CC4D99" w:rsidRPr="005A6964" w:rsidRDefault="00CC4D99" w:rsidP="00745521">
      <w:pPr>
        <w:pStyle w:val="ListParagraph"/>
        <w:numPr>
          <w:ilvl w:val="0"/>
          <w:numId w:val="30"/>
        </w:numPr>
        <w:autoSpaceDE w:val="0"/>
        <w:autoSpaceDN w:val="0"/>
        <w:adjustRightInd w:val="0"/>
        <w:rPr>
          <w:rFonts w:ascii="Times New Roman" w:hAnsi="Times New Roman"/>
          <w:sz w:val="24"/>
          <w:szCs w:val="24"/>
        </w:rPr>
      </w:pPr>
      <w:r w:rsidRPr="005A6964">
        <w:rPr>
          <w:rFonts w:ascii="Times New Roman" w:hAnsi="Times New Roman"/>
          <w:sz w:val="24"/>
          <w:szCs w:val="24"/>
        </w:rPr>
        <w:t>Selecting auditors and conducting audits to ensure objectivity and the impartiality.</w:t>
      </w:r>
    </w:p>
    <w:p w14:paraId="6C3BCEA5" w14:textId="77777777" w:rsidR="00CC4D99" w:rsidRPr="005A6964" w:rsidRDefault="00CC4D99" w:rsidP="00745521">
      <w:pPr>
        <w:pStyle w:val="ListParagraph"/>
        <w:numPr>
          <w:ilvl w:val="0"/>
          <w:numId w:val="30"/>
        </w:numPr>
        <w:autoSpaceDE w:val="0"/>
        <w:autoSpaceDN w:val="0"/>
        <w:adjustRightInd w:val="0"/>
        <w:rPr>
          <w:rFonts w:ascii="Times New Roman" w:hAnsi="Times New Roman"/>
          <w:sz w:val="24"/>
          <w:szCs w:val="24"/>
        </w:rPr>
      </w:pPr>
      <w:r w:rsidRPr="005A6964">
        <w:rPr>
          <w:rFonts w:ascii="Times New Roman" w:hAnsi="Times New Roman"/>
          <w:sz w:val="24"/>
          <w:szCs w:val="24"/>
        </w:rPr>
        <w:t>Reporting results of internal audits to our President/Vice-President Operations</w:t>
      </w:r>
    </w:p>
    <w:p w14:paraId="4D738CC5" w14:textId="0121AB26" w:rsidR="00CC4D99" w:rsidRPr="005A6964" w:rsidRDefault="00CC4D99" w:rsidP="00745521">
      <w:pPr>
        <w:pStyle w:val="ListParagraph"/>
        <w:numPr>
          <w:ilvl w:val="0"/>
          <w:numId w:val="30"/>
        </w:numPr>
        <w:autoSpaceDE w:val="0"/>
        <w:autoSpaceDN w:val="0"/>
        <w:adjustRightInd w:val="0"/>
        <w:rPr>
          <w:rFonts w:ascii="Times New Roman" w:hAnsi="Times New Roman"/>
          <w:sz w:val="24"/>
          <w:szCs w:val="24"/>
        </w:rPr>
      </w:pPr>
      <w:r w:rsidRPr="005A6964">
        <w:rPr>
          <w:rFonts w:ascii="Times New Roman" w:hAnsi="Times New Roman"/>
          <w:sz w:val="24"/>
          <w:szCs w:val="24"/>
        </w:rPr>
        <w:t>As required, following up on directed corrections and corrective actions.</w:t>
      </w:r>
    </w:p>
    <w:p w14:paraId="64EC5315" w14:textId="77777777" w:rsidR="00CC4D99" w:rsidRPr="005A6964" w:rsidRDefault="00CC4D99" w:rsidP="00745521">
      <w:pPr>
        <w:pStyle w:val="ListParagraph"/>
        <w:numPr>
          <w:ilvl w:val="0"/>
          <w:numId w:val="30"/>
        </w:numPr>
        <w:autoSpaceDE w:val="0"/>
        <w:autoSpaceDN w:val="0"/>
        <w:adjustRightInd w:val="0"/>
        <w:rPr>
          <w:rFonts w:ascii="Times New Roman" w:hAnsi="Times New Roman"/>
          <w:sz w:val="24"/>
          <w:szCs w:val="24"/>
        </w:rPr>
      </w:pPr>
      <w:r w:rsidRPr="005A6964">
        <w:rPr>
          <w:rFonts w:ascii="Times New Roman" w:hAnsi="Times New Roman"/>
          <w:sz w:val="24"/>
          <w:szCs w:val="24"/>
        </w:rPr>
        <w:t>Maintaining records as evidence of the audit process and the audit results</w:t>
      </w:r>
    </w:p>
    <w:p w14:paraId="593C2D96" w14:textId="77777777" w:rsidR="00CC4D99" w:rsidRPr="005A6964" w:rsidRDefault="00CC4D99" w:rsidP="00CC4D99">
      <w:pPr>
        <w:autoSpaceDE w:val="0"/>
        <w:autoSpaceDN w:val="0"/>
        <w:adjustRightInd w:val="0"/>
        <w:spacing w:after="0"/>
        <w:rPr>
          <w:rFonts w:cs="Times New Roman"/>
          <w:szCs w:val="24"/>
        </w:rPr>
      </w:pPr>
    </w:p>
    <w:p w14:paraId="74ADAEFA" w14:textId="7E3EFDAA" w:rsidR="00CC4D99" w:rsidRPr="005A6964" w:rsidRDefault="00CC4D99" w:rsidP="00CC4D99">
      <w:pPr>
        <w:autoSpaceDE w:val="0"/>
        <w:autoSpaceDN w:val="0"/>
        <w:adjustRightInd w:val="0"/>
        <w:spacing w:after="0"/>
        <w:rPr>
          <w:rFonts w:cs="Times New Roman"/>
          <w:szCs w:val="24"/>
        </w:rPr>
      </w:pPr>
      <w:r w:rsidRPr="005A6964">
        <w:rPr>
          <w:rFonts w:cs="Times New Roman"/>
          <w:szCs w:val="24"/>
        </w:rPr>
        <w:t xml:space="preserve">Refer to </w:t>
      </w:r>
      <w:r w:rsidRPr="00640453">
        <w:rPr>
          <w:rFonts w:cs="Times New Roman"/>
          <w:szCs w:val="24"/>
        </w:rPr>
        <w:t>QAP-1301</w:t>
      </w:r>
      <w:r w:rsidRPr="005A6964">
        <w:rPr>
          <w:rFonts w:cs="Times New Roman"/>
          <w:szCs w:val="24"/>
        </w:rPr>
        <w:t>, Internal Audits for additional information.</w:t>
      </w:r>
    </w:p>
    <w:p w14:paraId="24A87B87" w14:textId="77777777" w:rsidR="00A63916" w:rsidRPr="00CC4D99" w:rsidRDefault="00A63916" w:rsidP="00CC4D99">
      <w:pPr>
        <w:pStyle w:val="BodyText"/>
      </w:pPr>
    </w:p>
    <w:p w14:paraId="3F9B9905" w14:textId="489051CA" w:rsidR="00A63916" w:rsidRPr="002457DB" w:rsidRDefault="002457DB" w:rsidP="002457DB">
      <w:pPr>
        <w:pStyle w:val="Heading2"/>
        <w:spacing w:after="240"/>
        <w:ind w:left="720"/>
        <w:rPr>
          <w:u w:val="single"/>
        </w:rPr>
      </w:pPr>
      <w:r w:rsidRPr="002457DB">
        <w:rPr>
          <w:u w:val="single"/>
        </w:rPr>
        <w:t>9.3</w:t>
      </w:r>
      <w:r w:rsidR="00E43970" w:rsidRPr="002457DB">
        <w:rPr>
          <w:u w:val="single"/>
        </w:rPr>
        <w:t xml:space="preserve"> </w:t>
      </w:r>
      <w:r w:rsidR="00CC4D99" w:rsidRPr="002457DB">
        <w:rPr>
          <w:u w:val="single"/>
        </w:rPr>
        <w:t>Management Review</w:t>
      </w:r>
    </w:p>
    <w:p w14:paraId="75C32182" w14:textId="43B63C2C" w:rsidR="00A63916" w:rsidRPr="005A6964" w:rsidRDefault="00A63916" w:rsidP="00A63916">
      <w:pPr>
        <w:autoSpaceDE w:val="0"/>
        <w:autoSpaceDN w:val="0"/>
        <w:adjustRightInd w:val="0"/>
        <w:spacing w:after="0"/>
        <w:ind w:firstLine="360"/>
        <w:rPr>
          <w:rFonts w:cs="Times New Roman"/>
          <w:szCs w:val="24"/>
        </w:rPr>
      </w:pPr>
      <w:r w:rsidRPr="005A6964">
        <w:rPr>
          <w:rFonts w:cs="Times New Roman"/>
          <w:szCs w:val="24"/>
        </w:rPr>
        <w:t xml:space="preserve">Our President/Vice-President </w:t>
      </w:r>
      <w:r w:rsidR="00DE5DE5">
        <w:rPr>
          <w:rFonts w:cs="Times New Roman"/>
          <w:szCs w:val="24"/>
        </w:rPr>
        <w:t xml:space="preserve">of </w:t>
      </w:r>
      <w:r w:rsidRPr="005A6964">
        <w:rPr>
          <w:rFonts w:cs="Times New Roman"/>
          <w:szCs w:val="24"/>
        </w:rPr>
        <w:t>Operations reviews our quality management system (QMS) at planned intervals, to ensure continuing suitability, adequacy, effectiveness</w:t>
      </w:r>
      <w:r w:rsidR="00D72E67">
        <w:rPr>
          <w:rFonts w:cs="Times New Roman"/>
          <w:szCs w:val="24"/>
        </w:rPr>
        <w:t>,</w:t>
      </w:r>
      <w:r w:rsidRPr="005A6964">
        <w:rPr>
          <w:rFonts w:cs="Times New Roman"/>
          <w:szCs w:val="24"/>
        </w:rPr>
        <w:t xml:space="preserve"> and alignment with our strategic direction, quality objectives, and business goals.</w:t>
      </w:r>
    </w:p>
    <w:p w14:paraId="59E968C5" w14:textId="77777777" w:rsidR="00A63916" w:rsidRPr="005A6964" w:rsidRDefault="00A63916" w:rsidP="00A63916">
      <w:pPr>
        <w:autoSpaceDE w:val="0"/>
        <w:autoSpaceDN w:val="0"/>
        <w:adjustRightInd w:val="0"/>
        <w:spacing w:after="0"/>
        <w:rPr>
          <w:rFonts w:cs="Times New Roman"/>
          <w:szCs w:val="24"/>
        </w:rPr>
      </w:pPr>
    </w:p>
    <w:p w14:paraId="6A6520CF" w14:textId="5B4F4CB9" w:rsidR="00A63916" w:rsidRPr="005A6964" w:rsidRDefault="00A63916" w:rsidP="00A63916">
      <w:pPr>
        <w:autoSpaceDE w:val="0"/>
        <w:autoSpaceDN w:val="0"/>
        <w:adjustRightInd w:val="0"/>
        <w:spacing w:after="0"/>
        <w:ind w:firstLine="360"/>
        <w:rPr>
          <w:rFonts w:cs="Times New Roman"/>
          <w:szCs w:val="24"/>
        </w:rPr>
      </w:pPr>
      <w:r w:rsidRPr="005A6964">
        <w:rPr>
          <w:rFonts w:cs="Times New Roman"/>
          <w:szCs w:val="24"/>
        </w:rPr>
        <w:t xml:space="preserve">Our Management Review process is led by our President/Vice-President </w:t>
      </w:r>
      <w:r w:rsidR="00D72E67">
        <w:rPr>
          <w:rFonts w:cs="Times New Roman"/>
          <w:szCs w:val="24"/>
        </w:rPr>
        <w:t xml:space="preserve">of </w:t>
      </w:r>
      <w:r w:rsidRPr="005A6964">
        <w:rPr>
          <w:rFonts w:cs="Times New Roman"/>
          <w:szCs w:val="24"/>
        </w:rPr>
        <w:t xml:space="preserve">Operations and is attended by Quality Assurance and Operations/Production Operations management and others as deemed necessary by the President/Vice-President </w:t>
      </w:r>
      <w:r w:rsidR="00D72E67">
        <w:rPr>
          <w:rFonts w:cs="Times New Roman"/>
          <w:szCs w:val="24"/>
        </w:rPr>
        <w:t xml:space="preserve">of </w:t>
      </w:r>
      <w:r w:rsidRPr="005A6964">
        <w:rPr>
          <w:rFonts w:cs="Times New Roman"/>
          <w:szCs w:val="24"/>
        </w:rPr>
        <w:t>Operations. Our Management Reviews are conducted once per calendar year minimum. Records of the Management Review are documented, approved</w:t>
      </w:r>
      <w:r w:rsidR="00D72E67">
        <w:rPr>
          <w:rFonts w:cs="Times New Roman"/>
          <w:szCs w:val="24"/>
        </w:rPr>
        <w:t>,</w:t>
      </w:r>
      <w:r w:rsidRPr="005A6964">
        <w:rPr>
          <w:rFonts w:cs="Times New Roman"/>
          <w:szCs w:val="24"/>
        </w:rPr>
        <w:t xml:space="preserve"> and distributed by Quality Assurance.</w:t>
      </w:r>
    </w:p>
    <w:p w14:paraId="44A89DD5" w14:textId="77777777" w:rsidR="00A63916" w:rsidRPr="005A6964" w:rsidRDefault="00A63916" w:rsidP="00A63916">
      <w:pPr>
        <w:autoSpaceDE w:val="0"/>
        <w:autoSpaceDN w:val="0"/>
        <w:adjustRightInd w:val="0"/>
        <w:spacing w:after="0"/>
        <w:rPr>
          <w:rFonts w:cs="Times New Roman"/>
          <w:szCs w:val="24"/>
        </w:rPr>
      </w:pPr>
    </w:p>
    <w:p w14:paraId="13BBDF28" w14:textId="6E97B532" w:rsidR="00A63916" w:rsidRPr="005A6964" w:rsidRDefault="00A63916" w:rsidP="00A63916">
      <w:pPr>
        <w:autoSpaceDE w:val="0"/>
        <w:autoSpaceDN w:val="0"/>
        <w:adjustRightInd w:val="0"/>
        <w:spacing w:after="0"/>
        <w:rPr>
          <w:rFonts w:cs="Times New Roman"/>
          <w:szCs w:val="24"/>
        </w:rPr>
      </w:pPr>
      <w:r w:rsidRPr="005A6964">
        <w:rPr>
          <w:rFonts w:cs="Times New Roman"/>
          <w:szCs w:val="24"/>
        </w:rPr>
        <w:t xml:space="preserve">Refer to </w:t>
      </w:r>
      <w:r w:rsidRPr="00640453">
        <w:rPr>
          <w:rFonts w:cs="Times New Roman"/>
          <w:szCs w:val="24"/>
        </w:rPr>
        <w:t>QAP-1302</w:t>
      </w:r>
      <w:r w:rsidRPr="005A6964">
        <w:rPr>
          <w:rFonts w:cs="Times New Roman"/>
          <w:szCs w:val="24"/>
        </w:rPr>
        <w:t>, Management Review for additional information.</w:t>
      </w:r>
    </w:p>
    <w:p w14:paraId="0C7B33D8" w14:textId="77777777" w:rsidR="00A63916" w:rsidRDefault="00A63916" w:rsidP="00A63916">
      <w:pPr>
        <w:pStyle w:val="BodyText"/>
      </w:pPr>
    </w:p>
    <w:p w14:paraId="585020E6" w14:textId="0FECD423" w:rsidR="00A63916" w:rsidRPr="005405CF" w:rsidRDefault="00A63916" w:rsidP="00E94B79">
      <w:pPr>
        <w:pStyle w:val="Heading3"/>
        <w:rPr>
          <w:b w:val="0"/>
          <w:bCs/>
          <w:u w:val="single"/>
        </w:rPr>
      </w:pPr>
      <w:r w:rsidRPr="005405CF">
        <w:rPr>
          <w:b w:val="0"/>
          <w:bCs/>
          <w:u w:val="single"/>
        </w:rPr>
        <w:t>Management Review Inputs</w:t>
      </w:r>
    </w:p>
    <w:p w14:paraId="0C18933A" w14:textId="77777777" w:rsidR="00A63916" w:rsidRDefault="00A63916" w:rsidP="00A63916">
      <w:pPr>
        <w:spacing w:after="0"/>
      </w:pPr>
    </w:p>
    <w:p w14:paraId="7AB4DAEA" w14:textId="02527949" w:rsidR="00A63916" w:rsidRPr="005A6964" w:rsidRDefault="00A63916" w:rsidP="00A63916">
      <w:pPr>
        <w:autoSpaceDE w:val="0"/>
        <w:autoSpaceDN w:val="0"/>
        <w:adjustRightInd w:val="0"/>
        <w:spacing w:after="0"/>
        <w:ind w:firstLine="360"/>
        <w:rPr>
          <w:rFonts w:cs="Times New Roman"/>
          <w:szCs w:val="24"/>
        </w:rPr>
      </w:pPr>
      <w:r w:rsidRPr="005A6964">
        <w:rPr>
          <w:rFonts w:cs="Times New Roman"/>
          <w:szCs w:val="24"/>
        </w:rPr>
        <w:t xml:space="preserve">Our Management Reviews are planned and conducted to provide insights into our QMS performance and to provide relevant data for management decision-making.  Our Management Review process takes into consideration the status of directed actions from previous management reviews, </w:t>
      </w:r>
      <w:r w:rsidR="00DE5DE5">
        <w:rPr>
          <w:rFonts w:cs="Times New Roman"/>
          <w:szCs w:val="24"/>
        </w:rPr>
        <w:t xml:space="preserve">and </w:t>
      </w:r>
      <w:r w:rsidRPr="005A6964">
        <w:rPr>
          <w:rFonts w:cs="Times New Roman"/>
          <w:szCs w:val="24"/>
        </w:rPr>
        <w:t>external and internal changes relevant to AIM quality, QMS performance</w:t>
      </w:r>
      <w:r w:rsidR="00DE5DE5">
        <w:rPr>
          <w:rFonts w:cs="Times New Roman"/>
          <w:szCs w:val="24"/>
        </w:rPr>
        <w:t>,</w:t>
      </w:r>
      <w:r w:rsidRPr="005A6964">
        <w:rPr>
          <w:rFonts w:cs="Times New Roman"/>
          <w:szCs w:val="24"/>
        </w:rPr>
        <w:t xml:space="preserve"> and effectiveness.  Management Review assessments include, but are not limited to:</w:t>
      </w:r>
    </w:p>
    <w:p w14:paraId="073F4F21" w14:textId="77777777" w:rsidR="00A63916" w:rsidRPr="005A6964" w:rsidRDefault="00A63916" w:rsidP="00745521">
      <w:pPr>
        <w:pStyle w:val="ListParagraph"/>
        <w:numPr>
          <w:ilvl w:val="0"/>
          <w:numId w:val="31"/>
        </w:numPr>
        <w:autoSpaceDE w:val="0"/>
        <w:autoSpaceDN w:val="0"/>
        <w:adjustRightInd w:val="0"/>
        <w:rPr>
          <w:rFonts w:ascii="Times New Roman" w:hAnsi="Times New Roman"/>
          <w:sz w:val="24"/>
          <w:szCs w:val="24"/>
        </w:rPr>
      </w:pPr>
      <w:r w:rsidRPr="005A6964">
        <w:rPr>
          <w:rFonts w:ascii="Times New Roman" w:hAnsi="Times New Roman"/>
          <w:sz w:val="24"/>
          <w:szCs w:val="24"/>
        </w:rPr>
        <w:t>Trend analyses:</w:t>
      </w:r>
    </w:p>
    <w:p w14:paraId="22CB4BE1" w14:textId="77777777" w:rsidR="00A63916" w:rsidRPr="005A6964" w:rsidRDefault="00A63916" w:rsidP="00745521">
      <w:pPr>
        <w:pStyle w:val="ListParagraph"/>
        <w:numPr>
          <w:ilvl w:val="1"/>
          <w:numId w:val="31"/>
        </w:numPr>
        <w:autoSpaceDE w:val="0"/>
        <w:autoSpaceDN w:val="0"/>
        <w:adjustRightInd w:val="0"/>
        <w:rPr>
          <w:rFonts w:ascii="Times New Roman" w:hAnsi="Times New Roman"/>
          <w:sz w:val="24"/>
          <w:szCs w:val="24"/>
        </w:rPr>
      </w:pPr>
      <w:r w:rsidRPr="005A6964">
        <w:rPr>
          <w:rFonts w:ascii="Times New Roman" w:hAnsi="Times New Roman"/>
          <w:sz w:val="24"/>
          <w:szCs w:val="24"/>
        </w:rPr>
        <w:t>Customer satisfaction and feedback</w:t>
      </w:r>
    </w:p>
    <w:p w14:paraId="6C2AB4A0" w14:textId="77777777" w:rsidR="00A63916" w:rsidRPr="005A6964" w:rsidRDefault="00A63916" w:rsidP="00745521">
      <w:pPr>
        <w:pStyle w:val="ListParagraph"/>
        <w:numPr>
          <w:ilvl w:val="1"/>
          <w:numId w:val="31"/>
        </w:numPr>
        <w:autoSpaceDE w:val="0"/>
        <w:autoSpaceDN w:val="0"/>
        <w:adjustRightInd w:val="0"/>
        <w:rPr>
          <w:rFonts w:ascii="Times New Roman" w:hAnsi="Times New Roman"/>
          <w:sz w:val="24"/>
          <w:szCs w:val="24"/>
        </w:rPr>
      </w:pPr>
      <w:r w:rsidRPr="005A6964">
        <w:rPr>
          <w:rFonts w:ascii="Times New Roman" w:hAnsi="Times New Roman"/>
          <w:sz w:val="24"/>
          <w:szCs w:val="24"/>
        </w:rPr>
        <w:t>Performance of and feedback from suppliers/subcontractors</w:t>
      </w:r>
    </w:p>
    <w:p w14:paraId="3D605FAD" w14:textId="6A6E3F4B" w:rsidR="00A63916" w:rsidRPr="005A6964" w:rsidRDefault="00A63916" w:rsidP="00745521">
      <w:pPr>
        <w:pStyle w:val="ListParagraph"/>
        <w:numPr>
          <w:ilvl w:val="1"/>
          <w:numId w:val="31"/>
        </w:numPr>
        <w:autoSpaceDE w:val="0"/>
        <w:autoSpaceDN w:val="0"/>
        <w:adjustRightInd w:val="0"/>
        <w:rPr>
          <w:rFonts w:ascii="Times New Roman" w:hAnsi="Times New Roman"/>
          <w:sz w:val="24"/>
          <w:szCs w:val="24"/>
        </w:rPr>
      </w:pPr>
      <w:r w:rsidRPr="005A6964">
        <w:rPr>
          <w:rFonts w:ascii="Times New Roman" w:hAnsi="Times New Roman"/>
          <w:sz w:val="24"/>
          <w:szCs w:val="24"/>
        </w:rPr>
        <w:t>Extent to which quality objectives have been met.</w:t>
      </w:r>
    </w:p>
    <w:p w14:paraId="35434BEF" w14:textId="77777777" w:rsidR="00A63916" w:rsidRPr="005A6964" w:rsidRDefault="00A63916" w:rsidP="00745521">
      <w:pPr>
        <w:pStyle w:val="ListParagraph"/>
        <w:numPr>
          <w:ilvl w:val="1"/>
          <w:numId w:val="31"/>
        </w:numPr>
        <w:autoSpaceDE w:val="0"/>
        <w:autoSpaceDN w:val="0"/>
        <w:adjustRightInd w:val="0"/>
        <w:rPr>
          <w:rFonts w:ascii="Times New Roman" w:hAnsi="Times New Roman"/>
          <w:sz w:val="24"/>
          <w:szCs w:val="24"/>
        </w:rPr>
      </w:pPr>
      <w:r w:rsidRPr="005A6964">
        <w:rPr>
          <w:rFonts w:ascii="Times New Roman" w:hAnsi="Times New Roman"/>
          <w:sz w:val="24"/>
          <w:szCs w:val="24"/>
        </w:rPr>
        <w:t>Process and business function performance</w:t>
      </w:r>
    </w:p>
    <w:p w14:paraId="71C4F2BA" w14:textId="77777777" w:rsidR="00A63916" w:rsidRPr="005A6964" w:rsidRDefault="00A63916" w:rsidP="00745521">
      <w:pPr>
        <w:pStyle w:val="ListParagraph"/>
        <w:numPr>
          <w:ilvl w:val="1"/>
          <w:numId w:val="31"/>
        </w:numPr>
        <w:autoSpaceDE w:val="0"/>
        <w:autoSpaceDN w:val="0"/>
        <w:adjustRightInd w:val="0"/>
        <w:rPr>
          <w:rFonts w:ascii="Times New Roman" w:hAnsi="Times New Roman"/>
          <w:sz w:val="24"/>
          <w:szCs w:val="24"/>
        </w:rPr>
      </w:pPr>
      <w:r w:rsidRPr="005A6964">
        <w:rPr>
          <w:rFonts w:ascii="Times New Roman" w:hAnsi="Times New Roman"/>
          <w:sz w:val="24"/>
          <w:szCs w:val="24"/>
        </w:rPr>
        <w:t>Conformity of products and services</w:t>
      </w:r>
    </w:p>
    <w:p w14:paraId="2BA0C0C8" w14:textId="77777777" w:rsidR="00A63916" w:rsidRPr="005A6964" w:rsidRDefault="00A63916" w:rsidP="00745521">
      <w:pPr>
        <w:pStyle w:val="ListParagraph"/>
        <w:numPr>
          <w:ilvl w:val="1"/>
          <w:numId w:val="31"/>
        </w:numPr>
        <w:autoSpaceDE w:val="0"/>
        <w:autoSpaceDN w:val="0"/>
        <w:adjustRightInd w:val="0"/>
        <w:rPr>
          <w:rFonts w:ascii="Times New Roman" w:hAnsi="Times New Roman"/>
          <w:sz w:val="24"/>
          <w:szCs w:val="24"/>
        </w:rPr>
      </w:pPr>
      <w:r w:rsidRPr="005A6964">
        <w:rPr>
          <w:rFonts w:ascii="Times New Roman" w:hAnsi="Times New Roman"/>
          <w:sz w:val="24"/>
          <w:szCs w:val="24"/>
        </w:rPr>
        <w:t>Nonconformities and corrective actions</w:t>
      </w:r>
    </w:p>
    <w:p w14:paraId="51109232" w14:textId="77777777" w:rsidR="00A63916" w:rsidRPr="005A6964" w:rsidRDefault="00A63916" w:rsidP="00745521">
      <w:pPr>
        <w:pStyle w:val="ListParagraph"/>
        <w:numPr>
          <w:ilvl w:val="1"/>
          <w:numId w:val="31"/>
        </w:numPr>
        <w:autoSpaceDE w:val="0"/>
        <w:autoSpaceDN w:val="0"/>
        <w:adjustRightInd w:val="0"/>
        <w:rPr>
          <w:rFonts w:ascii="Times New Roman" w:hAnsi="Times New Roman"/>
          <w:sz w:val="24"/>
          <w:szCs w:val="24"/>
        </w:rPr>
      </w:pPr>
      <w:r w:rsidRPr="005A6964">
        <w:rPr>
          <w:rFonts w:ascii="Times New Roman" w:hAnsi="Times New Roman"/>
          <w:sz w:val="24"/>
          <w:szCs w:val="24"/>
        </w:rPr>
        <w:t>Monitoring and measurement results</w:t>
      </w:r>
    </w:p>
    <w:p w14:paraId="03C56454" w14:textId="77777777" w:rsidR="00A63916" w:rsidRPr="005A6964" w:rsidRDefault="00A63916" w:rsidP="00745521">
      <w:pPr>
        <w:pStyle w:val="ListParagraph"/>
        <w:numPr>
          <w:ilvl w:val="0"/>
          <w:numId w:val="31"/>
        </w:numPr>
        <w:autoSpaceDE w:val="0"/>
        <w:autoSpaceDN w:val="0"/>
        <w:adjustRightInd w:val="0"/>
        <w:rPr>
          <w:rFonts w:ascii="Times New Roman" w:hAnsi="Times New Roman"/>
          <w:sz w:val="24"/>
          <w:szCs w:val="24"/>
        </w:rPr>
      </w:pPr>
      <w:r w:rsidRPr="005A6964">
        <w:rPr>
          <w:rFonts w:ascii="Times New Roman" w:hAnsi="Times New Roman"/>
          <w:sz w:val="24"/>
          <w:szCs w:val="24"/>
        </w:rPr>
        <w:t>Internal audit results (and if applicable, external audit results)</w:t>
      </w:r>
    </w:p>
    <w:p w14:paraId="46A6AE07" w14:textId="77777777" w:rsidR="00A63916" w:rsidRPr="005A6964" w:rsidRDefault="00A63916" w:rsidP="00745521">
      <w:pPr>
        <w:pStyle w:val="ListParagraph"/>
        <w:numPr>
          <w:ilvl w:val="0"/>
          <w:numId w:val="31"/>
        </w:numPr>
        <w:autoSpaceDE w:val="0"/>
        <w:autoSpaceDN w:val="0"/>
        <w:adjustRightInd w:val="0"/>
        <w:rPr>
          <w:rFonts w:ascii="Times New Roman" w:hAnsi="Times New Roman"/>
          <w:sz w:val="24"/>
          <w:szCs w:val="24"/>
        </w:rPr>
      </w:pPr>
      <w:r w:rsidRPr="005A6964">
        <w:rPr>
          <w:rFonts w:ascii="Times New Roman" w:hAnsi="Times New Roman"/>
          <w:sz w:val="24"/>
          <w:szCs w:val="24"/>
        </w:rPr>
        <w:t>Adequacy of resources</w:t>
      </w:r>
    </w:p>
    <w:p w14:paraId="036F0F46" w14:textId="619ACA32" w:rsidR="00A63916" w:rsidRPr="005A6964" w:rsidRDefault="00A63916" w:rsidP="00745521">
      <w:pPr>
        <w:pStyle w:val="ListParagraph"/>
        <w:numPr>
          <w:ilvl w:val="0"/>
          <w:numId w:val="31"/>
        </w:numPr>
        <w:autoSpaceDE w:val="0"/>
        <w:autoSpaceDN w:val="0"/>
        <w:adjustRightInd w:val="0"/>
        <w:rPr>
          <w:rFonts w:ascii="Times New Roman" w:hAnsi="Times New Roman"/>
          <w:sz w:val="24"/>
          <w:szCs w:val="24"/>
        </w:rPr>
      </w:pPr>
      <w:r w:rsidRPr="005A6964">
        <w:rPr>
          <w:rFonts w:ascii="Times New Roman" w:hAnsi="Times New Roman"/>
          <w:sz w:val="24"/>
          <w:szCs w:val="24"/>
        </w:rPr>
        <w:t>Effectiveness of actions taken to address risks and opportunities.</w:t>
      </w:r>
    </w:p>
    <w:p w14:paraId="56A9A3E8" w14:textId="77777777" w:rsidR="00A63916" w:rsidRDefault="00A63916" w:rsidP="00745521">
      <w:pPr>
        <w:pStyle w:val="ListParagraph"/>
        <w:numPr>
          <w:ilvl w:val="0"/>
          <w:numId w:val="31"/>
        </w:numPr>
        <w:autoSpaceDE w:val="0"/>
        <w:autoSpaceDN w:val="0"/>
        <w:adjustRightInd w:val="0"/>
        <w:rPr>
          <w:rFonts w:ascii="Times New Roman" w:hAnsi="Times New Roman"/>
          <w:sz w:val="24"/>
          <w:szCs w:val="24"/>
        </w:rPr>
      </w:pPr>
      <w:r w:rsidRPr="005A6964">
        <w:rPr>
          <w:rFonts w:ascii="Times New Roman" w:hAnsi="Times New Roman"/>
          <w:sz w:val="24"/>
          <w:szCs w:val="24"/>
        </w:rPr>
        <w:lastRenderedPageBreak/>
        <w:t>Opportunities for improvement</w:t>
      </w:r>
    </w:p>
    <w:p w14:paraId="7B28C6C2" w14:textId="77777777" w:rsidR="00A63916" w:rsidRDefault="00A63916" w:rsidP="00A63916">
      <w:pPr>
        <w:autoSpaceDE w:val="0"/>
        <w:autoSpaceDN w:val="0"/>
        <w:adjustRightInd w:val="0"/>
        <w:rPr>
          <w:szCs w:val="24"/>
        </w:rPr>
      </w:pPr>
    </w:p>
    <w:p w14:paraId="70527789" w14:textId="60441342" w:rsidR="00A63916" w:rsidRPr="005405CF" w:rsidRDefault="00A63916" w:rsidP="00E94B79">
      <w:pPr>
        <w:pStyle w:val="Heading3"/>
        <w:spacing w:after="240"/>
        <w:rPr>
          <w:b w:val="0"/>
          <w:bCs/>
          <w:u w:val="single"/>
        </w:rPr>
      </w:pPr>
      <w:r w:rsidRPr="005405CF">
        <w:rPr>
          <w:b w:val="0"/>
          <w:bCs/>
          <w:u w:val="single"/>
        </w:rPr>
        <w:t>Management Review Outputs</w:t>
      </w:r>
    </w:p>
    <w:p w14:paraId="66FE354D" w14:textId="77777777" w:rsidR="00A63916" w:rsidRPr="005A6964" w:rsidRDefault="00A63916" w:rsidP="00A63916">
      <w:pPr>
        <w:autoSpaceDE w:val="0"/>
        <w:autoSpaceDN w:val="0"/>
        <w:adjustRightInd w:val="0"/>
        <w:spacing w:after="0"/>
        <w:rPr>
          <w:rFonts w:cs="Times New Roman"/>
          <w:szCs w:val="24"/>
        </w:rPr>
      </w:pPr>
      <w:r w:rsidRPr="005A6964">
        <w:rPr>
          <w:rFonts w:cs="Times New Roman"/>
          <w:szCs w:val="24"/>
        </w:rPr>
        <w:t>The outputs of our Management Review include decisions and actions related to:</w:t>
      </w:r>
    </w:p>
    <w:p w14:paraId="414FC149" w14:textId="77777777" w:rsidR="00A63916" w:rsidRPr="005A6964" w:rsidRDefault="00A63916" w:rsidP="00745521">
      <w:pPr>
        <w:pStyle w:val="ListParagraph"/>
        <w:numPr>
          <w:ilvl w:val="0"/>
          <w:numId w:val="32"/>
        </w:numPr>
        <w:autoSpaceDE w:val="0"/>
        <w:autoSpaceDN w:val="0"/>
        <w:adjustRightInd w:val="0"/>
        <w:rPr>
          <w:rFonts w:ascii="Times New Roman" w:hAnsi="Times New Roman"/>
          <w:sz w:val="24"/>
          <w:szCs w:val="24"/>
        </w:rPr>
      </w:pPr>
      <w:r w:rsidRPr="005A6964">
        <w:rPr>
          <w:rFonts w:ascii="Times New Roman" w:hAnsi="Times New Roman"/>
          <w:sz w:val="24"/>
          <w:szCs w:val="24"/>
        </w:rPr>
        <w:t>Opportunities for improvement</w:t>
      </w:r>
    </w:p>
    <w:p w14:paraId="2BB6E018" w14:textId="4852B714" w:rsidR="00A63916" w:rsidRPr="005A6964" w:rsidRDefault="00A63916" w:rsidP="00745521">
      <w:pPr>
        <w:pStyle w:val="ListParagraph"/>
        <w:numPr>
          <w:ilvl w:val="0"/>
          <w:numId w:val="32"/>
        </w:numPr>
        <w:autoSpaceDE w:val="0"/>
        <w:autoSpaceDN w:val="0"/>
        <w:adjustRightInd w:val="0"/>
        <w:rPr>
          <w:rFonts w:ascii="Times New Roman" w:hAnsi="Times New Roman"/>
          <w:sz w:val="24"/>
          <w:szCs w:val="24"/>
        </w:rPr>
      </w:pPr>
      <w:r w:rsidRPr="005A6964">
        <w:rPr>
          <w:rFonts w:ascii="Times New Roman" w:hAnsi="Times New Roman"/>
          <w:sz w:val="24"/>
          <w:szCs w:val="24"/>
        </w:rPr>
        <w:t>Changes needed to the quality management system.</w:t>
      </w:r>
    </w:p>
    <w:p w14:paraId="4FA66FA6" w14:textId="2E6F8597" w:rsidR="004F04BA" w:rsidRDefault="00A63916" w:rsidP="004F04BA">
      <w:pPr>
        <w:pStyle w:val="ListParagraph"/>
        <w:numPr>
          <w:ilvl w:val="0"/>
          <w:numId w:val="32"/>
        </w:numPr>
        <w:autoSpaceDE w:val="0"/>
        <w:autoSpaceDN w:val="0"/>
        <w:adjustRightInd w:val="0"/>
        <w:rPr>
          <w:rFonts w:ascii="Times New Roman" w:hAnsi="Times New Roman"/>
          <w:sz w:val="24"/>
          <w:szCs w:val="24"/>
        </w:rPr>
      </w:pPr>
      <w:r w:rsidRPr="005A6964">
        <w:rPr>
          <w:rFonts w:ascii="Times New Roman" w:hAnsi="Times New Roman"/>
          <w:sz w:val="24"/>
          <w:szCs w:val="24"/>
        </w:rPr>
        <w:t>Resource needs</w:t>
      </w:r>
    </w:p>
    <w:p w14:paraId="0764B8F7" w14:textId="77777777" w:rsidR="00E94B79" w:rsidRPr="00E94B79" w:rsidRDefault="00E94B79" w:rsidP="00E94B79">
      <w:pPr>
        <w:pStyle w:val="ListParagraph"/>
        <w:autoSpaceDE w:val="0"/>
        <w:autoSpaceDN w:val="0"/>
        <w:adjustRightInd w:val="0"/>
        <w:rPr>
          <w:rFonts w:ascii="Times New Roman" w:hAnsi="Times New Roman"/>
          <w:sz w:val="24"/>
          <w:szCs w:val="24"/>
        </w:rPr>
      </w:pPr>
    </w:p>
    <w:p w14:paraId="523500B7" w14:textId="77777777" w:rsidR="00A63916" w:rsidRPr="005A6964" w:rsidRDefault="00A63916" w:rsidP="00A63916">
      <w:pPr>
        <w:autoSpaceDE w:val="0"/>
        <w:autoSpaceDN w:val="0"/>
        <w:adjustRightInd w:val="0"/>
        <w:spacing w:after="0"/>
        <w:rPr>
          <w:rFonts w:cs="Times New Roman"/>
          <w:szCs w:val="24"/>
        </w:rPr>
      </w:pPr>
      <w:r w:rsidRPr="005A6964">
        <w:rPr>
          <w:rFonts w:cs="Times New Roman"/>
          <w:szCs w:val="24"/>
        </w:rPr>
        <w:t>Quality Assurance maintains records of the results of management reviews.</w:t>
      </w:r>
    </w:p>
    <w:p w14:paraId="56693CBA" w14:textId="77777777" w:rsidR="00A63916" w:rsidRPr="005A6964" w:rsidRDefault="00A63916" w:rsidP="00A63916">
      <w:pPr>
        <w:autoSpaceDE w:val="0"/>
        <w:autoSpaceDN w:val="0"/>
        <w:adjustRightInd w:val="0"/>
        <w:spacing w:after="0"/>
        <w:rPr>
          <w:rFonts w:cs="Times New Roman"/>
          <w:szCs w:val="24"/>
        </w:rPr>
      </w:pPr>
    </w:p>
    <w:p w14:paraId="1E4B9A04" w14:textId="1CFDCF9D" w:rsidR="00A63916" w:rsidRPr="005A6964" w:rsidRDefault="00A63916" w:rsidP="00A63916">
      <w:pPr>
        <w:autoSpaceDE w:val="0"/>
        <w:autoSpaceDN w:val="0"/>
        <w:adjustRightInd w:val="0"/>
        <w:spacing w:after="0"/>
        <w:rPr>
          <w:rFonts w:cs="Times New Roman"/>
          <w:szCs w:val="24"/>
        </w:rPr>
      </w:pPr>
      <w:r w:rsidRPr="005A6964">
        <w:rPr>
          <w:rFonts w:cs="Times New Roman"/>
          <w:szCs w:val="24"/>
        </w:rPr>
        <w:t xml:space="preserve">Refer to </w:t>
      </w:r>
      <w:r w:rsidRPr="00640453">
        <w:rPr>
          <w:rFonts w:cs="Times New Roman"/>
          <w:szCs w:val="24"/>
        </w:rPr>
        <w:t>QAP-1302</w:t>
      </w:r>
      <w:r w:rsidRPr="005A6964">
        <w:rPr>
          <w:rFonts w:cs="Times New Roman"/>
          <w:szCs w:val="24"/>
        </w:rPr>
        <w:t>, Management Review for additional information.</w:t>
      </w:r>
    </w:p>
    <w:p w14:paraId="59C49E6A" w14:textId="77777777" w:rsidR="00A63916" w:rsidRPr="00A63916" w:rsidRDefault="00A63916" w:rsidP="00A63916">
      <w:pPr>
        <w:pStyle w:val="BodyText"/>
      </w:pPr>
    </w:p>
    <w:p w14:paraId="00C961E7" w14:textId="77777777" w:rsidR="003C5C6E" w:rsidRPr="002B74D7" w:rsidRDefault="003C5C6E" w:rsidP="002B74D7">
      <w:pPr>
        <w:pStyle w:val="BodyText"/>
      </w:pPr>
    </w:p>
    <w:p w14:paraId="0FF06116" w14:textId="0A1EFC15" w:rsidR="00A81C7E" w:rsidRPr="00A82EC3" w:rsidRDefault="00BC334B" w:rsidP="00E94B79">
      <w:pPr>
        <w:pStyle w:val="Heading1"/>
        <w:numPr>
          <w:ilvl w:val="0"/>
          <w:numId w:val="53"/>
        </w:numPr>
        <w:spacing w:before="0" w:after="240"/>
        <w:rPr>
          <w:szCs w:val="36"/>
        </w:rPr>
      </w:pPr>
      <w:r w:rsidRPr="00BC334B">
        <w:rPr>
          <w:szCs w:val="36"/>
        </w:rPr>
        <w:t>Improvement</w:t>
      </w:r>
    </w:p>
    <w:p w14:paraId="5B71E617" w14:textId="3E189DAB" w:rsidR="00A82EC3" w:rsidRPr="00E94B79" w:rsidRDefault="00D73155" w:rsidP="00E94B79">
      <w:pPr>
        <w:pStyle w:val="Heading2"/>
        <w:spacing w:after="240"/>
        <w:rPr>
          <w:u w:val="single"/>
        </w:rPr>
      </w:pPr>
      <w:r w:rsidRPr="00E94B79">
        <w:rPr>
          <w:u w:val="single"/>
        </w:rPr>
        <w:t>10.1</w:t>
      </w:r>
      <w:r w:rsidR="00A82EC3" w:rsidRPr="00E94B79">
        <w:rPr>
          <w:u w:val="single"/>
        </w:rPr>
        <w:tab/>
        <w:t>General</w:t>
      </w:r>
    </w:p>
    <w:p w14:paraId="771FDB3E" w14:textId="69FF255F" w:rsidR="00A81C7E" w:rsidRPr="005A6964" w:rsidRDefault="00A81C7E" w:rsidP="00A81C7E">
      <w:pPr>
        <w:autoSpaceDE w:val="0"/>
        <w:autoSpaceDN w:val="0"/>
        <w:adjustRightInd w:val="0"/>
        <w:spacing w:after="0"/>
        <w:ind w:firstLine="360"/>
        <w:rPr>
          <w:rFonts w:cs="Times New Roman"/>
          <w:szCs w:val="24"/>
        </w:rPr>
      </w:pPr>
      <w:r w:rsidRPr="005A6964">
        <w:rPr>
          <w:rFonts w:cs="Times New Roman"/>
          <w:szCs w:val="24"/>
        </w:rPr>
        <w:t xml:space="preserve">Our President/Vice-President </w:t>
      </w:r>
      <w:r w:rsidR="00716B91">
        <w:rPr>
          <w:rFonts w:cs="Times New Roman"/>
          <w:szCs w:val="24"/>
        </w:rPr>
        <w:t xml:space="preserve">of </w:t>
      </w:r>
      <w:r w:rsidRPr="005A6964">
        <w:rPr>
          <w:rFonts w:cs="Times New Roman"/>
          <w:szCs w:val="24"/>
        </w:rPr>
        <w:t>Operations working with Quality Assurance and functional department management personnel determines and selects opportunities for improvement and implements actions to meet customer requirements and enhance customer satisfaction.  This process includes but is not limited to:</w:t>
      </w:r>
    </w:p>
    <w:p w14:paraId="1C2AD947" w14:textId="51530962" w:rsidR="00A81C7E" w:rsidRPr="005A6964" w:rsidRDefault="00A81C7E" w:rsidP="00745521">
      <w:pPr>
        <w:pStyle w:val="ListParagraph"/>
        <w:numPr>
          <w:ilvl w:val="0"/>
          <w:numId w:val="33"/>
        </w:numPr>
        <w:autoSpaceDE w:val="0"/>
        <w:autoSpaceDN w:val="0"/>
        <w:adjustRightInd w:val="0"/>
        <w:rPr>
          <w:rFonts w:ascii="Times New Roman" w:hAnsi="Times New Roman"/>
          <w:sz w:val="24"/>
          <w:szCs w:val="24"/>
        </w:rPr>
      </w:pPr>
      <w:r w:rsidRPr="005A6964">
        <w:rPr>
          <w:rFonts w:ascii="Times New Roman" w:hAnsi="Times New Roman"/>
          <w:sz w:val="24"/>
          <w:szCs w:val="24"/>
        </w:rPr>
        <w:t>Improving machining products and services to meet requirements and address changing market needs and expectations.</w:t>
      </w:r>
    </w:p>
    <w:p w14:paraId="32DE4718" w14:textId="4FF48808" w:rsidR="00A81C7E" w:rsidRPr="005A6964" w:rsidRDefault="00A81C7E" w:rsidP="00745521">
      <w:pPr>
        <w:pStyle w:val="ListParagraph"/>
        <w:numPr>
          <w:ilvl w:val="0"/>
          <w:numId w:val="33"/>
        </w:numPr>
        <w:autoSpaceDE w:val="0"/>
        <w:autoSpaceDN w:val="0"/>
        <w:adjustRightInd w:val="0"/>
        <w:rPr>
          <w:rFonts w:ascii="Times New Roman" w:hAnsi="Times New Roman"/>
          <w:sz w:val="24"/>
          <w:szCs w:val="24"/>
        </w:rPr>
      </w:pPr>
      <w:r w:rsidRPr="005A6964">
        <w:rPr>
          <w:rFonts w:ascii="Times New Roman" w:hAnsi="Times New Roman"/>
          <w:sz w:val="24"/>
          <w:szCs w:val="24"/>
        </w:rPr>
        <w:t xml:space="preserve">Correcting, </w:t>
      </w:r>
      <w:r w:rsidR="00E94B79" w:rsidRPr="005A6964">
        <w:rPr>
          <w:rFonts w:ascii="Times New Roman" w:hAnsi="Times New Roman"/>
          <w:sz w:val="24"/>
          <w:szCs w:val="24"/>
        </w:rPr>
        <w:t>preventing,</w:t>
      </w:r>
      <w:r w:rsidRPr="005A6964">
        <w:rPr>
          <w:rFonts w:ascii="Times New Roman" w:hAnsi="Times New Roman"/>
          <w:sz w:val="24"/>
          <w:szCs w:val="24"/>
        </w:rPr>
        <w:t xml:space="preserve"> or reducing undesired process outputs</w:t>
      </w:r>
    </w:p>
    <w:p w14:paraId="145A3671" w14:textId="77777777" w:rsidR="00A81C7E" w:rsidRPr="005A6964" w:rsidRDefault="00A81C7E" w:rsidP="00745521">
      <w:pPr>
        <w:pStyle w:val="ListParagraph"/>
        <w:numPr>
          <w:ilvl w:val="0"/>
          <w:numId w:val="33"/>
        </w:numPr>
        <w:autoSpaceDE w:val="0"/>
        <w:autoSpaceDN w:val="0"/>
        <w:adjustRightInd w:val="0"/>
        <w:rPr>
          <w:rFonts w:ascii="Times New Roman" w:hAnsi="Times New Roman"/>
          <w:sz w:val="24"/>
          <w:szCs w:val="24"/>
        </w:rPr>
      </w:pPr>
      <w:r w:rsidRPr="005A6964">
        <w:rPr>
          <w:rFonts w:ascii="Times New Roman" w:hAnsi="Times New Roman"/>
          <w:sz w:val="24"/>
          <w:szCs w:val="24"/>
        </w:rPr>
        <w:t>Improving the performance and effectiveness of the quality management system (QMS)</w:t>
      </w:r>
    </w:p>
    <w:p w14:paraId="7B9B7E97" w14:textId="77777777" w:rsidR="00305CF0" w:rsidRDefault="00305CF0" w:rsidP="00305CF0">
      <w:pPr>
        <w:autoSpaceDE w:val="0"/>
        <w:autoSpaceDN w:val="0"/>
        <w:adjustRightInd w:val="0"/>
        <w:spacing w:after="0"/>
        <w:ind w:firstLine="360"/>
        <w:rPr>
          <w:rFonts w:cs="Times New Roman"/>
          <w:szCs w:val="24"/>
        </w:rPr>
      </w:pPr>
    </w:p>
    <w:p w14:paraId="63E754E8" w14:textId="2E24BEFC" w:rsidR="00A81C7E" w:rsidRPr="005A6964" w:rsidRDefault="00A81C7E" w:rsidP="00305CF0">
      <w:pPr>
        <w:autoSpaceDE w:val="0"/>
        <w:autoSpaceDN w:val="0"/>
        <w:adjustRightInd w:val="0"/>
        <w:spacing w:after="0"/>
        <w:ind w:firstLine="360"/>
        <w:rPr>
          <w:rFonts w:cs="Times New Roman"/>
          <w:szCs w:val="24"/>
        </w:rPr>
      </w:pPr>
      <w:r w:rsidRPr="005A6964">
        <w:rPr>
          <w:rFonts w:cs="Times New Roman"/>
          <w:szCs w:val="24"/>
        </w:rPr>
        <w:t xml:space="preserve">Our process improvements can be realized </w:t>
      </w:r>
      <w:r w:rsidR="00716B91">
        <w:rPr>
          <w:rFonts w:cs="Times New Roman"/>
          <w:szCs w:val="24"/>
        </w:rPr>
        <w:t xml:space="preserve">through </w:t>
      </w:r>
      <w:r w:rsidRPr="005A6964">
        <w:rPr>
          <w:rFonts w:cs="Times New Roman"/>
          <w:szCs w:val="24"/>
        </w:rPr>
        <w:t>defect correction, permanent corrective actions, and continual improvement; and potentially by incorporating technology change, innovation</w:t>
      </w:r>
      <w:r w:rsidR="00716B91">
        <w:rPr>
          <w:rFonts w:cs="Times New Roman"/>
          <w:szCs w:val="24"/>
        </w:rPr>
        <w:t>,</w:t>
      </w:r>
      <w:r w:rsidRPr="005A6964">
        <w:rPr>
          <w:rFonts w:cs="Times New Roman"/>
          <w:szCs w:val="24"/>
        </w:rPr>
        <w:t xml:space="preserve"> and re-organization.</w:t>
      </w:r>
    </w:p>
    <w:p w14:paraId="3CB1298A" w14:textId="77777777" w:rsidR="00A81C7E" w:rsidRPr="005A6964" w:rsidRDefault="00A81C7E" w:rsidP="00A81C7E">
      <w:pPr>
        <w:autoSpaceDE w:val="0"/>
        <w:autoSpaceDN w:val="0"/>
        <w:adjustRightInd w:val="0"/>
        <w:spacing w:after="0"/>
        <w:rPr>
          <w:rFonts w:cs="Times New Roman"/>
          <w:b/>
          <w:bCs/>
          <w:szCs w:val="24"/>
        </w:rPr>
      </w:pPr>
    </w:p>
    <w:p w14:paraId="73936421" w14:textId="0AA90456" w:rsidR="00A81C7E" w:rsidRDefault="00A81C7E" w:rsidP="00A81C7E">
      <w:pPr>
        <w:autoSpaceDE w:val="0"/>
        <w:autoSpaceDN w:val="0"/>
        <w:adjustRightInd w:val="0"/>
        <w:spacing w:after="0"/>
        <w:rPr>
          <w:rFonts w:cs="Times New Roman"/>
          <w:szCs w:val="24"/>
        </w:rPr>
      </w:pPr>
      <w:r w:rsidRPr="00640453">
        <w:rPr>
          <w:rFonts w:cs="Times New Roman"/>
          <w:szCs w:val="24"/>
        </w:rPr>
        <w:t>Refer to QAP-110</w:t>
      </w:r>
      <w:r w:rsidR="00640453" w:rsidRPr="00640453">
        <w:rPr>
          <w:rFonts w:cs="Times New Roman"/>
          <w:szCs w:val="24"/>
        </w:rPr>
        <w:t>3</w:t>
      </w:r>
      <w:r w:rsidRPr="00640453">
        <w:rPr>
          <w:rFonts w:cs="Times New Roman"/>
          <w:szCs w:val="24"/>
        </w:rPr>
        <w:t>,</w:t>
      </w:r>
      <w:r w:rsidRPr="005A6964">
        <w:rPr>
          <w:rFonts w:cs="Times New Roman"/>
          <w:szCs w:val="24"/>
        </w:rPr>
        <w:t xml:space="preserve"> Continu</w:t>
      </w:r>
      <w:r w:rsidR="001745CC">
        <w:rPr>
          <w:rFonts w:cs="Times New Roman"/>
          <w:szCs w:val="24"/>
        </w:rPr>
        <w:t>al</w:t>
      </w:r>
      <w:r w:rsidRPr="005A6964">
        <w:rPr>
          <w:rFonts w:cs="Times New Roman"/>
          <w:szCs w:val="24"/>
        </w:rPr>
        <w:t xml:space="preserve"> Improvement</w:t>
      </w:r>
      <w:r>
        <w:rPr>
          <w:rFonts w:cs="Times New Roman"/>
          <w:szCs w:val="24"/>
        </w:rPr>
        <w:t>,</w:t>
      </w:r>
      <w:r w:rsidRPr="005A6964">
        <w:rPr>
          <w:rFonts w:cs="Times New Roman"/>
          <w:szCs w:val="24"/>
        </w:rPr>
        <w:t xml:space="preserve"> and </w:t>
      </w:r>
      <w:r w:rsidRPr="00640453">
        <w:rPr>
          <w:rFonts w:cs="Times New Roman"/>
          <w:szCs w:val="24"/>
        </w:rPr>
        <w:t>QAP-1201</w:t>
      </w:r>
      <w:r w:rsidRPr="005A6964">
        <w:rPr>
          <w:rFonts w:cs="Times New Roman"/>
          <w:szCs w:val="24"/>
        </w:rPr>
        <w:t>, Corrective Action(s) System for additional information.</w:t>
      </w:r>
    </w:p>
    <w:p w14:paraId="082D92BE" w14:textId="77777777" w:rsidR="00050688" w:rsidRDefault="00050688" w:rsidP="00050688">
      <w:pPr>
        <w:pStyle w:val="BodyText"/>
      </w:pPr>
    </w:p>
    <w:p w14:paraId="1E51D86F" w14:textId="73137258" w:rsidR="00050688" w:rsidRPr="00E94B79" w:rsidRDefault="0091228F" w:rsidP="00E94B79">
      <w:pPr>
        <w:pStyle w:val="Heading2"/>
        <w:spacing w:after="240"/>
        <w:rPr>
          <w:u w:val="single"/>
        </w:rPr>
      </w:pPr>
      <w:r w:rsidRPr="00E94B79">
        <w:rPr>
          <w:u w:val="single"/>
        </w:rPr>
        <w:t>10.2</w:t>
      </w:r>
      <w:r w:rsidR="00A82EC3" w:rsidRPr="00E94B79">
        <w:rPr>
          <w:u w:val="single"/>
        </w:rPr>
        <w:t xml:space="preserve"> </w:t>
      </w:r>
      <w:r w:rsidR="00A82EC3" w:rsidRPr="00E94B79">
        <w:rPr>
          <w:u w:val="single"/>
        </w:rPr>
        <w:tab/>
      </w:r>
      <w:r w:rsidR="00050688" w:rsidRPr="00E94B79">
        <w:rPr>
          <w:u w:val="single"/>
        </w:rPr>
        <w:t>Nonconformity and Corrective Action</w:t>
      </w:r>
    </w:p>
    <w:p w14:paraId="4D13D695" w14:textId="3BBE7EEA" w:rsidR="00050688" w:rsidRPr="005A6964" w:rsidRDefault="00050688" w:rsidP="00050688">
      <w:pPr>
        <w:autoSpaceDE w:val="0"/>
        <w:autoSpaceDN w:val="0"/>
        <w:adjustRightInd w:val="0"/>
        <w:spacing w:after="0"/>
        <w:ind w:firstLine="360"/>
        <w:rPr>
          <w:rFonts w:cs="Times New Roman"/>
          <w:szCs w:val="24"/>
        </w:rPr>
      </w:pPr>
      <w:r w:rsidRPr="005A6964">
        <w:rPr>
          <w:rFonts w:cs="Times New Roman"/>
          <w:szCs w:val="24"/>
        </w:rPr>
        <w:t>When a nonconformity occurs, including any arising from external complaints, our Quality Assurance department responds:</w:t>
      </w:r>
    </w:p>
    <w:p w14:paraId="0D1C02C0" w14:textId="77777777" w:rsidR="00050688" w:rsidRPr="005A6964" w:rsidRDefault="00050688" w:rsidP="00745521">
      <w:pPr>
        <w:pStyle w:val="ListParagraph"/>
        <w:numPr>
          <w:ilvl w:val="0"/>
          <w:numId w:val="34"/>
        </w:numPr>
        <w:autoSpaceDE w:val="0"/>
        <w:autoSpaceDN w:val="0"/>
        <w:adjustRightInd w:val="0"/>
        <w:rPr>
          <w:rFonts w:ascii="Times New Roman" w:hAnsi="Times New Roman"/>
          <w:sz w:val="24"/>
          <w:szCs w:val="24"/>
        </w:rPr>
      </w:pPr>
      <w:r w:rsidRPr="005A6964">
        <w:rPr>
          <w:rFonts w:ascii="Times New Roman" w:hAnsi="Times New Roman"/>
          <w:sz w:val="24"/>
          <w:szCs w:val="24"/>
        </w:rPr>
        <w:t>React to the nonconformity:</w:t>
      </w:r>
    </w:p>
    <w:p w14:paraId="06A23374" w14:textId="6E86166C" w:rsidR="00050688" w:rsidRPr="005A6964" w:rsidRDefault="00050688" w:rsidP="00745521">
      <w:pPr>
        <w:pStyle w:val="ListParagraph"/>
        <w:numPr>
          <w:ilvl w:val="1"/>
          <w:numId w:val="34"/>
        </w:numPr>
        <w:autoSpaceDE w:val="0"/>
        <w:autoSpaceDN w:val="0"/>
        <w:adjustRightInd w:val="0"/>
        <w:rPr>
          <w:rFonts w:ascii="Times New Roman" w:hAnsi="Times New Roman"/>
          <w:sz w:val="24"/>
          <w:szCs w:val="24"/>
        </w:rPr>
      </w:pPr>
      <w:r w:rsidRPr="005A6964">
        <w:rPr>
          <w:rFonts w:ascii="Times New Roman" w:hAnsi="Times New Roman"/>
          <w:sz w:val="24"/>
          <w:szCs w:val="24"/>
        </w:rPr>
        <w:t>Take action to control and correct it.</w:t>
      </w:r>
    </w:p>
    <w:p w14:paraId="179CA95B" w14:textId="77777777" w:rsidR="00050688" w:rsidRPr="005A6964" w:rsidRDefault="00050688" w:rsidP="00745521">
      <w:pPr>
        <w:pStyle w:val="ListParagraph"/>
        <w:numPr>
          <w:ilvl w:val="1"/>
          <w:numId w:val="34"/>
        </w:numPr>
        <w:autoSpaceDE w:val="0"/>
        <w:autoSpaceDN w:val="0"/>
        <w:adjustRightInd w:val="0"/>
        <w:rPr>
          <w:rFonts w:ascii="Times New Roman" w:hAnsi="Times New Roman"/>
          <w:sz w:val="24"/>
          <w:szCs w:val="24"/>
        </w:rPr>
      </w:pPr>
      <w:r w:rsidRPr="005A6964">
        <w:rPr>
          <w:rFonts w:ascii="Times New Roman" w:hAnsi="Times New Roman"/>
          <w:sz w:val="24"/>
          <w:szCs w:val="24"/>
        </w:rPr>
        <w:t>Deal with the consequences</w:t>
      </w:r>
    </w:p>
    <w:p w14:paraId="7019D515" w14:textId="797070D8" w:rsidR="00050688" w:rsidRPr="005A6964" w:rsidRDefault="00050688" w:rsidP="00745521">
      <w:pPr>
        <w:pStyle w:val="ListParagraph"/>
        <w:numPr>
          <w:ilvl w:val="0"/>
          <w:numId w:val="34"/>
        </w:numPr>
        <w:autoSpaceDE w:val="0"/>
        <w:autoSpaceDN w:val="0"/>
        <w:adjustRightInd w:val="0"/>
        <w:rPr>
          <w:rFonts w:ascii="Times New Roman" w:hAnsi="Times New Roman"/>
          <w:sz w:val="24"/>
          <w:szCs w:val="24"/>
        </w:rPr>
      </w:pPr>
      <w:r w:rsidRPr="005A6964">
        <w:rPr>
          <w:rFonts w:ascii="Times New Roman" w:hAnsi="Times New Roman"/>
          <w:sz w:val="24"/>
          <w:szCs w:val="24"/>
        </w:rPr>
        <w:t>Evaluate action(s) to eliminate the cause(s) of the nonconformity, to prevent recurrence, by:</w:t>
      </w:r>
    </w:p>
    <w:p w14:paraId="2A107C58" w14:textId="77777777" w:rsidR="00050688" w:rsidRPr="005A6964" w:rsidRDefault="00050688" w:rsidP="00745521">
      <w:pPr>
        <w:pStyle w:val="ListParagraph"/>
        <w:numPr>
          <w:ilvl w:val="1"/>
          <w:numId w:val="34"/>
        </w:numPr>
        <w:autoSpaceDE w:val="0"/>
        <w:autoSpaceDN w:val="0"/>
        <w:adjustRightInd w:val="0"/>
        <w:rPr>
          <w:rFonts w:ascii="Times New Roman" w:hAnsi="Times New Roman"/>
          <w:sz w:val="24"/>
          <w:szCs w:val="24"/>
        </w:rPr>
      </w:pPr>
      <w:r w:rsidRPr="005A6964">
        <w:rPr>
          <w:rFonts w:ascii="Times New Roman" w:hAnsi="Times New Roman"/>
          <w:sz w:val="24"/>
          <w:szCs w:val="24"/>
        </w:rPr>
        <w:lastRenderedPageBreak/>
        <w:t>Review and technical analysis</w:t>
      </w:r>
    </w:p>
    <w:p w14:paraId="557EFD3B" w14:textId="77777777" w:rsidR="00050688" w:rsidRPr="005A6964" w:rsidRDefault="00050688" w:rsidP="00745521">
      <w:pPr>
        <w:pStyle w:val="ListParagraph"/>
        <w:numPr>
          <w:ilvl w:val="1"/>
          <w:numId w:val="34"/>
        </w:numPr>
        <w:autoSpaceDE w:val="0"/>
        <w:autoSpaceDN w:val="0"/>
        <w:adjustRightInd w:val="0"/>
        <w:rPr>
          <w:rFonts w:ascii="Times New Roman" w:hAnsi="Times New Roman"/>
          <w:sz w:val="24"/>
          <w:szCs w:val="24"/>
        </w:rPr>
      </w:pPr>
      <w:r w:rsidRPr="005A6964">
        <w:rPr>
          <w:rFonts w:ascii="Times New Roman" w:hAnsi="Times New Roman"/>
          <w:sz w:val="24"/>
          <w:szCs w:val="24"/>
        </w:rPr>
        <w:t>Determining the root cause(s)</w:t>
      </w:r>
    </w:p>
    <w:p w14:paraId="03C5A24B" w14:textId="4BCF5EA9" w:rsidR="00050688" w:rsidRPr="005A6964" w:rsidRDefault="00050688" w:rsidP="00745521">
      <w:pPr>
        <w:pStyle w:val="ListParagraph"/>
        <w:numPr>
          <w:ilvl w:val="1"/>
          <w:numId w:val="34"/>
        </w:numPr>
        <w:autoSpaceDE w:val="0"/>
        <w:autoSpaceDN w:val="0"/>
        <w:adjustRightInd w:val="0"/>
        <w:rPr>
          <w:rFonts w:ascii="Times New Roman" w:hAnsi="Times New Roman"/>
          <w:sz w:val="24"/>
          <w:szCs w:val="24"/>
        </w:rPr>
      </w:pPr>
      <w:r w:rsidRPr="005A6964">
        <w:rPr>
          <w:rFonts w:ascii="Times New Roman" w:hAnsi="Times New Roman"/>
          <w:sz w:val="24"/>
          <w:szCs w:val="24"/>
        </w:rPr>
        <w:t>Determining if similar defects exist or could potentially occur.</w:t>
      </w:r>
    </w:p>
    <w:p w14:paraId="4FEFD343" w14:textId="61496871" w:rsidR="00050688" w:rsidRPr="005A6964" w:rsidRDefault="00050688" w:rsidP="00745521">
      <w:pPr>
        <w:pStyle w:val="ListParagraph"/>
        <w:numPr>
          <w:ilvl w:val="0"/>
          <w:numId w:val="34"/>
        </w:numPr>
        <w:autoSpaceDE w:val="0"/>
        <w:autoSpaceDN w:val="0"/>
        <w:adjustRightInd w:val="0"/>
        <w:rPr>
          <w:rFonts w:ascii="Times New Roman" w:hAnsi="Times New Roman"/>
          <w:sz w:val="24"/>
          <w:szCs w:val="24"/>
        </w:rPr>
      </w:pPr>
      <w:r w:rsidRPr="005A6964">
        <w:rPr>
          <w:rFonts w:ascii="Times New Roman" w:hAnsi="Times New Roman"/>
          <w:sz w:val="24"/>
          <w:szCs w:val="24"/>
        </w:rPr>
        <w:t>Directing and implementing action(s) needed.</w:t>
      </w:r>
    </w:p>
    <w:p w14:paraId="3E889E23" w14:textId="77777777" w:rsidR="00050688" w:rsidRPr="005A6964" w:rsidRDefault="00050688" w:rsidP="00745521">
      <w:pPr>
        <w:pStyle w:val="ListParagraph"/>
        <w:numPr>
          <w:ilvl w:val="0"/>
          <w:numId w:val="34"/>
        </w:numPr>
        <w:autoSpaceDE w:val="0"/>
        <w:autoSpaceDN w:val="0"/>
        <w:adjustRightInd w:val="0"/>
        <w:rPr>
          <w:rFonts w:ascii="Times New Roman" w:hAnsi="Times New Roman"/>
          <w:sz w:val="24"/>
          <w:szCs w:val="24"/>
        </w:rPr>
      </w:pPr>
      <w:r w:rsidRPr="005A6964">
        <w:rPr>
          <w:rFonts w:ascii="Times New Roman" w:hAnsi="Times New Roman"/>
          <w:sz w:val="24"/>
          <w:szCs w:val="24"/>
        </w:rPr>
        <w:t>Reviewing the effectiveness of any corrective action(s) taken</w:t>
      </w:r>
    </w:p>
    <w:p w14:paraId="1A2774AA" w14:textId="3D25E048" w:rsidR="00050688" w:rsidRPr="005A6964" w:rsidRDefault="00050688" w:rsidP="00745521">
      <w:pPr>
        <w:pStyle w:val="ListParagraph"/>
        <w:numPr>
          <w:ilvl w:val="0"/>
          <w:numId w:val="34"/>
        </w:numPr>
        <w:autoSpaceDE w:val="0"/>
        <w:autoSpaceDN w:val="0"/>
        <w:adjustRightInd w:val="0"/>
        <w:rPr>
          <w:rFonts w:ascii="Times New Roman" w:hAnsi="Times New Roman"/>
          <w:sz w:val="24"/>
          <w:szCs w:val="24"/>
        </w:rPr>
      </w:pPr>
      <w:r w:rsidRPr="005A6964">
        <w:rPr>
          <w:rFonts w:ascii="Times New Roman" w:hAnsi="Times New Roman"/>
          <w:sz w:val="24"/>
          <w:szCs w:val="24"/>
        </w:rPr>
        <w:t>Providing updated inputs to risks and opportunities determined during planning.</w:t>
      </w:r>
    </w:p>
    <w:p w14:paraId="76B37053" w14:textId="77777777" w:rsidR="00050688" w:rsidRPr="005A6964" w:rsidRDefault="00050688" w:rsidP="00745521">
      <w:pPr>
        <w:pStyle w:val="ListParagraph"/>
        <w:numPr>
          <w:ilvl w:val="0"/>
          <w:numId w:val="34"/>
        </w:numPr>
        <w:autoSpaceDE w:val="0"/>
        <w:autoSpaceDN w:val="0"/>
        <w:adjustRightInd w:val="0"/>
        <w:rPr>
          <w:rFonts w:ascii="Times New Roman" w:hAnsi="Times New Roman"/>
          <w:sz w:val="24"/>
          <w:szCs w:val="24"/>
        </w:rPr>
      </w:pPr>
      <w:r w:rsidRPr="005A6964">
        <w:rPr>
          <w:rFonts w:ascii="Times New Roman" w:hAnsi="Times New Roman"/>
          <w:sz w:val="24"/>
          <w:szCs w:val="24"/>
        </w:rPr>
        <w:t>Making changes to the quality management system (QMS), if necessary</w:t>
      </w:r>
    </w:p>
    <w:p w14:paraId="5CE926CC" w14:textId="6FA4E3FF" w:rsidR="00050688" w:rsidRPr="005A6964" w:rsidRDefault="00050688" w:rsidP="00745521">
      <w:pPr>
        <w:pStyle w:val="ListParagraph"/>
        <w:numPr>
          <w:ilvl w:val="0"/>
          <w:numId w:val="34"/>
        </w:numPr>
        <w:autoSpaceDE w:val="0"/>
        <w:autoSpaceDN w:val="0"/>
        <w:adjustRightInd w:val="0"/>
        <w:rPr>
          <w:rFonts w:ascii="Times New Roman" w:hAnsi="Times New Roman"/>
          <w:sz w:val="24"/>
          <w:szCs w:val="24"/>
        </w:rPr>
      </w:pPr>
      <w:r w:rsidRPr="005A6964">
        <w:rPr>
          <w:rFonts w:ascii="Times New Roman" w:hAnsi="Times New Roman"/>
          <w:sz w:val="24"/>
          <w:szCs w:val="24"/>
        </w:rPr>
        <w:t>Ensuring corrective actions are appropriate and adequately address the impact of the defects.</w:t>
      </w:r>
    </w:p>
    <w:p w14:paraId="2CE63A94" w14:textId="1117FDE9" w:rsidR="00B36F9F" w:rsidRDefault="00B36F9F" w:rsidP="00745521">
      <w:pPr>
        <w:pStyle w:val="ListParagraph"/>
        <w:numPr>
          <w:ilvl w:val="0"/>
          <w:numId w:val="34"/>
        </w:numPr>
        <w:autoSpaceDE w:val="0"/>
        <w:autoSpaceDN w:val="0"/>
        <w:adjustRightInd w:val="0"/>
        <w:rPr>
          <w:rFonts w:ascii="Times New Roman" w:hAnsi="Times New Roman"/>
          <w:sz w:val="24"/>
          <w:szCs w:val="24"/>
        </w:rPr>
      </w:pPr>
      <w:r>
        <w:rPr>
          <w:rFonts w:ascii="Times New Roman" w:hAnsi="Times New Roman"/>
          <w:sz w:val="24"/>
          <w:szCs w:val="24"/>
        </w:rPr>
        <w:t xml:space="preserve">Any subcontracted work shall be inspected to ensure </w:t>
      </w:r>
      <w:r w:rsidR="001745CC">
        <w:rPr>
          <w:rFonts w:ascii="Times New Roman" w:hAnsi="Times New Roman"/>
          <w:sz w:val="24"/>
          <w:szCs w:val="24"/>
        </w:rPr>
        <w:t xml:space="preserve">the </w:t>
      </w:r>
      <w:r>
        <w:rPr>
          <w:rFonts w:ascii="Times New Roman" w:hAnsi="Times New Roman"/>
          <w:sz w:val="24"/>
          <w:szCs w:val="24"/>
        </w:rPr>
        <w:t>nonconforming product is not delivered to customers.</w:t>
      </w:r>
    </w:p>
    <w:p w14:paraId="778249AE" w14:textId="77777777" w:rsidR="00050688" w:rsidRPr="005A6964" w:rsidRDefault="00050688" w:rsidP="00050688">
      <w:pPr>
        <w:autoSpaceDE w:val="0"/>
        <w:autoSpaceDN w:val="0"/>
        <w:adjustRightInd w:val="0"/>
        <w:spacing w:after="0"/>
        <w:ind w:left="360"/>
        <w:rPr>
          <w:rFonts w:cs="Times New Roman"/>
          <w:szCs w:val="24"/>
        </w:rPr>
      </w:pPr>
    </w:p>
    <w:p w14:paraId="5C5195CA" w14:textId="4642EA0D" w:rsidR="00050688" w:rsidRPr="00640453" w:rsidRDefault="00050688" w:rsidP="00050688">
      <w:pPr>
        <w:autoSpaceDE w:val="0"/>
        <w:autoSpaceDN w:val="0"/>
        <w:adjustRightInd w:val="0"/>
        <w:spacing w:after="0"/>
        <w:ind w:left="360"/>
        <w:rPr>
          <w:rFonts w:cs="Times New Roman"/>
          <w:szCs w:val="24"/>
        </w:rPr>
      </w:pPr>
      <w:r w:rsidRPr="00640453">
        <w:rPr>
          <w:rFonts w:cs="Times New Roman"/>
          <w:szCs w:val="24"/>
        </w:rPr>
        <w:t>Refer to QAP-1105, Nonconforming Material System for additional information</w:t>
      </w:r>
      <w:r w:rsidR="0091228F">
        <w:rPr>
          <w:rFonts w:cs="Times New Roman"/>
          <w:szCs w:val="24"/>
        </w:rPr>
        <w:t xml:space="preserve"> and FORM-1069, Defect Report</w:t>
      </w:r>
      <w:r w:rsidRPr="00640453">
        <w:rPr>
          <w:rFonts w:cs="Times New Roman"/>
          <w:szCs w:val="24"/>
        </w:rPr>
        <w:t>.</w:t>
      </w:r>
    </w:p>
    <w:p w14:paraId="40EC50B5" w14:textId="77777777" w:rsidR="00050688" w:rsidRPr="00640453" w:rsidRDefault="00050688" w:rsidP="00050688">
      <w:pPr>
        <w:autoSpaceDE w:val="0"/>
        <w:autoSpaceDN w:val="0"/>
        <w:adjustRightInd w:val="0"/>
        <w:spacing w:after="0"/>
        <w:rPr>
          <w:rFonts w:cs="Times New Roman"/>
          <w:szCs w:val="24"/>
        </w:rPr>
      </w:pPr>
    </w:p>
    <w:p w14:paraId="44E0FFED" w14:textId="353DC3B6" w:rsidR="00050688" w:rsidRPr="00640453" w:rsidRDefault="00050688" w:rsidP="003C5C6E">
      <w:pPr>
        <w:autoSpaceDE w:val="0"/>
        <w:autoSpaceDN w:val="0"/>
        <w:adjustRightInd w:val="0"/>
        <w:spacing w:after="0"/>
        <w:ind w:firstLine="720"/>
        <w:rPr>
          <w:rFonts w:cs="Times New Roman"/>
          <w:szCs w:val="24"/>
        </w:rPr>
      </w:pPr>
      <w:r w:rsidRPr="00640453">
        <w:rPr>
          <w:rFonts w:cs="Times New Roman"/>
          <w:szCs w:val="24"/>
        </w:rPr>
        <w:t>Our Quality Assurance department retains corrective action records as evidence of:</w:t>
      </w:r>
    </w:p>
    <w:p w14:paraId="06C70E94" w14:textId="70515693" w:rsidR="00050688" w:rsidRPr="00640453" w:rsidRDefault="00050688" w:rsidP="00745521">
      <w:pPr>
        <w:pStyle w:val="ListParagraph"/>
        <w:numPr>
          <w:ilvl w:val="0"/>
          <w:numId w:val="35"/>
        </w:numPr>
        <w:autoSpaceDE w:val="0"/>
        <w:autoSpaceDN w:val="0"/>
        <w:adjustRightInd w:val="0"/>
        <w:rPr>
          <w:rFonts w:ascii="Times New Roman" w:hAnsi="Times New Roman"/>
          <w:sz w:val="24"/>
          <w:szCs w:val="24"/>
        </w:rPr>
      </w:pPr>
      <w:r w:rsidRPr="00640453">
        <w:rPr>
          <w:rFonts w:ascii="Times New Roman" w:hAnsi="Times New Roman"/>
          <w:sz w:val="24"/>
          <w:szCs w:val="24"/>
        </w:rPr>
        <w:t>The nature of defects and subsequent management actions directed and taken.</w:t>
      </w:r>
    </w:p>
    <w:p w14:paraId="1D86F153" w14:textId="7B734A9F" w:rsidR="00050688" w:rsidRPr="00640453" w:rsidRDefault="00050688" w:rsidP="00745521">
      <w:pPr>
        <w:pStyle w:val="ListParagraph"/>
        <w:numPr>
          <w:ilvl w:val="0"/>
          <w:numId w:val="35"/>
        </w:numPr>
        <w:autoSpaceDE w:val="0"/>
        <w:autoSpaceDN w:val="0"/>
        <w:adjustRightInd w:val="0"/>
        <w:rPr>
          <w:rFonts w:ascii="Times New Roman" w:hAnsi="Times New Roman"/>
          <w:sz w:val="24"/>
          <w:szCs w:val="24"/>
        </w:rPr>
      </w:pPr>
      <w:r w:rsidRPr="00640453">
        <w:rPr>
          <w:rFonts w:ascii="Times New Roman" w:hAnsi="Times New Roman"/>
          <w:sz w:val="24"/>
          <w:szCs w:val="24"/>
        </w:rPr>
        <w:t>Results of corrective action(s).</w:t>
      </w:r>
    </w:p>
    <w:p w14:paraId="5CE4C169" w14:textId="77777777" w:rsidR="00050688" w:rsidRPr="00640453" w:rsidRDefault="00050688" w:rsidP="00050688">
      <w:pPr>
        <w:pStyle w:val="ListParagraph"/>
        <w:autoSpaceDE w:val="0"/>
        <w:autoSpaceDN w:val="0"/>
        <w:adjustRightInd w:val="0"/>
        <w:rPr>
          <w:rFonts w:ascii="Times New Roman" w:hAnsi="Times New Roman"/>
          <w:sz w:val="24"/>
          <w:szCs w:val="24"/>
        </w:rPr>
      </w:pPr>
    </w:p>
    <w:p w14:paraId="4EDCC531" w14:textId="260F5507" w:rsidR="00050688" w:rsidRPr="005A6964" w:rsidRDefault="00050688" w:rsidP="00050688">
      <w:pPr>
        <w:pStyle w:val="ListParagraph"/>
        <w:autoSpaceDE w:val="0"/>
        <w:autoSpaceDN w:val="0"/>
        <w:adjustRightInd w:val="0"/>
        <w:ind w:left="360"/>
        <w:rPr>
          <w:rFonts w:ascii="Times New Roman" w:hAnsi="Times New Roman"/>
          <w:sz w:val="24"/>
          <w:szCs w:val="24"/>
        </w:rPr>
      </w:pPr>
      <w:r w:rsidRPr="00640453">
        <w:rPr>
          <w:rFonts w:ascii="Times New Roman" w:hAnsi="Times New Roman"/>
          <w:sz w:val="24"/>
          <w:szCs w:val="24"/>
        </w:rPr>
        <w:t>Refer to QAP-1201, Corrective</w:t>
      </w:r>
      <w:r w:rsidRPr="005A6964">
        <w:rPr>
          <w:rFonts w:ascii="Times New Roman" w:hAnsi="Times New Roman"/>
          <w:sz w:val="24"/>
          <w:szCs w:val="24"/>
        </w:rPr>
        <w:t xml:space="preserve"> Action(s) System for additional information.</w:t>
      </w:r>
    </w:p>
    <w:p w14:paraId="0685BFCC" w14:textId="77777777" w:rsidR="00050688" w:rsidRDefault="00050688" w:rsidP="00050688">
      <w:pPr>
        <w:pStyle w:val="ListParagraph"/>
        <w:autoSpaceDE w:val="0"/>
        <w:autoSpaceDN w:val="0"/>
        <w:adjustRightInd w:val="0"/>
        <w:rPr>
          <w:rFonts w:ascii="Times New Roman" w:hAnsi="Times New Roman"/>
          <w:sz w:val="24"/>
          <w:szCs w:val="24"/>
        </w:rPr>
      </w:pPr>
    </w:p>
    <w:p w14:paraId="18370D41" w14:textId="6705D007" w:rsidR="00050688" w:rsidRPr="00E94B79" w:rsidRDefault="0091228F" w:rsidP="00E94B79">
      <w:pPr>
        <w:pStyle w:val="Heading2"/>
        <w:spacing w:before="0" w:after="240"/>
        <w:rPr>
          <w:u w:val="single"/>
        </w:rPr>
      </w:pPr>
      <w:r w:rsidRPr="00E94B79">
        <w:rPr>
          <w:u w:val="single"/>
        </w:rPr>
        <w:t>10.3</w:t>
      </w:r>
      <w:r w:rsidR="00A82EC3" w:rsidRPr="00E94B79">
        <w:rPr>
          <w:u w:val="single"/>
        </w:rPr>
        <w:t xml:space="preserve"> </w:t>
      </w:r>
      <w:r w:rsidR="00A82EC3" w:rsidRPr="00E94B79">
        <w:rPr>
          <w:u w:val="single"/>
        </w:rPr>
        <w:tab/>
      </w:r>
      <w:r w:rsidR="00050688" w:rsidRPr="00E94B79">
        <w:rPr>
          <w:u w:val="single"/>
        </w:rPr>
        <w:t xml:space="preserve">Continual Improvement </w:t>
      </w:r>
    </w:p>
    <w:p w14:paraId="09BC5882" w14:textId="46D53AE5" w:rsidR="00050688" w:rsidRPr="005A6964" w:rsidRDefault="00050688" w:rsidP="00050688">
      <w:pPr>
        <w:autoSpaceDE w:val="0"/>
        <w:autoSpaceDN w:val="0"/>
        <w:adjustRightInd w:val="0"/>
        <w:spacing w:after="0"/>
        <w:ind w:firstLine="360"/>
        <w:rPr>
          <w:rFonts w:cs="Times New Roman"/>
          <w:szCs w:val="24"/>
        </w:rPr>
      </w:pPr>
      <w:r w:rsidRPr="005A6964">
        <w:rPr>
          <w:rFonts w:cs="Times New Roman"/>
          <w:szCs w:val="24"/>
        </w:rPr>
        <w:t xml:space="preserve">President/Vice-President </w:t>
      </w:r>
      <w:r w:rsidR="001745CC">
        <w:rPr>
          <w:rFonts w:cs="Times New Roman"/>
          <w:szCs w:val="24"/>
        </w:rPr>
        <w:t xml:space="preserve">of </w:t>
      </w:r>
      <w:r w:rsidRPr="005A6964">
        <w:rPr>
          <w:rFonts w:cs="Times New Roman"/>
          <w:szCs w:val="24"/>
        </w:rPr>
        <w:t>Operations working with Quality Assurance and functional department management personnel strives to continually improve the suitability, adequacy</w:t>
      </w:r>
      <w:r w:rsidR="001745CC">
        <w:rPr>
          <w:rFonts w:cs="Times New Roman"/>
          <w:szCs w:val="24"/>
        </w:rPr>
        <w:t>,</w:t>
      </w:r>
      <w:r w:rsidRPr="005A6964">
        <w:rPr>
          <w:rFonts w:cs="Times New Roman"/>
          <w:szCs w:val="24"/>
        </w:rPr>
        <w:t xml:space="preserve"> and effectiveness of our quality management system (QMS), by using results from analysis and evaluation and management review outputs, to determine if there are needs or opportunities to address as part of continual improvement.</w:t>
      </w:r>
    </w:p>
    <w:p w14:paraId="199C3205" w14:textId="77777777" w:rsidR="00050688" w:rsidRPr="005A6964" w:rsidRDefault="00050688" w:rsidP="00050688">
      <w:pPr>
        <w:autoSpaceDE w:val="0"/>
        <w:autoSpaceDN w:val="0"/>
        <w:adjustRightInd w:val="0"/>
        <w:spacing w:after="0"/>
        <w:rPr>
          <w:rFonts w:cs="Times New Roman"/>
          <w:szCs w:val="24"/>
        </w:rPr>
      </w:pPr>
    </w:p>
    <w:p w14:paraId="1837A589" w14:textId="07FBE806" w:rsidR="00050688" w:rsidRPr="005A6964" w:rsidRDefault="00050688" w:rsidP="00050688">
      <w:pPr>
        <w:autoSpaceDE w:val="0"/>
        <w:autoSpaceDN w:val="0"/>
        <w:adjustRightInd w:val="0"/>
        <w:spacing w:after="0"/>
        <w:rPr>
          <w:rFonts w:cs="Times New Roman"/>
          <w:szCs w:val="24"/>
        </w:rPr>
      </w:pPr>
      <w:r w:rsidRPr="005A6964">
        <w:rPr>
          <w:rFonts w:cs="Times New Roman"/>
          <w:szCs w:val="24"/>
        </w:rPr>
        <w:t>Refer</w:t>
      </w:r>
      <w:r>
        <w:rPr>
          <w:rFonts w:cs="Times New Roman"/>
          <w:szCs w:val="24"/>
        </w:rPr>
        <w:t xml:space="preserve"> to </w:t>
      </w:r>
      <w:r w:rsidRPr="00640453">
        <w:rPr>
          <w:rFonts w:cs="Times New Roman"/>
          <w:szCs w:val="24"/>
        </w:rPr>
        <w:t>QAP-110</w:t>
      </w:r>
      <w:r w:rsidR="00640453" w:rsidRPr="00640453">
        <w:rPr>
          <w:rFonts w:cs="Times New Roman"/>
          <w:szCs w:val="24"/>
        </w:rPr>
        <w:t>3</w:t>
      </w:r>
      <w:r w:rsidRPr="005A6964">
        <w:rPr>
          <w:rFonts w:cs="Times New Roman"/>
          <w:szCs w:val="24"/>
        </w:rPr>
        <w:t>, Continu</w:t>
      </w:r>
      <w:r w:rsidR="001745CC">
        <w:rPr>
          <w:rFonts w:cs="Times New Roman"/>
          <w:szCs w:val="24"/>
        </w:rPr>
        <w:t>al</w:t>
      </w:r>
      <w:r w:rsidRPr="005A6964">
        <w:rPr>
          <w:rFonts w:cs="Times New Roman"/>
          <w:szCs w:val="24"/>
        </w:rPr>
        <w:t xml:space="preserve"> Improvement for additional information.</w:t>
      </w:r>
    </w:p>
    <w:p w14:paraId="5460394A" w14:textId="18430AF5" w:rsidR="00050688" w:rsidRDefault="00050688" w:rsidP="00050688">
      <w:pPr>
        <w:pStyle w:val="BodyText"/>
      </w:pPr>
    </w:p>
    <w:p w14:paraId="5F0817CB" w14:textId="5485A8D4" w:rsidR="005405CF" w:rsidRDefault="005405CF" w:rsidP="00050688">
      <w:pPr>
        <w:pStyle w:val="BodyText"/>
      </w:pPr>
    </w:p>
    <w:p w14:paraId="26AA9DF1" w14:textId="7A79E09E" w:rsidR="005405CF" w:rsidRDefault="005405CF" w:rsidP="00050688">
      <w:pPr>
        <w:pStyle w:val="BodyText"/>
      </w:pPr>
    </w:p>
    <w:p w14:paraId="30AB04D6" w14:textId="77777777" w:rsidR="005405CF" w:rsidRPr="00050688" w:rsidRDefault="005405CF" w:rsidP="00050688">
      <w:pPr>
        <w:pStyle w:val="BodyText"/>
      </w:pPr>
    </w:p>
    <w:p w14:paraId="28CE6887" w14:textId="77777777" w:rsidR="00A81C7E" w:rsidRPr="00A81C7E" w:rsidRDefault="00A81C7E" w:rsidP="00A81C7E">
      <w:pPr>
        <w:pStyle w:val="BodyText"/>
      </w:pPr>
    </w:p>
    <w:p w14:paraId="52F10CA5" w14:textId="785B1583" w:rsidR="00BC334B" w:rsidRDefault="00BC334B" w:rsidP="00745521">
      <w:pPr>
        <w:pStyle w:val="Heading1"/>
        <w:numPr>
          <w:ilvl w:val="0"/>
          <w:numId w:val="53"/>
        </w:numPr>
        <w:spacing w:before="0" w:line="276" w:lineRule="auto"/>
      </w:pPr>
      <w:r>
        <w:lastRenderedPageBreak/>
        <w:t xml:space="preserve">APPENDIX </w:t>
      </w:r>
      <w:r w:rsidRPr="00390177">
        <w:t>A</w:t>
      </w:r>
      <w:r w:rsidR="00050688" w:rsidRPr="00390177">
        <w:t xml:space="preserve"> </w:t>
      </w:r>
      <w:r w:rsidR="00390177" w:rsidRPr="00390177">
        <w:t>-</w:t>
      </w:r>
      <w:r w:rsidR="00050688" w:rsidRPr="00390177">
        <w:rPr>
          <w:b w:val="0"/>
          <w:bCs/>
        </w:rPr>
        <w:t xml:space="preserve"> </w:t>
      </w:r>
      <w:r w:rsidR="00050688" w:rsidRPr="00390177">
        <w:rPr>
          <w:rStyle w:val="Heading1Char"/>
          <w:b/>
          <w:bCs/>
        </w:rPr>
        <w:t>AIM Machining Process Flow</w:t>
      </w:r>
    </w:p>
    <w:p w14:paraId="60981324" w14:textId="22A4F6BF" w:rsidR="00050688" w:rsidRPr="00050688" w:rsidRDefault="00050688" w:rsidP="00050688">
      <w:r w:rsidRPr="005A6964">
        <w:rPr>
          <w:rFonts w:cs="Times New Roman"/>
        </w:rPr>
        <w:object w:dxaOrig="15045" w:dyaOrig="11019" w14:anchorId="05CCF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342.55pt" o:ole="">
            <v:imagedata r:id="rId9" o:title=""/>
          </v:shape>
          <o:OLEObject Type="Embed" ProgID="Visio.Drawing.15" ShapeID="_x0000_i1025" DrawAspect="Content" ObjectID="_1778667602" r:id="rId10"/>
        </w:object>
      </w:r>
    </w:p>
    <w:p w14:paraId="5F745038" w14:textId="77777777" w:rsidR="00050688" w:rsidRDefault="00050688" w:rsidP="00050688"/>
    <w:p w14:paraId="2CCE33F0" w14:textId="77777777" w:rsidR="00730A5B" w:rsidRDefault="00730A5B" w:rsidP="00730A5B">
      <w:pPr>
        <w:pStyle w:val="BodyText"/>
      </w:pPr>
    </w:p>
    <w:p w14:paraId="2E7D0E54" w14:textId="77777777" w:rsidR="00730A5B" w:rsidRDefault="00730A5B" w:rsidP="00730A5B">
      <w:pPr>
        <w:pStyle w:val="BodyText"/>
      </w:pPr>
    </w:p>
    <w:p w14:paraId="7B341421" w14:textId="77777777" w:rsidR="00730A5B" w:rsidRDefault="00730A5B" w:rsidP="00730A5B">
      <w:pPr>
        <w:pStyle w:val="BodyText"/>
      </w:pPr>
    </w:p>
    <w:p w14:paraId="354F45FF" w14:textId="4A596180" w:rsidR="00730A5B" w:rsidRDefault="00730A5B" w:rsidP="00730A5B">
      <w:pPr>
        <w:pStyle w:val="BodyText"/>
      </w:pPr>
    </w:p>
    <w:p w14:paraId="61FE3AB3" w14:textId="711EBEA4" w:rsidR="00F14225" w:rsidRDefault="00F14225" w:rsidP="00730A5B">
      <w:pPr>
        <w:pStyle w:val="BodyText"/>
      </w:pPr>
    </w:p>
    <w:p w14:paraId="43847CB5" w14:textId="4CB11195" w:rsidR="00F14225" w:rsidRDefault="00F14225" w:rsidP="00730A5B">
      <w:pPr>
        <w:pStyle w:val="BodyText"/>
      </w:pPr>
    </w:p>
    <w:p w14:paraId="3FFC5533" w14:textId="4E5D57B9" w:rsidR="00F14225" w:rsidRDefault="00F14225" w:rsidP="00730A5B">
      <w:pPr>
        <w:pStyle w:val="BodyText"/>
      </w:pPr>
    </w:p>
    <w:p w14:paraId="6DFB3802" w14:textId="59A0A2D4" w:rsidR="00F14225" w:rsidRDefault="00F14225" w:rsidP="00730A5B">
      <w:pPr>
        <w:pStyle w:val="BodyText"/>
      </w:pPr>
    </w:p>
    <w:p w14:paraId="029393D5" w14:textId="729B0CAC" w:rsidR="00F14225" w:rsidRDefault="00F14225" w:rsidP="00730A5B">
      <w:pPr>
        <w:pStyle w:val="BodyText"/>
      </w:pPr>
    </w:p>
    <w:p w14:paraId="41420877" w14:textId="77777777" w:rsidR="00F14225" w:rsidRDefault="00F14225" w:rsidP="00730A5B">
      <w:pPr>
        <w:pStyle w:val="BodyText"/>
      </w:pPr>
    </w:p>
    <w:p w14:paraId="6C8ABEE1" w14:textId="77777777" w:rsidR="00730A5B" w:rsidRDefault="00730A5B" w:rsidP="00730A5B">
      <w:pPr>
        <w:pStyle w:val="BodyText"/>
      </w:pPr>
    </w:p>
    <w:p w14:paraId="50E5169D" w14:textId="77777777" w:rsidR="00730A5B" w:rsidRDefault="00730A5B" w:rsidP="00730A5B">
      <w:pPr>
        <w:pStyle w:val="BodyText"/>
      </w:pPr>
    </w:p>
    <w:p w14:paraId="5601040A" w14:textId="77777777" w:rsidR="00730A5B" w:rsidRDefault="00730A5B" w:rsidP="00730A5B">
      <w:pPr>
        <w:pStyle w:val="BodyText"/>
      </w:pPr>
    </w:p>
    <w:p w14:paraId="5747DEB8" w14:textId="77777777" w:rsidR="00730A5B" w:rsidRPr="00730A5B" w:rsidRDefault="00730A5B" w:rsidP="00730A5B">
      <w:pPr>
        <w:pStyle w:val="BodyText"/>
      </w:pPr>
    </w:p>
    <w:p w14:paraId="1C7E9A6F" w14:textId="77777777" w:rsidR="00050688" w:rsidRPr="00050688" w:rsidRDefault="00050688" w:rsidP="00050688">
      <w:pPr>
        <w:pStyle w:val="BodyText"/>
      </w:pPr>
    </w:p>
    <w:p w14:paraId="0BAD95A1" w14:textId="2F4D581E" w:rsidR="00050688" w:rsidRPr="00050688" w:rsidRDefault="00BC334B" w:rsidP="00745521">
      <w:pPr>
        <w:pStyle w:val="Heading1"/>
        <w:numPr>
          <w:ilvl w:val="0"/>
          <w:numId w:val="53"/>
        </w:numPr>
        <w:spacing w:before="0"/>
        <w:rPr>
          <w:b w:val="0"/>
        </w:rPr>
      </w:pPr>
      <w:r>
        <w:lastRenderedPageBreak/>
        <w:t xml:space="preserve">APPENDIX </w:t>
      </w:r>
      <w:r w:rsidR="00390177">
        <w:t>B -</w:t>
      </w:r>
      <w:r w:rsidR="00050688">
        <w:t xml:space="preserve"> QMS Organizational Chart</w:t>
      </w:r>
    </w:p>
    <w:p w14:paraId="1D51FCAF" w14:textId="50F2678E" w:rsidR="00050688" w:rsidRPr="005A6964" w:rsidRDefault="00050688" w:rsidP="00050688">
      <w:pPr>
        <w:rPr>
          <w:rFonts w:eastAsia="Times New Roman" w:cs="Times New Roman"/>
          <w:bCs/>
          <w:kern w:val="36"/>
          <w:sz w:val="21"/>
          <w:szCs w:val="21"/>
        </w:rPr>
      </w:pPr>
      <w:r w:rsidRPr="005A6964">
        <w:rPr>
          <w:b/>
          <w:noProof/>
        </w:rPr>
        <mc:AlternateContent>
          <mc:Choice Requires="wps">
            <w:drawing>
              <wp:anchor distT="0" distB="0" distL="114300" distR="114300" simplePos="0" relativeHeight="251678720" behindDoc="0" locked="0" layoutInCell="1" allowOverlap="1" wp14:anchorId="6D578C14" wp14:editId="52A5D88B">
                <wp:simplePos x="0" y="0"/>
                <wp:positionH relativeFrom="column">
                  <wp:posOffset>5242560</wp:posOffset>
                </wp:positionH>
                <wp:positionV relativeFrom="paragraph">
                  <wp:posOffset>1649730</wp:posOffset>
                </wp:positionV>
                <wp:extent cx="0" cy="167640"/>
                <wp:effectExtent l="19050" t="0" r="19050" b="3810"/>
                <wp:wrapNone/>
                <wp:docPr id="4" name="Straight Connector 4"/>
                <wp:cNvGraphicFramePr/>
                <a:graphic xmlns:a="http://schemas.openxmlformats.org/drawingml/2006/main">
                  <a:graphicData uri="http://schemas.microsoft.com/office/word/2010/wordprocessingShape">
                    <wps:wsp>
                      <wps:cNvCnPr/>
                      <wps:spPr>
                        <a:xfrm>
                          <a:off x="0" y="0"/>
                          <a:ext cx="0" cy="167640"/>
                        </a:xfrm>
                        <a:prstGeom prst="line">
                          <a:avLst/>
                        </a:prstGeom>
                        <a:ln w="2857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6518B034" id="Straight Connector 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8pt,129.9pt" to="412.8pt,1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" strokeweight="2.25pt">
                <v:stroke joinstyle="miter"/>
              </v:line>
            </w:pict>
          </mc:Fallback>
        </mc:AlternateContent>
      </w:r>
      <w:r w:rsidRPr="005A6964">
        <w:rPr>
          <w:b/>
          <w:noProof/>
        </w:rPr>
        <mc:AlternateContent>
          <mc:Choice Requires="wps">
            <w:drawing>
              <wp:anchor distT="0" distB="0" distL="114300" distR="114300" simplePos="0" relativeHeight="251659264" behindDoc="0" locked="0" layoutInCell="1" allowOverlap="1" wp14:anchorId="3F71414F" wp14:editId="76E3545B">
                <wp:simplePos x="0" y="0"/>
                <wp:positionH relativeFrom="column">
                  <wp:posOffset>2727960</wp:posOffset>
                </wp:positionH>
                <wp:positionV relativeFrom="paragraph">
                  <wp:posOffset>156210</wp:posOffset>
                </wp:positionV>
                <wp:extent cx="1097280" cy="518160"/>
                <wp:effectExtent l="19050" t="19050" r="26670" b="15240"/>
                <wp:wrapNone/>
                <wp:docPr id="81" name="Text Box 81"/>
                <wp:cNvGraphicFramePr/>
                <a:graphic xmlns:a="http://schemas.openxmlformats.org/drawingml/2006/main">
                  <a:graphicData uri="http://schemas.microsoft.com/office/word/2010/wordprocessingShape">
                    <wps:wsp>
                      <wps:cNvSpPr txBox="1"/>
                      <wps:spPr>
                        <a:xfrm>
                          <a:off x="0" y="0"/>
                          <a:ext cx="1097280" cy="51816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CA7ADD" w14:textId="77777777" w:rsidR="00A00C32" w:rsidRPr="00F84665" w:rsidRDefault="00A00C32" w:rsidP="00050688">
                            <w:pPr>
                              <w:jc w:val="center"/>
                              <w:rPr>
                                <w:rFonts w:cs="Times New Roman"/>
                              </w:rPr>
                            </w:pPr>
                            <w:r w:rsidRPr="00F84665">
                              <w:rPr>
                                <w:rFonts w:cs="Times New Roman"/>
                              </w:rPr>
                              <w:t>President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71414F" id="_x0000_t202" coordsize="21600,21600" o:spt="202" path="m,l,21600r21600,l21600,xe">
                <v:stroke joinstyle="miter"/>
                <v:path gradientshapeok="t" o:connecttype="rect"/>
              </v:shapetype>
              <v:shape id="Text Box 81" o:spid="_x0000_s1026" type="#_x0000_t202" style="position:absolute;margin-left:214.8pt;margin-top:12.3pt;width:86.4pt;height:4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" fillcolor="white [3201]" strokeweight="2.25pt">
                <v:textbox>
                  <w:txbxContent>
                    <w:p w14:paraId="7FCA7ADD" w14:textId="77777777" w:rsidR="00A00C32" w:rsidRPr="00F84665" w:rsidRDefault="00A00C32" w:rsidP="00050688">
                      <w:pPr>
                        <w:jc w:val="center"/>
                        <w:rPr>
                          <w:rFonts w:cs="Times New Roman"/>
                        </w:rPr>
                      </w:pPr>
                      <w:r w:rsidRPr="00F84665">
                        <w:rPr>
                          <w:rFonts w:cs="Times New Roman"/>
                        </w:rPr>
                        <w:t>President (*)</w:t>
                      </w:r>
                    </w:p>
                  </w:txbxContent>
                </v:textbox>
              </v:shape>
            </w:pict>
          </mc:Fallback>
        </mc:AlternateContent>
      </w:r>
      <w:r w:rsidRPr="005A6964">
        <w:rPr>
          <w:b/>
          <w:noProof/>
        </w:rPr>
        <mc:AlternateContent>
          <mc:Choice Requires="wps">
            <w:drawing>
              <wp:anchor distT="0" distB="0" distL="114300" distR="114300" simplePos="0" relativeHeight="251661312" behindDoc="0" locked="0" layoutInCell="1" allowOverlap="1" wp14:anchorId="4A12F19E" wp14:editId="1E69F64D">
                <wp:simplePos x="0" y="0"/>
                <wp:positionH relativeFrom="column">
                  <wp:posOffset>3413760</wp:posOffset>
                </wp:positionH>
                <wp:positionV relativeFrom="paragraph">
                  <wp:posOffset>1809750</wp:posOffset>
                </wp:positionV>
                <wp:extent cx="1097280" cy="518160"/>
                <wp:effectExtent l="19050" t="19050" r="26670" b="15240"/>
                <wp:wrapNone/>
                <wp:docPr id="83" name="Text Box 83"/>
                <wp:cNvGraphicFramePr/>
                <a:graphic xmlns:a="http://schemas.openxmlformats.org/drawingml/2006/main">
                  <a:graphicData uri="http://schemas.microsoft.com/office/word/2010/wordprocessingShape">
                    <wps:wsp>
                      <wps:cNvSpPr txBox="1"/>
                      <wps:spPr>
                        <a:xfrm>
                          <a:off x="0" y="0"/>
                          <a:ext cx="1097280" cy="51816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A652D6" w14:textId="77777777" w:rsidR="00A00C32" w:rsidRPr="0016639F" w:rsidRDefault="00A00C32" w:rsidP="00050688">
                            <w:pPr>
                              <w:spacing w:after="0"/>
                              <w:jc w:val="center"/>
                              <w:rPr>
                                <w:rFonts w:cs="Times New Roman"/>
                              </w:rPr>
                            </w:pPr>
                            <w:r w:rsidRPr="0016639F">
                              <w:rPr>
                                <w:rFonts w:cs="Times New Roman"/>
                              </w:rPr>
                              <w:t>Quality Assurance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12F19E" id="Text Box 83" o:spid="_x0000_s1027" type="#_x0000_t202" style="position:absolute;margin-left:268.8pt;margin-top:142.5pt;width:86.4pt;height:40.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" fillcolor="white [3201]" strokeweight="2.25pt">
                <v:textbox>
                  <w:txbxContent>
                    <w:p w14:paraId="7CA652D6" w14:textId="77777777" w:rsidR="00A00C32" w:rsidRPr="0016639F" w:rsidRDefault="00A00C32" w:rsidP="00050688">
                      <w:pPr>
                        <w:spacing w:after="0"/>
                        <w:jc w:val="center"/>
                        <w:rPr>
                          <w:rFonts w:cs="Times New Roman"/>
                        </w:rPr>
                      </w:pPr>
                      <w:r w:rsidRPr="0016639F">
                        <w:rPr>
                          <w:rFonts w:cs="Times New Roman"/>
                        </w:rPr>
                        <w:t>Quality Assurance (*)</w:t>
                      </w:r>
                    </w:p>
                  </w:txbxContent>
                </v:textbox>
              </v:shape>
            </w:pict>
          </mc:Fallback>
        </mc:AlternateContent>
      </w:r>
      <w:r w:rsidRPr="005A6964">
        <w:rPr>
          <w:b/>
          <w:noProof/>
        </w:rPr>
        <mc:AlternateContent>
          <mc:Choice Requires="wps">
            <w:drawing>
              <wp:anchor distT="0" distB="0" distL="114300" distR="114300" simplePos="0" relativeHeight="251662336" behindDoc="0" locked="0" layoutInCell="1" allowOverlap="1" wp14:anchorId="582E2E73" wp14:editId="7EB8E025">
                <wp:simplePos x="0" y="0"/>
                <wp:positionH relativeFrom="column">
                  <wp:posOffset>4678680</wp:posOffset>
                </wp:positionH>
                <wp:positionV relativeFrom="paragraph">
                  <wp:posOffset>1809750</wp:posOffset>
                </wp:positionV>
                <wp:extent cx="1097280" cy="518160"/>
                <wp:effectExtent l="19050" t="19050" r="26670" b="15240"/>
                <wp:wrapNone/>
                <wp:docPr id="84" name="Text Box 84"/>
                <wp:cNvGraphicFramePr/>
                <a:graphic xmlns:a="http://schemas.openxmlformats.org/drawingml/2006/main">
                  <a:graphicData uri="http://schemas.microsoft.com/office/word/2010/wordprocessingShape">
                    <wps:wsp>
                      <wps:cNvSpPr txBox="1"/>
                      <wps:spPr>
                        <a:xfrm>
                          <a:off x="0" y="0"/>
                          <a:ext cx="1097280" cy="51816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A74225" w14:textId="77777777" w:rsidR="00A00C32" w:rsidRPr="0016639F" w:rsidRDefault="00A00C32" w:rsidP="00050688">
                            <w:pPr>
                              <w:spacing w:after="0"/>
                              <w:jc w:val="center"/>
                              <w:rPr>
                                <w:rFonts w:cs="Times New Roman"/>
                              </w:rPr>
                            </w:pPr>
                            <w:r w:rsidRPr="0016639F">
                              <w:rPr>
                                <w:rFonts w:cs="Times New Roman"/>
                              </w:rPr>
                              <w:t>Production Operations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2E2E73" id="Text Box 84" o:spid="_x0000_s1028" type="#_x0000_t202" style="position:absolute;margin-left:368.4pt;margin-top:142.5pt;width:86.4pt;height:40.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" fillcolor="white [3201]" strokeweight="2.25pt">
                <v:textbox>
                  <w:txbxContent>
                    <w:p w14:paraId="7FA74225" w14:textId="77777777" w:rsidR="00A00C32" w:rsidRPr="0016639F" w:rsidRDefault="00A00C32" w:rsidP="00050688">
                      <w:pPr>
                        <w:spacing w:after="0"/>
                        <w:jc w:val="center"/>
                        <w:rPr>
                          <w:rFonts w:cs="Times New Roman"/>
                        </w:rPr>
                      </w:pPr>
                      <w:r w:rsidRPr="0016639F">
                        <w:rPr>
                          <w:rFonts w:cs="Times New Roman"/>
                        </w:rPr>
                        <w:t>Production Operations (*)</w:t>
                      </w:r>
                    </w:p>
                  </w:txbxContent>
                </v:textbox>
              </v:shape>
            </w:pict>
          </mc:Fallback>
        </mc:AlternateContent>
      </w:r>
      <w:r w:rsidRPr="005A6964">
        <w:rPr>
          <w:b/>
          <w:noProof/>
        </w:rPr>
        <mc:AlternateContent>
          <mc:Choice Requires="wps">
            <w:drawing>
              <wp:anchor distT="0" distB="0" distL="114300" distR="114300" simplePos="0" relativeHeight="251663360" behindDoc="0" locked="0" layoutInCell="1" allowOverlap="1" wp14:anchorId="157BDAA3" wp14:editId="4B7F67F8">
                <wp:simplePos x="0" y="0"/>
                <wp:positionH relativeFrom="column">
                  <wp:posOffset>883920</wp:posOffset>
                </wp:positionH>
                <wp:positionV relativeFrom="paragraph">
                  <wp:posOffset>1817370</wp:posOffset>
                </wp:positionV>
                <wp:extent cx="1097280" cy="518160"/>
                <wp:effectExtent l="19050" t="19050" r="26670" b="15240"/>
                <wp:wrapNone/>
                <wp:docPr id="85" name="Text Box 85"/>
                <wp:cNvGraphicFramePr/>
                <a:graphic xmlns:a="http://schemas.openxmlformats.org/drawingml/2006/main">
                  <a:graphicData uri="http://schemas.microsoft.com/office/word/2010/wordprocessingShape">
                    <wps:wsp>
                      <wps:cNvSpPr txBox="1"/>
                      <wps:spPr>
                        <a:xfrm>
                          <a:off x="0" y="0"/>
                          <a:ext cx="1097280" cy="51816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9F9323" w14:textId="77777777" w:rsidR="00A00C32" w:rsidRPr="0016639F" w:rsidRDefault="00A00C32" w:rsidP="00050688">
                            <w:pPr>
                              <w:spacing w:after="0"/>
                              <w:jc w:val="center"/>
                              <w:rPr>
                                <w:rFonts w:cs="Times New Roman"/>
                              </w:rPr>
                            </w:pPr>
                            <w:r w:rsidRPr="0016639F">
                              <w:rPr>
                                <w:rFonts w:cs="Times New Roman"/>
                              </w:rPr>
                              <w:t>Business Operations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7BDAA3" id="Text Box 85" o:spid="_x0000_s1029" type="#_x0000_t202" style="position:absolute;margin-left:69.6pt;margin-top:143.1pt;width:86.4pt;height:40.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" fillcolor="white [3201]" strokeweight="2.25pt">
                <v:textbox>
                  <w:txbxContent>
                    <w:p w14:paraId="239F9323" w14:textId="77777777" w:rsidR="00A00C32" w:rsidRPr="0016639F" w:rsidRDefault="00A00C32" w:rsidP="00050688">
                      <w:pPr>
                        <w:spacing w:after="0"/>
                        <w:jc w:val="center"/>
                        <w:rPr>
                          <w:rFonts w:cs="Times New Roman"/>
                        </w:rPr>
                      </w:pPr>
                      <w:r w:rsidRPr="0016639F">
                        <w:rPr>
                          <w:rFonts w:cs="Times New Roman"/>
                        </w:rPr>
                        <w:t>Business Operations</w:t>
                      </w:r>
                    </w:p>
                  </w:txbxContent>
                </v:textbox>
              </v:shape>
            </w:pict>
          </mc:Fallback>
        </mc:AlternateContent>
      </w:r>
      <w:r w:rsidRPr="005A6964">
        <w:rPr>
          <w:b/>
          <w:noProof/>
        </w:rPr>
        <mc:AlternateContent>
          <mc:Choice Requires="wps">
            <w:drawing>
              <wp:anchor distT="0" distB="0" distL="114300" distR="114300" simplePos="0" relativeHeight="251664384" behindDoc="0" locked="0" layoutInCell="1" allowOverlap="1" wp14:anchorId="71C47D3E" wp14:editId="1A059FCC">
                <wp:simplePos x="0" y="0"/>
                <wp:positionH relativeFrom="column">
                  <wp:posOffset>2103120</wp:posOffset>
                </wp:positionH>
                <wp:positionV relativeFrom="paragraph">
                  <wp:posOffset>2358390</wp:posOffset>
                </wp:positionV>
                <wp:extent cx="1249680" cy="899160"/>
                <wp:effectExtent l="0" t="0" r="0" b="0"/>
                <wp:wrapNone/>
                <wp:docPr id="86" name="Text Box 86"/>
                <wp:cNvGraphicFramePr/>
                <a:graphic xmlns:a="http://schemas.openxmlformats.org/drawingml/2006/main">
                  <a:graphicData uri="http://schemas.microsoft.com/office/word/2010/wordprocessingShape">
                    <wps:wsp>
                      <wps:cNvSpPr txBox="1"/>
                      <wps:spPr>
                        <a:xfrm>
                          <a:off x="0" y="0"/>
                          <a:ext cx="124968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76087" w14:textId="77777777" w:rsidR="00A00C32" w:rsidRDefault="00A00C32" w:rsidP="00745521">
                            <w:pPr>
                              <w:pStyle w:val="ListParagraph"/>
                              <w:numPr>
                                <w:ilvl w:val="0"/>
                                <w:numId w:val="40"/>
                              </w:numPr>
                              <w:ind w:left="270" w:hanging="270"/>
                              <w:rPr>
                                <w:rFonts w:ascii="Times New Roman" w:hAnsi="Times New Roman"/>
                              </w:rPr>
                            </w:pPr>
                            <w:r>
                              <w:rPr>
                                <w:rFonts w:ascii="Times New Roman" w:hAnsi="Times New Roman"/>
                              </w:rPr>
                              <w:t>Receiving Insp.</w:t>
                            </w:r>
                          </w:p>
                          <w:p w14:paraId="59FEE2F9" w14:textId="77777777" w:rsidR="00A00C32" w:rsidRDefault="00A00C32" w:rsidP="00745521">
                            <w:pPr>
                              <w:pStyle w:val="ListParagraph"/>
                              <w:numPr>
                                <w:ilvl w:val="0"/>
                                <w:numId w:val="40"/>
                              </w:numPr>
                              <w:ind w:left="270" w:hanging="270"/>
                              <w:rPr>
                                <w:rFonts w:ascii="Times New Roman" w:hAnsi="Times New Roman"/>
                              </w:rPr>
                            </w:pPr>
                            <w:r>
                              <w:rPr>
                                <w:rFonts w:ascii="Times New Roman" w:hAnsi="Times New Roman"/>
                              </w:rPr>
                              <w:t>Test</w:t>
                            </w:r>
                          </w:p>
                          <w:p w14:paraId="225652AF" w14:textId="77777777" w:rsidR="00A00C32" w:rsidRDefault="00A00C32" w:rsidP="00745521">
                            <w:pPr>
                              <w:pStyle w:val="ListParagraph"/>
                              <w:numPr>
                                <w:ilvl w:val="0"/>
                                <w:numId w:val="40"/>
                              </w:numPr>
                              <w:ind w:left="270" w:hanging="270"/>
                              <w:rPr>
                                <w:rFonts w:ascii="Times New Roman" w:hAnsi="Times New Roman"/>
                              </w:rPr>
                            </w:pPr>
                            <w:r>
                              <w:rPr>
                                <w:rFonts w:ascii="Times New Roman" w:hAnsi="Times New Roman"/>
                              </w:rPr>
                              <w:t>Final Insp.</w:t>
                            </w:r>
                          </w:p>
                          <w:p w14:paraId="64AED073" w14:textId="77777777" w:rsidR="00A00C32" w:rsidRPr="0027293A" w:rsidRDefault="00A00C32" w:rsidP="00745521">
                            <w:pPr>
                              <w:pStyle w:val="ListParagraph"/>
                              <w:numPr>
                                <w:ilvl w:val="0"/>
                                <w:numId w:val="40"/>
                              </w:numPr>
                              <w:ind w:left="270" w:hanging="270"/>
                              <w:rPr>
                                <w:rFonts w:ascii="Times New Roman" w:hAnsi="Times New Roman"/>
                              </w:rPr>
                            </w:pPr>
                            <w:r>
                              <w:rPr>
                                <w:rFonts w:ascii="Times New Roman" w:hAnsi="Times New Roman"/>
                              </w:rPr>
                              <w:t>First Article Insp.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47D3E" id="Text Box 86" o:spid="_x0000_s1030" type="#_x0000_t202" style="position:absolute;margin-left:165.6pt;margin-top:185.7pt;width:98.4pt;height:7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" filled="f" stroked="f" strokeweight=".5pt">
                <v:textbox>
                  <w:txbxContent>
                    <w:p w14:paraId="14B76087" w14:textId="77777777" w:rsidR="00A00C32" w:rsidRDefault="00A00C32" w:rsidP="00745521">
                      <w:pPr>
                        <w:pStyle w:val="ListParagraph"/>
                        <w:numPr>
                          <w:ilvl w:val="0"/>
                          <w:numId w:val="40"/>
                        </w:numPr>
                        <w:ind w:left="270" w:hanging="270"/>
                        <w:rPr>
                          <w:rFonts w:ascii="Times New Roman" w:hAnsi="Times New Roman"/>
                        </w:rPr>
                      </w:pPr>
                      <w:r>
                        <w:rPr>
                          <w:rFonts w:ascii="Times New Roman" w:hAnsi="Times New Roman"/>
                        </w:rPr>
                        <w:t>Receiving Insp.</w:t>
                      </w:r>
                    </w:p>
                    <w:p w14:paraId="59FEE2F9" w14:textId="77777777" w:rsidR="00A00C32" w:rsidRDefault="00A00C32" w:rsidP="00745521">
                      <w:pPr>
                        <w:pStyle w:val="ListParagraph"/>
                        <w:numPr>
                          <w:ilvl w:val="0"/>
                          <w:numId w:val="40"/>
                        </w:numPr>
                        <w:ind w:left="270" w:hanging="270"/>
                        <w:rPr>
                          <w:rFonts w:ascii="Times New Roman" w:hAnsi="Times New Roman"/>
                        </w:rPr>
                      </w:pPr>
                      <w:r>
                        <w:rPr>
                          <w:rFonts w:ascii="Times New Roman" w:hAnsi="Times New Roman"/>
                        </w:rPr>
                        <w:t>Test</w:t>
                      </w:r>
                    </w:p>
                    <w:p w14:paraId="225652AF" w14:textId="77777777" w:rsidR="00A00C32" w:rsidRDefault="00A00C32" w:rsidP="00745521">
                      <w:pPr>
                        <w:pStyle w:val="ListParagraph"/>
                        <w:numPr>
                          <w:ilvl w:val="0"/>
                          <w:numId w:val="40"/>
                        </w:numPr>
                        <w:ind w:left="270" w:hanging="270"/>
                        <w:rPr>
                          <w:rFonts w:ascii="Times New Roman" w:hAnsi="Times New Roman"/>
                        </w:rPr>
                      </w:pPr>
                      <w:r>
                        <w:rPr>
                          <w:rFonts w:ascii="Times New Roman" w:hAnsi="Times New Roman"/>
                        </w:rPr>
                        <w:t>Final Insp.</w:t>
                      </w:r>
                    </w:p>
                    <w:p w14:paraId="64AED073" w14:textId="77777777" w:rsidR="00A00C32" w:rsidRPr="0027293A" w:rsidRDefault="00A00C32" w:rsidP="00745521">
                      <w:pPr>
                        <w:pStyle w:val="ListParagraph"/>
                        <w:numPr>
                          <w:ilvl w:val="0"/>
                          <w:numId w:val="40"/>
                        </w:numPr>
                        <w:ind w:left="270" w:hanging="270"/>
                        <w:rPr>
                          <w:rFonts w:ascii="Times New Roman" w:hAnsi="Times New Roman"/>
                        </w:rPr>
                      </w:pPr>
                      <w:r>
                        <w:rPr>
                          <w:rFonts w:ascii="Times New Roman" w:hAnsi="Times New Roman"/>
                        </w:rPr>
                        <w:t>First Article Insp.</w:t>
                      </w:r>
                    </w:p>
                  </w:txbxContent>
                </v:textbox>
              </v:shape>
            </w:pict>
          </mc:Fallback>
        </mc:AlternateContent>
      </w:r>
      <w:r w:rsidRPr="005A6964">
        <w:rPr>
          <w:b/>
          <w:noProof/>
        </w:rPr>
        <mc:AlternateContent>
          <mc:Choice Requires="wps">
            <w:drawing>
              <wp:anchor distT="0" distB="0" distL="114300" distR="114300" simplePos="0" relativeHeight="251665408" behindDoc="0" locked="0" layoutInCell="1" allowOverlap="1" wp14:anchorId="64D01AB7" wp14:editId="1E9DD4DF">
                <wp:simplePos x="0" y="0"/>
                <wp:positionH relativeFrom="column">
                  <wp:posOffset>4732020</wp:posOffset>
                </wp:positionH>
                <wp:positionV relativeFrom="paragraph">
                  <wp:posOffset>2366010</wp:posOffset>
                </wp:positionV>
                <wp:extent cx="1630680" cy="2118360"/>
                <wp:effectExtent l="0" t="0" r="0" b="0"/>
                <wp:wrapNone/>
                <wp:docPr id="87" name="Text Box 87"/>
                <wp:cNvGraphicFramePr/>
                <a:graphic xmlns:a="http://schemas.openxmlformats.org/drawingml/2006/main">
                  <a:graphicData uri="http://schemas.microsoft.com/office/word/2010/wordprocessingShape">
                    <wps:wsp>
                      <wps:cNvSpPr txBox="1"/>
                      <wps:spPr>
                        <a:xfrm>
                          <a:off x="0" y="0"/>
                          <a:ext cx="1630680" cy="2118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181804" w14:textId="77777777" w:rsidR="00A00C32" w:rsidRDefault="00A00C32" w:rsidP="00745521">
                            <w:pPr>
                              <w:pStyle w:val="ListParagraph"/>
                              <w:numPr>
                                <w:ilvl w:val="0"/>
                                <w:numId w:val="39"/>
                              </w:numPr>
                              <w:ind w:left="180" w:hanging="270"/>
                              <w:rPr>
                                <w:rFonts w:ascii="Times New Roman" w:hAnsi="Times New Roman"/>
                              </w:rPr>
                            </w:pPr>
                            <w:r>
                              <w:rPr>
                                <w:rFonts w:ascii="Times New Roman" w:hAnsi="Times New Roman"/>
                              </w:rPr>
                              <w:t>Receiving</w:t>
                            </w:r>
                          </w:p>
                          <w:p w14:paraId="265E2B98" w14:textId="77777777" w:rsidR="00A00C32" w:rsidRDefault="00A00C32" w:rsidP="00745521">
                            <w:pPr>
                              <w:pStyle w:val="ListParagraph"/>
                              <w:numPr>
                                <w:ilvl w:val="0"/>
                                <w:numId w:val="39"/>
                              </w:numPr>
                              <w:ind w:left="180" w:hanging="270"/>
                              <w:rPr>
                                <w:rFonts w:ascii="Times New Roman" w:hAnsi="Times New Roman"/>
                              </w:rPr>
                            </w:pPr>
                            <w:r>
                              <w:rPr>
                                <w:rFonts w:ascii="Times New Roman" w:hAnsi="Times New Roman"/>
                              </w:rPr>
                              <w:t>Stockroom</w:t>
                            </w:r>
                          </w:p>
                          <w:p w14:paraId="05BB2D68" w14:textId="77777777" w:rsidR="00A00C32" w:rsidRDefault="00A00C32" w:rsidP="00745521">
                            <w:pPr>
                              <w:pStyle w:val="ListParagraph"/>
                              <w:numPr>
                                <w:ilvl w:val="0"/>
                                <w:numId w:val="39"/>
                              </w:numPr>
                              <w:ind w:left="180" w:hanging="270"/>
                              <w:rPr>
                                <w:rFonts w:ascii="Times New Roman" w:hAnsi="Times New Roman"/>
                              </w:rPr>
                            </w:pPr>
                            <w:r>
                              <w:rPr>
                                <w:rFonts w:ascii="Times New Roman" w:hAnsi="Times New Roman"/>
                              </w:rPr>
                              <w:t>Programming</w:t>
                            </w:r>
                          </w:p>
                          <w:p w14:paraId="78C99152" w14:textId="77777777" w:rsidR="00A00C32" w:rsidRPr="00DF5D8E" w:rsidRDefault="00A00C32" w:rsidP="00745521">
                            <w:pPr>
                              <w:pStyle w:val="ListParagraph"/>
                              <w:numPr>
                                <w:ilvl w:val="0"/>
                                <w:numId w:val="39"/>
                              </w:numPr>
                              <w:ind w:left="180" w:hanging="270"/>
                              <w:rPr>
                                <w:rFonts w:ascii="Times New Roman" w:hAnsi="Times New Roman"/>
                              </w:rPr>
                            </w:pPr>
                            <w:r>
                              <w:rPr>
                                <w:rFonts w:ascii="Times New Roman" w:hAnsi="Times New Roman"/>
                              </w:rPr>
                              <w:t>Fabrication Operators:</w:t>
                            </w:r>
                          </w:p>
                          <w:p w14:paraId="67D8ECE0" w14:textId="77777777" w:rsidR="00A00C32" w:rsidRPr="009C497F" w:rsidRDefault="00A00C32" w:rsidP="00050688">
                            <w:pPr>
                              <w:pStyle w:val="Achievement"/>
                              <w:spacing w:after="0"/>
                              <w:ind w:left="360" w:hanging="180"/>
                              <w:rPr>
                                <w:rFonts w:ascii="Times New Roman" w:hAnsi="Times New Roman" w:cs="Times New Roman"/>
                                <w:sz w:val="18"/>
                                <w:szCs w:val="18"/>
                              </w:rPr>
                            </w:pPr>
                            <w:r w:rsidRPr="009C497F">
                              <w:rPr>
                                <w:rFonts w:ascii="Times New Roman" w:hAnsi="Times New Roman" w:cs="Times New Roman"/>
                                <w:sz w:val="18"/>
                                <w:szCs w:val="18"/>
                              </w:rPr>
                              <w:t>CNC Machining/Lathe</w:t>
                            </w:r>
                          </w:p>
                          <w:p w14:paraId="08043168" w14:textId="77777777" w:rsidR="00A00C32" w:rsidRPr="009C497F" w:rsidRDefault="00A00C32" w:rsidP="00050688">
                            <w:pPr>
                              <w:pStyle w:val="Achievement"/>
                              <w:spacing w:after="0"/>
                              <w:ind w:left="360" w:hanging="180"/>
                              <w:rPr>
                                <w:rFonts w:ascii="Times New Roman" w:hAnsi="Times New Roman" w:cs="Times New Roman"/>
                                <w:sz w:val="18"/>
                                <w:szCs w:val="18"/>
                              </w:rPr>
                            </w:pPr>
                            <w:r w:rsidRPr="009C497F">
                              <w:rPr>
                                <w:rFonts w:ascii="Times New Roman" w:hAnsi="Times New Roman" w:cs="Times New Roman"/>
                                <w:sz w:val="18"/>
                                <w:szCs w:val="18"/>
                              </w:rPr>
                              <w:t>Welding</w:t>
                            </w:r>
                          </w:p>
                          <w:p w14:paraId="23E82911" w14:textId="77777777" w:rsidR="00A00C32" w:rsidRPr="009C497F" w:rsidRDefault="00A00C32" w:rsidP="00050688">
                            <w:pPr>
                              <w:pStyle w:val="Achievement"/>
                              <w:spacing w:after="0"/>
                              <w:ind w:left="360" w:hanging="180"/>
                              <w:rPr>
                                <w:rFonts w:ascii="Times New Roman" w:hAnsi="Times New Roman" w:cs="Times New Roman"/>
                                <w:sz w:val="18"/>
                                <w:szCs w:val="18"/>
                              </w:rPr>
                            </w:pPr>
                            <w:r w:rsidRPr="009C497F">
                              <w:rPr>
                                <w:rFonts w:ascii="Times New Roman" w:hAnsi="Times New Roman" w:cs="Times New Roman"/>
                                <w:sz w:val="18"/>
                                <w:szCs w:val="18"/>
                              </w:rPr>
                              <w:t>Finishing</w:t>
                            </w:r>
                          </w:p>
                          <w:p w14:paraId="1C7C3331" w14:textId="77777777" w:rsidR="00A00C32" w:rsidRDefault="00A00C32" w:rsidP="00745521">
                            <w:pPr>
                              <w:pStyle w:val="ListParagraph"/>
                              <w:numPr>
                                <w:ilvl w:val="0"/>
                                <w:numId w:val="39"/>
                              </w:numPr>
                              <w:ind w:left="180" w:hanging="270"/>
                              <w:rPr>
                                <w:rFonts w:ascii="Times New Roman" w:hAnsi="Times New Roman"/>
                              </w:rPr>
                            </w:pPr>
                            <w:r>
                              <w:rPr>
                                <w:rFonts w:ascii="Times New Roman" w:hAnsi="Times New Roman"/>
                              </w:rPr>
                              <w:t>Assembly Operators</w:t>
                            </w:r>
                          </w:p>
                          <w:p w14:paraId="63C49340" w14:textId="77777777" w:rsidR="00A00C32" w:rsidRDefault="00A00C32" w:rsidP="00745521">
                            <w:pPr>
                              <w:pStyle w:val="ListParagraph"/>
                              <w:numPr>
                                <w:ilvl w:val="0"/>
                                <w:numId w:val="39"/>
                              </w:numPr>
                              <w:ind w:left="180" w:hanging="270"/>
                              <w:rPr>
                                <w:rFonts w:ascii="Times New Roman" w:hAnsi="Times New Roman"/>
                              </w:rPr>
                            </w:pPr>
                            <w:r>
                              <w:rPr>
                                <w:rFonts w:ascii="Times New Roman" w:hAnsi="Times New Roman"/>
                              </w:rPr>
                              <w:t>Packaging &amp; Shipping</w:t>
                            </w:r>
                          </w:p>
                          <w:p w14:paraId="0751DDCA" w14:textId="77777777" w:rsidR="00A00C32" w:rsidRDefault="00A00C32" w:rsidP="00745521">
                            <w:pPr>
                              <w:pStyle w:val="ListParagraph"/>
                              <w:numPr>
                                <w:ilvl w:val="0"/>
                                <w:numId w:val="39"/>
                              </w:numPr>
                              <w:ind w:left="180" w:hanging="270"/>
                              <w:rPr>
                                <w:rFonts w:ascii="Times New Roman" w:hAnsi="Times New Roman"/>
                              </w:rPr>
                            </w:pPr>
                            <w:r>
                              <w:rPr>
                                <w:rFonts w:ascii="Times New Roman" w:hAnsi="Times New Roman"/>
                              </w:rPr>
                              <w:t>Shipping Inspection</w:t>
                            </w:r>
                          </w:p>
                          <w:p w14:paraId="6AB63232" w14:textId="77777777" w:rsidR="00A00C32" w:rsidRPr="00535F3A" w:rsidRDefault="00A00C32" w:rsidP="00745521">
                            <w:pPr>
                              <w:pStyle w:val="ListParagraph"/>
                              <w:numPr>
                                <w:ilvl w:val="0"/>
                                <w:numId w:val="39"/>
                              </w:numPr>
                              <w:ind w:left="180" w:hanging="270"/>
                              <w:rPr>
                                <w:rFonts w:ascii="Times New Roman" w:hAnsi="Times New Roman"/>
                              </w:rPr>
                            </w:pPr>
                            <w:r>
                              <w:rPr>
                                <w:rFonts w:ascii="Times New Roman" w:hAnsi="Times New Roman"/>
                              </w:rPr>
                              <w:t>Maintenance</w:t>
                            </w:r>
                          </w:p>
                          <w:p w14:paraId="6AB0A19F" w14:textId="77777777" w:rsidR="00A00C32" w:rsidRPr="00535F3A" w:rsidRDefault="00A00C32" w:rsidP="00050688">
                            <w:pPr>
                              <w:spacing w:after="0"/>
                              <w:ind w:left="90" w:hanging="180"/>
                              <w:rPr>
                                <w:rFonts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01AB7" id="Text Box 87" o:spid="_x0000_s1031" type="#_x0000_t202" style="position:absolute;margin-left:372.6pt;margin-top:186.3pt;width:128.4pt;height:16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" filled="f" stroked="f" strokeweight=".5pt">
                <v:textbox>
                  <w:txbxContent>
                    <w:p w14:paraId="3B181804" w14:textId="77777777" w:rsidR="00A00C32" w:rsidRDefault="00A00C32" w:rsidP="00745521">
                      <w:pPr>
                        <w:pStyle w:val="ListParagraph"/>
                        <w:numPr>
                          <w:ilvl w:val="0"/>
                          <w:numId w:val="39"/>
                        </w:numPr>
                        <w:ind w:left="180" w:hanging="270"/>
                        <w:rPr>
                          <w:rFonts w:ascii="Times New Roman" w:hAnsi="Times New Roman"/>
                        </w:rPr>
                      </w:pPr>
                      <w:r>
                        <w:rPr>
                          <w:rFonts w:ascii="Times New Roman" w:hAnsi="Times New Roman"/>
                        </w:rPr>
                        <w:t>Receiving</w:t>
                      </w:r>
                    </w:p>
                    <w:p w14:paraId="265E2B98" w14:textId="77777777" w:rsidR="00A00C32" w:rsidRDefault="00A00C32" w:rsidP="00745521">
                      <w:pPr>
                        <w:pStyle w:val="ListParagraph"/>
                        <w:numPr>
                          <w:ilvl w:val="0"/>
                          <w:numId w:val="39"/>
                        </w:numPr>
                        <w:ind w:left="180" w:hanging="270"/>
                        <w:rPr>
                          <w:rFonts w:ascii="Times New Roman" w:hAnsi="Times New Roman"/>
                        </w:rPr>
                      </w:pPr>
                      <w:r>
                        <w:rPr>
                          <w:rFonts w:ascii="Times New Roman" w:hAnsi="Times New Roman"/>
                        </w:rPr>
                        <w:t>Stockroom</w:t>
                      </w:r>
                    </w:p>
                    <w:p w14:paraId="05BB2D68" w14:textId="77777777" w:rsidR="00A00C32" w:rsidRDefault="00A00C32" w:rsidP="00745521">
                      <w:pPr>
                        <w:pStyle w:val="ListParagraph"/>
                        <w:numPr>
                          <w:ilvl w:val="0"/>
                          <w:numId w:val="39"/>
                        </w:numPr>
                        <w:ind w:left="180" w:hanging="270"/>
                        <w:rPr>
                          <w:rFonts w:ascii="Times New Roman" w:hAnsi="Times New Roman"/>
                        </w:rPr>
                      </w:pPr>
                      <w:r>
                        <w:rPr>
                          <w:rFonts w:ascii="Times New Roman" w:hAnsi="Times New Roman"/>
                        </w:rPr>
                        <w:t>Programming</w:t>
                      </w:r>
                    </w:p>
                    <w:p w14:paraId="78C99152" w14:textId="77777777" w:rsidR="00A00C32" w:rsidRPr="00DF5D8E" w:rsidRDefault="00A00C32" w:rsidP="00745521">
                      <w:pPr>
                        <w:pStyle w:val="ListParagraph"/>
                        <w:numPr>
                          <w:ilvl w:val="0"/>
                          <w:numId w:val="39"/>
                        </w:numPr>
                        <w:ind w:left="180" w:hanging="270"/>
                        <w:rPr>
                          <w:rFonts w:ascii="Times New Roman" w:hAnsi="Times New Roman"/>
                        </w:rPr>
                      </w:pPr>
                      <w:r>
                        <w:rPr>
                          <w:rFonts w:ascii="Times New Roman" w:hAnsi="Times New Roman"/>
                        </w:rPr>
                        <w:t>Fabrication Operators:</w:t>
                      </w:r>
                    </w:p>
                    <w:p w14:paraId="67D8ECE0" w14:textId="77777777" w:rsidR="00A00C32" w:rsidRPr="009C497F" w:rsidRDefault="00A00C32" w:rsidP="00050688">
                      <w:pPr>
                        <w:pStyle w:val="Achievement"/>
                        <w:spacing w:after="0"/>
                        <w:ind w:left="360" w:hanging="180"/>
                        <w:rPr>
                          <w:rFonts w:ascii="Times New Roman" w:hAnsi="Times New Roman" w:cs="Times New Roman"/>
                          <w:sz w:val="18"/>
                          <w:szCs w:val="18"/>
                        </w:rPr>
                      </w:pPr>
                      <w:r w:rsidRPr="009C497F">
                        <w:rPr>
                          <w:rFonts w:ascii="Times New Roman" w:hAnsi="Times New Roman" w:cs="Times New Roman"/>
                          <w:sz w:val="18"/>
                          <w:szCs w:val="18"/>
                        </w:rPr>
                        <w:t>CNC Machining/Lathe</w:t>
                      </w:r>
                    </w:p>
                    <w:p w14:paraId="08043168" w14:textId="77777777" w:rsidR="00A00C32" w:rsidRPr="009C497F" w:rsidRDefault="00A00C32" w:rsidP="00050688">
                      <w:pPr>
                        <w:pStyle w:val="Achievement"/>
                        <w:spacing w:after="0"/>
                        <w:ind w:left="360" w:hanging="180"/>
                        <w:rPr>
                          <w:rFonts w:ascii="Times New Roman" w:hAnsi="Times New Roman" w:cs="Times New Roman"/>
                          <w:sz w:val="18"/>
                          <w:szCs w:val="18"/>
                        </w:rPr>
                      </w:pPr>
                      <w:r w:rsidRPr="009C497F">
                        <w:rPr>
                          <w:rFonts w:ascii="Times New Roman" w:hAnsi="Times New Roman" w:cs="Times New Roman"/>
                          <w:sz w:val="18"/>
                          <w:szCs w:val="18"/>
                        </w:rPr>
                        <w:t>Welding</w:t>
                      </w:r>
                    </w:p>
                    <w:p w14:paraId="23E82911" w14:textId="77777777" w:rsidR="00A00C32" w:rsidRPr="009C497F" w:rsidRDefault="00A00C32" w:rsidP="00050688">
                      <w:pPr>
                        <w:pStyle w:val="Achievement"/>
                        <w:spacing w:after="0"/>
                        <w:ind w:left="360" w:hanging="180"/>
                        <w:rPr>
                          <w:rFonts w:ascii="Times New Roman" w:hAnsi="Times New Roman" w:cs="Times New Roman"/>
                          <w:sz w:val="18"/>
                          <w:szCs w:val="18"/>
                        </w:rPr>
                      </w:pPr>
                      <w:r w:rsidRPr="009C497F">
                        <w:rPr>
                          <w:rFonts w:ascii="Times New Roman" w:hAnsi="Times New Roman" w:cs="Times New Roman"/>
                          <w:sz w:val="18"/>
                          <w:szCs w:val="18"/>
                        </w:rPr>
                        <w:t>Finishing</w:t>
                      </w:r>
                    </w:p>
                    <w:p w14:paraId="1C7C3331" w14:textId="77777777" w:rsidR="00A00C32" w:rsidRDefault="00A00C32" w:rsidP="00745521">
                      <w:pPr>
                        <w:pStyle w:val="ListParagraph"/>
                        <w:numPr>
                          <w:ilvl w:val="0"/>
                          <w:numId w:val="39"/>
                        </w:numPr>
                        <w:ind w:left="180" w:hanging="270"/>
                        <w:rPr>
                          <w:rFonts w:ascii="Times New Roman" w:hAnsi="Times New Roman"/>
                        </w:rPr>
                      </w:pPr>
                      <w:r>
                        <w:rPr>
                          <w:rFonts w:ascii="Times New Roman" w:hAnsi="Times New Roman"/>
                        </w:rPr>
                        <w:t>Assembly Operators</w:t>
                      </w:r>
                    </w:p>
                    <w:p w14:paraId="63C49340" w14:textId="77777777" w:rsidR="00A00C32" w:rsidRDefault="00A00C32" w:rsidP="00745521">
                      <w:pPr>
                        <w:pStyle w:val="ListParagraph"/>
                        <w:numPr>
                          <w:ilvl w:val="0"/>
                          <w:numId w:val="39"/>
                        </w:numPr>
                        <w:ind w:left="180" w:hanging="270"/>
                        <w:rPr>
                          <w:rFonts w:ascii="Times New Roman" w:hAnsi="Times New Roman"/>
                        </w:rPr>
                      </w:pPr>
                      <w:r>
                        <w:rPr>
                          <w:rFonts w:ascii="Times New Roman" w:hAnsi="Times New Roman"/>
                        </w:rPr>
                        <w:t>Packaging &amp; Shipping</w:t>
                      </w:r>
                    </w:p>
                    <w:p w14:paraId="0751DDCA" w14:textId="77777777" w:rsidR="00A00C32" w:rsidRDefault="00A00C32" w:rsidP="00745521">
                      <w:pPr>
                        <w:pStyle w:val="ListParagraph"/>
                        <w:numPr>
                          <w:ilvl w:val="0"/>
                          <w:numId w:val="39"/>
                        </w:numPr>
                        <w:ind w:left="180" w:hanging="270"/>
                        <w:rPr>
                          <w:rFonts w:ascii="Times New Roman" w:hAnsi="Times New Roman"/>
                        </w:rPr>
                      </w:pPr>
                      <w:r>
                        <w:rPr>
                          <w:rFonts w:ascii="Times New Roman" w:hAnsi="Times New Roman"/>
                        </w:rPr>
                        <w:t>Shipping Inspection</w:t>
                      </w:r>
                    </w:p>
                    <w:p w14:paraId="6AB63232" w14:textId="77777777" w:rsidR="00A00C32" w:rsidRPr="00535F3A" w:rsidRDefault="00A00C32" w:rsidP="00745521">
                      <w:pPr>
                        <w:pStyle w:val="ListParagraph"/>
                        <w:numPr>
                          <w:ilvl w:val="0"/>
                          <w:numId w:val="39"/>
                        </w:numPr>
                        <w:ind w:left="180" w:hanging="270"/>
                        <w:rPr>
                          <w:rFonts w:ascii="Times New Roman" w:hAnsi="Times New Roman"/>
                        </w:rPr>
                      </w:pPr>
                      <w:r>
                        <w:rPr>
                          <w:rFonts w:ascii="Times New Roman" w:hAnsi="Times New Roman"/>
                        </w:rPr>
                        <w:t>Maintenance</w:t>
                      </w:r>
                    </w:p>
                    <w:p w14:paraId="6AB0A19F" w14:textId="77777777" w:rsidR="00A00C32" w:rsidRPr="00535F3A" w:rsidRDefault="00A00C32" w:rsidP="00050688">
                      <w:pPr>
                        <w:spacing w:after="0"/>
                        <w:ind w:left="90" w:hanging="180"/>
                        <w:rPr>
                          <w:rFonts w:cs="Times New Roman"/>
                        </w:rPr>
                      </w:pPr>
                    </w:p>
                  </w:txbxContent>
                </v:textbox>
              </v:shape>
            </w:pict>
          </mc:Fallback>
        </mc:AlternateContent>
      </w:r>
      <w:r w:rsidRPr="005A6964">
        <w:rPr>
          <w:b/>
          <w:noProof/>
        </w:rPr>
        <mc:AlternateContent>
          <mc:Choice Requires="wps">
            <w:drawing>
              <wp:anchor distT="0" distB="0" distL="114300" distR="114300" simplePos="0" relativeHeight="251667456" behindDoc="0" locked="0" layoutInCell="1" allowOverlap="1" wp14:anchorId="536B4274" wp14:editId="7E51FAEC">
                <wp:simplePos x="0" y="0"/>
                <wp:positionH relativeFrom="column">
                  <wp:posOffset>3299460</wp:posOffset>
                </wp:positionH>
                <wp:positionV relativeFrom="paragraph">
                  <wp:posOffset>674370</wp:posOffset>
                </wp:positionV>
                <wp:extent cx="0" cy="259080"/>
                <wp:effectExtent l="19050" t="0" r="19050" b="7620"/>
                <wp:wrapNone/>
                <wp:docPr id="89" name="Straight Connector 89"/>
                <wp:cNvGraphicFramePr/>
                <a:graphic xmlns:a="http://schemas.openxmlformats.org/drawingml/2006/main">
                  <a:graphicData uri="http://schemas.microsoft.com/office/word/2010/wordprocessingShape">
                    <wps:wsp>
                      <wps:cNvCnPr/>
                      <wps:spPr>
                        <a:xfrm>
                          <a:off x="0" y="0"/>
                          <a:ext cx="0" cy="259080"/>
                        </a:xfrm>
                        <a:prstGeom prst="line">
                          <a:avLst/>
                        </a:prstGeom>
                        <a:ln w="2857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61A916F3" id="Straight Connector 8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8pt,53.1pt" to="259.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" strokeweight="2.25pt">
                <v:stroke joinstyle="miter"/>
              </v:line>
            </w:pict>
          </mc:Fallback>
        </mc:AlternateContent>
      </w:r>
      <w:r w:rsidRPr="005A6964">
        <w:rPr>
          <w:b/>
          <w:noProof/>
        </w:rPr>
        <mc:AlternateContent>
          <mc:Choice Requires="wps">
            <w:drawing>
              <wp:anchor distT="0" distB="0" distL="114300" distR="114300" simplePos="0" relativeHeight="251668480" behindDoc="0" locked="0" layoutInCell="1" allowOverlap="1" wp14:anchorId="62A96445" wp14:editId="1778A31B">
                <wp:simplePos x="0" y="0"/>
                <wp:positionH relativeFrom="column">
                  <wp:posOffset>3307080</wp:posOffset>
                </wp:positionH>
                <wp:positionV relativeFrom="paragraph">
                  <wp:posOffset>1451610</wp:posOffset>
                </wp:positionV>
                <wp:extent cx="0" cy="190500"/>
                <wp:effectExtent l="19050" t="0" r="19050" b="0"/>
                <wp:wrapNone/>
                <wp:docPr id="90" name="Straight Connector 90"/>
                <wp:cNvGraphicFramePr/>
                <a:graphic xmlns:a="http://schemas.openxmlformats.org/drawingml/2006/main">
                  <a:graphicData uri="http://schemas.microsoft.com/office/word/2010/wordprocessingShape">
                    <wps:wsp>
                      <wps:cNvCnPr/>
                      <wps:spPr>
                        <a:xfrm>
                          <a:off x="0" y="0"/>
                          <a:ext cx="0" cy="190500"/>
                        </a:xfrm>
                        <a:prstGeom prst="line">
                          <a:avLst/>
                        </a:prstGeom>
                        <a:ln w="2857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58182BF7" id="Straight Connector 9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4pt,114.3pt" to="260.4pt,1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" strokeweight="2.25pt">
                <v:stroke joinstyle="miter"/>
              </v:line>
            </w:pict>
          </mc:Fallback>
        </mc:AlternateContent>
      </w:r>
      <w:r w:rsidRPr="005A6964">
        <w:rPr>
          <w:b/>
          <w:noProof/>
        </w:rPr>
        <mc:AlternateContent>
          <mc:Choice Requires="wps">
            <w:drawing>
              <wp:anchor distT="0" distB="0" distL="114300" distR="114300" simplePos="0" relativeHeight="251669504" behindDoc="0" locked="0" layoutInCell="1" allowOverlap="1" wp14:anchorId="0A15F5D7" wp14:editId="0784E0F9">
                <wp:simplePos x="0" y="0"/>
                <wp:positionH relativeFrom="column">
                  <wp:posOffset>1424940</wp:posOffset>
                </wp:positionH>
                <wp:positionV relativeFrom="paragraph">
                  <wp:posOffset>1642110</wp:posOffset>
                </wp:positionV>
                <wp:extent cx="3810000" cy="0"/>
                <wp:effectExtent l="0" t="19050" r="0" b="19050"/>
                <wp:wrapNone/>
                <wp:docPr id="91" name="Straight Connector 91"/>
                <wp:cNvGraphicFramePr/>
                <a:graphic xmlns:a="http://schemas.openxmlformats.org/drawingml/2006/main">
                  <a:graphicData uri="http://schemas.microsoft.com/office/word/2010/wordprocessingShape">
                    <wps:wsp>
                      <wps:cNvCnPr/>
                      <wps:spPr>
                        <a:xfrm>
                          <a:off x="0" y="0"/>
                          <a:ext cx="3810000" cy="0"/>
                        </a:xfrm>
                        <a:prstGeom prst="line">
                          <a:avLst/>
                        </a:prstGeom>
                        <a:ln w="2857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6B6DE17A" id="Straight Connector 9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pt,129.3pt" to="412.2pt,1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" strokeweight="2.25pt">
                <v:stroke joinstyle="miter"/>
              </v:line>
            </w:pict>
          </mc:Fallback>
        </mc:AlternateContent>
      </w:r>
      <w:r w:rsidRPr="005A6964">
        <w:rPr>
          <w:b/>
          <w:noProof/>
        </w:rPr>
        <mc:AlternateContent>
          <mc:Choice Requires="wps">
            <w:drawing>
              <wp:anchor distT="0" distB="0" distL="114300" distR="114300" simplePos="0" relativeHeight="251670528" behindDoc="0" locked="0" layoutInCell="1" allowOverlap="1" wp14:anchorId="0FB755D9" wp14:editId="076531D0">
                <wp:simplePos x="0" y="0"/>
                <wp:positionH relativeFrom="column">
                  <wp:posOffset>1417320</wp:posOffset>
                </wp:positionH>
                <wp:positionV relativeFrom="paragraph">
                  <wp:posOffset>1642110</wp:posOffset>
                </wp:positionV>
                <wp:extent cx="0" cy="167640"/>
                <wp:effectExtent l="19050" t="0" r="19050" b="3810"/>
                <wp:wrapNone/>
                <wp:docPr id="93" name="Straight Connector 93"/>
                <wp:cNvGraphicFramePr/>
                <a:graphic xmlns:a="http://schemas.openxmlformats.org/drawingml/2006/main">
                  <a:graphicData uri="http://schemas.microsoft.com/office/word/2010/wordprocessingShape">
                    <wps:wsp>
                      <wps:cNvCnPr/>
                      <wps:spPr>
                        <a:xfrm>
                          <a:off x="0" y="0"/>
                          <a:ext cx="0" cy="167640"/>
                        </a:xfrm>
                        <a:prstGeom prst="line">
                          <a:avLst/>
                        </a:prstGeom>
                        <a:ln w="2857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FE04F6C" id="Straight Connector 9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6pt,129.3pt" to="111.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" strokeweight="2.25pt">
                <v:stroke joinstyle="miter"/>
              </v:line>
            </w:pict>
          </mc:Fallback>
        </mc:AlternateContent>
      </w:r>
      <w:r w:rsidRPr="005A6964">
        <w:rPr>
          <w:b/>
          <w:noProof/>
        </w:rPr>
        <mc:AlternateContent>
          <mc:Choice Requires="wps">
            <w:drawing>
              <wp:anchor distT="0" distB="0" distL="114300" distR="114300" simplePos="0" relativeHeight="251671552" behindDoc="0" locked="0" layoutInCell="1" allowOverlap="1" wp14:anchorId="5034B315" wp14:editId="10C70127">
                <wp:simplePos x="0" y="0"/>
                <wp:positionH relativeFrom="column">
                  <wp:posOffset>4091940</wp:posOffset>
                </wp:positionH>
                <wp:positionV relativeFrom="paragraph">
                  <wp:posOffset>674370</wp:posOffset>
                </wp:positionV>
                <wp:extent cx="1402080" cy="297180"/>
                <wp:effectExtent l="19050" t="19050" r="26670" b="26670"/>
                <wp:wrapNone/>
                <wp:docPr id="94" name="Text Box 94"/>
                <wp:cNvGraphicFramePr/>
                <a:graphic xmlns:a="http://schemas.openxmlformats.org/drawingml/2006/main">
                  <a:graphicData uri="http://schemas.microsoft.com/office/word/2010/wordprocessingShape">
                    <wps:wsp>
                      <wps:cNvSpPr txBox="1"/>
                      <wps:spPr>
                        <a:xfrm>
                          <a:off x="0" y="0"/>
                          <a:ext cx="1402080" cy="29718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ACC68" w14:textId="77777777" w:rsidR="00A00C32" w:rsidRPr="00F84665" w:rsidRDefault="00A00C32" w:rsidP="00050688">
                            <w:pPr>
                              <w:jc w:val="center"/>
                              <w:rPr>
                                <w:rFonts w:cs="Times New Roman"/>
                              </w:rPr>
                            </w:pPr>
                            <w:r>
                              <w:rPr>
                                <w:rFonts w:cs="Times New Roman"/>
                              </w:rPr>
                              <w:t>Quality Council</w:t>
                            </w:r>
                            <w:r w:rsidRPr="00F84665">
                              <w:rPr>
                                <w:rFonts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4B315" id="Text Box 94" o:spid="_x0000_s1032" type="#_x0000_t202" style="position:absolute;margin-left:322.2pt;margin-top:53.1pt;width:110.4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" fillcolor="white [3201]" strokeweight="2.25pt">
                <v:textbox>
                  <w:txbxContent>
                    <w:p w14:paraId="578ACC68" w14:textId="77777777" w:rsidR="00A00C32" w:rsidRPr="00F84665" w:rsidRDefault="00A00C32" w:rsidP="00050688">
                      <w:pPr>
                        <w:jc w:val="center"/>
                        <w:rPr>
                          <w:rFonts w:cs="Times New Roman"/>
                        </w:rPr>
                      </w:pPr>
                      <w:r>
                        <w:rPr>
                          <w:rFonts w:cs="Times New Roman"/>
                        </w:rPr>
                        <w:t>Quality Council</w:t>
                      </w:r>
                      <w:r w:rsidRPr="00F84665">
                        <w:rPr>
                          <w:rFonts w:cs="Times New Roman"/>
                        </w:rPr>
                        <w:t xml:space="preserve"> (*)</w:t>
                      </w:r>
                    </w:p>
                  </w:txbxContent>
                </v:textbox>
              </v:shape>
            </w:pict>
          </mc:Fallback>
        </mc:AlternateContent>
      </w:r>
      <w:r w:rsidRPr="005A6964">
        <w:rPr>
          <w:b/>
          <w:noProof/>
        </w:rPr>
        <mc:AlternateContent>
          <mc:Choice Requires="wps">
            <w:drawing>
              <wp:anchor distT="0" distB="0" distL="114300" distR="114300" simplePos="0" relativeHeight="251672576" behindDoc="0" locked="0" layoutInCell="1" allowOverlap="1" wp14:anchorId="3D83E473" wp14:editId="07DFDADC">
                <wp:simplePos x="0" y="0"/>
                <wp:positionH relativeFrom="column">
                  <wp:posOffset>3307080</wp:posOffset>
                </wp:positionH>
                <wp:positionV relativeFrom="paragraph">
                  <wp:posOffset>826770</wp:posOffset>
                </wp:positionV>
                <wp:extent cx="784860" cy="0"/>
                <wp:effectExtent l="0" t="19050" r="15240" b="19050"/>
                <wp:wrapNone/>
                <wp:docPr id="95" name="Straight Connector 95"/>
                <wp:cNvGraphicFramePr/>
                <a:graphic xmlns:a="http://schemas.openxmlformats.org/drawingml/2006/main">
                  <a:graphicData uri="http://schemas.microsoft.com/office/word/2010/wordprocessingShape">
                    <wps:wsp>
                      <wps:cNvCnPr/>
                      <wps:spPr>
                        <a:xfrm>
                          <a:off x="0" y="0"/>
                          <a:ext cx="784860" cy="0"/>
                        </a:xfrm>
                        <a:prstGeom prst="line">
                          <a:avLst/>
                        </a:prstGeom>
                        <a:ln w="2857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54E80AC8" id="Straight Connector 9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4pt,65.1pt" to="322.2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" strokeweight="2.25pt">
                <v:stroke joinstyle="miter"/>
              </v:line>
            </w:pict>
          </mc:Fallback>
        </mc:AlternateContent>
      </w:r>
      <w:r w:rsidRPr="005A6964">
        <w:rPr>
          <w:b/>
          <w:noProof/>
        </w:rPr>
        <mc:AlternateContent>
          <mc:Choice Requires="wps">
            <w:drawing>
              <wp:anchor distT="0" distB="0" distL="114300" distR="114300" simplePos="0" relativeHeight="251673600" behindDoc="0" locked="0" layoutInCell="1" allowOverlap="1" wp14:anchorId="31DBDD8C" wp14:editId="5ACF2377">
                <wp:simplePos x="0" y="0"/>
                <wp:positionH relativeFrom="column">
                  <wp:posOffset>2156460</wp:posOffset>
                </wp:positionH>
                <wp:positionV relativeFrom="paragraph">
                  <wp:posOffset>1817370</wp:posOffset>
                </wp:positionV>
                <wp:extent cx="1097280" cy="518160"/>
                <wp:effectExtent l="19050" t="19050" r="26670" b="15240"/>
                <wp:wrapNone/>
                <wp:docPr id="96" name="Text Box 96"/>
                <wp:cNvGraphicFramePr/>
                <a:graphic xmlns:a="http://schemas.openxmlformats.org/drawingml/2006/main">
                  <a:graphicData uri="http://schemas.microsoft.com/office/word/2010/wordprocessingShape">
                    <wps:wsp>
                      <wps:cNvSpPr txBox="1"/>
                      <wps:spPr>
                        <a:xfrm>
                          <a:off x="0" y="0"/>
                          <a:ext cx="1097280" cy="51816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830DAD" w14:textId="77777777" w:rsidR="00A00C32" w:rsidRDefault="00A00C32" w:rsidP="00050688">
                            <w:pPr>
                              <w:spacing w:after="0"/>
                              <w:jc w:val="center"/>
                              <w:rPr>
                                <w:rFonts w:cs="Times New Roman"/>
                              </w:rPr>
                            </w:pPr>
                            <w:r>
                              <w:rPr>
                                <w:rFonts w:cs="Times New Roman"/>
                              </w:rPr>
                              <w:t>Inspection</w:t>
                            </w:r>
                          </w:p>
                          <w:p w14:paraId="19B05C7A" w14:textId="77777777" w:rsidR="00A00C32" w:rsidRPr="0016639F" w:rsidRDefault="00A00C32" w:rsidP="00050688">
                            <w:pPr>
                              <w:spacing w:after="0"/>
                              <w:jc w:val="center"/>
                              <w:rPr>
                                <w:rFonts w:cs="Times New Roman"/>
                              </w:rPr>
                            </w:pPr>
                            <w:r>
                              <w:rPr>
                                <w:rFonts w:cs="Times New Roman"/>
                              </w:rPr>
                              <w:t>(QC)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DBDD8C" id="Text Box 96" o:spid="_x0000_s1033" type="#_x0000_t202" style="position:absolute;margin-left:169.8pt;margin-top:143.1pt;width:86.4pt;height:4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" fillcolor="white [3201]" strokeweight="2.25pt">
                <v:textbox>
                  <w:txbxContent>
                    <w:p w14:paraId="17830DAD" w14:textId="77777777" w:rsidR="00A00C32" w:rsidRDefault="00A00C32" w:rsidP="00050688">
                      <w:pPr>
                        <w:spacing w:after="0"/>
                        <w:jc w:val="center"/>
                        <w:rPr>
                          <w:rFonts w:cs="Times New Roman"/>
                        </w:rPr>
                      </w:pPr>
                      <w:r>
                        <w:rPr>
                          <w:rFonts w:cs="Times New Roman"/>
                        </w:rPr>
                        <w:t>Inspection</w:t>
                      </w:r>
                    </w:p>
                    <w:p w14:paraId="19B05C7A" w14:textId="77777777" w:rsidR="00A00C32" w:rsidRPr="0016639F" w:rsidRDefault="00A00C32" w:rsidP="00050688">
                      <w:pPr>
                        <w:spacing w:after="0"/>
                        <w:jc w:val="center"/>
                        <w:rPr>
                          <w:rFonts w:cs="Times New Roman"/>
                        </w:rPr>
                      </w:pPr>
                      <w:r>
                        <w:rPr>
                          <w:rFonts w:cs="Times New Roman"/>
                        </w:rPr>
                        <w:t>(QC)</w:t>
                      </w:r>
                    </w:p>
                  </w:txbxContent>
                </v:textbox>
              </v:shape>
            </w:pict>
          </mc:Fallback>
        </mc:AlternateContent>
      </w:r>
      <w:r w:rsidRPr="005A6964">
        <w:rPr>
          <w:b/>
          <w:noProof/>
        </w:rPr>
        <mc:AlternateContent>
          <mc:Choice Requires="wps">
            <w:drawing>
              <wp:anchor distT="0" distB="0" distL="114300" distR="114300" simplePos="0" relativeHeight="251674624" behindDoc="0" locked="0" layoutInCell="1" allowOverlap="1" wp14:anchorId="579083BD" wp14:editId="5E1ADEFF">
                <wp:simplePos x="0" y="0"/>
                <wp:positionH relativeFrom="column">
                  <wp:posOffset>3352800</wp:posOffset>
                </wp:positionH>
                <wp:positionV relativeFrom="paragraph">
                  <wp:posOffset>2373630</wp:posOffset>
                </wp:positionV>
                <wp:extent cx="1554480" cy="2430780"/>
                <wp:effectExtent l="0" t="0" r="0" b="7620"/>
                <wp:wrapNone/>
                <wp:docPr id="97" name="Text Box 97"/>
                <wp:cNvGraphicFramePr/>
                <a:graphic xmlns:a="http://schemas.openxmlformats.org/drawingml/2006/main">
                  <a:graphicData uri="http://schemas.microsoft.com/office/word/2010/wordprocessingShape">
                    <wps:wsp>
                      <wps:cNvSpPr txBox="1"/>
                      <wps:spPr>
                        <a:xfrm>
                          <a:off x="0" y="0"/>
                          <a:ext cx="1554480" cy="2430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9CDC0" w14:textId="77777777" w:rsidR="00A00C32" w:rsidRDefault="00A00C32" w:rsidP="00745521">
                            <w:pPr>
                              <w:pStyle w:val="ListParagraph"/>
                              <w:numPr>
                                <w:ilvl w:val="0"/>
                                <w:numId w:val="37"/>
                              </w:numPr>
                              <w:ind w:left="180" w:hanging="180"/>
                              <w:rPr>
                                <w:rFonts w:ascii="Times New Roman" w:hAnsi="Times New Roman"/>
                              </w:rPr>
                            </w:pPr>
                            <w:r>
                              <w:rPr>
                                <w:rFonts w:ascii="Times New Roman" w:hAnsi="Times New Roman"/>
                              </w:rPr>
                              <w:t>Document Control</w:t>
                            </w:r>
                          </w:p>
                          <w:p w14:paraId="68C6F72B" w14:textId="77777777" w:rsidR="00A00C32" w:rsidRDefault="00A00C32" w:rsidP="00745521">
                            <w:pPr>
                              <w:pStyle w:val="ListParagraph"/>
                              <w:numPr>
                                <w:ilvl w:val="0"/>
                                <w:numId w:val="37"/>
                              </w:numPr>
                              <w:ind w:left="180" w:hanging="180"/>
                              <w:rPr>
                                <w:rFonts w:ascii="Times New Roman" w:hAnsi="Times New Roman"/>
                              </w:rPr>
                            </w:pPr>
                            <w:r>
                              <w:rPr>
                                <w:rFonts w:ascii="Times New Roman" w:hAnsi="Times New Roman"/>
                              </w:rPr>
                              <w:t>Quality Assurance:</w:t>
                            </w:r>
                          </w:p>
                          <w:p w14:paraId="34052435" w14:textId="77777777" w:rsidR="00A00C32" w:rsidRPr="009C497F" w:rsidRDefault="00A00C32" w:rsidP="00745521">
                            <w:pPr>
                              <w:pStyle w:val="ListParagraph"/>
                              <w:numPr>
                                <w:ilvl w:val="0"/>
                                <w:numId w:val="38"/>
                              </w:numPr>
                              <w:ind w:left="360" w:hanging="180"/>
                              <w:rPr>
                                <w:rFonts w:ascii="Times New Roman" w:hAnsi="Times New Roman"/>
                                <w:sz w:val="18"/>
                                <w:szCs w:val="18"/>
                              </w:rPr>
                            </w:pPr>
                            <w:r w:rsidRPr="009C497F">
                              <w:rPr>
                                <w:rFonts w:ascii="Times New Roman" w:hAnsi="Times New Roman"/>
                                <w:sz w:val="18"/>
                                <w:szCs w:val="18"/>
                              </w:rPr>
                              <w:t>Internal Audits</w:t>
                            </w:r>
                          </w:p>
                          <w:p w14:paraId="444ADB32" w14:textId="77777777" w:rsidR="00A00C32" w:rsidRPr="009C497F" w:rsidRDefault="00A00C32" w:rsidP="00745521">
                            <w:pPr>
                              <w:pStyle w:val="ListParagraph"/>
                              <w:numPr>
                                <w:ilvl w:val="0"/>
                                <w:numId w:val="38"/>
                              </w:numPr>
                              <w:ind w:left="360" w:hanging="180"/>
                              <w:rPr>
                                <w:rFonts w:ascii="Times New Roman" w:hAnsi="Times New Roman"/>
                                <w:sz w:val="18"/>
                                <w:szCs w:val="18"/>
                              </w:rPr>
                            </w:pPr>
                            <w:r w:rsidRPr="009C497F">
                              <w:rPr>
                                <w:rFonts w:ascii="Times New Roman" w:hAnsi="Times New Roman"/>
                                <w:sz w:val="18"/>
                                <w:szCs w:val="18"/>
                              </w:rPr>
                              <w:t>Corrective Action(s) System</w:t>
                            </w:r>
                          </w:p>
                          <w:p w14:paraId="06C7F41F" w14:textId="77777777" w:rsidR="00A00C32" w:rsidRPr="009C497F" w:rsidRDefault="00A00C32" w:rsidP="00745521">
                            <w:pPr>
                              <w:pStyle w:val="ListParagraph"/>
                              <w:numPr>
                                <w:ilvl w:val="0"/>
                                <w:numId w:val="38"/>
                              </w:numPr>
                              <w:ind w:left="360" w:hanging="180"/>
                              <w:rPr>
                                <w:rFonts w:ascii="Times New Roman" w:hAnsi="Times New Roman"/>
                                <w:sz w:val="18"/>
                                <w:szCs w:val="18"/>
                              </w:rPr>
                            </w:pPr>
                            <w:r w:rsidRPr="009C497F">
                              <w:rPr>
                                <w:rFonts w:ascii="Times New Roman" w:hAnsi="Times New Roman"/>
                                <w:sz w:val="18"/>
                                <w:szCs w:val="18"/>
                              </w:rPr>
                              <w:t>Customer Complaints</w:t>
                            </w:r>
                          </w:p>
                          <w:p w14:paraId="3FECEC67" w14:textId="77777777" w:rsidR="00A00C32" w:rsidRPr="009C497F" w:rsidRDefault="00A00C32" w:rsidP="00745521">
                            <w:pPr>
                              <w:pStyle w:val="ListParagraph"/>
                              <w:numPr>
                                <w:ilvl w:val="0"/>
                                <w:numId w:val="38"/>
                              </w:numPr>
                              <w:ind w:left="360" w:hanging="180"/>
                              <w:rPr>
                                <w:rFonts w:ascii="Times New Roman" w:hAnsi="Times New Roman"/>
                                <w:sz w:val="18"/>
                                <w:szCs w:val="18"/>
                              </w:rPr>
                            </w:pPr>
                            <w:r w:rsidRPr="009C497F">
                              <w:rPr>
                                <w:rFonts w:ascii="Times New Roman" w:hAnsi="Times New Roman"/>
                                <w:sz w:val="18"/>
                                <w:szCs w:val="18"/>
                              </w:rPr>
                              <w:t>Calibration</w:t>
                            </w:r>
                          </w:p>
                          <w:p w14:paraId="7F360C86" w14:textId="77777777" w:rsidR="00A00C32" w:rsidRPr="009C497F" w:rsidRDefault="00A00C32" w:rsidP="00745521">
                            <w:pPr>
                              <w:pStyle w:val="ListParagraph"/>
                              <w:numPr>
                                <w:ilvl w:val="0"/>
                                <w:numId w:val="38"/>
                              </w:numPr>
                              <w:ind w:left="360" w:hanging="180"/>
                              <w:rPr>
                                <w:rFonts w:ascii="Times New Roman" w:hAnsi="Times New Roman"/>
                                <w:sz w:val="18"/>
                                <w:szCs w:val="18"/>
                              </w:rPr>
                            </w:pPr>
                            <w:r w:rsidRPr="009C497F">
                              <w:rPr>
                                <w:rFonts w:ascii="Times New Roman" w:hAnsi="Times New Roman"/>
                                <w:sz w:val="18"/>
                                <w:szCs w:val="18"/>
                              </w:rPr>
                              <w:t>Training; QMS</w:t>
                            </w:r>
                          </w:p>
                          <w:p w14:paraId="578B5A1A" w14:textId="77777777" w:rsidR="00A00C32" w:rsidRPr="009C497F" w:rsidRDefault="00A00C32" w:rsidP="00745521">
                            <w:pPr>
                              <w:pStyle w:val="ListParagraph"/>
                              <w:numPr>
                                <w:ilvl w:val="0"/>
                                <w:numId w:val="38"/>
                              </w:numPr>
                              <w:ind w:left="360" w:hanging="180"/>
                              <w:rPr>
                                <w:rFonts w:ascii="Times New Roman" w:hAnsi="Times New Roman"/>
                                <w:sz w:val="18"/>
                                <w:szCs w:val="18"/>
                              </w:rPr>
                            </w:pPr>
                            <w:r w:rsidRPr="009C497F">
                              <w:rPr>
                                <w:rFonts w:ascii="Times New Roman" w:hAnsi="Times New Roman"/>
                                <w:sz w:val="18"/>
                                <w:szCs w:val="18"/>
                              </w:rPr>
                              <w:t>Quality Records</w:t>
                            </w:r>
                          </w:p>
                          <w:p w14:paraId="180C872B" w14:textId="77777777" w:rsidR="00A00C32" w:rsidRPr="009C497F" w:rsidRDefault="00A00C32" w:rsidP="00745521">
                            <w:pPr>
                              <w:pStyle w:val="ListParagraph"/>
                              <w:numPr>
                                <w:ilvl w:val="0"/>
                                <w:numId w:val="38"/>
                              </w:numPr>
                              <w:ind w:left="360" w:hanging="180"/>
                              <w:rPr>
                                <w:rFonts w:ascii="Times New Roman" w:hAnsi="Times New Roman"/>
                                <w:sz w:val="18"/>
                                <w:szCs w:val="18"/>
                              </w:rPr>
                            </w:pPr>
                            <w:r w:rsidRPr="009C497F">
                              <w:rPr>
                                <w:rFonts w:ascii="Times New Roman" w:hAnsi="Times New Roman"/>
                                <w:sz w:val="18"/>
                                <w:szCs w:val="18"/>
                              </w:rPr>
                              <w:t>Customer Property</w:t>
                            </w:r>
                          </w:p>
                          <w:p w14:paraId="33AA296E" w14:textId="77777777" w:rsidR="00A00C32" w:rsidRPr="009C497F" w:rsidRDefault="00A00C32" w:rsidP="00745521">
                            <w:pPr>
                              <w:pStyle w:val="ListParagraph"/>
                              <w:numPr>
                                <w:ilvl w:val="0"/>
                                <w:numId w:val="38"/>
                              </w:numPr>
                              <w:ind w:left="360" w:hanging="180"/>
                              <w:rPr>
                                <w:rFonts w:ascii="Times New Roman" w:hAnsi="Times New Roman"/>
                                <w:sz w:val="18"/>
                                <w:szCs w:val="18"/>
                              </w:rPr>
                            </w:pPr>
                            <w:r w:rsidRPr="009C497F">
                              <w:rPr>
                                <w:rFonts w:ascii="Times New Roman" w:hAnsi="Times New Roman"/>
                                <w:sz w:val="18"/>
                                <w:szCs w:val="18"/>
                              </w:rPr>
                              <w:t>Supplier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083BD" id="Text Box 97" o:spid="_x0000_s1034" type="#_x0000_t202" style="position:absolute;margin-left:264pt;margin-top:186.9pt;width:122.4pt;height:19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" filled="f" stroked="f" strokeweight=".5pt">
                <v:textbox>
                  <w:txbxContent>
                    <w:p w14:paraId="1229CDC0" w14:textId="77777777" w:rsidR="00A00C32" w:rsidRDefault="00A00C32" w:rsidP="00745521">
                      <w:pPr>
                        <w:pStyle w:val="ListParagraph"/>
                        <w:numPr>
                          <w:ilvl w:val="0"/>
                          <w:numId w:val="37"/>
                        </w:numPr>
                        <w:ind w:left="180" w:hanging="180"/>
                        <w:rPr>
                          <w:rFonts w:ascii="Times New Roman" w:hAnsi="Times New Roman"/>
                        </w:rPr>
                      </w:pPr>
                      <w:r>
                        <w:rPr>
                          <w:rFonts w:ascii="Times New Roman" w:hAnsi="Times New Roman"/>
                        </w:rPr>
                        <w:t>Document Control</w:t>
                      </w:r>
                    </w:p>
                    <w:p w14:paraId="68C6F72B" w14:textId="77777777" w:rsidR="00A00C32" w:rsidRDefault="00A00C32" w:rsidP="00745521">
                      <w:pPr>
                        <w:pStyle w:val="ListParagraph"/>
                        <w:numPr>
                          <w:ilvl w:val="0"/>
                          <w:numId w:val="37"/>
                        </w:numPr>
                        <w:ind w:left="180" w:hanging="180"/>
                        <w:rPr>
                          <w:rFonts w:ascii="Times New Roman" w:hAnsi="Times New Roman"/>
                        </w:rPr>
                      </w:pPr>
                      <w:r>
                        <w:rPr>
                          <w:rFonts w:ascii="Times New Roman" w:hAnsi="Times New Roman"/>
                        </w:rPr>
                        <w:t>Quality Assurance:</w:t>
                      </w:r>
                    </w:p>
                    <w:p w14:paraId="34052435" w14:textId="77777777" w:rsidR="00A00C32" w:rsidRPr="009C497F" w:rsidRDefault="00A00C32" w:rsidP="00745521">
                      <w:pPr>
                        <w:pStyle w:val="ListParagraph"/>
                        <w:numPr>
                          <w:ilvl w:val="0"/>
                          <w:numId w:val="38"/>
                        </w:numPr>
                        <w:ind w:left="360" w:hanging="180"/>
                        <w:rPr>
                          <w:rFonts w:ascii="Times New Roman" w:hAnsi="Times New Roman"/>
                          <w:sz w:val="18"/>
                          <w:szCs w:val="18"/>
                        </w:rPr>
                      </w:pPr>
                      <w:r w:rsidRPr="009C497F">
                        <w:rPr>
                          <w:rFonts w:ascii="Times New Roman" w:hAnsi="Times New Roman"/>
                          <w:sz w:val="18"/>
                          <w:szCs w:val="18"/>
                        </w:rPr>
                        <w:t>Internal Audits</w:t>
                      </w:r>
                    </w:p>
                    <w:p w14:paraId="444ADB32" w14:textId="77777777" w:rsidR="00A00C32" w:rsidRPr="009C497F" w:rsidRDefault="00A00C32" w:rsidP="00745521">
                      <w:pPr>
                        <w:pStyle w:val="ListParagraph"/>
                        <w:numPr>
                          <w:ilvl w:val="0"/>
                          <w:numId w:val="38"/>
                        </w:numPr>
                        <w:ind w:left="360" w:hanging="180"/>
                        <w:rPr>
                          <w:rFonts w:ascii="Times New Roman" w:hAnsi="Times New Roman"/>
                          <w:sz w:val="18"/>
                          <w:szCs w:val="18"/>
                        </w:rPr>
                      </w:pPr>
                      <w:r w:rsidRPr="009C497F">
                        <w:rPr>
                          <w:rFonts w:ascii="Times New Roman" w:hAnsi="Times New Roman"/>
                          <w:sz w:val="18"/>
                          <w:szCs w:val="18"/>
                        </w:rPr>
                        <w:t>Corrective Action(s) System</w:t>
                      </w:r>
                    </w:p>
                    <w:p w14:paraId="06C7F41F" w14:textId="77777777" w:rsidR="00A00C32" w:rsidRPr="009C497F" w:rsidRDefault="00A00C32" w:rsidP="00745521">
                      <w:pPr>
                        <w:pStyle w:val="ListParagraph"/>
                        <w:numPr>
                          <w:ilvl w:val="0"/>
                          <w:numId w:val="38"/>
                        </w:numPr>
                        <w:ind w:left="360" w:hanging="180"/>
                        <w:rPr>
                          <w:rFonts w:ascii="Times New Roman" w:hAnsi="Times New Roman"/>
                          <w:sz w:val="18"/>
                          <w:szCs w:val="18"/>
                        </w:rPr>
                      </w:pPr>
                      <w:r w:rsidRPr="009C497F">
                        <w:rPr>
                          <w:rFonts w:ascii="Times New Roman" w:hAnsi="Times New Roman"/>
                          <w:sz w:val="18"/>
                          <w:szCs w:val="18"/>
                        </w:rPr>
                        <w:t>Customer Complaints</w:t>
                      </w:r>
                    </w:p>
                    <w:p w14:paraId="3FECEC67" w14:textId="77777777" w:rsidR="00A00C32" w:rsidRPr="009C497F" w:rsidRDefault="00A00C32" w:rsidP="00745521">
                      <w:pPr>
                        <w:pStyle w:val="ListParagraph"/>
                        <w:numPr>
                          <w:ilvl w:val="0"/>
                          <w:numId w:val="38"/>
                        </w:numPr>
                        <w:ind w:left="360" w:hanging="180"/>
                        <w:rPr>
                          <w:rFonts w:ascii="Times New Roman" w:hAnsi="Times New Roman"/>
                          <w:sz w:val="18"/>
                          <w:szCs w:val="18"/>
                        </w:rPr>
                      </w:pPr>
                      <w:r w:rsidRPr="009C497F">
                        <w:rPr>
                          <w:rFonts w:ascii="Times New Roman" w:hAnsi="Times New Roman"/>
                          <w:sz w:val="18"/>
                          <w:szCs w:val="18"/>
                        </w:rPr>
                        <w:t>Calibration</w:t>
                      </w:r>
                    </w:p>
                    <w:p w14:paraId="7F360C86" w14:textId="77777777" w:rsidR="00A00C32" w:rsidRPr="009C497F" w:rsidRDefault="00A00C32" w:rsidP="00745521">
                      <w:pPr>
                        <w:pStyle w:val="ListParagraph"/>
                        <w:numPr>
                          <w:ilvl w:val="0"/>
                          <w:numId w:val="38"/>
                        </w:numPr>
                        <w:ind w:left="360" w:hanging="180"/>
                        <w:rPr>
                          <w:rFonts w:ascii="Times New Roman" w:hAnsi="Times New Roman"/>
                          <w:sz w:val="18"/>
                          <w:szCs w:val="18"/>
                        </w:rPr>
                      </w:pPr>
                      <w:r w:rsidRPr="009C497F">
                        <w:rPr>
                          <w:rFonts w:ascii="Times New Roman" w:hAnsi="Times New Roman"/>
                          <w:sz w:val="18"/>
                          <w:szCs w:val="18"/>
                        </w:rPr>
                        <w:t>Training; QMS</w:t>
                      </w:r>
                    </w:p>
                    <w:p w14:paraId="578B5A1A" w14:textId="77777777" w:rsidR="00A00C32" w:rsidRPr="009C497F" w:rsidRDefault="00A00C32" w:rsidP="00745521">
                      <w:pPr>
                        <w:pStyle w:val="ListParagraph"/>
                        <w:numPr>
                          <w:ilvl w:val="0"/>
                          <w:numId w:val="38"/>
                        </w:numPr>
                        <w:ind w:left="360" w:hanging="180"/>
                        <w:rPr>
                          <w:rFonts w:ascii="Times New Roman" w:hAnsi="Times New Roman"/>
                          <w:sz w:val="18"/>
                          <w:szCs w:val="18"/>
                        </w:rPr>
                      </w:pPr>
                      <w:r w:rsidRPr="009C497F">
                        <w:rPr>
                          <w:rFonts w:ascii="Times New Roman" w:hAnsi="Times New Roman"/>
                          <w:sz w:val="18"/>
                          <w:szCs w:val="18"/>
                        </w:rPr>
                        <w:t>Quality Records</w:t>
                      </w:r>
                    </w:p>
                    <w:p w14:paraId="180C872B" w14:textId="77777777" w:rsidR="00A00C32" w:rsidRPr="009C497F" w:rsidRDefault="00A00C32" w:rsidP="00745521">
                      <w:pPr>
                        <w:pStyle w:val="ListParagraph"/>
                        <w:numPr>
                          <w:ilvl w:val="0"/>
                          <w:numId w:val="38"/>
                        </w:numPr>
                        <w:ind w:left="360" w:hanging="180"/>
                        <w:rPr>
                          <w:rFonts w:ascii="Times New Roman" w:hAnsi="Times New Roman"/>
                          <w:sz w:val="18"/>
                          <w:szCs w:val="18"/>
                        </w:rPr>
                      </w:pPr>
                      <w:r w:rsidRPr="009C497F">
                        <w:rPr>
                          <w:rFonts w:ascii="Times New Roman" w:hAnsi="Times New Roman"/>
                          <w:sz w:val="18"/>
                          <w:szCs w:val="18"/>
                        </w:rPr>
                        <w:t>Customer Property</w:t>
                      </w:r>
                    </w:p>
                    <w:p w14:paraId="33AA296E" w14:textId="77777777" w:rsidR="00A00C32" w:rsidRPr="009C497F" w:rsidRDefault="00A00C32" w:rsidP="00745521">
                      <w:pPr>
                        <w:pStyle w:val="ListParagraph"/>
                        <w:numPr>
                          <w:ilvl w:val="0"/>
                          <w:numId w:val="38"/>
                        </w:numPr>
                        <w:ind w:left="360" w:hanging="180"/>
                        <w:rPr>
                          <w:rFonts w:ascii="Times New Roman" w:hAnsi="Times New Roman"/>
                          <w:sz w:val="18"/>
                          <w:szCs w:val="18"/>
                        </w:rPr>
                      </w:pPr>
                      <w:r w:rsidRPr="009C497F">
                        <w:rPr>
                          <w:rFonts w:ascii="Times New Roman" w:hAnsi="Times New Roman"/>
                          <w:sz w:val="18"/>
                          <w:szCs w:val="18"/>
                        </w:rPr>
                        <w:t>Supplier Evaluation</w:t>
                      </w:r>
                    </w:p>
                  </w:txbxContent>
                </v:textbox>
              </v:shape>
            </w:pict>
          </mc:Fallback>
        </mc:AlternateContent>
      </w:r>
      <w:r w:rsidRPr="005A6964">
        <w:rPr>
          <w:b/>
          <w:noProof/>
        </w:rPr>
        <mc:AlternateContent>
          <mc:Choice Requires="wps">
            <w:drawing>
              <wp:anchor distT="0" distB="0" distL="114300" distR="114300" simplePos="0" relativeHeight="251675648" behindDoc="0" locked="0" layoutInCell="1" allowOverlap="1" wp14:anchorId="47E9C7B6" wp14:editId="6E9F5A3F">
                <wp:simplePos x="0" y="0"/>
                <wp:positionH relativeFrom="column">
                  <wp:posOffset>2743200</wp:posOffset>
                </wp:positionH>
                <wp:positionV relativeFrom="paragraph">
                  <wp:posOffset>1649730</wp:posOffset>
                </wp:positionV>
                <wp:extent cx="0" cy="167640"/>
                <wp:effectExtent l="19050" t="0" r="19050" b="3810"/>
                <wp:wrapNone/>
                <wp:docPr id="98" name="Straight Connector 98"/>
                <wp:cNvGraphicFramePr/>
                <a:graphic xmlns:a="http://schemas.openxmlformats.org/drawingml/2006/main">
                  <a:graphicData uri="http://schemas.microsoft.com/office/word/2010/wordprocessingShape">
                    <wps:wsp>
                      <wps:cNvCnPr/>
                      <wps:spPr>
                        <a:xfrm>
                          <a:off x="0" y="0"/>
                          <a:ext cx="0" cy="167640"/>
                        </a:xfrm>
                        <a:prstGeom prst="line">
                          <a:avLst/>
                        </a:prstGeom>
                        <a:ln w="2857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3FC8C978" id="Straight Connector 9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129.9pt" to="3in,1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" strokeweight="2.25pt">
                <v:stroke joinstyle="miter"/>
              </v:line>
            </w:pict>
          </mc:Fallback>
        </mc:AlternateContent>
      </w:r>
      <w:r w:rsidRPr="005A6964">
        <w:rPr>
          <w:b/>
          <w:noProof/>
        </w:rPr>
        <mc:AlternateContent>
          <mc:Choice Requires="wps">
            <w:drawing>
              <wp:anchor distT="0" distB="0" distL="114300" distR="114300" simplePos="0" relativeHeight="251676672" behindDoc="0" locked="0" layoutInCell="1" allowOverlap="1" wp14:anchorId="72560783" wp14:editId="696B2AB1">
                <wp:simplePos x="0" y="0"/>
                <wp:positionH relativeFrom="column">
                  <wp:posOffset>3985260</wp:posOffset>
                </wp:positionH>
                <wp:positionV relativeFrom="paragraph">
                  <wp:posOffset>1649730</wp:posOffset>
                </wp:positionV>
                <wp:extent cx="0" cy="167640"/>
                <wp:effectExtent l="19050" t="0" r="19050" b="3810"/>
                <wp:wrapNone/>
                <wp:docPr id="99" name="Straight Connector 99"/>
                <wp:cNvGraphicFramePr/>
                <a:graphic xmlns:a="http://schemas.openxmlformats.org/drawingml/2006/main">
                  <a:graphicData uri="http://schemas.microsoft.com/office/word/2010/wordprocessingShape">
                    <wps:wsp>
                      <wps:cNvCnPr/>
                      <wps:spPr>
                        <a:xfrm>
                          <a:off x="0" y="0"/>
                          <a:ext cx="0" cy="167640"/>
                        </a:xfrm>
                        <a:prstGeom prst="line">
                          <a:avLst/>
                        </a:prstGeom>
                        <a:ln w="2857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38642013" id="Straight Connector 9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8pt,129.9pt" to="313.8pt,1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" strokeweight="2.25pt">
                <v:stroke joinstyle="miter"/>
              </v:line>
            </w:pict>
          </mc:Fallback>
        </mc:AlternateContent>
      </w:r>
      <w:r w:rsidRPr="005A6964">
        <w:rPr>
          <w:b/>
          <w:noProof/>
        </w:rPr>
        <mc:AlternateContent>
          <mc:Choice Requires="wps">
            <w:drawing>
              <wp:anchor distT="0" distB="0" distL="114300" distR="114300" simplePos="0" relativeHeight="251677696" behindDoc="0" locked="0" layoutInCell="1" allowOverlap="1" wp14:anchorId="4F51BD1D" wp14:editId="0DD0E232">
                <wp:simplePos x="0" y="0"/>
                <wp:positionH relativeFrom="column">
                  <wp:posOffset>259080</wp:posOffset>
                </wp:positionH>
                <wp:positionV relativeFrom="paragraph">
                  <wp:posOffset>316230</wp:posOffset>
                </wp:positionV>
                <wp:extent cx="2034540" cy="944880"/>
                <wp:effectExtent l="0" t="0" r="0" b="7620"/>
                <wp:wrapNone/>
                <wp:docPr id="102" name="Text Box 102"/>
                <wp:cNvGraphicFramePr/>
                <a:graphic xmlns:a="http://schemas.openxmlformats.org/drawingml/2006/main">
                  <a:graphicData uri="http://schemas.microsoft.com/office/word/2010/wordprocessingShape">
                    <wps:wsp>
                      <wps:cNvSpPr txBox="1"/>
                      <wps:spPr>
                        <a:xfrm>
                          <a:off x="0" y="0"/>
                          <a:ext cx="2034540" cy="944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2F53D" w14:textId="77777777" w:rsidR="00A00C32" w:rsidRPr="006E73A2" w:rsidRDefault="00A00C32" w:rsidP="00050688">
                            <w:pPr>
                              <w:rPr>
                                <w:rFonts w:cs="Times New Roman"/>
                                <w:sz w:val="18"/>
                                <w:szCs w:val="18"/>
                              </w:rPr>
                            </w:pPr>
                            <w:r w:rsidRPr="006E73A2">
                              <w:rPr>
                                <w:rFonts w:cs="Times New Roman"/>
                                <w:sz w:val="18"/>
                                <w:szCs w:val="18"/>
                              </w:rPr>
                              <w:t>(*) Indicates a member of the Quality Council led by our President/Vice-President Operations.</w:t>
                            </w:r>
                          </w:p>
                          <w:p w14:paraId="7926D20A" w14:textId="77777777" w:rsidR="00A00C32" w:rsidRDefault="00A00C32" w:rsidP="00050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1BD1D" id="Text Box 102" o:spid="_x0000_s1035" type="#_x0000_t202" style="position:absolute;margin-left:20.4pt;margin-top:24.9pt;width:160.2pt;height:7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" filled="f" stroked="f" strokeweight=".5pt">
                <v:textbox>
                  <w:txbxContent>
                    <w:p w14:paraId="1522F53D" w14:textId="77777777" w:rsidR="00A00C32" w:rsidRPr="006E73A2" w:rsidRDefault="00A00C32" w:rsidP="00050688">
                      <w:pPr>
                        <w:rPr>
                          <w:rFonts w:cs="Times New Roman"/>
                          <w:sz w:val="18"/>
                          <w:szCs w:val="18"/>
                        </w:rPr>
                      </w:pPr>
                      <w:r w:rsidRPr="006E73A2">
                        <w:rPr>
                          <w:rFonts w:cs="Times New Roman"/>
                          <w:sz w:val="18"/>
                          <w:szCs w:val="18"/>
                        </w:rPr>
                        <w:t>(*) Indicates a member of the Quality Council led by our President/Vice-President Operations.</w:t>
                      </w:r>
                    </w:p>
                    <w:p w14:paraId="7926D20A" w14:textId="77777777" w:rsidR="00A00C32" w:rsidRDefault="00A00C32" w:rsidP="00050688"/>
                  </w:txbxContent>
                </v:textbox>
              </v:shape>
            </w:pict>
          </mc:Fallback>
        </mc:AlternateContent>
      </w:r>
    </w:p>
    <w:p w14:paraId="6F9F67B8" w14:textId="77777777" w:rsidR="00050688" w:rsidRPr="00050688" w:rsidRDefault="00050688" w:rsidP="00050688">
      <w:pPr>
        <w:pStyle w:val="BodyText"/>
      </w:pPr>
    </w:p>
    <w:p w14:paraId="51CA9634" w14:textId="77777777" w:rsidR="00BC334B" w:rsidRPr="00BC334B" w:rsidRDefault="00BC334B" w:rsidP="00BC334B"/>
    <w:p w14:paraId="09DC576B" w14:textId="70C7215E" w:rsidR="00BC334B" w:rsidRPr="00BC334B" w:rsidRDefault="0015765E" w:rsidP="00BC334B">
      <w:r w:rsidRPr="005A6964">
        <w:rPr>
          <w:b/>
          <w:noProof/>
        </w:rPr>
        <mc:AlternateContent>
          <mc:Choice Requires="wps">
            <w:drawing>
              <wp:anchor distT="0" distB="0" distL="114300" distR="114300" simplePos="0" relativeHeight="251660288" behindDoc="0" locked="0" layoutInCell="1" allowOverlap="1" wp14:anchorId="0A280D0A" wp14:editId="288B3B48">
                <wp:simplePos x="0" y="0"/>
                <wp:positionH relativeFrom="column">
                  <wp:posOffset>2686693</wp:posOffset>
                </wp:positionH>
                <wp:positionV relativeFrom="paragraph">
                  <wp:posOffset>222478</wp:posOffset>
                </wp:positionV>
                <wp:extent cx="1288986" cy="518160"/>
                <wp:effectExtent l="19050" t="19050" r="26035" b="15240"/>
                <wp:wrapNone/>
                <wp:docPr id="82" name="Text Box 82"/>
                <wp:cNvGraphicFramePr/>
                <a:graphic xmlns:a="http://schemas.openxmlformats.org/drawingml/2006/main">
                  <a:graphicData uri="http://schemas.microsoft.com/office/word/2010/wordprocessingShape">
                    <wps:wsp>
                      <wps:cNvSpPr txBox="1"/>
                      <wps:spPr>
                        <a:xfrm>
                          <a:off x="0" y="0"/>
                          <a:ext cx="1288986" cy="51816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0A2C79" w14:textId="77777777" w:rsidR="00A00C32" w:rsidRPr="0016639F" w:rsidRDefault="00A00C32" w:rsidP="00050688">
                            <w:pPr>
                              <w:spacing w:after="0"/>
                              <w:jc w:val="center"/>
                              <w:rPr>
                                <w:rFonts w:cs="Times New Roman"/>
                              </w:rPr>
                            </w:pPr>
                            <w:r w:rsidRPr="0016639F">
                              <w:rPr>
                                <w:rFonts w:cs="Times New Roman"/>
                              </w:rPr>
                              <w:t>Vice-President</w:t>
                            </w:r>
                          </w:p>
                          <w:p w14:paraId="6358EF07" w14:textId="77777777" w:rsidR="00A00C32" w:rsidRPr="0016639F" w:rsidRDefault="00A00C32" w:rsidP="00050688">
                            <w:pPr>
                              <w:spacing w:after="0"/>
                              <w:jc w:val="center"/>
                              <w:rPr>
                                <w:rFonts w:cs="Times New Roman"/>
                              </w:rPr>
                            </w:pPr>
                            <w:r w:rsidRPr="0016639F">
                              <w:rPr>
                                <w:rFonts w:cs="Times New Roman"/>
                              </w:rPr>
                              <w:t>Operations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280D0A" id="Text Box 82" o:spid="_x0000_s1036" type="#_x0000_t202" style="position:absolute;margin-left:211.55pt;margin-top:17.5pt;width:101.5pt;height:40.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" fillcolor="white [3201]" strokeweight="2.25pt">
                <v:textbox>
                  <w:txbxContent>
                    <w:p w14:paraId="2A0A2C79" w14:textId="77777777" w:rsidR="00A00C32" w:rsidRPr="0016639F" w:rsidRDefault="00A00C32" w:rsidP="00050688">
                      <w:pPr>
                        <w:spacing w:after="0"/>
                        <w:jc w:val="center"/>
                        <w:rPr>
                          <w:rFonts w:cs="Times New Roman"/>
                        </w:rPr>
                      </w:pPr>
                      <w:r w:rsidRPr="0016639F">
                        <w:rPr>
                          <w:rFonts w:cs="Times New Roman"/>
                        </w:rPr>
                        <w:t>Vice-President</w:t>
                      </w:r>
                    </w:p>
                    <w:p w14:paraId="6358EF07" w14:textId="77777777" w:rsidR="00A00C32" w:rsidRPr="0016639F" w:rsidRDefault="00A00C32" w:rsidP="00050688">
                      <w:pPr>
                        <w:spacing w:after="0"/>
                        <w:jc w:val="center"/>
                        <w:rPr>
                          <w:rFonts w:cs="Times New Roman"/>
                        </w:rPr>
                      </w:pPr>
                      <w:r w:rsidRPr="0016639F">
                        <w:rPr>
                          <w:rFonts w:cs="Times New Roman"/>
                        </w:rPr>
                        <w:t>Operations (*)</w:t>
                      </w:r>
                    </w:p>
                  </w:txbxContent>
                </v:textbox>
              </v:shape>
            </w:pict>
          </mc:Fallback>
        </mc:AlternateContent>
      </w:r>
    </w:p>
    <w:p w14:paraId="67762170" w14:textId="7E7B994F" w:rsidR="00BC334B" w:rsidRPr="00BC334B" w:rsidRDefault="00263C6C" w:rsidP="00BC334B">
      <w:r w:rsidRPr="005A6964">
        <w:rPr>
          <w:b/>
          <w:noProof/>
        </w:rPr>
        <mc:AlternateContent>
          <mc:Choice Requires="wps">
            <w:drawing>
              <wp:anchor distT="0" distB="0" distL="114300" distR="114300" simplePos="0" relativeHeight="251666432" behindDoc="0" locked="0" layoutInCell="1" allowOverlap="1" wp14:anchorId="27FC2231" wp14:editId="5731D937">
                <wp:simplePos x="0" y="0"/>
                <wp:positionH relativeFrom="column">
                  <wp:posOffset>919537</wp:posOffset>
                </wp:positionH>
                <wp:positionV relativeFrom="paragraph">
                  <wp:posOffset>1360633</wp:posOffset>
                </wp:positionV>
                <wp:extent cx="1371600" cy="1556535"/>
                <wp:effectExtent l="0" t="0" r="0" b="5715"/>
                <wp:wrapNone/>
                <wp:docPr id="88" name="Text Box 88"/>
                <wp:cNvGraphicFramePr/>
                <a:graphic xmlns:a="http://schemas.openxmlformats.org/drawingml/2006/main">
                  <a:graphicData uri="http://schemas.microsoft.com/office/word/2010/wordprocessingShape">
                    <wps:wsp>
                      <wps:cNvSpPr txBox="1"/>
                      <wps:spPr>
                        <a:xfrm>
                          <a:off x="0" y="0"/>
                          <a:ext cx="1371600" cy="1556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6EA85" w14:textId="77777777" w:rsidR="00A00C32" w:rsidRDefault="00A00C32" w:rsidP="00745521">
                            <w:pPr>
                              <w:pStyle w:val="ListParagraph"/>
                              <w:numPr>
                                <w:ilvl w:val="0"/>
                                <w:numId w:val="36"/>
                              </w:numPr>
                              <w:ind w:left="90" w:hanging="180"/>
                              <w:rPr>
                                <w:rFonts w:ascii="Times New Roman" w:hAnsi="Times New Roman"/>
                              </w:rPr>
                            </w:pPr>
                            <w:r w:rsidRPr="00535F3A">
                              <w:rPr>
                                <w:rFonts w:ascii="Times New Roman" w:hAnsi="Times New Roman"/>
                              </w:rPr>
                              <w:t>Contracts</w:t>
                            </w:r>
                          </w:p>
                          <w:p w14:paraId="73CFC32F" w14:textId="77777777" w:rsidR="00A00C32" w:rsidRDefault="00A00C32" w:rsidP="00745521">
                            <w:pPr>
                              <w:pStyle w:val="ListParagraph"/>
                              <w:numPr>
                                <w:ilvl w:val="0"/>
                                <w:numId w:val="36"/>
                              </w:numPr>
                              <w:ind w:left="90" w:hanging="180"/>
                              <w:rPr>
                                <w:rFonts w:ascii="Times New Roman" w:hAnsi="Times New Roman"/>
                              </w:rPr>
                            </w:pPr>
                            <w:r>
                              <w:rPr>
                                <w:rFonts w:ascii="Times New Roman" w:hAnsi="Times New Roman"/>
                              </w:rPr>
                              <w:t>Program Management</w:t>
                            </w:r>
                          </w:p>
                          <w:p w14:paraId="047FDE3C" w14:textId="77777777" w:rsidR="00A00C32" w:rsidRDefault="00A00C32" w:rsidP="00745521">
                            <w:pPr>
                              <w:pStyle w:val="ListParagraph"/>
                              <w:numPr>
                                <w:ilvl w:val="0"/>
                                <w:numId w:val="36"/>
                              </w:numPr>
                              <w:ind w:left="90" w:hanging="180"/>
                              <w:rPr>
                                <w:rFonts w:ascii="Times New Roman" w:hAnsi="Times New Roman"/>
                              </w:rPr>
                            </w:pPr>
                            <w:r>
                              <w:rPr>
                                <w:rFonts w:ascii="Times New Roman" w:hAnsi="Times New Roman"/>
                              </w:rPr>
                              <w:t>Purchasing</w:t>
                            </w:r>
                          </w:p>
                          <w:p w14:paraId="387D5686" w14:textId="77777777" w:rsidR="00A00C32" w:rsidRDefault="00A00C32" w:rsidP="00745521">
                            <w:pPr>
                              <w:pStyle w:val="ListParagraph"/>
                              <w:numPr>
                                <w:ilvl w:val="0"/>
                                <w:numId w:val="36"/>
                              </w:numPr>
                              <w:ind w:left="90" w:hanging="180"/>
                              <w:rPr>
                                <w:rFonts w:ascii="Times New Roman" w:hAnsi="Times New Roman"/>
                              </w:rPr>
                            </w:pPr>
                            <w:r>
                              <w:rPr>
                                <w:rFonts w:ascii="Times New Roman" w:hAnsi="Times New Roman"/>
                              </w:rPr>
                              <w:t>Finance/Accounting</w:t>
                            </w:r>
                          </w:p>
                          <w:p w14:paraId="3B6D2B65" w14:textId="77777777" w:rsidR="00A00C32" w:rsidRDefault="00A00C32" w:rsidP="00745521">
                            <w:pPr>
                              <w:pStyle w:val="ListParagraph"/>
                              <w:numPr>
                                <w:ilvl w:val="0"/>
                                <w:numId w:val="36"/>
                              </w:numPr>
                              <w:ind w:left="90" w:hanging="180"/>
                              <w:rPr>
                                <w:rFonts w:ascii="Times New Roman" w:hAnsi="Times New Roman"/>
                              </w:rPr>
                            </w:pPr>
                            <w:r>
                              <w:rPr>
                                <w:rFonts w:ascii="Times New Roman" w:hAnsi="Times New Roman"/>
                              </w:rPr>
                              <w:t>Human Resources</w:t>
                            </w:r>
                          </w:p>
                          <w:p w14:paraId="66269DED" w14:textId="4134D4B3" w:rsidR="00A00C32" w:rsidRDefault="00A00C32" w:rsidP="00745521">
                            <w:pPr>
                              <w:pStyle w:val="ListParagraph"/>
                              <w:numPr>
                                <w:ilvl w:val="0"/>
                                <w:numId w:val="36"/>
                              </w:numPr>
                              <w:ind w:left="90" w:hanging="180"/>
                              <w:rPr>
                                <w:rFonts w:ascii="Times New Roman" w:hAnsi="Times New Roman"/>
                              </w:rPr>
                            </w:pPr>
                            <w:r>
                              <w:rPr>
                                <w:rFonts w:ascii="Times New Roman" w:hAnsi="Times New Roman"/>
                              </w:rPr>
                              <w:t>Security</w:t>
                            </w:r>
                          </w:p>
                          <w:p w14:paraId="22D0AB19" w14:textId="156BBFCC" w:rsidR="00A00C32" w:rsidRDefault="00A00C32" w:rsidP="00745521">
                            <w:pPr>
                              <w:pStyle w:val="ListParagraph"/>
                              <w:numPr>
                                <w:ilvl w:val="0"/>
                                <w:numId w:val="36"/>
                              </w:numPr>
                              <w:ind w:left="90" w:hanging="180"/>
                              <w:rPr>
                                <w:rFonts w:ascii="Times New Roman" w:hAnsi="Times New Roman"/>
                              </w:rPr>
                            </w:pPr>
                            <w:r>
                              <w:rPr>
                                <w:rFonts w:ascii="Times New Roman" w:hAnsi="Times New Roman"/>
                              </w:rPr>
                              <w:t>Risk Management</w:t>
                            </w:r>
                          </w:p>
                          <w:p w14:paraId="72857DF0" w14:textId="77777777" w:rsidR="00A00C32" w:rsidRPr="00535F3A" w:rsidRDefault="00A00C32" w:rsidP="00745521">
                            <w:pPr>
                              <w:pStyle w:val="ListParagraph"/>
                              <w:numPr>
                                <w:ilvl w:val="0"/>
                                <w:numId w:val="36"/>
                              </w:numPr>
                              <w:ind w:left="90" w:hanging="180"/>
                              <w:rPr>
                                <w:rFonts w:ascii="Times New Roman" w:hAnsi="Times New Roman"/>
                              </w:rPr>
                            </w:pPr>
                            <w:r>
                              <w:rPr>
                                <w:rFonts w:ascii="Times New Roman" w:hAnsi="Times New Roman"/>
                              </w:rPr>
                              <w:t>IT Support</w:t>
                            </w:r>
                          </w:p>
                          <w:p w14:paraId="063D4F29" w14:textId="77777777" w:rsidR="00A00C32" w:rsidRPr="00535F3A" w:rsidRDefault="00A00C32" w:rsidP="00050688">
                            <w:pPr>
                              <w:spacing w:after="0"/>
                              <w:ind w:left="90" w:hanging="180"/>
                              <w:rPr>
                                <w:rFonts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C2231" id="Text Box 88" o:spid="_x0000_s1037" type="#_x0000_t202" style="position:absolute;margin-left:72.4pt;margin-top:107.15pt;width:108pt;height:1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" filled="f" stroked="f" strokeweight=".5pt">
                <v:textbox>
                  <w:txbxContent>
                    <w:p w14:paraId="3636EA85" w14:textId="77777777" w:rsidR="00A00C32" w:rsidRDefault="00A00C32" w:rsidP="00745521">
                      <w:pPr>
                        <w:pStyle w:val="ListParagraph"/>
                        <w:numPr>
                          <w:ilvl w:val="0"/>
                          <w:numId w:val="36"/>
                        </w:numPr>
                        <w:ind w:left="90" w:hanging="180"/>
                        <w:rPr>
                          <w:rFonts w:ascii="Times New Roman" w:hAnsi="Times New Roman"/>
                        </w:rPr>
                      </w:pPr>
                      <w:r w:rsidRPr="00535F3A">
                        <w:rPr>
                          <w:rFonts w:ascii="Times New Roman" w:hAnsi="Times New Roman"/>
                        </w:rPr>
                        <w:t>Contracts</w:t>
                      </w:r>
                    </w:p>
                    <w:p w14:paraId="73CFC32F" w14:textId="77777777" w:rsidR="00A00C32" w:rsidRDefault="00A00C32" w:rsidP="00745521">
                      <w:pPr>
                        <w:pStyle w:val="ListParagraph"/>
                        <w:numPr>
                          <w:ilvl w:val="0"/>
                          <w:numId w:val="36"/>
                        </w:numPr>
                        <w:ind w:left="90" w:hanging="180"/>
                        <w:rPr>
                          <w:rFonts w:ascii="Times New Roman" w:hAnsi="Times New Roman"/>
                        </w:rPr>
                      </w:pPr>
                      <w:r>
                        <w:rPr>
                          <w:rFonts w:ascii="Times New Roman" w:hAnsi="Times New Roman"/>
                        </w:rPr>
                        <w:t>Program Management</w:t>
                      </w:r>
                    </w:p>
                    <w:p w14:paraId="047FDE3C" w14:textId="77777777" w:rsidR="00A00C32" w:rsidRDefault="00A00C32" w:rsidP="00745521">
                      <w:pPr>
                        <w:pStyle w:val="ListParagraph"/>
                        <w:numPr>
                          <w:ilvl w:val="0"/>
                          <w:numId w:val="36"/>
                        </w:numPr>
                        <w:ind w:left="90" w:hanging="180"/>
                        <w:rPr>
                          <w:rFonts w:ascii="Times New Roman" w:hAnsi="Times New Roman"/>
                        </w:rPr>
                      </w:pPr>
                      <w:r>
                        <w:rPr>
                          <w:rFonts w:ascii="Times New Roman" w:hAnsi="Times New Roman"/>
                        </w:rPr>
                        <w:t>Purchasing</w:t>
                      </w:r>
                    </w:p>
                    <w:p w14:paraId="387D5686" w14:textId="77777777" w:rsidR="00A00C32" w:rsidRDefault="00A00C32" w:rsidP="00745521">
                      <w:pPr>
                        <w:pStyle w:val="ListParagraph"/>
                        <w:numPr>
                          <w:ilvl w:val="0"/>
                          <w:numId w:val="36"/>
                        </w:numPr>
                        <w:ind w:left="90" w:hanging="180"/>
                        <w:rPr>
                          <w:rFonts w:ascii="Times New Roman" w:hAnsi="Times New Roman"/>
                        </w:rPr>
                      </w:pPr>
                      <w:r>
                        <w:rPr>
                          <w:rFonts w:ascii="Times New Roman" w:hAnsi="Times New Roman"/>
                        </w:rPr>
                        <w:t>Finance/Accounting</w:t>
                      </w:r>
                    </w:p>
                    <w:p w14:paraId="3B6D2B65" w14:textId="77777777" w:rsidR="00A00C32" w:rsidRDefault="00A00C32" w:rsidP="00745521">
                      <w:pPr>
                        <w:pStyle w:val="ListParagraph"/>
                        <w:numPr>
                          <w:ilvl w:val="0"/>
                          <w:numId w:val="36"/>
                        </w:numPr>
                        <w:ind w:left="90" w:hanging="180"/>
                        <w:rPr>
                          <w:rFonts w:ascii="Times New Roman" w:hAnsi="Times New Roman"/>
                        </w:rPr>
                      </w:pPr>
                      <w:r>
                        <w:rPr>
                          <w:rFonts w:ascii="Times New Roman" w:hAnsi="Times New Roman"/>
                        </w:rPr>
                        <w:t>Human Resources</w:t>
                      </w:r>
                    </w:p>
                    <w:p w14:paraId="66269DED" w14:textId="4134D4B3" w:rsidR="00A00C32" w:rsidRDefault="00A00C32" w:rsidP="00745521">
                      <w:pPr>
                        <w:pStyle w:val="ListParagraph"/>
                        <w:numPr>
                          <w:ilvl w:val="0"/>
                          <w:numId w:val="36"/>
                        </w:numPr>
                        <w:ind w:left="90" w:hanging="180"/>
                        <w:rPr>
                          <w:rFonts w:ascii="Times New Roman" w:hAnsi="Times New Roman"/>
                        </w:rPr>
                      </w:pPr>
                      <w:r>
                        <w:rPr>
                          <w:rFonts w:ascii="Times New Roman" w:hAnsi="Times New Roman"/>
                        </w:rPr>
                        <w:t>Security</w:t>
                      </w:r>
                    </w:p>
                    <w:p w14:paraId="22D0AB19" w14:textId="156BBFCC" w:rsidR="00A00C32" w:rsidRDefault="00A00C32" w:rsidP="00745521">
                      <w:pPr>
                        <w:pStyle w:val="ListParagraph"/>
                        <w:numPr>
                          <w:ilvl w:val="0"/>
                          <w:numId w:val="36"/>
                        </w:numPr>
                        <w:ind w:left="90" w:hanging="180"/>
                        <w:rPr>
                          <w:rFonts w:ascii="Times New Roman" w:hAnsi="Times New Roman"/>
                        </w:rPr>
                      </w:pPr>
                      <w:r>
                        <w:rPr>
                          <w:rFonts w:ascii="Times New Roman" w:hAnsi="Times New Roman"/>
                        </w:rPr>
                        <w:t>Risk Management</w:t>
                      </w:r>
                    </w:p>
                    <w:p w14:paraId="72857DF0" w14:textId="77777777" w:rsidR="00A00C32" w:rsidRPr="00535F3A" w:rsidRDefault="00A00C32" w:rsidP="00745521">
                      <w:pPr>
                        <w:pStyle w:val="ListParagraph"/>
                        <w:numPr>
                          <w:ilvl w:val="0"/>
                          <w:numId w:val="36"/>
                        </w:numPr>
                        <w:ind w:left="90" w:hanging="180"/>
                        <w:rPr>
                          <w:rFonts w:ascii="Times New Roman" w:hAnsi="Times New Roman"/>
                        </w:rPr>
                      </w:pPr>
                      <w:r>
                        <w:rPr>
                          <w:rFonts w:ascii="Times New Roman" w:hAnsi="Times New Roman"/>
                        </w:rPr>
                        <w:t>IT Support</w:t>
                      </w:r>
                    </w:p>
                    <w:p w14:paraId="063D4F29" w14:textId="77777777" w:rsidR="00A00C32" w:rsidRPr="00535F3A" w:rsidRDefault="00A00C32" w:rsidP="00050688">
                      <w:pPr>
                        <w:spacing w:after="0"/>
                        <w:ind w:left="90" w:hanging="180"/>
                        <w:rPr>
                          <w:rFonts w:cs="Times New Roman"/>
                        </w:rPr>
                      </w:pPr>
                    </w:p>
                  </w:txbxContent>
                </v:textbox>
              </v:shape>
            </w:pict>
          </mc:Fallback>
        </mc:AlternateContent>
      </w:r>
    </w:p>
    <w:sectPr w:rsidR="00BC334B" w:rsidRPr="00BC334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7616" w14:textId="77777777" w:rsidR="00B319B4" w:rsidRDefault="00B319B4" w:rsidP="00301507">
      <w:pPr>
        <w:spacing w:after="0"/>
      </w:pPr>
      <w:r>
        <w:separator/>
      </w:r>
    </w:p>
  </w:endnote>
  <w:endnote w:type="continuationSeparator" w:id="0">
    <w:p w14:paraId="0955C09A" w14:textId="77777777" w:rsidR="00B319B4" w:rsidRDefault="00B319B4" w:rsidP="003015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392B" w14:textId="1820CF3B" w:rsidR="00A00C32" w:rsidRPr="00927200" w:rsidRDefault="00A00C32">
    <w:pPr>
      <w:pStyle w:val="Footer"/>
      <w:rPr>
        <w:noProof/>
      </w:rPr>
    </w:pPr>
    <w:r>
      <w:rPr>
        <w:noProof/>
      </w:rPr>
      <w:fldChar w:fldCharType="begin"/>
    </w:r>
    <w:r>
      <w:rPr>
        <w:noProof/>
      </w:rPr>
      <w:instrText xml:space="preserve"> FILENAME \* MERGEFORMAT </w:instrText>
    </w:r>
    <w:r>
      <w:rPr>
        <w:noProof/>
      </w:rPr>
      <w:fldChar w:fldCharType="separate"/>
    </w:r>
    <w:r w:rsidR="00EF0BEF">
      <w:rPr>
        <w:noProof/>
      </w:rPr>
      <w:t>QAM-9001E</w:t>
    </w:r>
    <w:r>
      <w:rPr>
        <w:noProof/>
      </w:rPr>
      <w:fldChar w:fldCharType="end"/>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84AC" w14:textId="77777777" w:rsidR="00B319B4" w:rsidRDefault="00B319B4" w:rsidP="00301507">
      <w:pPr>
        <w:spacing w:after="0"/>
      </w:pPr>
      <w:r>
        <w:separator/>
      </w:r>
    </w:p>
  </w:footnote>
  <w:footnote w:type="continuationSeparator" w:id="0">
    <w:p w14:paraId="75D93375" w14:textId="77777777" w:rsidR="00B319B4" w:rsidRDefault="00B319B4" w:rsidP="003015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25B9" w14:textId="623BA3BA" w:rsidR="00A00C32" w:rsidRPr="00927200" w:rsidRDefault="00B319B4">
    <w:pPr>
      <w:pStyle w:val="Header"/>
      <w:rPr>
        <w:rFonts w:cs="Times New Roman"/>
        <w:szCs w:val="24"/>
      </w:rPr>
    </w:pPr>
    <w:sdt>
      <w:sdtPr>
        <w:rPr>
          <w:rFonts w:cs="Times New Roman"/>
          <w:b/>
          <w:bCs/>
          <w:szCs w:val="24"/>
        </w:rPr>
        <w:alias w:val="Company"/>
        <w:tag w:val=""/>
        <w:id w:val="1303116312"/>
        <w:placeholder>
          <w:docPart w:val="15C6C9F28F034D1690B849C0DB603CB2"/>
        </w:placeholder>
        <w:dataBinding w:prefixMappings="xmlns:ns0='http://schemas.openxmlformats.org/officeDocument/2006/extended-properties' " w:xpath="/ns0:Properties[1]/ns0:Company[1]" w:storeItemID="{6668398D-A668-4E3E-A5EB-62B293D839F1}"/>
        <w:text/>
      </w:sdtPr>
      <w:sdtEndPr/>
      <w:sdtContent>
        <w:r w:rsidR="00A00C32" w:rsidRPr="00927200">
          <w:rPr>
            <w:rFonts w:cs="Times New Roman"/>
            <w:b/>
            <w:bCs/>
            <w:szCs w:val="24"/>
          </w:rPr>
          <w:t>AIM Incorporated</w:t>
        </w:r>
      </w:sdtContent>
    </w:sdt>
    <w:r w:rsidR="00A00C32" w:rsidRPr="00927200">
      <w:rPr>
        <w:rFonts w:cs="Times New Roman"/>
        <w:szCs w:val="24"/>
      </w:rPr>
      <w:tab/>
    </w:r>
    <w:r w:rsidR="00A00C32" w:rsidRPr="00927200">
      <w:rPr>
        <w:rFonts w:cs="Times New Roman"/>
        <w:szCs w:val="24"/>
      </w:rPr>
      <w:tab/>
    </w:r>
    <w:sdt>
      <w:sdtPr>
        <w:rPr>
          <w:rFonts w:cs="Times New Roman"/>
          <w:b/>
          <w:bCs/>
          <w:szCs w:val="24"/>
        </w:rPr>
        <w:alias w:val="Title"/>
        <w:tag w:val=""/>
        <w:id w:val="2046791860"/>
        <w:placeholder>
          <w:docPart w:val="B4B089032D4C407E898660A30F424E73"/>
        </w:placeholder>
        <w:dataBinding w:prefixMappings="xmlns:ns0='http://purl.org/dc/elements/1.1/' xmlns:ns1='http://schemas.openxmlformats.org/package/2006/metadata/core-properties' " w:xpath="/ns1:coreProperties[1]/ns0:title[1]" w:storeItemID="{6C3C8BC8-F283-45AE-878A-BAB7291924A1}"/>
        <w:text/>
      </w:sdtPr>
      <w:sdtEndPr/>
      <w:sdtContent>
        <w:r w:rsidR="00A00C32" w:rsidRPr="00927200">
          <w:rPr>
            <w:rFonts w:cs="Times New Roman"/>
            <w:b/>
            <w:bCs/>
            <w:szCs w:val="24"/>
          </w:rPr>
          <w:t>Doc.:</w:t>
        </w:r>
      </w:sdtContent>
    </w:sdt>
    <w:r w:rsidR="00A00C32" w:rsidRPr="00927200">
      <w:rPr>
        <w:rFonts w:cs="Times New Roman"/>
        <w:b/>
        <w:bCs/>
        <w:szCs w:val="24"/>
      </w:rPr>
      <w:t xml:space="preserve"> </w:t>
    </w:r>
    <w:r w:rsidR="00A00C32" w:rsidRPr="00927200">
      <w:rPr>
        <w:rFonts w:cs="Times New Roman"/>
        <w:szCs w:val="24"/>
      </w:rPr>
      <w:t>QAM-9001</w:t>
    </w:r>
  </w:p>
  <w:p w14:paraId="23527D2D" w14:textId="3D24F92C" w:rsidR="00A00C32" w:rsidRPr="00927200" w:rsidRDefault="00B319B4">
    <w:pPr>
      <w:pStyle w:val="Header"/>
      <w:rPr>
        <w:rFonts w:cs="Times New Roman"/>
        <w:szCs w:val="24"/>
      </w:rPr>
    </w:pPr>
    <w:sdt>
      <w:sdtPr>
        <w:rPr>
          <w:rFonts w:cs="Times New Roman"/>
          <w:b/>
          <w:bCs/>
          <w:szCs w:val="24"/>
        </w:rPr>
        <w:alias w:val="Category"/>
        <w:tag w:val=""/>
        <w:id w:val="138623681"/>
        <w:placeholder>
          <w:docPart w:val="316B57E7DC7D446E9A27E1BC4C4E1E57"/>
        </w:placeholder>
        <w:dataBinding w:prefixMappings="xmlns:ns0='http://purl.org/dc/elements/1.1/' xmlns:ns1='http://schemas.openxmlformats.org/package/2006/metadata/core-properties' " w:xpath="/ns1:coreProperties[1]/ns1:category[1]" w:storeItemID="{6C3C8BC8-F283-45AE-878A-BAB7291924A1}"/>
        <w:text/>
      </w:sdtPr>
      <w:sdtEndPr/>
      <w:sdtContent>
        <w:r w:rsidR="00A00C32" w:rsidRPr="00927200">
          <w:rPr>
            <w:rFonts w:cs="Times New Roman"/>
            <w:b/>
            <w:bCs/>
            <w:szCs w:val="24"/>
          </w:rPr>
          <w:t>General Manufacturing Procedure</w:t>
        </w:r>
      </w:sdtContent>
    </w:sdt>
    <w:r w:rsidR="00A00C32" w:rsidRPr="00927200">
      <w:rPr>
        <w:rFonts w:cs="Times New Roman"/>
        <w:szCs w:val="24"/>
      </w:rPr>
      <w:tab/>
    </w:r>
    <w:r w:rsidR="00A00C32" w:rsidRPr="00927200">
      <w:rPr>
        <w:rFonts w:cs="Times New Roman"/>
        <w:szCs w:val="24"/>
      </w:rPr>
      <w:tab/>
    </w:r>
    <w:sdt>
      <w:sdtPr>
        <w:rPr>
          <w:rFonts w:cs="Times New Roman"/>
          <w:b/>
          <w:bCs/>
          <w:szCs w:val="24"/>
        </w:rPr>
        <w:alias w:val="Status"/>
        <w:tag w:val=""/>
        <w:id w:val="-1053384805"/>
        <w:placeholder>
          <w:docPart w:val="3015DEDF880643D98901265EC5DF447F"/>
        </w:placeholder>
        <w:dataBinding w:prefixMappings="xmlns:ns0='http://purl.org/dc/elements/1.1/' xmlns:ns1='http://schemas.openxmlformats.org/package/2006/metadata/core-properties' " w:xpath="/ns1:coreProperties[1]/ns1:contentStatus[1]" w:storeItemID="{6C3C8BC8-F283-45AE-878A-BAB7291924A1}"/>
        <w:text/>
      </w:sdtPr>
      <w:sdtEndPr/>
      <w:sdtContent>
        <w:r w:rsidR="00A00C32">
          <w:rPr>
            <w:rFonts w:cs="Times New Roman"/>
            <w:b/>
            <w:bCs/>
            <w:szCs w:val="24"/>
          </w:rPr>
          <w:t>Rev.:</w:t>
        </w:r>
      </w:sdtContent>
    </w:sdt>
    <w:r w:rsidR="00A00C32" w:rsidRPr="00927200">
      <w:rPr>
        <w:rFonts w:cs="Times New Roman"/>
        <w:szCs w:val="24"/>
      </w:rPr>
      <w:t xml:space="preserve"> </w:t>
    </w:r>
    <w:r w:rsidR="004345E2">
      <w:rPr>
        <w:rFonts w:cs="Times New Roman"/>
        <w:szCs w:val="24"/>
      </w:rPr>
      <w:t>E</w:t>
    </w:r>
  </w:p>
  <w:p w14:paraId="35B0C03C" w14:textId="7C61DF90" w:rsidR="00A00C32" w:rsidRPr="00927200" w:rsidRDefault="00B319B4">
    <w:pPr>
      <w:pStyle w:val="Header"/>
      <w:rPr>
        <w:rFonts w:cs="Times New Roman"/>
        <w:szCs w:val="24"/>
      </w:rPr>
    </w:pPr>
    <w:sdt>
      <w:sdtPr>
        <w:rPr>
          <w:rFonts w:cs="Times New Roman"/>
          <w:b/>
          <w:bCs/>
          <w:szCs w:val="24"/>
        </w:rPr>
        <w:alias w:val="Subject"/>
        <w:tag w:val=""/>
        <w:id w:val="-1049751297"/>
        <w:placeholder>
          <w:docPart w:val="4D77A7FAB92E4AB095E97A51F43A1612"/>
        </w:placeholder>
        <w:dataBinding w:prefixMappings="xmlns:ns0='http://purl.org/dc/elements/1.1/' xmlns:ns1='http://schemas.openxmlformats.org/package/2006/metadata/core-properties' " w:xpath="/ns1:coreProperties[1]/ns0:subject[1]" w:storeItemID="{6C3C8BC8-F283-45AE-878A-BAB7291924A1}"/>
        <w:text/>
      </w:sdtPr>
      <w:sdtEndPr/>
      <w:sdtContent>
        <w:r w:rsidR="00A00C32" w:rsidRPr="00927200">
          <w:rPr>
            <w:rFonts w:cs="Times New Roman"/>
            <w:b/>
            <w:bCs/>
            <w:szCs w:val="24"/>
          </w:rPr>
          <w:t>Subject:</w:t>
        </w:r>
      </w:sdtContent>
    </w:sdt>
    <w:r w:rsidR="00A00C32" w:rsidRPr="00927200">
      <w:rPr>
        <w:rFonts w:cs="Times New Roman"/>
        <w:b/>
        <w:bCs/>
        <w:szCs w:val="24"/>
      </w:rPr>
      <w:t xml:space="preserve"> </w:t>
    </w:r>
    <w:r w:rsidR="00A00C32" w:rsidRPr="00927200">
      <w:rPr>
        <w:rFonts w:cs="Times New Roman"/>
        <w:szCs w:val="24"/>
      </w:rPr>
      <w:t>Quality Assurance Manual, ISO9001/AS9100</w:t>
    </w:r>
    <w:r w:rsidR="00A00C32" w:rsidRPr="00927200">
      <w:rPr>
        <w:rFonts w:cs="Times New Roman"/>
        <w:szCs w:val="24"/>
      </w:rPr>
      <w:tab/>
    </w:r>
    <w:r w:rsidR="00A00C32" w:rsidRPr="00927200">
      <w:rPr>
        <w:rFonts w:cs="Times New Roman"/>
        <w:b/>
        <w:bCs/>
        <w:szCs w:val="24"/>
      </w:rPr>
      <w:t>Page</w:t>
    </w:r>
    <w:r w:rsidR="00A00C32" w:rsidRPr="00927200">
      <w:rPr>
        <w:rFonts w:cs="Times New Roman"/>
        <w:szCs w:val="24"/>
      </w:rPr>
      <w:t xml:space="preserve">: </w:t>
    </w:r>
    <w:r w:rsidR="00A00C32" w:rsidRPr="00927200">
      <w:rPr>
        <w:rFonts w:cs="Times New Roman"/>
        <w:szCs w:val="24"/>
      </w:rPr>
      <w:fldChar w:fldCharType="begin"/>
    </w:r>
    <w:r w:rsidR="00A00C32" w:rsidRPr="00927200">
      <w:rPr>
        <w:rFonts w:cs="Times New Roman"/>
        <w:szCs w:val="24"/>
      </w:rPr>
      <w:instrText xml:space="preserve"> PAGE   \* MERGEFORMAT </w:instrText>
    </w:r>
    <w:r w:rsidR="00A00C32" w:rsidRPr="00927200">
      <w:rPr>
        <w:rFonts w:cs="Times New Roman"/>
        <w:szCs w:val="24"/>
      </w:rPr>
      <w:fldChar w:fldCharType="separate"/>
    </w:r>
    <w:r w:rsidR="00204290">
      <w:rPr>
        <w:rFonts w:cs="Times New Roman"/>
        <w:noProof/>
        <w:szCs w:val="24"/>
      </w:rPr>
      <w:t>13</w:t>
    </w:r>
    <w:r w:rsidR="00A00C32" w:rsidRPr="00927200">
      <w:rPr>
        <w:rFonts w:cs="Times New Roman"/>
        <w:noProof/>
        <w:szCs w:val="24"/>
      </w:rPr>
      <w:fldChar w:fldCharType="end"/>
    </w:r>
    <w:r w:rsidR="00A00C32" w:rsidRPr="00927200">
      <w:rPr>
        <w:rFonts w:cs="Times New Roman"/>
        <w:noProof/>
        <w:szCs w:val="24"/>
      </w:rPr>
      <w:t xml:space="preserve"> of </w:t>
    </w:r>
    <w:r w:rsidR="00AC22ED">
      <w:rPr>
        <w:rFonts w:cs="Times New Roman"/>
        <w:noProof/>
        <w:szCs w:val="24"/>
      </w:rPr>
      <w:t>3</w:t>
    </w:r>
    <w:r w:rsidR="004345E2">
      <w:rPr>
        <w:rFonts w:cs="Times New Roman"/>
        <w:noProof/>
        <w:szCs w:val="24"/>
      </w:rPr>
      <w:t>9</w:t>
    </w:r>
  </w:p>
  <w:p w14:paraId="32F521B1" w14:textId="4023D661" w:rsidR="00A00C32" w:rsidRPr="00927200" w:rsidRDefault="00A00C32">
    <w:pPr>
      <w:pStyle w:val="Header"/>
      <w:rPr>
        <w:rFonts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E30"/>
    <w:multiLevelType w:val="hybridMultilevel"/>
    <w:tmpl w:val="EE7E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102D8"/>
    <w:multiLevelType w:val="hybridMultilevel"/>
    <w:tmpl w:val="A6BE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3B1A"/>
    <w:multiLevelType w:val="hybridMultilevel"/>
    <w:tmpl w:val="1A048A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9967BA5"/>
    <w:multiLevelType w:val="multilevel"/>
    <w:tmpl w:val="71E4AFEA"/>
    <w:lvl w:ilvl="0">
      <w:start w:val="5"/>
      <w:numFmt w:val="decimal"/>
      <w:lvlText w:val="%1."/>
      <w:lvlJc w:val="left"/>
      <w:pPr>
        <w:tabs>
          <w:tab w:val="num" w:pos="720"/>
        </w:tabs>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b/>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b/>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12537B"/>
    <w:multiLevelType w:val="hybridMultilevel"/>
    <w:tmpl w:val="AC769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E6885"/>
    <w:multiLevelType w:val="hybridMultilevel"/>
    <w:tmpl w:val="FEDA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83245"/>
    <w:multiLevelType w:val="hybridMultilevel"/>
    <w:tmpl w:val="99280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150EB"/>
    <w:multiLevelType w:val="hybridMultilevel"/>
    <w:tmpl w:val="117E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06171"/>
    <w:multiLevelType w:val="multilevel"/>
    <w:tmpl w:val="59B60EAA"/>
    <w:lvl w:ilvl="0">
      <w:start w:val="7"/>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5"/>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3B40305"/>
    <w:multiLevelType w:val="hybridMultilevel"/>
    <w:tmpl w:val="F38E34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60D135E"/>
    <w:multiLevelType w:val="hybridMultilevel"/>
    <w:tmpl w:val="5986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716B6"/>
    <w:multiLevelType w:val="hybridMultilevel"/>
    <w:tmpl w:val="F8684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6DC26A8"/>
    <w:multiLevelType w:val="hybridMultilevel"/>
    <w:tmpl w:val="3FEEF71A"/>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F9780048">
      <w:start w:val="1"/>
      <w:numFmt w:val="lowerLetter"/>
      <w:lvlText w:val="%4)"/>
      <w:lvlJc w:val="left"/>
      <w:pPr>
        <w:ind w:left="3240" w:hanging="360"/>
      </w:pPr>
      <w:rPr>
        <w:rFonts w:hint="default"/>
      </w:rPr>
    </w:lvl>
    <w:lvl w:ilvl="4" w:tplc="33CA1F30">
      <w:start w:val="6"/>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AA6EB9"/>
    <w:multiLevelType w:val="hybridMultilevel"/>
    <w:tmpl w:val="0A54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A632D1"/>
    <w:multiLevelType w:val="hybridMultilevel"/>
    <w:tmpl w:val="83967426"/>
    <w:lvl w:ilvl="0" w:tplc="A16E7B66">
      <w:start w:val="1"/>
      <w:numFmt w:val="lowerLetter"/>
      <w:lvlText w:val="%1)"/>
      <w:lvlJc w:val="left"/>
      <w:pPr>
        <w:ind w:left="720" w:hanging="360"/>
      </w:pPr>
      <w:rPr>
        <w:rFonts w:ascii="Times New Roman" w:hAnsi="Times New Roman" w:cs="Times New Roman" w:hint="default"/>
        <w:b w:val="0"/>
        <w:i w:val="0"/>
        <w:color w:val="231F20"/>
        <w:spacing w:val="-11"/>
        <w:w w:val="99"/>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CC6355"/>
    <w:multiLevelType w:val="hybridMultilevel"/>
    <w:tmpl w:val="E3780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F76DF"/>
    <w:multiLevelType w:val="hybridMultilevel"/>
    <w:tmpl w:val="34AA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517CF"/>
    <w:multiLevelType w:val="hybridMultilevel"/>
    <w:tmpl w:val="176A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795C24"/>
    <w:multiLevelType w:val="hybridMultilevel"/>
    <w:tmpl w:val="40BA7EC8"/>
    <w:lvl w:ilvl="0" w:tplc="A16E7B66">
      <w:start w:val="1"/>
      <w:numFmt w:val="lowerLetter"/>
      <w:lvlText w:val="%1)"/>
      <w:lvlJc w:val="left"/>
      <w:pPr>
        <w:ind w:left="720" w:hanging="360"/>
      </w:pPr>
      <w:rPr>
        <w:rFonts w:ascii="Times New Roman" w:hAnsi="Times New Roman" w:cs="Times New Roman" w:hint="default"/>
        <w:b w:val="0"/>
        <w:i w:val="0"/>
        <w:color w:val="231F20"/>
        <w:spacing w:val="-11"/>
        <w:w w:val="99"/>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B55DE6"/>
    <w:multiLevelType w:val="multilevel"/>
    <w:tmpl w:val="35AC5AE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2E720157"/>
    <w:multiLevelType w:val="hybridMultilevel"/>
    <w:tmpl w:val="3860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965175"/>
    <w:multiLevelType w:val="hybridMultilevel"/>
    <w:tmpl w:val="5240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896DF6"/>
    <w:multiLevelType w:val="hybridMultilevel"/>
    <w:tmpl w:val="680C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9C70E0"/>
    <w:multiLevelType w:val="multilevel"/>
    <w:tmpl w:val="B20ABD1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F27F58"/>
    <w:multiLevelType w:val="multilevel"/>
    <w:tmpl w:val="B226D0D0"/>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i w:val="0"/>
        <w:iCs w:val="0"/>
        <w:u w:val="single"/>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38DC0856"/>
    <w:multiLevelType w:val="hybridMultilevel"/>
    <w:tmpl w:val="127C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E6225C"/>
    <w:multiLevelType w:val="multilevel"/>
    <w:tmpl w:val="D478861A"/>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3C6126AF"/>
    <w:multiLevelType w:val="multilevel"/>
    <w:tmpl w:val="99003420"/>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F2A7327"/>
    <w:multiLevelType w:val="hybridMultilevel"/>
    <w:tmpl w:val="0428AA02"/>
    <w:lvl w:ilvl="0" w:tplc="F244BE9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F52732"/>
    <w:multiLevelType w:val="hybridMultilevel"/>
    <w:tmpl w:val="BC9C478A"/>
    <w:lvl w:ilvl="0" w:tplc="83AE3B40">
      <w:start w:val="1"/>
      <w:numFmt w:val="bullet"/>
      <w:pStyle w:val="Achievement"/>
      <w:lvlText w:val=""/>
      <w:lvlJc w:val="left"/>
      <w:pPr>
        <w:ind w:left="72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0E542B"/>
    <w:multiLevelType w:val="hybridMultilevel"/>
    <w:tmpl w:val="81FC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DE597D"/>
    <w:multiLevelType w:val="multilevel"/>
    <w:tmpl w:val="C67AD608"/>
    <w:styleLink w:val="CurrentList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13439A"/>
    <w:multiLevelType w:val="hybridMultilevel"/>
    <w:tmpl w:val="4366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546723"/>
    <w:multiLevelType w:val="hybridMultilevel"/>
    <w:tmpl w:val="CE681E62"/>
    <w:lvl w:ilvl="0" w:tplc="0062075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6141FE"/>
    <w:multiLevelType w:val="hybridMultilevel"/>
    <w:tmpl w:val="BDBC8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2F02C7"/>
    <w:multiLevelType w:val="hybridMultilevel"/>
    <w:tmpl w:val="6A50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962F2C"/>
    <w:multiLevelType w:val="multilevel"/>
    <w:tmpl w:val="EF02BE60"/>
    <w:lvl w:ilvl="0">
      <w:start w:val="3"/>
      <w:numFmt w:val="decimal"/>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45165A0"/>
    <w:multiLevelType w:val="singleLevel"/>
    <w:tmpl w:val="A30A3868"/>
    <w:lvl w:ilvl="0">
      <w:start w:val="1"/>
      <w:numFmt w:val="bullet"/>
      <w:lvlText w:val=""/>
      <w:lvlJc w:val="left"/>
      <w:pPr>
        <w:tabs>
          <w:tab w:val="num" w:pos="2340"/>
        </w:tabs>
        <w:ind w:left="2340" w:hanging="360"/>
      </w:pPr>
      <w:rPr>
        <w:rFonts w:ascii="Symbol" w:hAnsi="Symbol" w:hint="default"/>
      </w:rPr>
    </w:lvl>
  </w:abstractNum>
  <w:abstractNum w:abstractNumId="38" w15:restartNumberingAfterBreak="0">
    <w:nsid w:val="580F6EF6"/>
    <w:multiLevelType w:val="hybridMultilevel"/>
    <w:tmpl w:val="5EBC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4753C4"/>
    <w:multiLevelType w:val="hybridMultilevel"/>
    <w:tmpl w:val="B334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0E0C58"/>
    <w:multiLevelType w:val="hybridMultilevel"/>
    <w:tmpl w:val="8FD204F4"/>
    <w:lvl w:ilvl="0" w:tplc="83AE3B40">
      <w:start w:val="1"/>
      <w:numFmt w:val="bullet"/>
      <w:lvlText w:val=""/>
      <w:lvlJc w:val="left"/>
      <w:pPr>
        <w:ind w:left="720" w:hanging="360"/>
      </w:pPr>
      <w:rPr>
        <w:rFonts w:ascii="Symbol" w:hAnsi="Symbol" w:hint="default"/>
        <w:b w:val="0"/>
        <w:i w:val="0"/>
        <w:color w:val="231F20"/>
        <w:spacing w:val="-11"/>
        <w:w w:val="99"/>
        <w:sz w:val="1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93207C"/>
    <w:multiLevelType w:val="hybridMultilevel"/>
    <w:tmpl w:val="B7B4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1C1E8D"/>
    <w:multiLevelType w:val="hybridMultilevel"/>
    <w:tmpl w:val="7ED4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455532"/>
    <w:multiLevelType w:val="hybridMultilevel"/>
    <w:tmpl w:val="F4D64034"/>
    <w:lvl w:ilvl="0" w:tplc="5602017E">
      <w:start w:val="1"/>
      <w:numFmt w:val="decimal"/>
      <w:lvlText w:val="%1."/>
      <w:lvlJc w:val="left"/>
      <w:pPr>
        <w:ind w:left="450" w:hanging="360"/>
      </w:pPr>
      <w:rPr>
        <w:rFonts w:hint="default"/>
        <w:b/>
        <w:bCs/>
        <w:u w:val="singl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051B2B"/>
    <w:multiLevelType w:val="hybridMultilevel"/>
    <w:tmpl w:val="E8A24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5336BA"/>
    <w:multiLevelType w:val="hybridMultilevel"/>
    <w:tmpl w:val="8856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013CD9"/>
    <w:multiLevelType w:val="hybridMultilevel"/>
    <w:tmpl w:val="03F293C4"/>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3C957AF"/>
    <w:multiLevelType w:val="hybridMultilevel"/>
    <w:tmpl w:val="47F84B4C"/>
    <w:lvl w:ilvl="0" w:tplc="A16E7B66">
      <w:start w:val="1"/>
      <w:numFmt w:val="lowerLetter"/>
      <w:lvlText w:val="%1)"/>
      <w:lvlJc w:val="left"/>
      <w:pPr>
        <w:ind w:left="720" w:hanging="360"/>
      </w:pPr>
      <w:rPr>
        <w:rFonts w:ascii="Times New Roman" w:hAnsi="Times New Roman" w:cs="Times New Roman" w:hint="default"/>
        <w:b w:val="0"/>
        <w:i w:val="0"/>
        <w:color w:val="231F20"/>
        <w:spacing w:val="-11"/>
        <w:w w:val="99"/>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770EE3"/>
    <w:multiLevelType w:val="hybridMultilevel"/>
    <w:tmpl w:val="74A66C10"/>
    <w:lvl w:ilvl="0" w:tplc="A16E7B66">
      <w:start w:val="1"/>
      <w:numFmt w:val="lowerLetter"/>
      <w:lvlText w:val="%1)"/>
      <w:lvlJc w:val="left"/>
      <w:pPr>
        <w:ind w:left="720" w:hanging="360"/>
      </w:pPr>
      <w:rPr>
        <w:rFonts w:ascii="Times New Roman" w:hAnsi="Times New Roman" w:cs="Times New Roman" w:hint="default"/>
        <w:b w:val="0"/>
        <w:i w:val="0"/>
        <w:color w:val="231F20"/>
        <w:spacing w:val="-11"/>
        <w:w w:val="99"/>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437ED7"/>
    <w:multiLevelType w:val="singleLevel"/>
    <w:tmpl w:val="A30A3868"/>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E520791"/>
    <w:multiLevelType w:val="hybridMultilevel"/>
    <w:tmpl w:val="C8AA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4B4EC7"/>
    <w:multiLevelType w:val="hybridMultilevel"/>
    <w:tmpl w:val="FAAA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CC7DB7"/>
    <w:multiLevelType w:val="hybridMultilevel"/>
    <w:tmpl w:val="3AE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650201">
    <w:abstractNumId w:val="9"/>
  </w:num>
  <w:num w:numId="2" w16cid:durableId="305553644">
    <w:abstractNumId w:val="2"/>
  </w:num>
  <w:num w:numId="3" w16cid:durableId="1425151767">
    <w:abstractNumId w:val="12"/>
  </w:num>
  <w:num w:numId="4" w16cid:durableId="2089576621">
    <w:abstractNumId w:val="46"/>
  </w:num>
  <w:num w:numId="5" w16cid:durableId="138039038">
    <w:abstractNumId w:val="17"/>
  </w:num>
  <w:num w:numId="6" w16cid:durableId="1729962443">
    <w:abstractNumId w:val="3"/>
  </w:num>
  <w:num w:numId="7" w16cid:durableId="65108106">
    <w:abstractNumId w:val="36"/>
  </w:num>
  <w:num w:numId="8" w16cid:durableId="1840272848">
    <w:abstractNumId w:val="27"/>
  </w:num>
  <w:num w:numId="9" w16cid:durableId="1435787602">
    <w:abstractNumId w:val="6"/>
  </w:num>
  <w:num w:numId="10" w16cid:durableId="1214197717">
    <w:abstractNumId w:val="44"/>
  </w:num>
  <w:num w:numId="11" w16cid:durableId="1440485397">
    <w:abstractNumId w:val="20"/>
  </w:num>
  <w:num w:numId="12" w16cid:durableId="1669555408">
    <w:abstractNumId w:val="32"/>
  </w:num>
  <w:num w:numId="13" w16cid:durableId="1660960430">
    <w:abstractNumId w:val="11"/>
  </w:num>
  <w:num w:numId="14" w16cid:durableId="1795052541">
    <w:abstractNumId w:val="37"/>
  </w:num>
  <w:num w:numId="15" w16cid:durableId="1487433138">
    <w:abstractNumId w:val="0"/>
  </w:num>
  <w:num w:numId="16" w16cid:durableId="852299741">
    <w:abstractNumId w:val="5"/>
  </w:num>
  <w:num w:numId="17" w16cid:durableId="899634976">
    <w:abstractNumId w:val="45"/>
  </w:num>
  <w:num w:numId="18" w16cid:durableId="378938374">
    <w:abstractNumId w:val="16"/>
  </w:num>
  <w:num w:numId="19" w16cid:durableId="765081633">
    <w:abstractNumId w:val="28"/>
  </w:num>
  <w:num w:numId="20" w16cid:durableId="457378499">
    <w:abstractNumId w:val="39"/>
  </w:num>
  <w:num w:numId="21" w16cid:durableId="2086297806">
    <w:abstractNumId w:val="13"/>
  </w:num>
  <w:num w:numId="22" w16cid:durableId="33388102">
    <w:abstractNumId w:val="52"/>
  </w:num>
  <w:num w:numId="23" w16cid:durableId="774909115">
    <w:abstractNumId w:val="21"/>
  </w:num>
  <w:num w:numId="24" w16cid:durableId="472601319">
    <w:abstractNumId w:val="30"/>
  </w:num>
  <w:num w:numId="25" w16cid:durableId="1564559039">
    <w:abstractNumId w:val="29"/>
  </w:num>
  <w:num w:numId="26" w16cid:durableId="129328129">
    <w:abstractNumId w:val="1"/>
  </w:num>
  <w:num w:numId="27" w16cid:durableId="655377360">
    <w:abstractNumId w:val="10"/>
  </w:num>
  <w:num w:numId="28" w16cid:durableId="648437869">
    <w:abstractNumId w:val="38"/>
  </w:num>
  <w:num w:numId="29" w16cid:durableId="1572425459">
    <w:abstractNumId w:val="49"/>
  </w:num>
  <w:num w:numId="30" w16cid:durableId="1115639131">
    <w:abstractNumId w:val="35"/>
  </w:num>
  <w:num w:numId="31" w16cid:durableId="914627229">
    <w:abstractNumId w:val="34"/>
  </w:num>
  <w:num w:numId="32" w16cid:durableId="237255767">
    <w:abstractNumId w:val="51"/>
  </w:num>
  <w:num w:numId="33" w16cid:durableId="1349722833">
    <w:abstractNumId w:val="22"/>
  </w:num>
  <w:num w:numId="34" w16cid:durableId="1543857807">
    <w:abstractNumId w:val="50"/>
  </w:num>
  <w:num w:numId="35" w16cid:durableId="988559855">
    <w:abstractNumId w:val="42"/>
  </w:num>
  <w:num w:numId="36" w16cid:durableId="1435975098">
    <w:abstractNumId w:val="48"/>
  </w:num>
  <w:num w:numId="37" w16cid:durableId="57241534">
    <w:abstractNumId w:val="14"/>
  </w:num>
  <w:num w:numId="38" w16cid:durableId="1147622174">
    <w:abstractNumId w:val="40"/>
  </w:num>
  <w:num w:numId="39" w16cid:durableId="248732164">
    <w:abstractNumId w:val="18"/>
  </w:num>
  <w:num w:numId="40" w16cid:durableId="1904365782">
    <w:abstractNumId w:val="47"/>
  </w:num>
  <w:num w:numId="41" w16cid:durableId="917665820">
    <w:abstractNumId w:val="43"/>
  </w:num>
  <w:num w:numId="42" w16cid:durableId="436759948">
    <w:abstractNumId w:val="31"/>
  </w:num>
  <w:num w:numId="43" w16cid:durableId="1906211881">
    <w:abstractNumId w:val="4"/>
  </w:num>
  <w:num w:numId="44" w16cid:durableId="327295127">
    <w:abstractNumId w:val="15"/>
  </w:num>
  <w:num w:numId="45" w16cid:durableId="711929446">
    <w:abstractNumId w:val="23"/>
  </w:num>
  <w:num w:numId="46" w16cid:durableId="93477197">
    <w:abstractNumId w:val="26"/>
  </w:num>
  <w:num w:numId="47" w16cid:durableId="1630014455">
    <w:abstractNumId w:val="7"/>
  </w:num>
  <w:num w:numId="48" w16cid:durableId="1519545636">
    <w:abstractNumId w:val="25"/>
  </w:num>
  <w:num w:numId="49" w16cid:durableId="1479611704">
    <w:abstractNumId w:val="41"/>
  </w:num>
  <w:num w:numId="50" w16cid:durableId="1572230479">
    <w:abstractNumId w:val="8"/>
  </w:num>
  <w:num w:numId="51" w16cid:durableId="610014235">
    <w:abstractNumId w:val="24"/>
  </w:num>
  <w:num w:numId="52" w16cid:durableId="1452244886">
    <w:abstractNumId w:val="19"/>
  </w:num>
  <w:num w:numId="53" w16cid:durableId="416437116">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0NzazNDQwNTY1MjJX0lEKTi0uzszPAykwqwUA+UsLbiwAAAA="/>
  </w:docVars>
  <w:rsids>
    <w:rsidRoot w:val="00B727DE"/>
    <w:rsid w:val="000210B7"/>
    <w:rsid w:val="00025134"/>
    <w:rsid w:val="00027F78"/>
    <w:rsid w:val="00034A9E"/>
    <w:rsid w:val="000449AF"/>
    <w:rsid w:val="00050688"/>
    <w:rsid w:val="0007399C"/>
    <w:rsid w:val="0007705C"/>
    <w:rsid w:val="0007711C"/>
    <w:rsid w:val="000A2A76"/>
    <w:rsid w:val="000A5F1B"/>
    <w:rsid w:val="000D005C"/>
    <w:rsid w:val="000D33CD"/>
    <w:rsid w:val="000D60DF"/>
    <w:rsid w:val="000D616D"/>
    <w:rsid w:val="000E6C87"/>
    <w:rsid w:val="000F7F9C"/>
    <w:rsid w:val="00107CFA"/>
    <w:rsid w:val="00117773"/>
    <w:rsid w:val="00131F28"/>
    <w:rsid w:val="0013609A"/>
    <w:rsid w:val="00147FB5"/>
    <w:rsid w:val="001537FD"/>
    <w:rsid w:val="0015765E"/>
    <w:rsid w:val="00171CDC"/>
    <w:rsid w:val="00172819"/>
    <w:rsid w:val="001745CC"/>
    <w:rsid w:val="0018376C"/>
    <w:rsid w:val="001846CA"/>
    <w:rsid w:val="00192E12"/>
    <w:rsid w:val="00194B42"/>
    <w:rsid w:val="001960ED"/>
    <w:rsid w:val="00196C67"/>
    <w:rsid w:val="001978BA"/>
    <w:rsid w:val="001A6628"/>
    <w:rsid w:val="001E116E"/>
    <w:rsid w:val="001E3FAB"/>
    <w:rsid w:val="001F4839"/>
    <w:rsid w:val="00204290"/>
    <w:rsid w:val="00217501"/>
    <w:rsid w:val="00226942"/>
    <w:rsid w:val="00236D1D"/>
    <w:rsid w:val="002457DB"/>
    <w:rsid w:val="002543B2"/>
    <w:rsid w:val="00255BA8"/>
    <w:rsid w:val="00256107"/>
    <w:rsid w:val="00257BC6"/>
    <w:rsid w:val="002635F7"/>
    <w:rsid w:val="00263C6C"/>
    <w:rsid w:val="0027668D"/>
    <w:rsid w:val="002A0AC4"/>
    <w:rsid w:val="002A3FC0"/>
    <w:rsid w:val="002A74F8"/>
    <w:rsid w:val="002B1A81"/>
    <w:rsid w:val="002B46A7"/>
    <w:rsid w:val="002B74D7"/>
    <w:rsid w:val="002D25A7"/>
    <w:rsid w:val="002F0CDA"/>
    <w:rsid w:val="002F2706"/>
    <w:rsid w:val="00301507"/>
    <w:rsid w:val="00305CF0"/>
    <w:rsid w:val="00312B5D"/>
    <w:rsid w:val="00316537"/>
    <w:rsid w:val="00320214"/>
    <w:rsid w:val="0034447D"/>
    <w:rsid w:val="003564CC"/>
    <w:rsid w:val="003578BD"/>
    <w:rsid w:val="003603E6"/>
    <w:rsid w:val="00362DF1"/>
    <w:rsid w:val="00390177"/>
    <w:rsid w:val="003B0350"/>
    <w:rsid w:val="003B7875"/>
    <w:rsid w:val="003C2A1C"/>
    <w:rsid w:val="003C5C6E"/>
    <w:rsid w:val="003D42E3"/>
    <w:rsid w:val="003E3DBB"/>
    <w:rsid w:val="003F26A0"/>
    <w:rsid w:val="004005C4"/>
    <w:rsid w:val="00417A8D"/>
    <w:rsid w:val="00423A81"/>
    <w:rsid w:val="004345E2"/>
    <w:rsid w:val="00436C7F"/>
    <w:rsid w:val="00452BEF"/>
    <w:rsid w:val="00454C85"/>
    <w:rsid w:val="00461AA8"/>
    <w:rsid w:val="0047282D"/>
    <w:rsid w:val="00476CC6"/>
    <w:rsid w:val="0048023C"/>
    <w:rsid w:val="00490417"/>
    <w:rsid w:val="0049152A"/>
    <w:rsid w:val="004A1DC2"/>
    <w:rsid w:val="004A2EC7"/>
    <w:rsid w:val="004B7DCC"/>
    <w:rsid w:val="004D1C01"/>
    <w:rsid w:val="004D7110"/>
    <w:rsid w:val="004E1427"/>
    <w:rsid w:val="004F04BA"/>
    <w:rsid w:val="005011B3"/>
    <w:rsid w:val="00503ADB"/>
    <w:rsid w:val="005208D2"/>
    <w:rsid w:val="005405CF"/>
    <w:rsid w:val="0054630D"/>
    <w:rsid w:val="005563C9"/>
    <w:rsid w:val="00592013"/>
    <w:rsid w:val="005936FB"/>
    <w:rsid w:val="00595A0B"/>
    <w:rsid w:val="005A020D"/>
    <w:rsid w:val="005A09C7"/>
    <w:rsid w:val="005B4ED0"/>
    <w:rsid w:val="005B4F47"/>
    <w:rsid w:val="005B5752"/>
    <w:rsid w:val="005B5862"/>
    <w:rsid w:val="005F0BB5"/>
    <w:rsid w:val="005F3FEA"/>
    <w:rsid w:val="005F6D3D"/>
    <w:rsid w:val="006328E2"/>
    <w:rsid w:val="00640453"/>
    <w:rsid w:val="00663F18"/>
    <w:rsid w:val="0067080E"/>
    <w:rsid w:val="006C651C"/>
    <w:rsid w:val="006D17AB"/>
    <w:rsid w:val="006D1C26"/>
    <w:rsid w:val="006D2D6A"/>
    <w:rsid w:val="006D4A49"/>
    <w:rsid w:val="006E6EB2"/>
    <w:rsid w:val="006F00E9"/>
    <w:rsid w:val="006F3672"/>
    <w:rsid w:val="00701628"/>
    <w:rsid w:val="00704E8F"/>
    <w:rsid w:val="00713A18"/>
    <w:rsid w:val="00716B91"/>
    <w:rsid w:val="00721775"/>
    <w:rsid w:val="00725AFA"/>
    <w:rsid w:val="00727257"/>
    <w:rsid w:val="00730A5B"/>
    <w:rsid w:val="00745521"/>
    <w:rsid w:val="00761D91"/>
    <w:rsid w:val="00765FEA"/>
    <w:rsid w:val="00787B89"/>
    <w:rsid w:val="007C32BE"/>
    <w:rsid w:val="007D4BFF"/>
    <w:rsid w:val="007E5356"/>
    <w:rsid w:val="008119AA"/>
    <w:rsid w:val="0081207B"/>
    <w:rsid w:val="00822C09"/>
    <w:rsid w:val="00827E2A"/>
    <w:rsid w:val="00830032"/>
    <w:rsid w:val="008515D9"/>
    <w:rsid w:val="008569A8"/>
    <w:rsid w:val="00897D65"/>
    <w:rsid w:val="008A0997"/>
    <w:rsid w:val="008A5DFB"/>
    <w:rsid w:val="008C6732"/>
    <w:rsid w:val="008D048A"/>
    <w:rsid w:val="008E0328"/>
    <w:rsid w:val="008F1744"/>
    <w:rsid w:val="008F55BB"/>
    <w:rsid w:val="00911F2E"/>
    <w:rsid w:val="0091228F"/>
    <w:rsid w:val="00914995"/>
    <w:rsid w:val="00920428"/>
    <w:rsid w:val="00924EFF"/>
    <w:rsid w:val="00927200"/>
    <w:rsid w:val="009444FB"/>
    <w:rsid w:val="00946B12"/>
    <w:rsid w:val="00961A32"/>
    <w:rsid w:val="00976CC1"/>
    <w:rsid w:val="0098209C"/>
    <w:rsid w:val="009832A0"/>
    <w:rsid w:val="00995E48"/>
    <w:rsid w:val="009C4882"/>
    <w:rsid w:val="00A00C32"/>
    <w:rsid w:val="00A131A2"/>
    <w:rsid w:val="00A241C7"/>
    <w:rsid w:val="00A270D7"/>
    <w:rsid w:val="00A30C7F"/>
    <w:rsid w:val="00A37DC0"/>
    <w:rsid w:val="00A4497C"/>
    <w:rsid w:val="00A52344"/>
    <w:rsid w:val="00A63916"/>
    <w:rsid w:val="00A7679F"/>
    <w:rsid w:val="00A81C7E"/>
    <w:rsid w:val="00A82EC3"/>
    <w:rsid w:val="00A9513C"/>
    <w:rsid w:val="00AA1B46"/>
    <w:rsid w:val="00AB4529"/>
    <w:rsid w:val="00AB5A53"/>
    <w:rsid w:val="00AC04B6"/>
    <w:rsid w:val="00AC22ED"/>
    <w:rsid w:val="00AC730A"/>
    <w:rsid w:val="00AF0313"/>
    <w:rsid w:val="00B17AB9"/>
    <w:rsid w:val="00B20A6E"/>
    <w:rsid w:val="00B319B4"/>
    <w:rsid w:val="00B36F9F"/>
    <w:rsid w:val="00B376C1"/>
    <w:rsid w:val="00B727DE"/>
    <w:rsid w:val="00B75924"/>
    <w:rsid w:val="00B83598"/>
    <w:rsid w:val="00B8493E"/>
    <w:rsid w:val="00BA4E85"/>
    <w:rsid w:val="00BB1C3F"/>
    <w:rsid w:val="00BC334B"/>
    <w:rsid w:val="00BD12A6"/>
    <w:rsid w:val="00BD44C7"/>
    <w:rsid w:val="00BF6A14"/>
    <w:rsid w:val="00C03766"/>
    <w:rsid w:val="00C037CE"/>
    <w:rsid w:val="00C10095"/>
    <w:rsid w:val="00C1371B"/>
    <w:rsid w:val="00C16922"/>
    <w:rsid w:val="00C215AE"/>
    <w:rsid w:val="00C309E0"/>
    <w:rsid w:val="00C42F2F"/>
    <w:rsid w:val="00C47A0B"/>
    <w:rsid w:val="00CA1857"/>
    <w:rsid w:val="00CB2230"/>
    <w:rsid w:val="00CC4D99"/>
    <w:rsid w:val="00D148ED"/>
    <w:rsid w:val="00D6556E"/>
    <w:rsid w:val="00D67B97"/>
    <w:rsid w:val="00D72E67"/>
    <w:rsid w:val="00D73155"/>
    <w:rsid w:val="00D87526"/>
    <w:rsid w:val="00DA5F2A"/>
    <w:rsid w:val="00DB2529"/>
    <w:rsid w:val="00DB42F5"/>
    <w:rsid w:val="00DE3C7A"/>
    <w:rsid w:val="00DE5164"/>
    <w:rsid w:val="00DE5DE5"/>
    <w:rsid w:val="00E07BC7"/>
    <w:rsid w:val="00E25DF7"/>
    <w:rsid w:val="00E30144"/>
    <w:rsid w:val="00E35251"/>
    <w:rsid w:val="00E43970"/>
    <w:rsid w:val="00E445F7"/>
    <w:rsid w:val="00E51932"/>
    <w:rsid w:val="00E5615D"/>
    <w:rsid w:val="00E57807"/>
    <w:rsid w:val="00E6175F"/>
    <w:rsid w:val="00E822C4"/>
    <w:rsid w:val="00E854CD"/>
    <w:rsid w:val="00E92F0B"/>
    <w:rsid w:val="00E94B79"/>
    <w:rsid w:val="00E9648D"/>
    <w:rsid w:val="00E96F75"/>
    <w:rsid w:val="00EA6C53"/>
    <w:rsid w:val="00EB6E88"/>
    <w:rsid w:val="00EC56DF"/>
    <w:rsid w:val="00ED1C31"/>
    <w:rsid w:val="00ED3898"/>
    <w:rsid w:val="00EF0BEF"/>
    <w:rsid w:val="00F04CAC"/>
    <w:rsid w:val="00F058FC"/>
    <w:rsid w:val="00F12FBA"/>
    <w:rsid w:val="00F14225"/>
    <w:rsid w:val="00F42C03"/>
    <w:rsid w:val="00F604B0"/>
    <w:rsid w:val="00F65912"/>
    <w:rsid w:val="00F67643"/>
    <w:rsid w:val="00F77693"/>
    <w:rsid w:val="00F843E9"/>
    <w:rsid w:val="00F85404"/>
    <w:rsid w:val="00F86C08"/>
    <w:rsid w:val="00FB11BD"/>
    <w:rsid w:val="00FB64BE"/>
    <w:rsid w:val="00FB72C9"/>
    <w:rsid w:val="00FC111E"/>
    <w:rsid w:val="00FC1A40"/>
    <w:rsid w:val="00FC23FD"/>
    <w:rsid w:val="00FC6ABC"/>
    <w:rsid w:val="00FD13B1"/>
    <w:rsid w:val="00FD161C"/>
    <w:rsid w:val="00FD393A"/>
    <w:rsid w:val="00FD490C"/>
    <w:rsid w:val="00FF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389A6"/>
  <w15:docId w15:val="{A8D01D9C-BE09-4124-B13A-6753B560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AB5A53"/>
    <w:rPr>
      <w:rFonts w:ascii="Times New Roman" w:hAnsi="Times New Roman"/>
      <w:sz w:val="24"/>
    </w:rPr>
  </w:style>
  <w:style w:type="paragraph" w:styleId="Heading1">
    <w:name w:val="heading 1"/>
    <w:basedOn w:val="Normal"/>
    <w:next w:val="Normal"/>
    <w:link w:val="Heading1Char"/>
    <w:uiPriority w:val="9"/>
    <w:qFormat/>
    <w:rsid w:val="00822C09"/>
    <w:pPr>
      <w:keepNext/>
      <w:keepLines/>
      <w:spacing w:before="240" w:after="0"/>
      <w:outlineLvl w:val="0"/>
    </w:pPr>
    <w:rPr>
      <w:rFonts w:eastAsiaTheme="majorEastAsia" w:cstheme="majorBidi"/>
      <w:b/>
      <w:sz w:val="32"/>
      <w:szCs w:val="32"/>
    </w:rPr>
  </w:style>
  <w:style w:type="paragraph" w:styleId="Heading2">
    <w:name w:val="heading 2"/>
    <w:basedOn w:val="Heading1"/>
    <w:next w:val="Normal"/>
    <w:link w:val="Heading2Char"/>
    <w:uiPriority w:val="9"/>
    <w:unhideWhenUsed/>
    <w:qFormat/>
    <w:rsid w:val="00822C09"/>
    <w:pPr>
      <w:spacing w:before="40"/>
      <w:outlineLvl w:val="1"/>
    </w:pPr>
    <w:rPr>
      <w:sz w:val="28"/>
      <w:szCs w:val="26"/>
    </w:rPr>
  </w:style>
  <w:style w:type="paragraph" w:styleId="Heading3">
    <w:name w:val="heading 3"/>
    <w:basedOn w:val="Heading2"/>
    <w:next w:val="Normal"/>
    <w:link w:val="Heading3Char"/>
    <w:uiPriority w:val="9"/>
    <w:unhideWhenUsed/>
    <w:qFormat/>
    <w:rsid w:val="002543B2"/>
    <w:pPr>
      <w:outlineLvl w:val="2"/>
    </w:pPr>
    <w:rPr>
      <w:szCs w:val="24"/>
    </w:rPr>
  </w:style>
  <w:style w:type="paragraph" w:styleId="Heading8">
    <w:name w:val="heading 8"/>
    <w:basedOn w:val="Normal"/>
    <w:next w:val="Normal"/>
    <w:link w:val="Heading8Char"/>
    <w:uiPriority w:val="9"/>
    <w:semiHidden/>
    <w:unhideWhenUsed/>
    <w:qFormat/>
    <w:rsid w:val="00A4497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9272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507"/>
    <w:pPr>
      <w:tabs>
        <w:tab w:val="center" w:pos="4680"/>
        <w:tab w:val="right" w:pos="9360"/>
      </w:tabs>
      <w:spacing w:after="0"/>
    </w:pPr>
  </w:style>
  <w:style w:type="character" w:customStyle="1" w:styleId="HeaderChar">
    <w:name w:val="Header Char"/>
    <w:basedOn w:val="DefaultParagraphFont"/>
    <w:link w:val="Header"/>
    <w:uiPriority w:val="99"/>
    <w:rsid w:val="00301507"/>
  </w:style>
  <w:style w:type="paragraph" w:styleId="Footer">
    <w:name w:val="footer"/>
    <w:basedOn w:val="Normal"/>
    <w:link w:val="FooterChar"/>
    <w:unhideWhenUsed/>
    <w:rsid w:val="00301507"/>
    <w:pPr>
      <w:tabs>
        <w:tab w:val="center" w:pos="4680"/>
        <w:tab w:val="right" w:pos="9360"/>
      </w:tabs>
      <w:spacing w:after="0"/>
    </w:pPr>
  </w:style>
  <w:style w:type="character" w:customStyle="1" w:styleId="FooterChar">
    <w:name w:val="Footer Char"/>
    <w:basedOn w:val="DefaultParagraphFont"/>
    <w:link w:val="Footer"/>
    <w:rsid w:val="00301507"/>
  </w:style>
  <w:style w:type="character" w:styleId="PlaceholderText">
    <w:name w:val="Placeholder Text"/>
    <w:basedOn w:val="DefaultParagraphFont"/>
    <w:uiPriority w:val="99"/>
    <w:semiHidden/>
    <w:rsid w:val="00301507"/>
    <w:rPr>
      <w:color w:val="808080"/>
    </w:rPr>
  </w:style>
  <w:style w:type="character" w:customStyle="1" w:styleId="Heading9Char">
    <w:name w:val="Heading 9 Char"/>
    <w:basedOn w:val="DefaultParagraphFont"/>
    <w:link w:val="Heading9"/>
    <w:uiPriority w:val="9"/>
    <w:rsid w:val="00927200"/>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E07BC7"/>
    <w:pPr>
      <w:tabs>
        <w:tab w:val="left" w:pos="440"/>
        <w:tab w:val="right" w:leader="dot" w:pos="9350"/>
      </w:tabs>
      <w:spacing w:after="100"/>
    </w:pPr>
  </w:style>
  <w:style w:type="paragraph" w:styleId="TOC2">
    <w:name w:val="toc 2"/>
    <w:basedOn w:val="Normal"/>
    <w:next w:val="Normal"/>
    <w:autoRedefine/>
    <w:uiPriority w:val="39"/>
    <w:unhideWhenUsed/>
    <w:rsid w:val="00927200"/>
    <w:pPr>
      <w:spacing w:after="100"/>
      <w:ind w:left="220"/>
    </w:pPr>
  </w:style>
  <w:style w:type="character" w:customStyle="1" w:styleId="Heading1Char">
    <w:name w:val="Heading 1 Char"/>
    <w:basedOn w:val="DefaultParagraphFont"/>
    <w:link w:val="Heading1"/>
    <w:uiPriority w:val="9"/>
    <w:rsid w:val="00822C09"/>
    <w:rPr>
      <w:rFonts w:ascii="Times New Roman" w:eastAsiaTheme="majorEastAsia" w:hAnsi="Times New Roman" w:cstheme="majorBidi"/>
      <w:b/>
      <w:sz w:val="32"/>
      <w:szCs w:val="32"/>
    </w:rPr>
  </w:style>
  <w:style w:type="character" w:customStyle="1" w:styleId="Heading8Char">
    <w:name w:val="Heading 8 Char"/>
    <w:basedOn w:val="DefaultParagraphFont"/>
    <w:link w:val="Heading8"/>
    <w:uiPriority w:val="9"/>
    <w:semiHidden/>
    <w:rsid w:val="00A4497C"/>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
    <w:rsid w:val="00822C09"/>
    <w:rPr>
      <w:rFonts w:ascii="Times New Roman" w:eastAsiaTheme="majorEastAsia" w:hAnsi="Times New Roman" w:cstheme="majorBidi"/>
      <w:b/>
      <w:sz w:val="28"/>
      <w:szCs w:val="26"/>
    </w:rPr>
  </w:style>
  <w:style w:type="character" w:customStyle="1" w:styleId="xrtl1">
    <w:name w:val="xr_tl1"/>
    <w:rsid w:val="00FC111E"/>
  </w:style>
  <w:style w:type="paragraph" w:styleId="ListParagraph">
    <w:name w:val="List Paragraph"/>
    <w:basedOn w:val="Normal"/>
    <w:uiPriority w:val="34"/>
    <w:qFormat/>
    <w:rsid w:val="008569A8"/>
    <w:pPr>
      <w:widowControl w:val="0"/>
      <w:spacing w:after="0"/>
      <w:ind w:left="720"/>
      <w:contextualSpacing/>
    </w:pPr>
    <w:rPr>
      <w:rFonts w:ascii="Lucida Bright" w:eastAsia="Times New Roman" w:hAnsi="Lucida Bright" w:cs="Times New Roman"/>
      <w:sz w:val="20"/>
      <w:szCs w:val="20"/>
    </w:rPr>
  </w:style>
  <w:style w:type="table" w:styleId="TableGrid">
    <w:name w:val="Table Grid"/>
    <w:basedOn w:val="TableNormal"/>
    <w:rsid w:val="0027668D"/>
    <w:pPr>
      <w:widowControl w:val="0"/>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37CE"/>
    <w:rPr>
      <w:color w:val="0000FF"/>
      <w:u w:val="single"/>
    </w:rPr>
  </w:style>
  <w:style w:type="paragraph" w:styleId="BodyText">
    <w:name w:val="Body Text"/>
    <w:basedOn w:val="Normal"/>
    <w:link w:val="BodyTextChar"/>
    <w:qFormat/>
    <w:rsid w:val="00C215AE"/>
    <w:pPr>
      <w:widowControl w:val="0"/>
      <w:spacing w:after="0"/>
    </w:pPr>
    <w:rPr>
      <w:rFonts w:ascii="Lucida Bright" w:eastAsia="Times New Roman" w:hAnsi="Lucida Bright" w:cs="Times New Roman"/>
      <w:szCs w:val="20"/>
    </w:rPr>
  </w:style>
  <w:style w:type="character" w:customStyle="1" w:styleId="BodyTextChar">
    <w:name w:val="Body Text Char"/>
    <w:basedOn w:val="DefaultParagraphFont"/>
    <w:link w:val="BodyText"/>
    <w:rsid w:val="00C215AE"/>
    <w:rPr>
      <w:rFonts w:ascii="Lucida Bright" w:eastAsia="Times New Roman" w:hAnsi="Lucida Bright" w:cs="Times New Roman"/>
      <w:sz w:val="24"/>
      <w:szCs w:val="20"/>
    </w:rPr>
  </w:style>
  <w:style w:type="character" w:customStyle="1" w:styleId="Heading3Char">
    <w:name w:val="Heading 3 Char"/>
    <w:basedOn w:val="DefaultParagraphFont"/>
    <w:link w:val="Heading3"/>
    <w:uiPriority w:val="9"/>
    <w:rsid w:val="00FD393A"/>
    <w:rPr>
      <w:rFonts w:ascii="Times New Roman" w:eastAsiaTheme="majorEastAsia" w:hAnsi="Times New Roman" w:cstheme="majorBidi"/>
      <w:sz w:val="28"/>
      <w:szCs w:val="24"/>
    </w:rPr>
  </w:style>
  <w:style w:type="paragraph" w:customStyle="1" w:styleId="Achievement">
    <w:name w:val="Achievement"/>
    <w:basedOn w:val="Normal"/>
    <w:rsid w:val="000D616D"/>
    <w:pPr>
      <w:numPr>
        <w:numId w:val="25"/>
      </w:numPr>
    </w:pPr>
    <w:rPr>
      <w:rFonts w:asciiTheme="minorHAnsi" w:hAnsiTheme="minorHAnsi"/>
      <w:sz w:val="22"/>
    </w:rPr>
  </w:style>
  <w:style w:type="numbering" w:customStyle="1" w:styleId="CurrentList1">
    <w:name w:val="Current List1"/>
    <w:uiPriority w:val="99"/>
    <w:rsid w:val="00AC730A"/>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11111111111111111.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C6C9F28F034D1690B849C0DB603CB2"/>
        <w:category>
          <w:name w:val="General"/>
          <w:gallery w:val="placeholder"/>
        </w:category>
        <w:types>
          <w:type w:val="bbPlcHdr"/>
        </w:types>
        <w:behaviors>
          <w:behavior w:val="content"/>
        </w:behaviors>
        <w:guid w:val="{198B91A5-4CAE-43B5-9A91-4E48AD54F5E4}"/>
      </w:docPartPr>
      <w:docPartBody>
        <w:p w:rsidR="00280497" w:rsidRDefault="00AA3C2D">
          <w:r w:rsidRPr="00EE4575">
            <w:rPr>
              <w:rStyle w:val="PlaceholderText"/>
            </w:rPr>
            <w:t>[Company]</w:t>
          </w:r>
        </w:p>
      </w:docPartBody>
    </w:docPart>
    <w:docPart>
      <w:docPartPr>
        <w:name w:val="B4B089032D4C407E898660A30F424E73"/>
        <w:category>
          <w:name w:val="General"/>
          <w:gallery w:val="placeholder"/>
        </w:category>
        <w:types>
          <w:type w:val="bbPlcHdr"/>
        </w:types>
        <w:behaviors>
          <w:behavior w:val="content"/>
        </w:behaviors>
        <w:guid w:val="{480A6D0A-14D9-4B04-89DE-7E74B69C1FCF}"/>
      </w:docPartPr>
      <w:docPartBody>
        <w:p w:rsidR="00280497" w:rsidRDefault="00AA3C2D">
          <w:r w:rsidRPr="00EE4575">
            <w:rPr>
              <w:rStyle w:val="PlaceholderText"/>
            </w:rPr>
            <w:t>[Title]</w:t>
          </w:r>
        </w:p>
      </w:docPartBody>
    </w:docPart>
    <w:docPart>
      <w:docPartPr>
        <w:name w:val="316B57E7DC7D446E9A27E1BC4C4E1E57"/>
        <w:category>
          <w:name w:val="General"/>
          <w:gallery w:val="placeholder"/>
        </w:category>
        <w:types>
          <w:type w:val="bbPlcHdr"/>
        </w:types>
        <w:behaviors>
          <w:behavior w:val="content"/>
        </w:behaviors>
        <w:guid w:val="{2E68CF01-CCB0-44AE-826B-FE58EB9B7221}"/>
      </w:docPartPr>
      <w:docPartBody>
        <w:p w:rsidR="00280497" w:rsidRDefault="00AA3C2D">
          <w:r w:rsidRPr="00EE4575">
            <w:rPr>
              <w:rStyle w:val="PlaceholderText"/>
            </w:rPr>
            <w:t>[Category]</w:t>
          </w:r>
        </w:p>
      </w:docPartBody>
    </w:docPart>
    <w:docPart>
      <w:docPartPr>
        <w:name w:val="4D77A7FAB92E4AB095E97A51F43A1612"/>
        <w:category>
          <w:name w:val="General"/>
          <w:gallery w:val="placeholder"/>
        </w:category>
        <w:types>
          <w:type w:val="bbPlcHdr"/>
        </w:types>
        <w:behaviors>
          <w:behavior w:val="content"/>
        </w:behaviors>
        <w:guid w:val="{F8D4FFB5-947B-431A-A69A-0B34D6E3A7E3}"/>
      </w:docPartPr>
      <w:docPartBody>
        <w:p w:rsidR="00280497" w:rsidRDefault="00AA3C2D">
          <w:r w:rsidRPr="00EE4575">
            <w:rPr>
              <w:rStyle w:val="PlaceholderText"/>
            </w:rPr>
            <w:t>[Subject]</w:t>
          </w:r>
        </w:p>
      </w:docPartBody>
    </w:docPart>
    <w:docPart>
      <w:docPartPr>
        <w:name w:val="3015DEDF880643D98901265EC5DF447F"/>
        <w:category>
          <w:name w:val="General"/>
          <w:gallery w:val="placeholder"/>
        </w:category>
        <w:types>
          <w:type w:val="bbPlcHdr"/>
        </w:types>
        <w:behaviors>
          <w:behavior w:val="content"/>
        </w:behaviors>
        <w:guid w:val="{A8B64A64-25F7-429B-90E4-FDB0F260E4E7}"/>
      </w:docPartPr>
      <w:docPartBody>
        <w:p w:rsidR="00280497" w:rsidRDefault="00AA3C2D">
          <w:r w:rsidRPr="00EE4575">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C2D"/>
    <w:rsid w:val="000A3550"/>
    <w:rsid w:val="000E2C0E"/>
    <w:rsid w:val="0013321B"/>
    <w:rsid w:val="001B68B6"/>
    <w:rsid w:val="00280497"/>
    <w:rsid w:val="00325B5A"/>
    <w:rsid w:val="003266B0"/>
    <w:rsid w:val="0047560A"/>
    <w:rsid w:val="00657F9E"/>
    <w:rsid w:val="006C497B"/>
    <w:rsid w:val="007573C6"/>
    <w:rsid w:val="00762AE9"/>
    <w:rsid w:val="007824BC"/>
    <w:rsid w:val="007C1892"/>
    <w:rsid w:val="007E3891"/>
    <w:rsid w:val="00803B3C"/>
    <w:rsid w:val="008B0071"/>
    <w:rsid w:val="00954206"/>
    <w:rsid w:val="00AA3C2D"/>
    <w:rsid w:val="00C44F17"/>
    <w:rsid w:val="00C62B0E"/>
    <w:rsid w:val="00CB2230"/>
    <w:rsid w:val="00CF1E7A"/>
    <w:rsid w:val="00D36E4A"/>
    <w:rsid w:val="00E6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3C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68508-C074-4EF8-9430-9E0985246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11222</Words>
  <Characters>63968</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Doc.:</vt:lpstr>
    </vt:vector>
  </TitlesOfParts>
  <Company>AIM Incorporated</Company>
  <LinksUpToDate>false</LinksUpToDate>
  <CharactersWithSpaces>75040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subject>Subject:</dc:subject>
  <dc:creator>Jim Lord</dc:creator>
  <cp:keywords/>
  <dc:description/>
  <cp:lastModifiedBy>Jim Lord</cp:lastModifiedBy>
  <cp:revision>2</cp:revision>
  <cp:lastPrinted>2024-05-31T17:33:00Z</cp:lastPrinted>
  <dcterms:created xsi:type="dcterms:W3CDTF">2024-05-31T17:34:00Z</dcterms:created>
  <dcterms:modified xsi:type="dcterms:W3CDTF">2024-05-31T17:34:00Z</dcterms:modified>
  <cp:category>General Manufacturing Procedure</cp:category>
  <cp:contentStatus>Rev.:</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353d3fbab5374747d201789b350b0b9f08aaac045eaa8a2497c5f46b0209350f</vt:lpwstr>
  </property>
</Properties>
</file>