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6AA57" w14:textId="22992B89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Position: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>Network Installer</w:t>
      </w:r>
    </w:p>
    <w:p w14:paraId="28717977" w14:textId="085C6A14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Location: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>Belfast</w:t>
      </w:r>
    </w:p>
    <w:p w14:paraId="6E0DC2B9" w14:textId="43DEFDB3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Type: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  <w:t xml:space="preserve">Contract </w:t>
      </w:r>
    </w:p>
    <w:p w14:paraId="244D8401" w14:textId="5B4C180C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Duration: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>3</w:t>
      </w:r>
      <w:r w:rsidRPr="00633A51">
        <w:rPr>
          <w:rFonts w:ascii="Open Sans" w:eastAsia="Times New Roman" w:hAnsi="Open Sans" w:cs="Open Sans"/>
          <w:lang w:val="en-GB" w:eastAsia="en-GB"/>
        </w:rPr>
        <w:t>-6</w:t>
      </w:r>
      <w:r w:rsidRPr="00633A51">
        <w:rPr>
          <w:rFonts w:ascii="Open Sans" w:eastAsia="Times New Roman" w:hAnsi="Open Sans" w:cs="Open Sans"/>
          <w:lang w:val="en-GB" w:eastAsia="en-GB"/>
        </w:rPr>
        <w:t xml:space="preserve"> months (potential extension)</w:t>
      </w:r>
    </w:p>
    <w:p w14:paraId="4CCDCF90" w14:textId="7F024662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Rate: </w:t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</w:r>
      <w:r w:rsidRPr="00633A51">
        <w:rPr>
          <w:rFonts w:ascii="Open Sans" w:eastAsia="Times New Roman" w:hAnsi="Open Sans" w:cs="Open Sans"/>
          <w:lang w:val="en-GB" w:eastAsia="en-GB"/>
        </w:rPr>
        <w:tab/>
        <w:t>£200-220</w:t>
      </w:r>
      <w:r w:rsidRPr="00633A51">
        <w:rPr>
          <w:rFonts w:ascii="Open Sans" w:eastAsia="Times New Roman" w:hAnsi="Open Sans" w:cs="Open Sans"/>
          <w:lang w:val="en-GB" w:eastAsia="en-GB"/>
        </w:rPr>
        <w:t>/day</w:t>
      </w:r>
    </w:p>
    <w:p w14:paraId="76742CAD" w14:textId="711A3487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Target Start Date</w:t>
      </w:r>
      <w:r w:rsidRPr="00633A51">
        <w:rPr>
          <w:rFonts w:ascii="Open Sans" w:eastAsia="Times New Roman" w:hAnsi="Open Sans" w:cs="Open Sans"/>
          <w:lang w:val="en-GB" w:eastAsia="en-GB"/>
        </w:rPr>
        <w:t>:</w:t>
      </w:r>
      <w:r w:rsidRPr="00633A51">
        <w:rPr>
          <w:rFonts w:ascii="Open Sans" w:eastAsia="Times New Roman" w:hAnsi="Open Sans" w:cs="Open Sans"/>
          <w:lang w:val="en-GB" w:eastAsia="en-GB"/>
        </w:rPr>
        <w:tab/>
        <w:t xml:space="preserve">Early </w:t>
      </w:r>
      <w:r w:rsidRPr="00633A51">
        <w:rPr>
          <w:rFonts w:ascii="Open Sans" w:eastAsia="Times New Roman" w:hAnsi="Open Sans" w:cs="Open Sans"/>
          <w:lang w:val="en-GB" w:eastAsia="en-GB"/>
        </w:rPr>
        <w:t>August</w:t>
      </w:r>
    </w:p>
    <w:p w14:paraId="7EFADB8A" w14:textId="77777777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005DA0F0" w14:textId="60AB935A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Job Description:</w:t>
      </w:r>
    </w:p>
    <w:p w14:paraId="1C12B02C" w14:textId="77777777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2EEE4F4C" w14:textId="618349CC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We are working with an exciting new company who is looking for a contractor to install smart networks. </w:t>
      </w:r>
      <w:r w:rsidRPr="00633A51">
        <w:rPr>
          <w:rFonts w:ascii="Open Sans" w:eastAsia="Times New Roman" w:hAnsi="Open Sans" w:cs="Open Sans"/>
          <w:lang w:val="en-GB" w:eastAsia="en-GB"/>
        </w:rPr>
        <w:t>Candidates with 3 years</w:t>
      </w:r>
      <w:r w:rsidRPr="00633A51">
        <w:rPr>
          <w:rFonts w:ascii="Open Sans" w:eastAsia="Times New Roman" w:hAnsi="Open Sans" w:cs="Open Sans"/>
          <w:lang w:val="en-GB" w:eastAsia="en-GB"/>
        </w:rPr>
        <w:t xml:space="preserve"> of</w:t>
      </w:r>
      <w:r w:rsidRPr="00633A51">
        <w:rPr>
          <w:rFonts w:ascii="Open Sans" w:eastAsia="Times New Roman" w:hAnsi="Open Sans" w:cs="Open Sans"/>
          <w:lang w:val="en-GB" w:eastAsia="en-GB"/>
        </w:rPr>
        <w:t xml:space="preserve"> experience</w:t>
      </w:r>
      <w:r w:rsidRPr="00633A51">
        <w:rPr>
          <w:rFonts w:ascii="Open Sans" w:eastAsia="Times New Roman" w:hAnsi="Open Sans" w:cs="Open Sans"/>
          <w:lang w:val="en-GB" w:eastAsia="en-GB"/>
        </w:rPr>
        <w:t xml:space="preserve"> in installing Wi-Fi &amp;</w:t>
      </w:r>
      <w:r w:rsidRPr="00633A51">
        <w:rPr>
          <w:rFonts w:ascii="Open Sans" w:eastAsia="Times New Roman" w:hAnsi="Open Sans" w:cs="Open Sans"/>
          <w:lang w:val="en-GB" w:eastAsia="en-GB"/>
        </w:rPr>
        <w:t xml:space="preserve"> Data Cabling</w:t>
      </w:r>
      <w:r w:rsidRPr="00633A51">
        <w:rPr>
          <w:rFonts w:ascii="Open Sans" w:eastAsia="Times New Roman" w:hAnsi="Open Sans" w:cs="Open Sans"/>
          <w:lang w:val="en-GB" w:eastAsia="en-GB"/>
        </w:rPr>
        <w:t xml:space="preserve"> would be highly desirable.</w:t>
      </w:r>
    </w:p>
    <w:p w14:paraId="65782490" w14:textId="77777777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</w:p>
    <w:p w14:paraId="453C06B6" w14:textId="2A19BBA0" w:rsidR="00633A51" w:rsidRPr="00633A51" w:rsidRDefault="00633A51" w:rsidP="00633A51">
      <w:p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Key Skills &amp; Experience:</w:t>
      </w:r>
    </w:p>
    <w:p w14:paraId="0A827991" w14:textId="4A7E5BA9" w:rsidR="00633A51" w:rsidRPr="00633A51" w:rsidRDefault="00633A51" w:rsidP="00633A51">
      <w:pPr>
        <w:pStyle w:val="ListParagraph"/>
        <w:numPr>
          <w:ilvl w:val="0"/>
          <w:numId w:val="6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Network Installation &amp; Configuration</w:t>
      </w:r>
    </w:p>
    <w:p w14:paraId="776AED30" w14:textId="3EDC68C6" w:rsidR="00633A51" w:rsidRPr="00633A51" w:rsidRDefault="00633A51" w:rsidP="00633A51">
      <w:pPr>
        <w:pStyle w:val="ListParagraph"/>
        <w:numPr>
          <w:ilvl w:val="0"/>
          <w:numId w:val="6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>Advance Wi-Fi skills</w:t>
      </w:r>
    </w:p>
    <w:p w14:paraId="0EA09FCE" w14:textId="71827B4A" w:rsidR="00633A51" w:rsidRPr="00633A51" w:rsidRDefault="00633A51" w:rsidP="00633A51">
      <w:pPr>
        <w:pStyle w:val="ListParagraph"/>
        <w:numPr>
          <w:ilvl w:val="0"/>
          <w:numId w:val="6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Any experience in the following areas would also be advantageous; </w:t>
      </w:r>
      <w:r w:rsidRPr="00633A51">
        <w:rPr>
          <w:rFonts w:ascii="Open Sans" w:eastAsia="Times New Roman" w:hAnsi="Open Sans" w:cs="Open Sans"/>
          <w:lang w:val="en-GB" w:eastAsia="en-GB"/>
        </w:rPr>
        <w:t>Cisco, BT, Open Reach, Smart Room Audio, CCTV</w:t>
      </w:r>
    </w:p>
    <w:p w14:paraId="431F692B" w14:textId="4E24F4E0" w:rsidR="00633A51" w:rsidRPr="00633A51" w:rsidRDefault="00633A51" w:rsidP="00633A51">
      <w:pPr>
        <w:pStyle w:val="ListParagraph"/>
        <w:numPr>
          <w:ilvl w:val="0"/>
          <w:numId w:val="6"/>
        </w:numPr>
        <w:spacing w:before="0" w:after="0" w:line="240" w:lineRule="auto"/>
        <w:rPr>
          <w:rFonts w:ascii="Open Sans" w:eastAsia="Times New Roman" w:hAnsi="Open Sans" w:cs="Open Sans"/>
          <w:lang w:val="en-GB" w:eastAsia="en-GB"/>
        </w:rPr>
      </w:pPr>
      <w:r w:rsidRPr="00633A51">
        <w:rPr>
          <w:rFonts w:ascii="Open Sans" w:eastAsia="Times New Roman" w:hAnsi="Open Sans" w:cs="Open Sans"/>
          <w:lang w:val="en-GB" w:eastAsia="en-GB"/>
        </w:rPr>
        <w:t xml:space="preserve">Driving Licence and own transport </w:t>
      </w:r>
      <w:r w:rsidRPr="00633A51">
        <w:rPr>
          <w:rFonts w:ascii="Open Sans" w:eastAsia="Times New Roman" w:hAnsi="Open Sans" w:cs="Open Sans"/>
          <w:lang w:val="en-GB" w:eastAsia="en-GB"/>
        </w:rPr>
        <w:t>would be desirable.</w:t>
      </w:r>
    </w:p>
    <w:p w14:paraId="7DEA336B" w14:textId="77777777" w:rsidR="00633A51" w:rsidRPr="00633A51" w:rsidRDefault="00633A51" w:rsidP="00633A51">
      <w:pPr>
        <w:rPr>
          <w:rFonts w:ascii="Open Sans" w:hAnsi="Open Sans" w:cs="Open Sans"/>
        </w:rPr>
      </w:pPr>
    </w:p>
    <w:p w14:paraId="440B88C6" w14:textId="77777777" w:rsidR="00633A51" w:rsidRPr="00633A51" w:rsidRDefault="00633A51" w:rsidP="00633A51">
      <w:pPr>
        <w:rPr>
          <w:rFonts w:ascii="Open Sans" w:hAnsi="Open Sans" w:cs="Open Sans"/>
        </w:rPr>
      </w:pPr>
      <w:r w:rsidRPr="00633A51">
        <w:rPr>
          <w:rFonts w:ascii="Open Sans" w:hAnsi="Open Sans" w:cs="Open Sans"/>
          <w:color w:val="000000"/>
        </w:rPr>
        <w:t>Causality.IT are acting as an employment agency and company.</w:t>
      </w:r>
    </w:p>
    <w:p w14:paraId="7BBAA14A" w14:textId="77777777" w:rsidR="00633A51" w:rsidRDefault="00633A51"/>
    <w:sectPr w:rsidR="00633A51" w:rsidSect="00633A5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026A4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3E0C3" w14:textId="77777777" w:rsidR="00000000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2513C" wp14:editId="53631F05">
              <wp:simplePos x="0" y="0"/>
              <wp:positionH relativeFrom="margin">
                <wp:align>right</wp:align>
              </wp:positionH>
              <wp:positionV relativeFrom="paragraph">
                <wp:posOffset>-240665</wp:posOffset>
              </wp:positionV>
              <wp:extent cx="6979920" cy="742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992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C5C0" w14:textId="77777777" w:rsidR="00000000" w:rsidRPr="00A138C2" w:rsidRDefault="00000000" w:rsidP="00A138C2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A138C2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FFFFFF" w:themeColor="background1"/>
                            </w:rPr>
                            <w:t>Causality. IT Ltd.  F3, 12 Selsdon Road, London, E11 2QF</w:t>
                          </w:r>
                          <w:r w:rsidRPr="00A138C2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Company Number: </w:t>
                          </w:r>
                          <w:r w:rsidRPr="00A138C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11575751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VAT Registered: </w:t>
                          </w:r>
                          <w:r w:rsidRPr="00A138C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314 6479 96</w:t>
                          </w:r>
                        </w:p>
                        <w:p w14:paraId="18FF3CBB" w14:textId="77777777" w:rsidR="00000000" w:rsidRPr="00A138C2" w:rsidRDefault="00000000" w:rsidP="00A138C2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Pr="004601D3">
                              <w:rPr>
                                <w:rStyle w:val="Hyperlink"/>
                                <w:sz w:val="16"/>
                                <w:szCs w:val="16"/>
                                <w:lang w:val="en-GB"/>
                              </w:rPr>
                              <w:t>www.causality.IT</w:t>
                            </w:r>
                          </w:hyperlink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  <w:r w:rsidRPr="00A138C2">
                            <w:rPr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info@causality.IT</w:t>
                          </w:r>
                        </w:p>
                        <w:p w14:paraId="12C98D94" w14:textId="77777777" w:rsidR="00000000" w:rsidRPr="00A138C2" w:rsidRDefault="00000000" w:rsidP="00A138C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4930B8" w14:textId="77777777" w:rsidR="00000000" w:rsidRPr="00A138C2" w:rsidRDefault="00000000" w:rsidP="00A138C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251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8.4pt;margin-top:-18.95pt;width:549.6pt;height:5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" filled="f" stroked="f" strokeweight=".5pt">
              <v:textbox>
                <w:txbxContent>
                  <w:p w14:paraId="3C90C5C0" w14:textId="77777777" w:rsidR="00000000" w:rsidRPr="00A138C2" w:rsidRDefault="00000000" w:rsidP="00A138C2">
                    <w:pPr>
                      <w:pStyle w:val="NoSpacing"/>
                      <w:spacing w:line="360" w:lineRule="auto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 w:rsidRPr="00A138C2">
                      <w:rPr>
                        <w:rFonts w:ascii="Open Sans SemiBold" w:hAnsi="Open Sans SemiBold" w:cs="Open Sans SemiBold"/>
                        <w:b/>
                        <w:bCs/>
                        <w:color w:val="FFFFFF" w:themeColor="background1"/>
                      </w:rPr>
                      <w:t>Causality. IT Ltd.  F3, 12 Selsdon Road, London, E11 2QF</w:t>
                    </w:r>
                    <w:r w:rsidRPr="00A138C2">
                      <w:rPr>
                        <w:rFonts w:ascii="Open Sans SemiBold" w:hAnsi="Open Sans SemiBold" w:cs="Open Sans SemiBold"/>
                        <w:b/>
                        <w:bCs/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Company Number: </w:t>
                    </w:r>
                    <w:r w:rsidRPr="00A138C2">
                      <w:rPr>
                        <w:color w:val="FFFFFF" w:themeColor="background1"/>
                        <w:sz w:val="16"/>
                        <w:szCs w:val="16"/>
                      </w:rPr>
                      <w:t xml:space="preserve">11575751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VAT Registered: </w:t>
                    </w:r>
                    <w:r w:rsidRPr="00A138C2">
                      <w:rPr>
                        <w:color w:val="FFFFFF" w:themeColor="background1"/>
                        <w:sz w:val="16"/>
                        <w:szCs w:val="16"/>
                      </w:rPr>
                      <w:t>314 6479 96</w:t>
                    </w:r>
                  </w:p>
                  <w:p w14:paraId="18FF3CBB" w14:textId="77777777" w:rsidR="00000000" w:rsidRPr="00A138C2" w:rsidRDefault="00000000" w:rsidP="00A138C2">
                    <w:pPr>
                      <w:pStyle w:val="NoSpacing"/>
                      <w:spacing w:line="360" w:lineRule="auto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Pr="004601D3">
                        <w:rPr>
                          <w:rStyle w:val="Hyperlink"/>
                          <w:sz w:val="16"/>
                          <w:szCs w:val="16"/>
                          <w:lang w:val="en-GB"/>
                        </w:rPr>
                        <w:t>www.causality.IT</w:t>
                      </w:r>
                    </w:hyperlink>
                    <w:r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  <w:t xml:space="preserve">     </w:t>
                    </w:r>
                    <w:r w:rsidRPr="00A138C2">
                      <w:rPr>
                        <w:color w:val="FFFFFF" w:themeColor="background1"/>
                        <w:sz w:val="16"/>
                        <w:szCs w:val="16"/>
                        <w:lang w:val="en-GB"/>
                      </w:rPr>
                      <w:t>info@causality.IT</w:t>
                    </w:r>
                  </w:p>
                  <w:p w14:paraId="12C98D94" w14:textId="77777777" w:rsidR="00000000" w:rsidRPr="00A138C2" w:rsidRDefault="00000000" w:rsidP="00A138C2">
                    <w:pPr>
                      <w:pStyle w:val="NoSpacing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94930B8" w14:textId="77777777" w:rsidR="00000000" w:rsidRPr="00A138C2" w:rsidRDefault="00000000" w:rsidP="00A138C2">
                    <w:pPr>
                      <w:pStyle w:val="NoSpacing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9F3D0" wp14:editId="3EFB22BE">
              <wp:simplePos x="0" y="0"/>
              <wp:positionH relativeFrom="column">
                <wp:posOffset>-513142</wp:posOffset>
              </wp:positionH>
              <wp:positionV relativeFrom="paragraph">
                <wp:posOffset>-266898</wp:posOffset>
              </wp:positionV>
              <wp:extent cx="7884795" cy="958423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795" cy="958423"/>
                      </a:xfrm>
                      <a:prstGeom prst="rect">
                        <a:avLst/>
                      </a:prstGeom>
                      <a:solidFill>
                        <a:srgbClr val="BEC9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D8D9D" id="Rectangle 3" o:spid="_x0000_s1026" style="position:absolute;margin-left:-40.4pt;margin-top:-21pt;width:620.8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" fillcolor="#bec9d5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C5CC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004C0" w14:textId="77777777" w:rsidR="00000000" w:rsidRDefault="00000000">
    <w:pPr>
      <w:pStyle w:val="Header"/>
    </w:pPr>
    <w:r>
      <w:rPr>
        <w:noProof/>
      </w:rPr>
      <w:pict w14:anchorId="1CC38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57" o:spid="_x0000_s1026" type="#_x0000_t75" style="position:absolute;margin-left:0;margin-top:0;width:598.7pt;height:651.1pt;z-index:-251658240;mso-position-horizontal:center;mso-position-horizontal-relative:margin;mso-position-vertical:center;mso-position-vertical-relative:margin" o:allowincell="f">
          <v:imagedata r:id="rId1" o:title="Causality Right Pat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1003" w14:textId="77777777" w:rsidR="00000000" w:rsidRDefault="00000000" w:rsidP="001A22BC">
    <w:pPr>
      <w:pStyle w:val="Header"/>
      <w:tabs>
        <w:tab w:val="left" w:pos="3010"/>
        <w:tab w:val="left" w:pos="3494"/>
        <w:tab w:val="center" w:pos="5230"/>
        <w:tab w:val="center" w:pos="5496"/>
      </w:tabs>
    </w:pPr>
    <w:r>
      <w:rPr>
        <w:noProof/>
      </w:rPr>
      <w:pict w14:anchorId="1507F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58" o:spid="_x0000_s1027" type="#_x0000_t75" style="position:absolute;margin-left:0;margin-top:0;width:598.7pt;height:651.1pt;z-index:-251658240;mso-position-horizontal:center;mso-position-horizontal-relative:margin;mso-position-vertical:center;mso-position-vertical-relative:margin" o:allowincell="f">
          <v:imagedata r:id="rId1" o:title="Causality Right Patten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1B5A52C2" wp14:editId="7325A4DB">
          <wp:extent cx="6979920" cy="2351405"/>
          <wp:effectExtent l="0" t="0" r="0" b="0"/>
          <wp:docPr id="1859659276" name="Picture 1" descr="A black and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931354" name="Picture 1" descr="A black and red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920" cy="235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43642" w14:textId="77777777" w:rsidR="00000000" w:rsidRDefault="00000000">
    <w:pPr>
      <w:pStyle w:val="Header"/>
    </w:pPr>
    <w:r>
      <w:rPr>
        <w:noProof/>
      </w:rPr>
      <w:pict w14:anchorId="6EEE0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56" o:spid="_x0000_s1025" type="#_x0000_t75" style="position:absolute;margin-left:0;margin-top:0;width:598.7pt;height:651.1pt;z-index:-251658240;mso-position-horizontal:center;mso-position-horizontal-relative:margin;mso-position-vertical:center;mso-position-vertical-relative:margin" o:allowincell="f">
          <v:imagedata r:id="rId1" o:title="Causality Right Patt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F3276"/>
    <w:multiLevelType w:val="multilevel"/>
    <w:tmpl w:val="180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64C39"/>
    <w:multiLevelType w:val="multilevel"/>
    <w:tmpl w:val="E54E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209B9"/>
    <w:multiLevelType w:val="multilevel"/>
    <w:tmpl w:val="620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9B4279"/>
    <w:multiLevelType w:val="hybridMultilevel"/>
    <w:tmpl w:val="CDB0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80666"/>
    <w:multiLevelType w:val="multilevel"/>
    <w:tmpl w:val="2A9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4C5068"/>
    <w:multiLevelType w:val="multilevel"/>
    <w:tmpl w:val="E90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9483276">
    <w:abstractNumId w:val="4"/>
  </w:num>
  <w:num w:numId="2" w16cid:durableId="402990962">
    <w:abstractNumId w:val="5"/>
  </w:num>
  <w:num w:numId="3" w16cid:durableId="1181705860">
    <w:abstractNumId w:val="0"/>
  </w:num>
  <w:num w:numId="4" w16cid:durableId="1592273652">
    <w:abstractNumId w:val="2"/>
  </w:num>
  <w:num w:numId="5" w16cid:durableId="1187718887">
    <w:abstractNumId w:val="1"/>
  </w:num>
  <w:num w:numId="6" w16cid:durableId="1903326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IyMbQwtTCxNDEwNrVU0lEKTi0uzszPAykwrAUA05qaiSwAAAA="/>
  </w:docVars>
  <w:rsids>
    <w:rsidRoot w:val="00633A51"/>
    <w:rsid w:val="0037513F"/>
    <w:rsid w:val="006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B19E6"/>
  <w15:chartTrackingRefBased/>
  <w15:docId w15:val="{E3A79E23-5F69-4C6A-A72D-7E707FCC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51"/>
    <w:pPr>
      <w:spacing w:before="200" w:after="200" w:line="276" w:lineRule="auto"/>
    </w:pPr>
    <w:rPr>
      <w:rFonts w:ascii="Open Sans Light" w:eastAsiaTheme="minorEastAsia" w:hAnsi="Open Sans Light" w:cs="Open Sans Light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A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A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A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A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A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A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A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A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A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A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A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A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A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A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A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A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A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A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3A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3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A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3A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3A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3A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3A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3A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A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A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3A5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33A5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3A51"/>
    <w:rPr>
      <w:rFonts w:ascii="Open Sans Light" w:eastAsiaTheme="minorEastAsia" w:hAnsi="Open Sans Light" w:cs="Open Sans Light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33A5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51"/>
    <w:rPr>
      <w:rFonts w:ascii="Open Sans Light" w:eastAsiaTheme="minorEastAsia" w:hAnsi="Open Sans Light" w:cs="Open Sans Light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3A5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51"/>
    <w:rPr>
      <w:rFonts w:ascii="Open Sans Light" w:eastAsiaTheme="minorEastAsia" w:hAnsi="Open Sans Light" w:cs="Open Sans Light"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33A5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sality.IT" TargetMode="External"/><Relationship Id="rId1" Type="http://schemas.openxmlformats.org/officeDocument/2006/relationships/hyperlink" Target="http://www.causalit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Dowdall</dc:creator>
  <cp:keywords/>
  <dc:description/>
  <cp:lastModifiedBy>Simon Dowdall</cp:lastModifiedBy>
  <cp:revision>1</cp:revision>
  <dcterms:created xsi:type="dcterms:W3CDTF">2024-06-07T13:50:00Z</dcterms:created>
  <dcterms:modified xsi:type="dcterms:W3CDTF">2024-06-07T13:59:00Z</dcterms:modified>
</cp:coreProperties>
</file>