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C8D0B" w14:textId="77777777" w:rsidR="000D2C68" w:rsidRDefault="00000000">
      <w:pPr>
        <w:pStyle w:val="Heading1"/>
      </w:pPr>
      <w:r>
        <w:t>Stonehouse HOA Meeting Overview</w:t>
      </w:r>
    </w:p>
    <w:p w14:paraId="74FBCA4A" w14:textId="4EB71654" w:rsidR="000D2C68" w:rsidRDefault="00000000">
      <w:r>
        <w:t xml:space="preserve">High-Level Summary </w:t>
      </w:r>
    </w:p>
    <w:p w14:paraId="7A8C7D47" w14:textId="77777777" w:rsidR="000D2C68" w:rsidRDefault="00000000">
      <w:r>
        <w:t>Meeting Date: August 27, 2023</w:t>
      </w:r>
    </w:p>
    <w:p w14:paraId="7AAF0B7E" w14:textId="77777777" w:rsidR="000D2C68" w:rsidRDefault="00000000">
      <w:pPr>
        <w:pStyle w:val="Heading2"/>
      </w:pPr>
      <w:r>
        <w:t>Annual Dues</w:t>
      </w:r>
    </w:p>
    <w:p w14:paraId="2858E6F9" w14:textId="77777777" w:rsidR="000D2C68" w:rsidRDefault="00000000">
      <w:r>
        <w:t>• Reviewed status of unpaid assessments and homeowner reminders.</w:t>
      </w:r>
    </w:p>
    <w:p w14:paraId="75A19E38" w14:textId="77777777" w:rsidR="000D2C68" w:rsidRDefault="00000000">
      <w:r>
        <w:t>• Planned follow-up communication regarding payment deadlines.</w:t>
      </w:r>
    </w:p>
    <w:p w14:paraId="543FBA49" w14:textId="77777777" w:rsidR="000D2C68" w:rsidRDefault="00000000">
      <w:pPr>
        <w:pStyle w:val="Heading2"/>
      </w:pPr>
      <w:r>
        <w:t>Governing Documents</w:t>
      </w:r>
    </w:p>
    <w:p w14:paraId="2BDA6ABF" w14:textId="77777777" w:rsidR="000D2C68" w:rsidRDefault="00000000">
      <w:r>
        <w:t>• Reviewed collection of HOA governing documents shared with board members.</w:t>
      </w:r>
    </w:p>
    <w:p w14:paraId="753DEE43" w14:textId="77777777" w:rsidR="000D2C68" w:rsidRDefault="00000000">
      <w:pPr>
        <w:pStyle w:val="Heading2"/>
      </w:pPr>
      <w:r>
        <w:t>Community Signage</w:t>
      </w:r>
    </w:p>
    <w:p w14:paraId="63EA681D" w14:textId="77777777" w:rsidR="000D2C68" w:rsidRDefault="00000000">
      <w:r>
        <w:t>• Approved replacement of entry sign and initiated contract with vendor.</w:t>
      </w:r>
    </w:p>
    <w:p w14:paraId="32A91067" w14:textId="77777777" w:rsidR="000D2C68" w:rsidRDefault="00000000">
      <w:pPr>
        <w:pStyle w:val="Heading2"/>
      </w:pPr>
      <w:r>
        <w:t>Lot Maintenance</w:t>
      </w:r>
    </w:p>
    <w:p w14:paraId="1AE72087" w14:textId="77777777" w:rsidR="000D2C68" w:rsidRDefault="00000000">
      <w:r>
        <w:t>• Considered action on certain lots needing upkeep; decision deferred.</w:t>
      </w:r>
    </w:p>
    <w:p w14:paraId="2FD79E1B" w14:textId="77777777" w:rsidR="000D2C68" w:rsidRDefault="00000000">
      <w:pPr>
        <w:pStyle w:val="Heading2"/>
      </w:pPr>
      <w:r>
        <w:t>Financial Items</w:t>
      </w:r>
    </w:p>
    <w:p w14:paraId="7DD93B16" w14:textId="77777777" w:rsidR="000D2C68" w:rsidRDefault="00000000">
      <w:r>
        <w:t>• Handled unused gift card funds by returning for deposit into HOA account.</w:t>
      </w:r>
    </w:p>
    <w:p w14:paraId="11BCAD90" w14:textId="77777777" w:rsidR="000D2C68" w:rsidRDefault="00000000">
      <w:pPr>
        <w:pStyle w:val="Heading2"/>
      </w:pPr>
      <w:r>
        <w:t>Elections &amp; Nominations</w:t>
      </w:r>
    </w:p>
    <w:p w14:paraId="0E5B1674" w14:textId="77777777" w:rsidR="000D2C68" w:rsidRDefault="00000000">
      <w:r>
        <w:t>• Mailed self-nomination letters to homeowners with submission deadline set.</w:t>
      </w:r>
    </w:p>
    <w:p w14:paraId="577908E7" w14:textId="77777777" w:rsidR="000D2C68" w:rsidRDefault="00000000">
      <w:r>
        <w:t>• Discussed election process and potential move to electronic voting.</w:t>
      </w:r>
    </w:p>
    <w:p w14:paraId="59575890" w14:textId="77777777" w:rsidR="000D2C68" w:rsidRDefault="00000000">
      <w:pPr>
        <w:pStyle w:val="Heading2"/>
      </w:pPr>
      <w:r>
        <w:t>Website &amp; Records</w:t>
      </w:r>
    </w:p>
    <w:p w14:paraId="06ED7391" w14:textId="77777777" w:rsidR="000D2C68" w:rsidRDefault="00000000">
      <w:r>
        <w:t>• Reviewed website access and record uploading responsibilities.</w:t>
      </w:r>
    </w:p>
    <w:p w14:paraId="5E7740B0" w14:textId="77777777" w:rsidR="000D2C68" w:rsidRDefault="00000000">
      <w:r>
        <w:t>• Discussed keeping minutes and payment spreadsheets available to directors only at this time.</w:t>
      </w:r>
    </w:p>
    <w:p w14:paraId="1FF996ED" w14:textId="77777777" w:rsidR="000D2C68" w:rsidRDefault="00000000">
      <w:pPr>
        <w:pStyle w:val="Heading2"/>
      </w:pPr>
      <w:r>
        <w:t>Homeowner Contact Information</w:t>
      </w:r>
    </w:p>
    <w:p w14:paraId="451FC6A8" w14:textId="77777777" w:rsidR="000D2C68" w:rsidRDefault="00000000">
      <w:r>
        <w:t>• Updated contact list shared among board members.</w:t>
      </w:r>
    </w:p>
    <w:p w14:paraId="6F14FC96" w14:textId="77777777" w:rsidR="000D2C68" w:rsidRDefault="00000000">
      <w:pPr>
        <w:pStyle w:val="Heading2"/>
      </w:pPr>
      <w:r>
        <w:t>Budget Planning</w:t>
      </w:r>
    </w:p>
    <w:p w14:paraId="132AF35E" w14:textId="77777777" w:rsidR="000D2C68" w:rsidRDefault="00000000">
      <w:r>
        <w:t>• Planned discussion of upcoming year’s budget at the next meeting.</w:t>
      </w:r>
    </w:p>
    <w:p w14:paraId="71C70DC6" w14:textId="77777777" w:rsidR="000D2C68" w:rsidRDefault="00000000">
      <w:pPr>
        <w:pStyle w:val="Heading2"/>
      </w:pPr>
      <w:r>
        <w:t>Outstanding/Follow-Up Items</w:t>
      </w:r>
    </w:p>
    <w:p w14:paraId="7C6860B5" w14:textId="77777777" w:rsidR="000D2C68" w:rsidRDefault="00000000">
      <w:r>
        <w:t>• Confirmed need for updates on insurance coverage, banking transitions, P.O. box correction, website access, and dues letter preparation.</w:t>
      </w:r>
    </w:p>
    <w:p w14:paraId="4B5302A7" w14:textId="77777777" w:rsidR="000D2C68" w:rsidRDefault="00000000">
      <w:pPr>
        <w:pStyle w:val="Heading2"/>
      </w:pPr>
      <w:r>
        <w:lastRenderedPageBreak/>
        <w:t>Future Planning</w:t>
      </w:r>
    </w:p>
    <w:p w14:paraId="4A99A718" w14:textId="77777777" w:rsidR="000D2C68" w:rsidRDefault="00000000">
      <w:r>
        <w:t>• Reviewed timeline for entry sign installation.</w:t>
      </w:r>
    </w:p>
    <w:p w14:paraId="03AC292D" w14:textId="77777777" w:rsidR="000D2C68" w:rsidRDefault="00000000">
      <w:r>
        <w:t>• Confirmed next board meeting date.</w:t>
      </w:r>
    </w:p>
    <w:sectPr w:rsidR="000D2C6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56906075">
    <w:abstractNumId w:val="8"/>
  </w:num>
  <w:num w:numId="2" w16cid:durableId="383649507">
    <w:abstractNumId w:val="6"/>
  </w:num>
  <w:num w:numId="3" w16cid:durableId="677194035">
    <w:abstractNumId w:val="5"/>
  </w:num>
  <w:num w:numId="4" w16cid:durableId="1828325115">
    <w:abstractNumId w:val="4"/>
  </w:num>
  <w:num w:numId="5" w16cid:durableId="1817644341">
    <w:abstractNumId w:val="7"/>
  </w:num>
  <w:num w:numId="6" w16cid:durableId="2110082323">
    <w:abstractNumId w:val="3"/>
  </w:num>
  <w:num w:numId="7" w16cid:durableId="281612470">
    <w:abstractNumId w:val="2"/>
  </w:num>
  <w:num w:numId="8" w16cid:durableId="2141071756">
    <w:abstractNumId w:val="1"/>
  </w:num>
  <w:num w:numId="9" w16cid:durableId="143812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2C68"/>
    <w:rsid w:val="0015074B"/>
    <w:rsid w:val="0029639D"/>
    <w:rsid w:val="00326F90"/>
    <w:rsid w:val="00573429"/>
    <w:rsid w:val="00943DBF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7F5FA3"/>
  <w14:defaultImageDpi w14:val="300"/>
  <w15:docId w15:val="{1918631B-7694-4FEF-9D0C-16E749376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Andrew K Elliott</cp:lastModifiedBy>
  <cp:revision>2</cp:revision>
  <dcterms:created xsi:type="dcterms:W3CDTF">2025-09-16T21:38:00Z</dcterms:created>
  <dcterms:modified xsi:type="dcterms:W3CDTF">2025-09-16T21:38:00Z</dcterms:modified>
  <cp:category/>
</cp:coreProperties>
</file>