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4A" w:rsidRDefault="005B5C10" w:rsidP="00F058F1">
      <w:pPr>
        <w:spacing w:line="360" w:lineRule="auto"/>
        <w:jc w:val="center"/>
        <w:rPr>
          <w:rFonts w:ascii="Tahoma" w:hAnsi="Tahoma" w:cs="Tahoma"/>
          <w:b/>
          <w:bCs/>
          <w:sz w:val="28"/>
          <w:szCs w:val="28"/>
          <w:u w:val="single"/>
        </w:rPr>
      </w:pPr>
      <w:r w:rsidRPr="005B5C10">
        <w:rPr>
          <w:rFonts w:ascii="Tahoma" w:hAnsi="Tahoma" w:cs="Tahoma"/>
          <w:b/>
          <w:bCs/>
          <w:sz w:val="28"/>
          <w:szCs w:val="28"/>
          <w:u w:val="single"/>
        </w:rPr>
        <w:t>PREVENTION OF MONEY LAUDARING ACT</w:t>
      </w:r>
    </w:p>
    <w:p w:rsidR="005B5C10" w:rsidRDefault="005B5C10" w:rsidP="00F058F1">
      <w:pPr>
        <w:spacing w:line="360" w:lineRule="auto"/>
        <w:jc w:val="both"/>
        <w:rPr>
          <w:rFonts w:ascii="Tahoma" w:hAnsi="Tahoma" w:cs="Tahoma"/>
          <w:sz w:val="28"/>
          <w:szCs w:val="28"/>
        </w:rPr>
      </w:pPr>
    </w:p>
    <w:p w:rsidR="00DB5890" w:rsidRDefault="00097E71" w:rsidP="00F058F1">
      <w:pPr>
        <w:spacing w:line="360" w:lineRule="auto"/>
        <w:ind w:firstLine="720"/>
        <w:jc w:val="both"/>
        <w:rPr>
          <w:rFonts w:ascii="Tahoma" w:hAnsi="Tahoma"/>
          <w:sz w:val="28"/>
          <w:szCs w:val="28"/>
        </w:rPr>
      </w:pPr>
      <w:r>
        <w:rPr>
          <w:rFonts w:ascii="Tahoma" w:hAnsi="Tahoma" w:hint="cs"/>
          <w:sz w:val="28"/>
          <w:szCs w:val="28"/>
          <w:cs/>
        </w:rPr>
        <w:t>તાજેતરમાં પો</w:t>
      </w:r>
      <w:r w:rsidR="00A653C6">
        <w:rPr>
          <w:rFonts w:ascii="Tahoma" w:hAnsi="Tahoma" w:hint="cs"/>
          <w:sz w:val="28"/>
          <w:szCs w:val="28"/>
          <w:cs/>
        </w:rPr>
        <w:t>ન્ઝી સ્કીમ ચલાવનાર વિનોદ દત્તા અને અમરીશ ચૌધરીની ધણી મિલકતઓ એન્ફોર્સમેન્ટ ડાયરેક્ટોરેટ એ એટેચ કરેલ. તેવી જ રીતે નેશનલ મલ્ટી કોમોડીટી એક્સચેન્જનાં ચેરમેન કૈલાસ ગુપ્તા સામે મનીલોન્ડરીંગ કાયદા હેઠળ ખાસ</w:t>
      </w:r>
      <w:r>
        <w:rPr>
          <w:rFonts w:ascii="Tahoma" w:hAnsi="Tahoma" w:hint="cs"/>
          <w:sz w:val="28"/>
          <w:szCs w:val="28"/>
          <w:cs/>
        </w:rPr>
        <w:t xml:space="preserve"> કોર્ટમાં ક્રિમિનલ કેસ દાખલ થયો</w:t>
      </w:r>
      <w:r w:rsidR="00A653C6">
        <w:rPr>
          <w:rFonts w:ascii="Tahoma" w:hAnsi="Tahoma" w:hint="cs"/>
          <w:sz w:val="28"/>
          <w:szCs w:val="28"/>
          <w:cs/>
        </w:rPr>
        <w:t>. તેવીજ રીતે ઓએસીસ મીડીયા મેટ્રીક્સનાં પ્રમોટર જતીન મનુભાઈ શાહ ની મિલકતો જપ્ત કરેલ.</w:t>
      </w:r>
      <w:r>
        <w:rPr>
          <w:rFonts w:ascii="Tahoma" w:hAnsi="Tahoma" w:hint="cs"/>
          <w:sz w:val="28"/>
          <w:szCs w:val="28"/>
          <w:cs/>
        </w:rPr>
        <w:t xml:space="preserve"> તેવીજ રીતે </w:t>
      </w:r>
      <w:r w:rsidR="005B5C10">
        <w:rPr>
          <w:rFonts w:ascii="Tahoma" w:hAnsi="Tahoma" w:hint="cs"/>
          <w:sz w:val="28"/>
          <w:szCs w:val="28"/>
          <w:cs/>
        </w:rPr>
        <w:t>હસન અલીના ઈમ્તિયાઝ સૈયદ, અમુક બેંકો સામે આર.બી.આઈની મની લોન્ડરીંગના કેસ અંગે વ્યાપક ચર્ચા ચાલી રહી છે એટલે સામાન્ય જનતામાં એવો પ્રશ્ન ઉદભવે કે આ મની લોન્ડરીંગ કાયદો એટલે શું? ભૂતકાળમાં કોફેપોસા હેઠળ અટકાયતમાં જઈ આવેલ કે કસ્ટમના કાયદા હેઠળ સજા પામેલ વ્યક્તિ અને તેના ભાગીદારો તથા કુટુંબીજનોના નામે ખરીદેલ મિલકતો જે તે આરોપી કે અટકાયતી ગેરકાયદેસ</w:t>
      </w:r>
      <w:r w:rsidR="004C6A4D">
        <w:rPr>
          <w:rFonts w:ascii="Tahoma" w:hAnsi="Tahoma" w:hint="cs"/>
          <w:sz w:val="28"/>
          <w:szCs w:val="28"/>
          <w:cs/>
        </w:rPr>
        <w:t>ર</w:t>
      </w:r>
      <w:r w:rsidR="005B5C10">
        <w:rPr>
          <w:rFonts w:ascii="Tahoma" w:hAnsi="Tahoma" w:hint="cs"/>
          <w:sz w:val="28"/>
          <w:szCs w:val="28"/>
          <w:cs/>
        </w:rPr>
        <w:t xml:space="preserve"> ધંધામાંથી મેળવેલ છે એવી ધારણા બાંધી તેના </w:t>
      </w:r>
      <w:r w:rsidR="005B5C10">
        <w:rPr>
          <w:rFonts w:ascii="Times New Roman" w:hAnsi="Times New Roman" w:cs="Times New Roman" w:hint="cs"/>
          <w:sz w:val="28"/>
          <w:szCs w:val="28"/>
          <w:cs/>
        </w:rPr>
        <w:t>“</w:t>
      </w:r>
      <w:r w:rsidR="005B5C10">
        <w:rPr>
          <w:rFonts w:ascii="Tahoma" w:hAnsi="Tahoma" w:hint="cs"/>
          <w:sz w:val="28"/>
          <w:szCs w:val="28"/>
          <w:cs/>
        </w:rPr>
        <w:t>સાફેમા</w:t>
      </w:r>
      <w:r w:rsidR="005B5C10">
        <w:rPr>
          <w:rFonts w:ascii="Times New Roman" w:hAnsi="Times New Roman" w:cs="Times New Roman" w:hint="cs"/>
          <w:sz w:val="28"/>
          <w:szCs w:val="28"/>
          <w:cs/>
        </w:rPr>
        <w:t>”</w:t>
      </w:r>
      <w:r w:rsidR="005B5C10">
        <w:rPr>
          <w:rFonts w:ascii="Tahoma" w:hAnsi="Tahoma" w:hint="cs"/>
          <w:sz w:val="28"/>
          <w:szCs w:val="28"/>
          <w:cs/>
        </w:rPr>
        <w:t xml:space="preserve"> સત્તાવાળા તરફથી તેમની મિલકતો શા માટે રાજ્યસાત (ફોરફીટ) ન કરવી તેવી કાયદેસ</w:t>
      </w:r>
      <w:r w:rsidR="004C6A4D">
        <w:rPr>
          <w:rFonts w:ascii="Tahoma" w:hAnsi="Tahoma" w:hint="cs"/>
          <w:sz w:val="28"/>
          <w:szCs w:val="28"/>
          <w:cs/>
        </w:rPr>
        <w:t>ર</w:t>
      </w:r>
      <w:r w:rsidR="005B5C10">
        <w:rPr>
          <w:rFonts w:ascii="Tahoma" w:hAnsi="Tahoma" w:hint="cs"/>
          <w:sz w:val="28"/>
          <w:szCs w:val="28"/>
          <w:cs/>
        </w:rPr>
        <w:t xml:space="preserve"> નોટિસ અપાતી અને જે તે વ્યક્તિએ એવું સાબિત કરવાનું રહેતું</w:t>
      </w:r>
      <w:r w:rsidR="004C6A4D">
        <w:rPr>
          <w:rFonts w:ascii="Tahoma" w:hAnsi="Tahoma" w:hint="cs"/>
          <w:sz w:val="28"/>
          <w:szCs w:val="28"/>
          <w:cs/>
        </w:rPr>
        <w:t xml:space="preserve"> </w:t>
      </w:r>
      <w:r w:rsidR="005B5C10">
        <w:rPr>
          <w:rFonts w:ascii="Tahoma" w:hAnsi="Tahoma" w:hint="cs"/>
          <w:sz w:val="28"/>
          <w:szCs w:val="28"/>
          <w:cs/>
        </w:rPr>
        <w:t>કે સદર મિલકતો તે પોતાની કાયદેસરની આવકમાંથી ખરીદેલ છે. વર્ષ-</w:t>
      </w:r>
      <w:r w:rsidR="005B5C10">
        <w:rPr>
          <w:rFonts w:ascii="Tahoma" w:hAnsi="Tahoma"/>
          <w:sz w:val="28"/>
          <w:szCs w:val="28"/>
          <w:cs/>
        </w:rPr>
        <w:t>૨૦૦૨</w:t>
      </w:r>
      <w:r w:rsidR="005B5C10">
        <w:rPr>
          <w:rFonts w:ascii="Tahoma" w:hAnsi="Tahoma" w:hint="cs"/>
          <w:sz w:val="28"/>
          <w:szCs w:val="28"/>
          <w:cs/>
        </w:rPr>
        <w:t xml:space="preserve"> માં યુનાઈટેડ નેશન્સની સમિતિમાં નક્ક</w:t>
      </w:r>
      <w:r w:rsidR="004C6A4D">
        <w:rPr>
          <w:rFonts w:ascii="Tahoma" w:hAnsi="Tahoma" w:hint="cs"/>
          <w:sz w:val="28"/>
          <w:szCs w:val="28"/>
          <w:cs/>
        </w:rPr>
        <w:t>ી થયા મુજબ ભારત સરકારે પ્રિવેન્શ</w:t>
      </w:r>
      <w:r w:rsidR="0024307F">
        <w:rPr>
          <w:rFonts w:ascii="Tahoma" w:hAnsi="Tahoma" w:hint="cs"/>
          <w:sz w:val="28"/>
          <w:szCs w:val="28"/>
          <w:cs/>
        </w:rPr>
        <w:t>ન ઓફ મની લોન્ડરીંગ</w:t>
      </w:r>
      <w:r w:rsidR="005B5C10">
        <w:rPr>
          <w:rFonts w:ascii="Tahoma" w:hAnsi="Tahoma" w:hint="cs"/>
          <w:sz w:val="28"/>
          <w:szCs w:val="28"/>
          <w:cs/>
        </w:rPr>
        <w:t xml:space="preserve"> </w:t>
      </w:r>
      <w:r w:rsidR="0024307F">
        <w:rPr>
          <w:rFonts w:ascii="Tahoma" w:hAnsi="Tahoma" w:hint="cs"/>
          <w:sz w:val="28"/>
          <w:szCs w:val="28"/>
          <w:cs/>
        </w:rPr>
        <w:t>એક્ટ પસાર</w:t>
      </w:r>
      <w:r w:rsidR="002B6002">
        <w:rPr>
          <w:rFonts w:ascii="Tahoma" w:hAnsi="Tahoma" w:hint="cs"/>
          <w:sz w:val="28"/>
          <w:szCs w:val="28"/>
          <w:cs/>
        </w:rPr>
        <w:t xml:space="preserve"> કરેલ તે મુજબ આ કાયદાના પરિશિષ્ટ</w:t>
      </w:r>
      <w:r w:rsidR="0024307F">
        <w:rPr>
          <w:rFonts w:ascii="Tahoma" w:hAnsi="Tahoma" w:hint="cs"/>
          <w:sz w:val="28"/>
          <w:szCs w:val="28"/>
          <w:cs/>
        </w:rPr>
        <w:t xml:space="preserve">માં દર્શાવેલ ગુન્હાઓ અંગેના આરોપીઓને કેન્દ્ર </w:t>
      </w:r>
      <w:r w:rsidR="0024307F">
        <w:rPr>
          <w:rFonts w:ascii="Tahoma" w:hAnsi="Tahoma" w:hint="cs"/>
          <w:sz w:val="28"/>
          <w:szCs w:val="28"/>
          <w:cs/>
        </w:rPr>
        <w:lastRenderedPageBreak/>
        <w:t xml:space="preserve">સરકારના </w:t>
      </w:r>
      <w:r w:rsidR="0024307F">
        <w:rPr>
          <w:rFonts w:ascii="Tahoma" w:hAnsi="Tahoma"/>
          <w:sz w:val="28"/>
          <w:szCs w:val="28"/>
        </w:rPr>
        <w:t xml:space="preserve">ENFORCEMENT DIRECTORATE (FEMA/PML) </w:t>
      </w:r>
      <w:r w:rsidR="0024307F">
        <w:rPr>
          <w:rFonts w:ascii="Tahoma" w:hAnsi="Tahoma" w:hint="cs"/>
          <w:sz w:val="28"/>
          <w:szCs w:val="28"/>
          <w:cs/>
        </w:rPr>
        <w:t>દ્</w:t>
      </w:r>
      <w:r w:rsidR="002B6002">
        <w:rPr>
          <w:rFonts w:ascii="Tahoma" w:hAnsi="Tahoma" w:hint="cs"/>
          <w:sz w:val="28"/>
          <w:szCs w:val="28"/>
          <w:cs/>
        </w:rPr>
        <w:t>વારા તેમની જે તે મિલકતો ગુન્હાહી</w:t>
      </w:r>
      <w:r w:rsidR="0024307F">
        <w:rPr>
          <w:rFonts w:ascii="Tahoma" w:hAnsi="Tahoma" w:hint="cs"/>
          <w:sz w:val="28"/>
          <w:szCs w:val="28"/>
          <w:cs/>
        </w:rPr>
        <w:t>ત પ્રવ</w:t>
      </w:r>
      <w:r w:rsidR="0024307F">
        <w:rPr>
          <w:rFonts w:ascii="Tahoma" w:hAnsi="Tahoma"/>
          <w:sz w:val="28"/>
          <w:szCs w:val="28"/>
          <w:cs/>
        </w:rPr>
        <w:t>ૃ</w:t>
      </w:r>
      <w:r w:rsidR="0024307F">
        <w:rPr>
          <w:rFonts w:ascii="Tahoma" w:hAnsi="Tahoma" w:hint="cs"/>
          <w:sz w:val="28"/>
          <w:szCs w:val="28"/>
          <w:cs/>
        </w:rPr>
        <w:t>તિઓમાંથી મેળવેલ હોવાની ધારણારૂપે સૌ પ્રથમ મિલકતનો એટેચમેન્ટ ઓર્ડર પસાર કરી કાયદેસરની નોટીસ આપવાની જોગવાઈ કરેલ છે. ભારતીય ફોજદારી ધારાની કલમ-</w:t>
      </w:r>
      <w:r w:rsidR="0024307F">
        <w:rPr>
          <w:rFonts w:ascii="Tahoma" w:hAnsi="Tahoma"/>
          <w:sz w:val="28"/>
          <w:szCs w:val="28"/>
          <w:cs/>
        </w:rPr>
        <w:t>૧૨૧</w:t>
      </w:r>
      <w:r w:rsidR="0024307F">
        <w:rPr>
          <w:rFonts w:ascii="Tahoma" w:hAnsi="Tahoma" w:hint="cs"/>
          <w:sz w:val="28"/>
          <w:szCs w:val="28"/>
          <w:cs/>
        </w:rPr>
        <w:t xml:space="preserve">, </w:t>
      </w:r>
      <w:r w:rsidR="0024307F">
        <w:rPr>
          <w:rFonts w:ascii="Tahoma" w:hAnsi="Tahoma"/>
          <w:sz w:val="28"/>
          <w:szCs w:val="28"/>
          <w:cs/>
        </w:rPr>
        <w:t>૧૨૧</w:t>
      </w:r>
      <w:r w:rsidR="0024307F">
        <w:rPr>
          <w:rFonts w:ascii="Tahoma" w:hAnsi="Tahoma" w:hint="cs"/>
          <w:sz w:val="28"/>
          <w:szCs w:val="28"/>
          <w:cs/>
        </w:rPr>
        <w:t xml:space="preserve">અ, </w:t>
      </w:r>
      <w:r w:rsidR="0024307F">
        <w:rPr>
          <w:rFonts w:ascii="Tahoma" w:hAnsi="Tahoma"/>
          <w:sz w:val="28"/>
          <w:szCs w:val="28"/>
          <w:cs/>
        </w:rPr>
        <w:t>૪૮૯</w:t>
      </w:r>
      <w:r w:rsidR="0024307F">
        <w:rPr>
          <w:rFonts w:ascii="Tahoma" w:hAnsi="Tahoma" w:hint="cs"/>
          <w:sz w:val="28"/>
          <w:szCs w:val="28"/>
          <w:cs/>
        </w:rPr>
        <w:t xml:space="preserve">અ, </w:t>
      </w:r>
      <w:r w:rsidR="0024307F">
        <w:rPr>
          <w:rFonts w:ascii="Tahoma" w:hAnsi="Tahoma"/>
          <w:sz w:val="28"/>
          <w:szCs w:val="28"/>
          <w:cs/>
        </w:rPr>
        <w:t>૪૮૯</w:t>
      </w:r>
      <w:r w:rsidR="0024307F">
        <w:rPr>
          <w:rFonts w:ascii="Tahoma" w:hAnsi="Tahoma" w:hint="cs"/>
          <w:sz w:val="28"/>
          <w:szCs w:val="28"/>
          <w:cs/>
        </w:rPr>
        <w:t>બ, નાર્કોટીક્સ કાયદાની કલમ-</w:t>
      </w:r>
      <w:r w:rsidR="0024307F">
        <w:rPr>
          <w:rFonts w:ascii="Tahoma" w:hAnsi="Tahoma"/>
          <w:sz w:val="28"/>
          <w:szCs w:val="28"/>
          <w:cs/>
        </w:rPr>
        <w:t>૧૫</w:t>
      </w:r>
      <w:r w:rsidR="0024307F">
        <w:rPr>
          <w:rFonts w:ascii="Tahoma" w:hAnsi="Tahoma" w:hint="cs"/>
          <w:sz w:val="28"/>
          <w:szCs w:val="28"/>
          <w:cs/>
        </w:rPr>
        <w:t xml:space="preserve"> થી </w:t>
      </w:r>
      <w:r w:rsidR="0024307F">
        <w:rPr>
          <w:rFonts w:ascii="Tahoma" w:hAnsi="Tahoma"/>
          <w:sz w:val="28"/>
          <w:szCs w:val="28"/>
          <w:cs/>
        </w:rPr>
        <w:t>૨૪</w:t>
      </w:r>
      <w:r w:rsidR="0024307F">
        <w:rPr>
          <w:rFonts w:ascii="Tahoma" w:hAnsi="Tahoma" w:hint="cs"/>
          <w:sz w:val="28"/>
          <w:szCs w:val="28"/>
          <w:cs/>
        </w:rPr>
        <w:t xml:space="preserve">, </w:t>
      </w:r>
      <w:r w:rsidR="0024307F">
        <w:rPr>
          <w:rFonts w:ascii="Tahoma" w:hAnsi="Tahoma"/>
          <w:sz w:val="28"/>
          <w:szCs w:val="28"/>
          <w:cs/>
        </w:rPr>
        <w:t>૨૫</w:t>
      </w:r>
      <w:r w:rsidR="0024307F">
        <w:rPr>
          <w:rFonts w:ascii="Tahoma" w:hAnsi="Tahoma" w:hint="cs"/>
          <w:sz w:val="28"/>
          <w:szCs w:val="28"/>
          <w:cs/>
        </w:rPr>
        <w:t xml:space="preserve">અ, </w:t>
      </w:r>
      <w:r w:rsidR="0024307F">
        <w:rPr>
          <w:rFonts w:ascii="Tahoma" w:hAnsi="Tahoma"/>
          <w:sz w:val="28"/>
          <w:szCs w:val="28"/>
          <w:cs/>
        </w:rPr>
        <w:t>૨૭</w:t>
      </w:r>
      <w:r w:rsidR="0024307F">
        <w:rPr>
          <w:rFonts w:ascii="Tahoma" w:hAnsi="Tahoma" w:hint="cs"/>
          <w:sz w:val="28"/>
          <w:szCs w:val="28"/>
          <w:cs/>
        </w:rPr>
        <w:t xml:space="preserve">અ, </w:t>
      </w:r>
      <w:r w:rsidR="0024307F">
        <w:rPr>
          <w:rFonts w:ascii="Tahoma" w:hAnsi="Tahoma"/>
          <w:sz w:val="28"/>
          <w:szCs w:val="28"/>
          <w:cs/>
        </w:rPr>
        <w:t>૨૯</w:t>
      </w:r>
      <w:r w:rsidR="0024307F">
        <w:rPr>
          <w:rFonts w:ascii="Tahoma" w:hAnsi="Tahoma" w:hint="cs"/>
          <w:sz w:val="28"/>
          <w:szCs w:val="28"/>
          <w:cs/>
        </w:rPr>
        <w:t>, વિસ્ફોટક પદાર્થોના કાયદાની કલમ-</w:t>
      </w:r>
      <w:r w:rsidR="0024307F">
        <w:rPr>
          <w:rFonts w:ascii="Tahoma" w:hAnsi="Tahoma"/>
          <w:sz w:val="28"/>
          <w:szCs w:val="28"/>
          <w:cs/>
        </w:rPr>
        <w:t>૩</w:t>
      </w:r>
      <w:r w:rsidR="0024307F">
        <w:rPr>
          <w:rFonts w:ascii="Tahoma" w:hAnsi="Tahoma" w:hint="cs"/>
          <w:sz w:val="28"/>
          <w:szCs w:val="28"/>
          <w:cs/>
        </w:rPr>
        <w:t xml:space="preserve">, </w:t>
      </w:r>
      <w:r w:rsidR="0024307F">
        <w:rPr>
          <w:rFonts w:ascii="Tahoma" w:hAnsi="Tahoma"/>
          <w:sz w:val="28"/>
          <w:szCs w:val="28"/>
          <w:cs/>
        </w:rPr>
        <w:t>૪</w:t>
      </w:r>
      <w:r w:rsidR="0024307F">
        <w:rPr>
          <w:rFonts w:ascii="Tahoma" w:hAnsi="Tahoma" w:hint="cs"/>
          <w:sz w:val="28"/>
          <w:szCs w:val="28"/>
          <w:cs/>
        </w:rPr>
        <w:t xml:space="preserve">, </w:t>
      </w:r>
      <w:r w:rsidR="0024307F">
        <w:rPr>
          <w:rFonts w:ascii="Tahoma" w:hAnsi="Tahoma"/>
          <w:sz w:val="28"/>
          <w:szCs w:val="28"/>
          <w:cs/>
        </w:rPr>
        <w:t>૫</w:t>
      </w:r>
      <w:r w:rsidR="0024307F">
        <w:rPr>
          <w:rFonts w:ascii="Tahoma" w:hAnsi="Tahoma" w:hint="cs"/>
          <w:sz w:val="28"/>
          <w:szCs w:val="28"/>
          <w:cs/>
        </w:rPr>
        <w:t xml:space="preserve"> ગેરકાયદેસર પ્રવ</w:t>
      </w:r>
      <w:r w:rsidR="0024307F">
        <w:rPr>
          <w:rFonts w:ascii="Tahoma" w:hAnsi="Tahoma"/>
          <w:sz w:val="28"/>
          <w:szCs w:val="28"/>
          <w:cs/>
        </w:rPr>
        <w:t>ૃ</w:t>
      </w:r>
      <w:r w:rsidR="0024307F">
        <w:rPr>
          <w:rFonts w:ascii="Tahoma" w:hAnsi="Tahoma" w:hint="cs"/>
          <w:sz w:val="28"/>
          <w:szCs w:val="28"/>
          <w:cs/>
        </w:rPr>
        <w:t xml:space="preserve">ત્તિઓ અટકાવવાના કાયદાની કલમ- </w:t>
      </w:r>
      <w:r w:rsidR="0024307F">
        <w:rPr>
          <w:rFonts w:ascii="Tahoma" w:hAnsi="Tahoma"/>
          <w:sz w:val="28"/>
          <w:szCs w:val="28"/>
          <w:cs/>
        </w:rPr>
        <w:t>૩</w:t>
      </w:r>
      <w:r w:rsidR="008E11C4">
        <w:rPr>
          <w:rFonts w:ascii="Tahoma" w:hAnsi="Tahoma" w:hint="cs"/>
          <w:sz w:val="28"/>
          <w:szCs w:val="28"/>
          <w:cs/>
        </w:rPr>
        <w:t xml:space="preserve">, </w:t>
      </w:r>
      <w:r w:rsidR="0024307F">
        <w:rPr>
          <w:rFonts w:ascii="Tahoma" w:hAnsi="Tahoma"/>
          <w:sz w:val="28"/>
          <w:szCs w:val="28"/>
          <w:cs/>
        </w:rPr>
        <w:t>૭</w:t>
      </w:r>
      <w:r w:rsidR="008E11C4">
        <w:rPr>
          <w:rFonts w:ascii="Tahoma" w:hAnsi="Tahoma" w:hint="cs"/>
          <w:sz w:val="28"/>
          <w:szCs w:val="28"/>
          <w:cs/>
        </w:rPr>
        <w:t xml:space="preserve">, </w:t>
      </w:r>
      <w:r w:rsidR="0024307F">
        <w:rPr>
          <w:rFonts w:ascii="Tahoma" w:hAnsi="Tahoma"/>
          <w:sz w:val="28"/>
          <w:szCs w:val="28"/>
          <w:cs/>
        </w:rPr>
        <w:t>૧૦</w:t>
      </w:r>
      <w:r w:rsidR="008E11C4">
        <w:rPr>
          <w:rFonts w:ascii="Tahoma" w:hAnsi="Tahoma" w:hint="cs"/>
          <w:sz w:val="28"/>
          <w:szCs w:val="28"/>
          <w:cs/>
        </w:rPr>
        <w:t xml:space="preserve">, </w:t>
      </w:r>
      <w:r w:rsidR="0024307F">
        <w:rPr>
          <w:rFonts w:ascii="Tahoma" w:hAnsi="Tahoma"/>
          <w:sz w:val="28"/>
          <w:szCs w:val="28"/>
          <w:cs/>
        </w:rPr>
        <w:t>૧૧</w:t>
      </w:r>
      <w:r w:rsidR="008E11C4">
        <w:rPr>
          <w:rFonts w:ascii="Tahoma" w:hAnsi="Tahoma" w:hint="cs"/>
          <w:sz w:val="28"/>
          <w:szCs w:val="28"/>
          <w:cs/>
        </w:rPr>
        <w:t xml:space="preserve">, </w:t>
      </w:r>
      <w:r w:rsidR="0024307F">
        <w:rPr>
          <w:rFonts w:ascii="Tahoma" w:hAnsi="Tahoma"/>
          <w:sz w:val="28"/>
          <w:szCs w:val="28"/>
          <w:cs/>
        </w:rPr>
        <w:t>૧૩</w:t>
      </w:r>
      <w:r w:rsidR="008E11C4">
        <w:rPr>
          <w:rFonts w:ascii="Tahoma" w:hAnsi="Tahoma" w:hint="cs"/>
          <w:sz w:val="28"/>
          <w:szCs w:val="28"/>
          <w:cs/>
        </w:rPr>
        <w:t xml:space="preserve">, </w:t>
      </w:r>
      <w:r w:rsidR="0024307F">
        <w:rPr>
          <w:rFonts w:ascii="Tahoma" w:hAnsi="Tahoma"/>
          <w:sz w:val="28"/>
          <w:szCs w:val="28"/>
          <w:cs/>
        </w:rPr>
        <w:t>૧૫</w:t>
      </w:r>
      <w:r w:rsidR="008E11C4">
        <w:rPr>
          <w:rFonts w:ascii="Tahoma" w:hAnsi="Tahoma" w:hint="cs"/>
          <w:sz w:val="28"/>
          <w:szCs w:val="28"/>
          <w:cs/>
        </w:rPr>
        <w:t xml:space="preserve">, </w:t>
      </w:r>
      <w:r w:rsidR="0024307F">
        <w:rPr>
          <w:rFonts w:ascii="Tahoma" w:hAnsi="Tahoma"/>
          <w:sz w:val="28"/>
          <w:szCs w:val="28"/>
          <w:cs/>
        </w:rPr>
        <w:t>૧૬</w:t>
      </w:r>
      <w:r w:rsidR="0024307F">
        <w:rPr>
          <w:rFonts w:ascii="Tahoma" w:hAnsi="Tahoma" w:hint="cs"/>
          <w:sz w:val="28"/>
          <w:szCs w:val="28"/>
          <w:cs/>
        </w:rPr>
        <w:t>અ</w:t>
      </w:r>
      <w:r w:rsidR="008E11C4">
        <w:rPr>
          <w:rFonts w:ascii="Tahoma" w:hAnsi="Tahoma" w:hint="cs"/>
          <w:sz w:val="28"/>
          <w:szCs w:val="28"/>
          <w:cs/>
        </w:rPr>
        <w:t xml:space="preserve">, </w:t>
      </w:r>
      <w:r w:rsidR="0024307F">
        <w:rPr>
          <w:rFonts w:ascii="Tahoma" w:hAnsi="Tahoma"/>
          <w:sz w:val="28"/>
          <w:szCs w:val="28"/>
          <w:cs/>
        </w:rPr>
        <w:t>૧૭</w:t>
      </w:r>
      <w:r w:rsidR="008E11C4">
        <w:rPr>
          <w:rFonts w:ascii="Tahoma" w:hAnsi="Tahoma" w:hint="cs"/>
          <w:sz w:val="28"/>
          <w:szCs w:val="28"/>
          <w:cs/>
        </w:rPr>
        <w:t xml:space="preserve">, </w:t>
      </w:r>
      <w:r w:rsidR="0024307F">
        <w:rPr>
          <w:rFonts w:ascii="Tahoma" w:hAnsi="Tahoma"/>
          <w:sz w:val="28"/>
          <w:szCs w:val="28"/>
          <w:cs/>
        </w:rPr>
        <w:t>૧૮</w:t>
      </w:r>
      <w:r w:rsidR="008E11C4">
        <w:rPr>
          <w:rFonts w:ascii="Tahoma" w:hAnsi="Tahoma" w:hint="cs"/>
          <w:sz w:val="28"/>
          <w:szCs w:val="28"/>
          <w:cs/>
        </w:rPr>
        <w:t xml:space="preserve">, </w:t>
      </w:r>
      <w:r w:rsidR="0024307F">
        <w:rPr>
          <w:rFonts w:ascii="Tahoma" w:hAnsi="Tahoma"/>
          <w:sz w:val="28"/>
          <w:szCs w:val="28"/>
          <w:cs/>
        </w:rPr>
        <w:t>૧૮</w:t>
      </w:r>
      <w:r w:rsidR="0024307F">
        <w:rPr>
          <w:rFonts w:ascii="Tahoma" w:hAnsi="Tahoma" w:hint="cs"/>
          <w:sz w:val="28"/>
          <w:szCs w:val="28"/>
          <w:cs/>
        </w:rPr>
        <w:t>અ</w:t>
      </w:r>
      <w:r w:rsidR="008E11C4">
        <w:rPr>
          <w:rFonts w:ascii="Tahoma" w:hAnsi="Tahoma" w:hint="cs"/>
          <w:sz w:val="28"/>
          <w:szCs w:val="28"/>
          <w:cs/>
        </w:rPr>
        <w:t xml:space="preserve">, </w:t>
      </w:r>
      <w:r w:rsidR="0024307F">
        <w:rPr>
          <w:rFonts w:ascii="Tahoma" w:hAnsi="Tahoma"/>
          <w:sz w:val="28"/>
          <w:szCs w:val="28"/>
          <w:cs/>
        </w:rPr>
        <w:t>૧૮</w:t>
      </w:r>
      <w:r w:rsidR="0024307F">
        <w:rPr>
          <w:rFonts w:ascii="Tahoma" w:hAnsi="Tahoma" w:hint="cs"/>
          <w:sz w:val="28"/>
          <w:szCs w:val="28"/>
          <w:cs/>
        </w:rPr>
        <w:t>બ</w:t>
      </w:r>
      <w:r w:rsidR="008E11C4">
        <w:rPr>
          <w:rFonts w:ascii="Tahoma" w:hAnsi="Tahoma" w:hint="cs"/>
          <w:sz w:val="28"/>
          <w:szCs w:val="28"/>
          <w:cs/>
        </w:rPr>
        <w:t xml:space="preserve">, </w:t>
      </w:r>
      <w:r w:rsidR="0024307F">
        <w:rPr>
          <w:rFonts w:ascii="Tahoma" w:hAnsi="Tahoma"/>
          <w:sz w:val="28"/>
          <w:szCs w:val="28"/>
          <w:cs/>
        </w:rPr>
        <w:t>૧૯</w:t>
      </w:r>
      <w:r w:rsidR="0024307F">
        <w:rPr>
          <w:rFonts w:ascii="Tahoma" w:hAnsi="Tahoma" w:hint="cs"/>
          <w:sz w:val="28"/>
          <w:szCs w:val="28"/>
          <w:cs/>
        </w:rPr>
        <w:t xml:space="preserve"> થી </w:t>
      </w:r>
      <w:r w:rsidR="0024307F">
        <w:rPr>
          <w:rFonts w:ascii="Tahoma" w:hAnsi="Tahoma"/>
          <w:sz w:val="28"/>
          <w:szCs w:val="28"/>
          <w:cs/>
        </w:rPr>
        <w:t>૨૧</w:t>
      </w:r>
      <w:r w:rsidR="008E11C4">
        <w:rPr>
          <w:rFonts w:ascii="Tahoma" w:hAnsi="Tahoma" w:hint="cs"/>
          <w:sz w:val="28"/>
          <w:szCs w:val="28"/>
          <w:cs/>
        </w:rPr>
        <w:t xml:space="preserve">, </w:t>
      </w:r>
      <w:r w:rsidR="008E11C4">
        <w:rPr>
          <w:rFonts w:ascii="Tahoma" w:hAnsi="Tahoma"/>
          <w:sz w:val="28"/>
          <w:szCs w:val="28"/>
          <w:cs/>
        </w:rPr>
        <w:t>૩૮</w:t>
      </w:r>
      <w:r w:rsidR="008E11C4">
        <w:rPr>
          <w:rFonts w:ascii="Tahoma" w:hAnsi="Tahoma" w:hint="cs"/>
          <w:sz w:val="28"/>
          <w:szCs w:val="28"/>
          <w:cs/>
        </w:rPr>
        <w:t xml:space="preserve">, </w:t>
      </w:r>
      <w:r w:rsidR="008E11C4">
        <w:rPr>
          <w:rFonts w:ascii="Tahoma" w:hAnsi="Tahoma"/>
          <w:sz w:val="28"/>
          <w:szCs w:val="28"/>
          <w:cs/>
        </w:rPr>
        <w:t>૩૯</w:t>
      </w:r>
      <w:r w:rsidR="008E11C4">
        <w:rPr>
          <w:rFonts w:ascii="Tahoma" w:hAnsi="Tahoma" w:hint="cs"/>
          <w:sz w:val="28"/>
          <w:szCs w:val="28"/>
          <w:cs/>
        </w:rPr>
        <w:t xml:space="preserve">, </w:t>
      </w:r>
      <w:r w:rsidR="008E11C4">
        <w:rPr>
          <w:rFonts w:ascii="Tahoma" w:hAnsi="Tahoma"/>
          <w:sz w:val="28"/>
          <w:szCs w:val="28"/>
          <w:cs/>
        </w:rPr>
        <w:t>૪૦</w:t>
      </w:r>
      <w:r w:rsidR="008E11C4">
        <w:rPr>
          <w:rFonts w:ascii="Tahoma" w:hAnsi="Tahoma" w:hint="cs"/>
          <w:sz w:val="28"/>
          <w:szCs w:val="28"/>
          <w:cs/>
        </w:rPr>
        <w:t xml:space="preserve"> વગેરે હેઠળના ગુન્હાઓના આરોપીઓની મિલકત કે બેંકખાતા, શેરો વગેરે જપ્ત થઈ શકે. ઈન્ડીયન પિનલ કોડની કલમ-</w:t>
      </w:r>
      <w:r w:rsidR="008E11C4">
        <w:rPr>
          <w:rFonts w:ascii="Tahoma" w:hAnsi="Tahoma"/>
          <w:sz w:val="28"/>
          <w:szCs w:val="28"/>
          <w:cs/>
        </w:rPr>
        <w:t>૧૨૦</w:t>
      </w:r>
      <w:r w:rsidR="008E11C4">
        <w:rPr>
          <w:rFonts w:ascii="Tahoma" w:hAnsi="Tahoma" w:hint="cs"/>
          <w:sz w:val="28"/>
          <w:szCs w:val="28"/>
          <w:cs/>
        </w:rPr>
        <w:t xml:space="preserve">બી, </w:t>
      </w:r>
      <w:r w:rsidR="008E11C4">
        <w:rPr>
          <w:rFonts w:ascii="Tahoma" w:hAnsi="Tahoma"/>
          <w:sz w:val="28"/>
          <w:szCs w:val="28"/>
          <w:cs/>
        </w:rPr>
        <w:t>૨૫૫</w:t>
      </w:r>
      <w:r w:rsidR="008E11C4">
        <w:rPr>
          <w:rFonts w:ascii="Tahoma" w:hAnsi="Tahoma" w:hint="cs"/>
          <w:sz w:val="28"/>
          <w:szCs w:val="28"/>
          <w:cs/>
        </w:rPr>
        <w:t xml:space="preserve"> થી </w:t>
      </w:r>
      <w:r w:rsidR="008E11C4">
        <w:rPr>
          <w:rFonts w:ascii="Tahoma" w:hAnsi="Tahoma"/>
          <w:sz w:val="28"/>
          <w:szCs w:val="28"/>
          <w:cs/>
        </w:rPr>
        <w:t>૨૬૦</w:t>
      </w:r>
      <w:r w:rsidR="008E11C4">
        <w:rPr>
          <w:rFonts w:ascii="Tahoma" w:hAnsi="Tahoma" w:hint="cs"/>
          <w:sz w:val="28"/>
          <w:szCs w:val="28"/>
          <w:cs/>
        </w:rPr>
        <w:t xml:space="preserve">, </w:t>
      </w:r>
      <w:r w:rsidR="008E11C4">
        <w:rPr>
          <w:rFonts w:ascii="Tahoma" w:hAnsi="Tahoma"/>
          <w:sz w:val="28"/>
          <w:szCs w:val="28"/>
          <w:cs/>
        </w:rPr>
        <w:t>૩૦૨</w:t>
      </w:r>
      <w:r w:rsidR="008E11C4">
        <w:rPr>
          <w:rFonts w:ascii="Tahoma" w:hAnsi="Tahoma" w:hint="cs"/>
          <w:sz w:val="28"/>
          <w:szCs w:val="28"/>
          <w:cs/>
        </w:rPr>
        <w:t xml:space="preserve">, </w:t>
      </w:r>
      <w:r w:rsidR="008E11C4">
        <w:rPr>
          <w:rFonts w:ascii="Tahoma" w:hAnsi="Tahoma"/>
          <w:sz w:val="28"/>
          <w:szCs w:val="28"/>
          <w:cs/>
        </w:rPr>
        <w:t>૩૦૪</w:t>
      </w:r>
      <w:r w:rsidR="008E11C4">
        <w:rPr>
          <w:rFonts w:ascii="Tahoma" w:hAnsi="Tahoma" w:hint="cs"/>
          <w:sz w:val="28"/>
          <w:szCs w:val="28"/>
          <w:cs/>
        </w:rPr>
        <w:t xml:space="preserve">, </w:t>
      </w:r>
      <w:r w:rsidR="008E11C4">
        <w:rPr>
          <w:rFonts w:ascii="Tahoma" w:hAnsi="Tahoma"/>
          <w:sz w:val="28"/>
          <w:szCs w:val="28"/>
          <w:cs/>
        </w:rPr>
        <w:t>૩૦૭</w:t>
      </w:r>
      <w:r w:rsidR="008E11C4">
        <w:rPr>
          <w:rFonts w:ascii="Tahoma" w:hAnsi="Tahoma" w:hint="cs"/>
          <w:sz w:val="28"/>
          <w:szCs w:val="28"/>
          <w:cs/>
        </w:rPr>
        <w:t xml:space="preserve">, </w:t>
      </w:r>
      <w:r w:rsidR="008E11C4">
        <w:rPr>
          <w:rFonts w:ascii="Tahoma" w:hAnsi="Tahoma"/>
          <w:sz w:val="28"/>
          <w:szCs w:val="28"/>
          <w:cs/>
        </w:rPr>
        <w:t>૩૦૮</w:t>
      </w:r>
      <w:r w:rsidR="008E11C4">
        <w:rPr>
          <w:rFonts w:ascii="Tahoma" w:hAnsi="Tahoma" w:hint="cs"/>
          <w:sz w:val="28"/>
          <w:szCs w:val="28"/>
          <w:cs/>
        </w:rPr>
        <w:t xml:space="preserve">, </w:t>
      </w:r>
      <w:r w:rsidR="008E11C4">
        <w:rPr>
          <w:rFonts w:ascii="Tahoma" w:hAnsi="Tahoma"/>
          <w:sz w:val="28"/>
          <w:szCs w:val="28"/>
          <w:cs/>
        </w:rPr>
        <w:t>૩૨૭</w:t>
      </w:r>
      <w:r w:rsidR="008E11C4">
        <w:rPr>
          <w:rFonts w:ascii="Tahoma" w:hAnsi="Tahoma" w:hint="cs"/>
          <w:sz w:val="28"/>
          <w:szCs w:val="28"/>
          <w:cs/>
        </w:rPr>
        <w:t xml:space="preserve">, </w:t>
      </w:r>
      <w:r w:rsidR="008E11C4">
        <w:rPr>
          <w:rFonts w:ascii="Tahoma" w:hAnsi="Tahoma"/>
          <w:sz w:val="28"/>
          <w:szCs w:val="28"/>
          <w:cs/>
        </w:rPr>
        <w:t>૩૨૯</w:t>
      </w:r>
      <w:r w:rsidR="008E11C4">
        <w:rPr>
          <w:rFonts w:ascii="Tahoma" w:hAnsi="Tahoma" w:hint="cs"/>
          <w:sz w:val="28"/>
          <w:szCs w:val="28"/>
          <w:cs/>
        </w:rPr>
        <w:t xml:space="preserve">, </w:t>
      </w:r>
      <w:r w:rsidR="008E11C4">
        <w:rPr>
          <w:rFonts w:ascii="Tahoma" w:hAnsi="Tahoma"/>
          <w:sz w:val="28"/>
          <w:szCs w:val="28"/>
          <w:cs/>
        </w:rPr>
        <w:t>૩૬૪</w:t>
      </w:r>
      <w:r w:rsidR="008E11C4">
        <w:rPr>
          <w:rFonts w:ascii="Tahoma" w:hAnsi="Tahoma" w:hint="cs"/>
          <w:sz w:val="28"/>
          <w:szCs w:val="28"/>
          <w:cs/>
        </w:rPr>
        <w:t xml:space="preserve">અ, </w:t>
      </w:r>
      <w:r w:rsidR="008E11C4">
        <w:rPr>
          <w:rFonts w:ascii="Tahoma" w:hAnsi="Tahoma"/>
          <w:sz w:val="28"/>
          <w:szCs w:val="28"/>
          <w:cs/>
        </w:rPr>
        <w:t>૩૮૪</w:t>
      </w:r>
      <w:r w:rsidR="008E11C4">
        <w:rPr>
          <w:rFonts w:ascii="Tahoma" w:hAnsi="Tahoma" w:hint="cs"/>
          <w:sz w:val="28"/>
          <w:szCs w:val="28"/>
          <w:cs/>
        </w:rPr>
        <w:t xml:space="preserve"> થી </w:t>
      </w:r>
      <w:r w:rsidR="008E11C4">
        <w:rPr>
          <w:rFonts w:ascii="Tahoma" w:hAnsi="Tahoma"/>
          <w:sz w:val="28"/>
          <w:szCs w:val="28"/>
          <w:cs/>
        </w:rPr>
        <w:t>૩૮૯</w:t>
      </w:r>
      <w:r w:rsidR="008E11C4">
        <w:rPr>
          <w:rFonts w:ascii="Tahoma" w:hAnsi="Tahoma" w:hint="cs"/>
          <w:sz w:val="28"/>
          <w:szCs w:val="28"/>
          <w:cs/>
        </w:rPr>
        <w:t xml:space="preserve">, </w:t>
      </w:r>
      <w:r w:rsidR="008E11C4">
        <w:rPr>
          <w:rFonts w:ascii="Tahoma" w:hAnsi="Tahoma"/>
          <w:sz w:val="28"/>
          <w:szCs w:val="28"/>
          <w:cs/>
        </w:rPr>
        <w:t>૩૯૨</w:t>
      </w:r>
      <w:r w:rsidR="008E11C4">
        <w:rPr>
          <w:rFonts w:ascii="Tahoma" w:hAnsi="Tahoma" w:hint="cs"/>
          <w:sz w:val="28"/>
          <w:szCs w:val="28"/>
          <w:cs/>
        </w:rPr>
        <w:t xml:space="preserve"> થી </w:t>
      </w:r>
      <w:r w:rsidR="008E11C4">
        <w:rPr>
          <w:rFonts w:ascii="Tahoma" w:hAnsi="Tahoma"/>
          <w:sz w:val="28"/>
          <w:szCs w:val="28"/>
          <w:cs/>
        </w:rPr>
        <w:t>૪૦૨</w:t>
      </w:r>
      <w:r w:rsidR="008E11C4">
        <w:rPr>
          <w:rFonts w:ascii="Tahoma" w:hAnsi="Tahoma" w:hint="cs"/>
          <w:sz w:val="28"/>
          <w:szCs w:val="28"/>
          <w:cs/>
        </w:rPr>
        <w:t xml:space="preserve">, </w:t>
      </w:r>
      <w:r w:rsidR="008E11C4">
        <w:rPr>
          <w:rFonts w:ascii="Tahoma" w:hAnsi="Tahoma"/>
          <w:sz w:val="28"/>
          <w:szCs w:val="28"/>
          <w:cs/>
        </w:rPr>
        <w:t>૪૧૧</w:t>
      </w:r>
      <w:r w:rsidR="008E11C4">
        <w:rPr>
          <w:rFonts w:ascii="Tahoma" w:hAnsi="Tahoma" w:hint="cs"/>
          <w:sz w:val="28"/>
          <w:szCs w:val="28"/>
          <w:cs/>
        </w:rPr>
        <w:t xml:space="preserve"> થી </w:t>
      </w:r>
      <w:r w:rsidR="008E11C4">
        <w:rPr>
          <w:rFonts w:ascii="Tahoma" w:hAnsi="Tahoma"/>
          <w:sz w:val="28"/>
          <w:szCs w:val="28"/>
          <w:cs/>
        </w:rPr>
        <w:t>૪૨૪</w:t>
      </w:r>
      <w:r w:rsidR="008E11C4">
        <w:rPr>
          <w:rFonts w:ascii="Tahoma" w:hAnsi="Tahoma" w:hint="cs"/>
          <w:sz w:val="28"/>
          <w:szCs w:val="28"/>
          <w:cs/>
        </w:rPr>
        <w:t xml:space="preserve">, </w:t>
      </w:r>
      <w:r w:rsidR="008E11C4">
        <w:rPr>
          <w:rFonts w:ascii="Tahoma" w:hAnsi="Tahoma"/>
          <w:sz w:val="28"/>
          <w:szCs w:val="28"/>
          <w:cs/>
        </w:rPr>
        <w:t>૪૬૭</w:t>
      </w:r>
      <w:r w:rsidR="008E11C4">
        <w:rPr>
          <w:rFonts w:ascii="Tahoma" w:hAnsi="Tahoma" w:hint="cs"/>
          <w:sz w:val="28"/>
          <w:szCs w:val="28"/>
          <w:cs/>
        </w:rPr>
        <w:t xml:space="preserve">, </w:t>
      </w:r>
      <w:r w:rsidR="008E11C4">
        <w:rPr>
          <w:rFonts w:ascii="Tahoma" w:hAnsi="Tahoma"/>
          <w:sz w:val="28"/>
          <w:szCs w:val="28"/>
          <w:cs/>
        </w:rPr>
        <w:t>૪૭૧</w:t>
      </w:r>
      <w:r w:rsidR="008E11C4">
        <w:rPr>
          <w:rFonts w:ascii="Tahoma" w:hAnsi="Tahoma" w:hint="cs"/>
          <w:sz w:val="28"/>
          <w:szCs w:val="28"/>
          <w:cs/>
        </w:rPr>
        <w:t xml:space="preserve"> થી </w:t>
      </w:r>
      <w:r w:rsidR="008E11C4">
        <w:rPr>
          <w:rFonts w:ascii="Tahoma" w:hAnsi="Tahoma"/>
          <w:sz w:val="28"/>
          <w:szCs w:val="28"/>
          <w:cs/>
        </w:rPr>
        <w:t>૪૭૩</w:t>
      </w:r>
      <w:r w:rsidR="008E11C4">
        <w:rPr>
          <w:rFonts w:ascii="Tahoma" w:hAnsi="Tahoma" w:hint="cs"/>
          <w:sz w:val="28"/>
          <w:szCs w:val="28"/>
          <w:cs/>
        </w:rPr>
        <w:t xml:space="preserve">, </w:t>
      </w:r>
      <w:r w:rsidR="008E11C4">
        <w:rPr>
          <w:rFonts w:ascii="Tahoma" w:hAnsi="Tahoma"/>
          <w:sz w:val="28"/>
          <w:szCs w:val="28"/>
          <w:cs/>
        </w:rPr>
        <w:t>૪૭૫</w:t>
      </w:r>
      <w:r w:rsidR="008E11C4">
        <w:rPr>
          <w:rFonts w:ascii="Tahoma" w:hAnsi="Tahoma" w:hint="cs"/>
          <w:sz w:val="28"/>
          <w:szCs w:val="28"/>
          <w:cs/>
        </w:rPr>
        <w:t xml:space="preserve">, </w:t>
      </w:r>
      <w:r w:rsidR="008E11C4">
        <w:rPr>
          <w:rFonts w:ascii="Tahoma" w:hAnsi="Tahoma"/>
          <w:sz w:val="28"/>
          <w:szCs w:val="28"/>
          <w:cs/>
        </w:rPr>
        <w:t>૪૭૬</w:t>
      </w:r>
      <w:r w:rsidR="008E11C4">
        <w:rPr>
          <w:rFonts w:ascii="Tahoma" w:hAnsi="Tahoma" w:hint="cs"/>
          <w:sz w:val="28"/>
          <w:szCs w:val="28"/>
          <w:cs/>
        </w:rPr>
        <w:t xml:space="preserve">, </w:t>
      </w:r>
      <w:r w:rsidR="008E11C4">
        <w:rPr>
          <w:rFonts w:ascii="Tahoma" w:hAnsi="Tahoma"/>
          <w:sz w:val="28"/>
          <w:szCs w:val="28"/>
          <w:cs/>
        </w:rPr>
        <w:t>૪૮૧</w:t>
      </w:r>
      <w:r w:rsidR="008E11C4">
        <w:rPr>
          <w:rFonts w:ascii="Tahoma" w:hAnsi="Tahoma" w:hint="cs"/>
          <w:sz w:val="28"/>
          <w:szCs w:val="28"/>
          <w:cs/>
        </w:rPr>
        <w:t xml:space="preserve"> થી </w:t>
      </w:r>
      <w:r w:rsidR="008E11C4">
        <w:rPr>
          <w:rFonts w:ascii="Tahoma" w:hAnsi="Tahoma"/>
          <w:sz w:val="28"/>
          <w:szCs w:val="28"/>
          <w:cs/>
        </w:rPr>
        <w:t>૪૮૮</w:t>
      </w:r>
      <w:r w:rsidR="008E11C4">
        <w:rPr>
          <w:rFonts w:ascii="Tahoma" w:hAnsi="Tahoma" w:hint="cs"/>
          <w:sz w:val="28"/>
          <w:szCs w:val="28"/>
          <w:cs/>
        </w:rPr>
        <w:t xml:space="preserve"> ના ગુન્હાઓમાં જે ગુન્હો </w:t>
      </w:r>
      <w:r w:rsidR="00DF5F6E">
        <w:rPr>
          <w:rFonts w:ascii="Tahoma" w:hAnsi="Tahoma" w:hint="cs"/>
          <w:sz w:val="28"/>
          <w:szCs w:val="28"/>
          <w:cs/>
        </w:rPr>
        <w:t xml:space="preserve">રૂ. </w:t>
      </w:r>
      <w:r w:rsidR="00DF5F6E">
        <w:rPr>
          <w:rFonts w:ascii="Tahoma" w:hAnsi="Tahoma"/>
          <w:sz w:val="28"/>
          <w:szCs w:val="28"/>
          <w:cs/>
        </w:rPr>
        <w:t>૩૦</w:t>
      </w:r>
      <w:r w:rsidR="001A4F68">
        <w:rPr>
          <w:rFonts w:ascii="Tahoma" w:hAnsi="Tahoma" w:hint="cs"/>
          <w:sz w:val="28"/>
          <w:szCs w:val="28"/>
          <w:cs/>
        </w:rPr>
        <w:t>/- લાખથી વધુની રકમ બાબતે</w:t>
      </w:r>
      <w:r w:rsidR="00DF5F6E">
        <w:rPr>
          <w:rFonts w:ascii="Tahoma" w:hAnsi="Tahoma" w:hint="cs"/>
          <w:sz w:val="28"/>
          <w:szCs w:val="28"/>
          <w:cs/>
        </w:rPr>
        <w:t xml:space="preserve"> હોય તો અને તેજ રીતે હથિયાર ધારાની કલમ-</w:t>
      </w:r>
      <w:r w:rsidR="00DF5F6E">
        <w:rPr>
          <w:rFonts w:ascii="Tahoma" w:hAnsi="Tahoma"/>
          <w:sz w:val="28"/>
          <w:szCs w:val="28"/>
          <w:cs/>
        </w:rPr>
        <w:t>૨૫</w:t>
      </w:r>
      <w:r w:rsidR="00DF5F6E">
        <w:rPr>
          <w:rFonts w:ascii="Tahoma" w:hAnsi="Tahoma" w:hint="cs"/>
          <w:sz w:val="28"/>
          <w:szCs w:val="28"/>
          <w:cs/>
        </w:rPr>
        <w:t xml:space="preserve"> થી </w:t>
      </w:r>
      <w:r w:rsidR="00DF5F6E">
        <w:rPr>
          <w:rFonts w:ascii="Tahoma" w:hAnsi="Tahoma"/>
          <w:sz w:val="28"/>
          <w:szCs w:val="28"/>
          <w:cs/>
        </w:rPr>
        <w:t>૩૦</w:t>
      </w:r>
      <w:r w:rsidR="00DF5F6E">
        <w:rPr>
          <w:rFonts w:ascii="Tahoma" w:hAnsi="Tahoma" w:hint="cs"/>
          <w:sz w:val="28"/>
          <w:szCs w:val="28"/>
          <w:cs/>
        </w:rPr>
        <w:t>, વન્ય પ્રાણી સંરક્ષણ કાયદાની કલમ-</w:t>
      </w:r>
      <w:r w:rsidR="00DF5F6E">
        <w:rPr>
          <w:rFonts w:ascii="Tahoma" w:hAnsi="Tahoma"/>
          <w:sz w:val="28"/>
          <w:szCs w:val="28"/>
          <w:cs/>
        </w:rPr>
        <w:t>૫૧</w:t>
      </w:r>
      <w:r w:rsidR="00DF5F6E">
        <w:rPr>
          <w:rFonts w:ascii="Tahoma" w:hAnsi="Tahoma" w:hint="cs"/>
          <w:sz w:val="28"/>
          <w:szCs w:val="28"/>
          <w:cs/>
        </w:rPr>
        <w:t xml:space="preserve">, </w:t>
      </w:r>
      <w:r w:rsidR="00DF5F6E">
        <w:rPr>
          <w:rFonts w:ascii="Tahoma" w:hAnsi="Tahoma"/>
          <w:sz w:val="28"/>
          <w:szCs w:val="28"/>
          <w:cs/>
        </w:rPr>
        <w:t>૯</w:t>
      </w:r>
      <w:r w:rsidR="00DF5F6E">
        <w:rPr>
          <w:rFonts w:ascii="Tahoma" w:hAnsi="Tahoma" w:hint="cs"/>
          <w:sz w:val="28"/>
          <w:szCs w:val="28"/>
          <w:cs/>
        </w:rPr>
        <w:t xml:space="preserve">, </w:t>
      </w:r>
      <w:r w:rsidR="00DF5F6E">
        <w:rPr>
          <w:rFonts w:ascii="Tahoma" w:hAnsi="Tahoma"/>
          <w:sz w:val="28"/>
          <w:szCs w:val="28"/>
          <w:cs/>
        </w:rPr>
        <w:t>૧૭</w:t>
      </w:r>
      <w:r w:rsidR="00DF5F6E">
        <w:rPr>
          <w:rFonts w:ascii="Tahoma" w:hAnsi="Tahoma" w:hint="cs"/>
          <w:sz w:val="28"/>
          <w:szCs w:val="28"/>
          <w:cs/>
        </w:rPr>
        <w:t xml:space="preserve">અ, </w:t>
      </w:r>
      <w:r w:rsidR="00DF5F6E">
        <w:rPr>
          <w:rFonts w:ascii="Tahoma" w:hAnsi="Tahoma"/>
          <w:sz w:val="28"/>
          <w:szCs w:val="28"/>
          <w:cs/>
        </w:rPr>
        <w:t>૩૯</w:t>
      </w:r>
      <w:r w:rsidR="00DF5F6E">
        <w:rPr>
          <w:rFonts w:ascii="Tahoma" w:hAnsi="Tahoma" w:hint="cs"/>
          <w:sz w:val="28"/>
          <w:szCs w:val="28"/>
          <w:cs/>
        </w:rPr>
        <w:t xml:space="preserve">, </w:t>
      </w:r>
      <w:r w:rsidR="00DF5F6E">
        <w:rPr>
          <w:rFonts w:ascii="Tahoma" w:hAnsi="Tahoma"/>
          <w:sz w:val="28"/>
          <w:szCs w:val="28"/>
          <w:cs/>
        </w:rPr>
        <w:t>૪૪</w:t>
      </w:r>
      <w:r w:rsidR="00DF5F6E">
        <w:rPr>
          <w:rFonts w:ascii="Tahoma" w:hAnsi="Tahoma" w:hint="cs"/>
          <w:sz w:val="28"/>
          <w:szCs w:val="28"/>
          <w:cs/>
        </w:rPr>
        <w:t xml:space="preserve">, </w:t>
      </w:r>
      <w:r w:rsidR="00DF5F6E">
        <w:rPr>
          <w:rFonts w:ascii="Tahoma" w:hAnsi="Tahoma"/>
          <w:sz w:val="28"/>
          <w:szCs w:val="28"/>
          <w:cs/>
        </w:rPr>
        <w:t>૪૮</w:t>
      </w:r>
      <w:r w:rsidR="00DF5F6E">
        <w:rPr>
          <w:rFonts w:ascii="Tahoma" w:hAnsi="Tahoma" w:hint="cs"/>
          <w:sz w:val="28"/>
          <w:szCs w:val="28"/>
          <w:cs/>
        </w:rPr>
        <w:t xml:space="preserve">, </w:t>
      </w:r>
      <w:r w:rsidR="00DF5F6E">
        <w:rPr>
          <w:rFonts w:ascii="Tahoma" w:hAnsi="Tahoma"/>
          <w:sz w:val="28"/>
          <w:szCs w:val="28"/>
          <w:cs/>
        </w:rPr>
        <w:t>૪૯</w:t>
      </w:r>
      <w:r w:rsidR="00DF5F6E">
        <w:rPr>
          <w:rFonts w:ascii="Tahoma" w:hAnsi="Tahoma" w:hint="cs"/>
          <w:sz w:val="28"/>
          <w:szCs w:val="28"/>
          <w:cs/>
        </w:rPr>
        <w:t>બ</w:t>
      </w:r>
      <w:r w:rsidR="00B21DBE">
        <w:rPr>
          <w:rFonts w:ascii="Tahoma" w:hAnsi="Tahoma" w:hint="cs"/>
          <w:sz w:val="28"/>
          <w:szCs w:val="28"/>
          <w:cs/>
        </w:rPr>
        <w:t>, અનૈતિક ધંધા અટકાયતી હુકમની કલ</w:t>
      </w:r>
      <w:r w:rsidR="00DF5F6E">
        <w:rPr>
          <w:rFonts w:ascii="Tahoma" w:hAnsi="Tahoma" w:hint="cs"/>
          <w:sz w:val="28"/>
          <w:szCs w:val="28"/>
          <w:cs/>
        </w:rPr>
        <w:t>મ-</w:t>
      </w:r>
      <w:r w:rsidR="00DF5F6E">
        <w:rPr>
          <w:rFonts w:ascii="Tahoma" w:hAnsi="Tahoma"/>
          <w:sz w:val="28"/>
          <w:szCs w:val="28"/>
          <w:cs/>
        </w:rPr>
        <w:t>૫</w:t>
      </w:r>
      <w:r w:rsidR="00DF5F6E">
        <w:rPr>
          <w:rFonts w:ascii="Tahoma" w:hAnsi="Tahoma" w:hint="cs"/>
          <w:sz w:val="28"/>
          <w:szCs w:val="28"/>
          <w:cs/>
        </w:rPr>
        <w:t xml:space="preserve">, </w:t>
      </w:r>
      <w:r w:rsidR="00DF5F6E">
        <w:rPr>
          <w:rFonts w:ascii="Tahoma" w:hAnsi="Tahoma"/>
          <w:sz w:val="28"/>
          <w:szCs w:val="28"/>
          <w:cs/>
        </w:rPr>
        <w:t>૬</w:t>
      </w:r>
      <w:r w:rsidR="00DF5F6E">
        <w:rPr>
          <w:rFonts w:ascii="Tahoma" w:hAnsi="Tahoma" w:hint="cs"/>
          <w:sz w:val="28"/>
          <w:szCs w:val="28"/>
          <w:cs/>
        </w:rPr>
        <w:t xml:space="preserve">, </w:t>
      </w:r>
      <w:r w:rsidR="00DF5F6E">
        <w:rPr>
          <w:rFonts w:ascii="Tahoma" w:hAnsi="Tahoma"/>
          <w:sz w:val="28"/>
          <w:szCs w:val="28"/>
          <w:cs/>
        </w:rPr>
        <w:t>૮</w:t>
      </w:r>
      <w:r w:rsidR="00DF5F6E">
        <w:rPr>
          <w:rFonts w:ascii="Tahoma" w:hAnsi="Tahoma" w:hint="cs"/>
          <w:sz w:val="28"/>
          <w:szCs w:val="28"/>
          <w:cs/>
        </w:rPr>
        <w:t xml:space="preserve">, </w:t>
      </w:r>
      <w:r w:rsidR="00DF5F6E">
        <w:rPr>
          <w:rFonts w:ascii="Tahoma" w:hAnsi="Tahoma"/>
          <w:sz w:val="28"/>
          <w:szCs w:val="28"/>
          <w:cs/>
        </w:rPr>
        <w:t>૯</w:t>
      </w:r>
      <w:r w:rsidR="00B21DBE">
        <w:rPr>
          <w:rFonts w:ascii="Tahoma" w:hAnsi="Tahoma" w:hint="cs"/>
          <w:sz w:val="28"/>
          <w:szCs w:val="28"/>
          <w:cs/>
        </w:rPr>
        <w:t xml:space="preserve"> કરપ્શનના કાયદા</w:t>
      </w:r>
      <w:r w:rsidR="00DF5F6E">
        <w:rPr>
          <w:rFonts w:ascii="Tahoma" w:hAnsi="Tahoma" w:hint="cs"/>
          <w:sz w:val="28"/>
          <w:szCs w:val="28"/>
          <w:cs/>
        </w:rPr>
        <w:t xml:space="preserve">ની કલમ </w:t>
      </w:r>
      <w:r w:rsidR="00DF5F6E">
        <w:rPr>
          <w:rFonts w:ascii="Tahoma" w:hAnsi="Tahoma"/>
          <w:sz w:val="28"/>
          <w:szCs w:val="28"/>
          <w:cs/>
        </w:rPr>
        <w:t>૭</w:t>
      </w:r>
      <w:r w:rsidR="00DF5F6E">
        <w:rPr>
          <w:rFonts w:ascii="Tahoma" w:hAnsi="Tahoma" w:hint="cs"/>
          <w:sz w:val="28"/>
          <w:szCs w:val="28"/>
          <w:cs/>
        </w:rPr>
        <w:t xml:space="preserve"> થી </w:t>
      </w:r>
      <w:r w:rsidR="00DF5F6E">
        <w:rPr>
          <w:rFonts w:ascii="Tahoma" w:hAnsi="Tahoma"/>
          <w:sz w:val="28"/>
          <w:szCs w:val="28"/>
          <w:cs/>
        </w:rPr>
        <w:t>૧૦</w:t>
      </w:r>
      <w:r w:rsidR="00DF5F6E">
        <w:rPr>
          <w:rFonts w:ascii="Tahoma" w:hAnsi="Tahoma" w:hint="cs"/>
          <w:sz w:val="28"/>
          <w:szCs w:val="28"/>
          <w:cs/>
        </w:rPr>
        <w:t xml:space="preserve">, </w:t>
      </w:r>
      <w:r w:rsidR="00DF5F6E">
        <w:rPr>
          <w:rFonts w:ascii="Tahoma" w:hAnsi="Tahoma"/>
          <w:sz w:val="28"/>
          <w:szCs w:val="28"/>
          <w:cs/>
        </w:rPr>
        <w:t>૧૩</w:t>
      </w:r>
      <w:r w:rsidR="00DF5F6E">
        <w:rPr>
          <w:rFonts w:ascii="Tahoma" w:hAnsi="Tahoma" w:hint="cs"/>
          <w:sz w:val="28"/>
          <w:szCs w:val="28"/>
          <w:cs/>
        </w:rPr>
        <w:t xml:space="preserve">, વિસ્ફોટકોના કાયદાની કલમ </w:t>
      </w:r>
      <w:r w:rsidR="00DF5F6E">
        <w:rPr>
          <w:rFonts w:ascii="Tahoma" w:hAnsi="Tahoma"/>
          <w:sz w:val="28"/>
          <w:szCs w:val="28"/>
          <w:cs/>
        </w:rPr>
        <w:t>૯</w:t>
      </w:r>
      <w:r w:rsidR="00DF5F6E">
        <w:rPr>
          <w:rFonts w:ascii="Tahoma" w:hAnsi="Tahoma" w:hint="cs"/>
          <w:sz w:val="28"/>
          <w:szCs w:val="28"/>
          <w:cs/>
        </w:rPr>
        <w:t xml:space="preserve">બ, </w:t>
      </w:r>
      <w:r w:rsidR="00DF5F6E">
        <w:rPr>
          <w:rFonts w:ascii="Tahoma" w:hAnsi="Tahoma"/>
          <w:sz w:val="28"/>
          <w:szCs w:val="28"/>
          <w:cs/>
        </w:rPr>
        <w:t>૯</w:t>
      </w:r>
      <w:r w:rsidR="00DF5F6E">
        <w:rPr>
          <w:rFonts w:ascii="Tahoma" w:hAnsi="Tahoma" w:hint="cs"/>
          <w:sz w:val="28"/>
          <w:szCs w:val="28"/>
          <w:cs/>
        </w:rPr>
        <w:t xml:space="preserve">ક, પુરાતત્વ અને કલાની વસ્તુઓ જાળવણીના કાયદાની કલમ </w:t>
      </w:r>
      <w:r w:rsidR="00DF5F6E">
        <w:rPr>
          <w:rFonts w:ascii="Tahoma" w:hAnsi="Tahoma"/>
          <w:sz w:val="28"/>
          <w:szCs w:val="28"/>
          <w:cs/>
        </w:rPr>
        <w:t>૨૫</w:t>
      </w:r>
      <w:r w:rsidR="00DF5F6E">
        <w:rPr>
          <w:rFonts w:ascii="Tahoma" w:hAnsi="Tahoma" w:hint="cs"/>
          <w:sz w:val="28"/>
          <w:szCs w:val="28"/>
          <w:cs/>
        </w:rPr>
        <w:t xml:space="preserve">, </w:t>
      </w:r>
      <w:r w:rsidR="00DF5F6E">
        <w:rPr>
          <w:rFonts w:ascii="Tahoma" w:hAnsi="Tahoma"/>
          <w:sz w:val="28"/>
          <w:szCs w:val="28"/>
          <w:cs/>
        </w:rPr>
        <w:t>૩</w:t>
      </w:r>
      <w:r w:rsidR="00DF5F6E">
        <w:rPr>
          <w:rFonts w:ascii="Tahoma" w:hAnsi="Tahoma" w:hint="cs"/>
          <w:sz w:val="28"/>
          <w:szCs w:val="28"/>
          <w:cs/>
        </w:rPr>
        <w:t xml:space="preserve">, </w:t>
      </w:r>
      <w:r w:rsidR="00DF5F6E">
        <w:rPr>
          <w:rFonts w:ascii="Tahoma" w:hAnsi="Tahoma"/>
          <w:sz w:val="28"/>
          <w:szCs w:val="28"/>
          <w:cs/>
        </w:rPr>
        <w:t>૨૮</w:t>
      </w:r>
      <w:r w:rsidR="00DF5F6E">
        <w:rPr>
          <w:rFonts w:ascii="Tahoma" w:hAnsi="Tahoma" w:hint="cs"/>
          <w:sz w:val="28"/>
          <w:szCs w:val="28"/>
          <w:cs/>
        </w:rPr>
        <w:t xml:space="preserve">, સેબીના કાયદાની કલમ </w:t>
      </w:r>
      <w:r w:rsidR="00DF5F6E">
        <w:rPr>
          <w:rFonts w:ascii="Tahoma" w:hAnsi="Tahoma"/>
          <w:sz w:val="28"/>
          <w:szCs w:val="28"/>
          <w:cs/>
        </w:rPr>
        <w:t>૧૨</w:t>
      </w:r>
      <w:r w:rsidR="00DF5F6E">
        <w:rPr>
          <w:rFonts w:ascii="Tahoma" w:hAnsi="Tahoma" w:hint="cs"/>
          <w:sz w:val="28"/>
          <w:szCs w:val="28"/>
          <w:cs/>
        </w:rPr>
        <w:t xml:space="preserve">અ, </w:t>
      </w:r>
      <w:r w:rsidR="00DF5F6E">
        <w:rPr>
          <w:rFonts w:ascii="Tahoma" w:hAnsi="Tahoma"/>
          <w:sz w:val="28"/>
          <w:szCs w:val="28"/>
          <w:cs/>
        </w:rPr>
        <w:t>૨૪</w:t>
      </w:r>
      <w:r w:rsidR="00DF5F6E">
        <w:rPr>
          <w:rFonts w:ascii="Tahoma" w:hAnsi="Tahoma" w:hint="cs"/>
          <w:sz w:val="28"/>
          <w:szCs w:val="28"/>
          <w:cs/>
        </w:rPr>
        <w:t>, કસ્ટમના કાયદાની</w:t>
      </w:r>
      <w:r w:rsidR="004B28C7">
        <w:rPr>
          <w:rFonts w:ascii="Tahoma" w:hAnsi="Tahoma" w:hint="cs"/>
          <w:sz w:val="28"/>
          <w:szCs w:val="28"/>
          <w:cs/>
        </w:rPr>
        <w:t xml:space="preserve"> કલમ </w:t>
      </w:r>
      <w:r w:rsidR="004B28C7">
        <w:rPr>
          <w:rFonts w:ascii="Tahoma" w:hAnsi="Tahoma"/>
          <w:sz w:val="28"/>
          <w:szCs w:val="28"/>
          <w:cs/>
        </w:rPr>
        <w:t>૧૩૫</w:t>
      </w:r>
      <w:r w:rsidR="004B28C7">
        <w:rPr>
          <w:rFonts w:ascii="Tahoma" w:hAnsi="Tahoma" w:hint="cs"/>
          <w:sz w:val="28"/>
          <w:szCs w:val="28"/>
          <w:cs/>
        </w:rPr>
        <w:t xml:space="preserve">, બોન્ડેડ લેબર (નાબૂદી) કાયદાની કલમ </w:t>
      </w:r>
      <w:r w:rsidR="004B28C7">
        <w:rPr>
          <w:rFonts w:ascii="Tahoma" w:hAnsi="Tahoma"/>
          <w:sz w:val="28"/>
          <w:szCs w:val="28"/>
          <w:cs/>
        </w:rPr>
        <w:t>૧૬</w:t>
      </w:r>
      <w:r w:rsidR="004B28C7">
        <w:rPr>
          <w:rFonts w:ascii="Tahoma" w:hAnsi="Tahoma" w:hint="cs"/>
          <w:sz w:val="28"/>
          <w:szCs w:val="28"/>
          <w:cs/>
        </w:rPr>
        <w:t xml:space="preserve">, </w:t>
      </w:r>
      <w:r w:rsidR="004B28C7">
        <w:rPr>
          <w:rFonts w:ascii="Tahoma" w:hAnsi="Tahoma"/>
          <w:sz w:val="28"/>
          <w:szCs w:val="28"/>
          <w:cs/>
        </w:rPr>
        <w:t>૧૮</w:t>
      </w:r>
      <w:r w:rsidR="004B28C7">
        <w:rPr>
          <w:rFonts w:ascii="Tahoma" w:hAnsi="Tahoma" w:hint="cs"/>
          <w:sz w:val="28"/>
          <w:szCs w:val="28"/>
          <w:cs/>
        </w:rPr>
        <w:t xml:space="preserve">, </w:t>
      </w:r>
      <w:r w:rsidR="004B28C7">
        <w:rPr>
          <w:rFonts w:ascii="Tahoma" w:hAnsi="Tahoma"/>
          <w:sz w:val="28"/>
          <w:szCs w:val="28"/>
          <w:cs/>
        </w:rPr>
        <w:t>૨૦</w:t>
      </w:r>
      <w:r w:rsidR="00A62EC4">
        <w:rPr>
          <w:rFonts w:ascii="Tahoma" w:hAnsi="Tahoma" w:hint="cs"/>
          <w:sz w:val="28"/>
          <w:szCs w:val="28"/>
          <w:cs/>
        </w:rPr>
        <w:t xml:space="preserve"> બાળકો</w:t>
      </w:r>
      <w:r w:rsidR="004B28C7">
        <w:rPr>
          <w:rFonts w:ascii="Tahoma" w:hAnsi="Tahoma" w:hint="cs"/>
          <w:sz w:val="28"/>
          <w:szCs w:val="28"/>
          <w:cs/>
        </w:rPr>
        <w:t xml:space="preserve"> પાસે કરાવાતી મજૂરી અંગેના (પ્રતિબંધ અને </w:t>
      </w:r>
      <w:r w:rsidR="004B28C7">
        <w:rPr>
          <w:rFonts w:ascii="Tahoma" w:hAnsi="Tahoma" w:hint="cs"/>
          <w:sz w:val="28"/>
          <w:szCs w:val="28"/>
          <w:cs/>
        </w:rPr>
        <w:lastRenderedPageBreak/>
        <w:t xml:space="preserve">નિયંત્રણ) કાયદાની કલમ </w:t>
      </w:r>
      <w:r w:rsidR="004B28C7">
        <w:rPr>
          <w:rFonts w:ascii="Tahoma" w:hAnsi="Tahoma"/>
          <w:sz w:val="28"/>
          <w:szCs w:val="28"/>
          <w:cs/>
        </w:rPr>
        <w:t>૧૪</w:t>
      </w:r>
      <w:r w:rsidR="004B28C7">
        <w:rPr>
          <w:rFonts w:ascii="Tahoma" w:hAnsi="Tahoma" w:hint="cs"/>
          <w:sz w:val="28"/>
          <w:szCs w:val="28"/>
          <w:cs/>
        </w:rPr>
        <w:t xml:space="preserve">, માનવીઓના અંગ પ્રત્યારોપણ (ટ્રાન્સપ્લાન્ટેશન) કાયદાની કલમ </w:t>
      </w:r>
      <w:r w:rsidR="004B28C7">
        <w:rPr>
          <w:rFonts w:ascii="Tahoma" w:hAnsi="Tahoma"/>
          <w:sz w:val="28"/>
          <w:szCs w:val="28"/>
          <w:cs/>
        </w:rPr>
        <w:t>૧૮</w:t>
      </w:r>
      <w:r w:rsidR="004B28C7">
        <w:rPr>
          <w:rFonts w:ascii="Tahoma" w:hAnsi="Tahoma" w:hint="cs"/>
          <w:sz w:val="28"/>
          <w:szCs w:val="28"/>
          <w:cs/>
        </w:rPr>
        <w:t xml:space="preserve">, </w:t>
      </w:r>
      <w:r w:rsidR="004B28C7">
        <w:rPr>
          <w:rFonts w:ascii="Tahoma" w:hAnsi="Tahoma"/>
          <w:sz w:val="28"/>
          <w:szCs w:val="28"/>
          <w:cs/>
        </w:rPr>
        <w:t>૧૯</w:t>
      </w:r>
      <w:r w:rsidR="004B28C7">
        <w:rPr>
          <w:rFonts w:ascii="Tahoma" w:hAnsi="Tahoma" w:hint="cs"/>
          <w:sz w:val="28"/>
          <w:szCs w:val="28"/>
          <w:cs/>
        </w:rPr>
        <w:t xml:space="preserve">, </w:t>
      </w:r>
      <w:r w:rsidR="004B28C7">
        <w:rPr>
          <w:rFonts w:ascii="Tahoma" w:hAnsi="Tahoma"/>
          <w:sz w:val="28"/>
          <w:szCs w:val="28"/>
          <w:cs/>
        </w:rPr>
        <w:t>૨૦</w:t>
      </w:r>
      <w:r w:rsidR="00E346D5">
        <w:rPr>
          <w:rFonts w:ascii="Tahoma" w:hAnsi="Tahoma" w:hint="cs"/>
          <w:sz w:val="28"/>
          <w:szCs w:val="28"/>
          <w:cs/>
        </w:rPr>
        <w:t xml:space="preserve"> જુવેનાઈલ જસ્ટીસ કાયદાની કલમ </w:t>
      </w:r>
      <w:r w:rsidR="00E346D5">
        <w:rPr>
          <w:rFonts w:ascii="Tahoma" w:hAnsi="Tahoma"/>
          <w:sz w:val="28"/>
          <w:szCs w:val="28"/>
          <w:cs/>
        </w:rPr>
        <w:t>૨૩</w:t>
      </w:r>
      <w:r w:rsidR="00E346D5">
        <w:rPr>
          <w:rFonts w:ascii="Tahoma" w:hAnsi="Tahoma" w:hint="cs"/>
          <w:sz w:val="28"/>
          <w:szCs w:val="28"/>
          <w:cs/>
        </w:rPr>
        <w:t xml:space="preserve"> થી </w:t>
      </w:r>
      <w:r w:rsidR="00CC5F90">
        <w:rPr>
          <w:rFonts w:ascii="Tahoma" w:hAnsi="Tahoma"/>
          <w:sz w:val="28"/>
          <w:szCs w:val="28"/>
          <w:cs/>
        </w:rPr>
        <w:t>૨૬</w:t>
      </w:r>
      <w:r w:rsidR="00CC5F90">
        <w:rPr>
          <w:rFonts w:ascii="Tahoma" w:hAnsi="Tahoma" w:hint="cs"/>
          <w:sz w:val="28"/>
          <w:szCs w:val="28"/>
          <w:cs/>
        </w:rPr>
        <w:t>, ઈમીગ્રેશન કાયદાની કલમ-</w:t>
      </w:r>
      <w:r w:rsidR="00CC5F90">
        <w:rPr>
          <w:rFonts w:ascii="Tahoma" w:hAnsi="Tahoma"/>
          <w:sz w:val="28"/>
          <w:szCs w:val="28"/>
          <w:cs/>
        </w:rPr>
        <w:t>૨૪</w:t>
      </w:r>
      <w:r w:rsidR="00CC5F90">
        <w:rPr>
          <w:rFonts w:ascii="Tahoma" w:hAnsi="Tahoma" w:hint="cs"/>
          <w:sz w:val="28"/>
          <w:szCs w:val="28"/>
          <w:cs/>
        </w:rPr>
        <w:t>, પાસપોર્ટના કાયદાની કલમ-</w:t>
      </w:r>
      <w:r w:rsidR="00CC5F90">
        <w:rPr>
          <w:rFonts w:ascii="Tahoma" w:hAnsi="Tahoma"/>
          <w:sz w:val="28"/>
          <w:szCs w:val="28"/>
          <w:cs/>
        </w:rPr>
        <w:t>૧૨</w:t>
      </w:r>
      <w:r w:rsidR="00CC5F90">
        <w:rPr>
          <w:rFonts w:ascii="Tahoma" w:hAnsi="Tahoma" w:hint="cs"/>
          <w:sz w:val="28"/>
          <w:szCs w:val="28"/>
          <w:cs/>
        </w:rPr>
        <w:t>, ફોરીનર્સ એક્ટની કલમ-</w:t>
      </w:r>
      <w:r w:rsidR="00CC5F90">
        <w:rPr>
          <w:rFonts w:ascii="Tahoma" w:hAnsi="Tahoma"/>
          <w:sz w:val="28"/>
          <w:szCs w:val="28"/>
          <w:cs/>
        </w:rPr>
        <w:t>૧૪</w:t>
      </w:r>
      <w:r w:rsidR="00CC5F90">
        <w:rPr>
          <w:rFonts w:ascii="Tahoma" w:hAnsi="Tahoma" w:hint="cs"/>
          <w:sz w:val="28"/>
          <w:szCs w:val="28"/>
          <w:cs/>
        </w:rPr>
        <w:t xml:space="preserve">, </w:t>
      </w:r>
      <w:r w:rsidR="00CC5F90">
        <w:rPr>
          <w:rFonts w:ascii="Tahoma" w:hAnsi="Tahoma"/>
          <w:sz w:val="28"/>
          <w:szCs w:val="28"/>
          <w:cs/>
        </w:rPr>
        <w:t>૧૪</w:t>
      </w:r>
      <w:r w:rsidR="00CC5F90">
        <w:rPr>
          <w:rFonts w:ascii="Tahoma" w:hAnsi="Tahoma" w:hint="cs"/>
          <w:sz w:val="28"/>
          <w:szCs w:val="28"/>
          <w:cs/>
        </w:rPr>
        <w:t xml:space="preserve">બ, </w:t>
      </w:r>
      <w:r w:rsidR="00CC5F90">
        <w:rPr>
          <w:rFonts w:ascii="Tahoma" w:hAnsi="Tahoma"/>
          <w:sz w:val="28"/>
          <w:szCs w:val="28"/>
          <w:cs/>
        </w:rPr>
        <w:t>૧૪</w:t>
      </w:r>
      <w:r w:rsidR="00CC5F90">
        <w:rPr>
          <w:rFonts w:ascii="Tahoma" w:hAnsi="Tahoma" w:hint="cs"/>
          <w:sz w:val="28"/>
          <w:szCs w:val="28"/>
          <w:cs/>
        </w:rPr>
        <w:t>ક, કોપી રાઈટના કાયદાની કલમ-</w:t>
      </w:r>
      <w:r w:rsidR="00CC5F90">
        <w:rPr>
          <w:rFonts w:ascii="Tahoma" w:hAnsi="Tahoma"/>
          <w:sz w:val="28"/>
          <w:szCs w:val="28"/>
          <w:cs/>
        </w:rPr>
        <w:t>૬૩</w:t>
      </w:r>
      <w:r w:rsidR="00CC5F90">
        <w:rPr>
          <w:rFonts w:ascii="Tahoma" w:hAnsi="Tahoma" w:hint="cs"/>
          <w:sz w:val="28"/>
          <w:szCs w:val="28"/>
          <w:cs/>
        </w:rPr>
        <w:t xml:space="preserve">, </w:t>
      </w:r>
      <w:r w:rsidR="00CC5F90">
        <w:rPr>
          <w:rFonts w:ascii="Tahoma" w:hAnsi="Tahoma"/>
          <w:sz w:val="28"/>
          <w:szCs w:val="28"/>
          <w:cs/>
        </w:rPr>
        <w:t>૬૩</w:t>
      </w:r>
      <w:r w:rsidR="00CC5F90">
        <w:rPr>
          <w:rFonts w:ascii="Tahoma" w:hAnsi="Tahoma" w:hint="cs"/>
          <w:sz w:val="28"/>
          <w:szCs w:val="28"/>
          <w:cs/>
        </w:rPr>
        <w:t xml:space="preserve">અ, </w:t>
      </w:r>
      <w:r w:rsidR="00CC5F90">
        <w:rPr>
          <w:rFonts w:ascii="Tahoma" w:hAnsi="Tahoma"/>
          <w:sz w:val="28"/>
          <w:szCs w:val="28"/>
          <w:cs/>
        </w:rPr>
        <w:t>૬૩</w:t>
      </w:r>
      <w:r w:rsidR="00CC5F90">
        <w:rPr>
          <w:rFonts w:ascii="Tahoma" w:hAnsi="Tahoma" w:hint="cs"/>
          <w:sz w:val="28"/>
          <w:szCs w:val="28"/>
          <w:cs/>
        </w:rPr>
        <w:t xml:space="preserve">બ, </w:t>
      </w:r>
      <w:r w:rsidR="00CC5F90">
        <w:rPr>
          <w:rFonts w:ascii="Tahoma" w:hAnsi="Tahoma"/>
          <w:sz w:val="28"/>
          <w:szCs w:val="28"/>
          <w:cs/>
        </w:rPr>
        <w:t>૬૮</w:t>
      </w:r>
      <w:r w:rsidR="002240E0">
        <w:rPr>
          <w:rFonts w:ascii="Tahoma" w:hAnsi="Tahoma" w:hint="cs"/>
          <w:sz w:val="28"/>
          <w:szCs w:val="28"/>
          <w:cs/>
        </w:rPr>
        <w:t>અ, ટ્રે</w:t>
      </w:r>
      <w:r w:rsidR="00CC5F90">
        <w:rPr>
          <w:rFonts w:ascii="Tahoma" w:hAnsi="Tahoma" w:hint="cs"/>
          <w:sz w:val="28"/>
          <w:szCs w:val="28"/>
          <w:cs/>
        </w:rPr>
        <w:t>ડ માર્કના કાયદાની કલ</w:t>
      </w:r>
      <w:r w:rsidR="002240E0">
        <w:rPr>
          <w:rFonts w:ascii="Tahoma" w:hAnsi="Tahoma" w:hint="cs"/>
          <w:sz w:val="28"/>
          <w:szCs w:val="28"/>
          <w:cs/>
        </w:rPr>
        <w:t>મ</w:t>
      </w:r>
      <w:r w:rsidR="00CC5F90">
        <w:rPr>
          <w:rFonts w:ascii="Tahoma" w:hAnsi="Tahoma" w:hint="cs"/>
          <w:sz w:val="28"/>
          <w:szCs w:val="28"/>
          <w:cs/>
        </w:rPr>
        <w:t>-</w:t>
      </w:r>
      <w:r w:rsidR="00CC5F90">
        <w:rPr>
          <w:rFonts w:ascii="Tahoma" w:hAnsi="Tahoma"/>
          <w:sz w:val="28"/>
          <w:szCs w:val="28"/>
          <w:cs/>
        </w:rPr>
        <w:t>૧૦૩</w:t>
      </w:r>
      <w:r w:rsidR="00CC5F90">
        <w:rPr>
          <w:rFonts w:ascii="Tahoma" w:hAnsi="Tahoma" w:hint="cs"/>
          <w:sz w:val="28"/>
          <w:szCs w:val="28"/>
          <w:cs/>
        </w:rPr>
        <w:t xml:space="preserve">, </w:t>
      </w:r>
      <w:r w:rsidR="00CC5F90">
        <w:rPr>
          <w:rFonts w:ascii="Tahoma" w:hAnsi="Tahoma"/>
          <w:sz w:val="28"/>
          <w:szCs w:val="28"/>
          <w:cs/>
        </w:rPr>
        <w:t>૧૦૪</w:t>
      </w:r>
      <w:r w:rsidR="00CC5F90">
        <w:rPr>
          <w:rFonts w:ascii="Tahoma" w:hAnsi="Tahoma" w:hint="cs"/>
          <w:sz w:val="28"/>
          <w:szCs w:val="28"/>
          <w:cs/>
        </w:rPr>
        <w:t xml:space="preserve">, </w:t>
      </w:r>
      <w:r w:rsidR="00CC5F90">
        <w:rPr>
          <w:rFonts w:ascii="Tahoma" w:hAnsi="Tahoma"/>
          <w:sz w:val="28"/>
          <w:szCs w:val="28"/>
          <w:cs/>
        </w:rPr>
        <w:t>૧૦૫</w:t>
      </w:r>
      <w:r w:rsidR="00CC5F90">
        <w:rPr>
          <w:rFonts w:ascii="Tahoma" w:hAnsi="Tahoma" w:hint="cs"/>
          <w:sz w:val="28"/>
          <w:szCs w:val="28"/>
          <w:cs/>
        </w:rPr>
        <w:t xml:space="preserve">, </w:t>
      </w:r>
      <w:r w:rsidR="00CC5F90">
        <w:rPr>
          <w:rFonts w:ascii="Tahoma" w:hAnsi="Tahoma"/>
          <w:sz w:val="28"/>
          <w:szCs w:val="28"/>
          <w:cs/>
        </w:rPr>
        <w:t>૧૦૭</w:t>
      </w:r>
      <w:r w:rsidR="00CC5F90">
        <w:rPr>
          <w:rFonts w:ascii="Tahoma" w:hAnsi="Tahoma" w:hint="cs"/>
          <w:sz w:val="28"/>
          <w:szCs w:val="28"/>
          <w:cs/>
        </w:rPr>
        <w:t xml:space="preserve">, </w:t>
      </w:r>
      <w:r w:rsidR="00CC5F90">
        <w:rPr>
          <w:rFonts w:ascii="Tahoma" w:hAnsi="Tahoma"/>
          <w:sz w:val="28"/>
          <w:szCs w:val="28"/>
          <w:cs/>
        </w:rPr>
        <w:t>૧૨૦</w:t>
      </w:r>
      <w:r w:rsidR="00780636">
        <w:rPr>
          <w:rFonts w:ascii="Tahoma" w:hAnsi="Tahoma" w:hint="cs"/>
          <w:sz w:val="28"/>
          <w:szCs w:val="28"/>
          <w:cs/>
        </w:rPr>
        <w:t>, ઈ</w:t>
      </w:r>
      <w:r w:rsidR="002240E0">
        <w:rPr>
          <w:rFonts w:ascii="Tahoma" w:hAnsi="Tahoma" w:hint="cs"/>
          <w:sz w:val="28"/>
          <w:szCs w:val="28"/>
          <w:cs/>
        </w:rPr>
        <w:t>ન્ફોર્મેશન ટેકનોલો</w:t>
      </w:r>
      <w:r w:rsidR="00780636">
        <w:rPr>
          <w:rFonts w:ascii="Tahoma" w:hAnsi="Tahoma" w:hint="cs"/>
          <w:sz w:val="28"/>
          <w:szCs w:val="28"/>
          <w:cs/>
        </w:rPr>
        <w:t>જીના કાયદાની કલમ-</w:t>
      </w:r>
      <w:r w:rsidR="00780636">
        <w:rPr>
          <w:rFonts w:ascii="Tahoma" w:hAnsi="Tahoma"/>
          <w:sz w:val="28"/>
          <w:szCs w:val="28"/>
          <w:cs/>
        </w:rPr>
        <w:t>૭૨</w:t>
      </w:r>
      <w:r w:rsidR="00780636">
        <w:rPr>
          <w:rFonts w:ascii="Tahoma" w:hAnsi="Tahoma" w:hint="cs"/>
          <w:sz w:val="28"/>
          <w:szCs w:val="28"/>
          <w:cs/>
        </w:rPr>
        <w:t xml:space="preserve">, </w:t>
      </w:r>
      <w:r w:rsidR="00780636">
        <w:rPr>
          <w:rFonts w:ascii="Tahoma" w:hAnsi="Tahoma"/>
          <w:sz w:val="28"/>
          <w:szCs w:val="28"/>
          <w:cs/>
        </w:rPr>
        <w:t>૭૫</w:t>
      </w:r>
      <w:r w:rsidR="00780636">
        <w:rPr>
          <w:rFonts w:ascii="Tahoma" w:hAnsi="Tahoma" w:hint="cs"/>
          <w:sz w:val="28"/>
          <w:szCs w:val="28"/>
          <w:cs/>
        </w:rPr>
        <w:t>, બાયોલોજીકલ ડાયવર્ઝીટી એક્ટની કલમ-</w:t>
      </w:r>
      <w:r w:rsidR="00780636">
        <w:rPr>
          <w:rFonts w:ascii="Tahoma" w:hAnsi="Tahoma"/>
          <w:sz w:val="28"/>
          <w:szCs w:val="28"/>
          <w:cs/>
        </w:rPr>
        <w:t>૫૫</w:t>
      </w:r>
      <w:r w:rsidR="00780636">
        <w:rPr>
          <w:rFonts w:ascii="Tahoma" w:hAnsi="Tahoma" w:hint="cs"/>
          <w:sz w:val="28"/>
          <w:szCs w:val="28"/>
          <w:cs/>
        </w:rPr>
        <w:t xml:space="preserve">, </w:t>
      </w:r>
      <w:r w:rsidR="00780636">
        <w:rPr>
          <w:rFonts w:ascii="Tahoma" w:hAnsi="Tahoma"/>
          <w:sz w:val="28"/>
          <w:szCs w:val="28"/>
          <w:cs/>
        </w:rPr>
        <w:t>૬</w:t>
      </w:r>
      <w:r w:rsidR="00780636">
        <w:rPr>
          <w:rFonts w:ascii="Tahoma" w:hAnsi="Tahoma" w:hint="cs"/>
          <w:sz w:val="28"/>
          <w:szCs w:val="28"/>
          <w:cs/>
        </w:rPr>
        <w:t>, પ્રોટેક્શન ઓફ પ્લાન</w:t>
      </w:r>
      <w:r w:rsidR="002240E0">
        <w:rPr>
          <w:rFonts w:ascii="Tahoma" w:hAnsi="Tahoma" w:hint="cs"/>
          <w:sz w:val="28"/>
          <w:szCs w:val="28"/>
          <w:cs/>
        </w:rPr>
        <w:t>્ટ વેરાઈટી એન્ડ ફાર્મર્સ રાઈટ્સ</w:t>
      </w:r>
      <w:r w:rsidR="00780636">
        <w:rPr>
          <w:rFonts w:ascii="Tahoma" w:hAnsi="Tahoma" w:hint="cs"/>
          <w:sz w:val="28"/>
          <w:szCs w:val="28"/>
          <w:cs/>
        </w:rPr>
        <w:t>ના કાયદાની કલમ-</w:t>
      </w:r>
      <w:r w:rsidR="00780636">
        <w:rPr>
          <w:rFonts w:ascii="Tahoma" w:hAnsi="Tahoma"/>
          <w:sz w:val="28"/>
          <w:szCs w:val="28"/>
          <w:cs/>
        </w:rPr>
        <w:t>૭૦</w:t>
      </w:r>
      <w:r w:rsidR="00780636">
        <w:rPr>
          <w:rFonts w:ascii="Tahoma" w:hAnsi="Tahoma" w:hint="cs"/>
          <w:sz w:val="28"/>
          <w:szCs w:val="28"/>
          <w:cs/>
        </w:rPr>
        <w:t xml:space="preserve"> થી </w:t>
      </w:r>
      <w:r w:rsidR="00780636">
        <w:rPr>
          <w:rFonts w:ascii="Tahoma" w:hAnsi="Tahoma"/>
          <w:sz w:val="28"/>
          <w:szCs w:val="28"/>
          <w:cs/>
        </w:rPr>
        <w:t>૭૩</w:t>
      </w:r>
      <w:r w:rsidR="00780636">
        <w:rPr>
          <w:rFonts w:ascii="Tahoma" w:hAnsi="Tahoma" w:hint="cs"/>
          <w:sz w:val="28"/>
          <w:szCs w:val="28"/>
          <w:cs/>
        </w:rPr>
        <w:t xml:space="preserve">, </w:t>
      </w:r>
      <w:r w:rsidR="00780636">
        <w:rPr>
          <w:rFonts w:ascii="Tahoma" w:hAnsi="Tahoma"/>
          <w:sz w:val="28"/>
          <w:szCs w:val="28"/>
          <w:cs/>
        </w:rPr>
        <w:t>૬૮</w:t>
      </w:r>
      <w:r w:rsidR="00780636">
        <w:rPr>
          <w:rFonts w:ascii="Tahoma" w:hAnsi="Tahoma" w:hint="cs"/>
          <w:sz w:val="28"/>
          <w:szCs w:val="28"/>
          <w:cs/>
        </w:rPr>
        <w:t>, પર્યાવરણ સંરક્ષણ કાયદાની કલમ-</w:t>
      </w:r>
      <w:r w:rsidR="00780636">
        <w:rPr>
          <w:rFonts w:ascii="Tahoma" w:hAnsi="Tahoma"/>
          <w:sz w:val="28"/>
          <w:szCs w:val="28"/>
          <w:cs/>
        </w:rPr>
        <w:t>૧૫</w:t>
      </w:r>
      <w:r w:rsidR="00780636">
        <w:rPr>
          <w:rFonts w:ascii="Tahoma" w:hAnsi="Tahoma" w:hint="cs"/>
          <w:sz w:val="28"/>
          <w:szCs w:val="28"/>
          <w:cs/>
        </w:rPr>
        <w:t xml:space="preserve">, </w:t>
      </w:r>
      <w:r w:rsidR="00780636">
        <w:rPr>
          <w:rFonts w:ascii="Tahoma" w:hAnsi="Tahoma"/>
          <w:sz w:val="28"/>
          <w:szCs w:val="28"/>
          <w:cs/>
        </w:rPr>
        <w:t>૭</w:t>
      </w:r>
      <w:r w:rsidR="00780636">
        <w:rPr>
          <w:rFonts w:ascii="Tahoma" w:hAnsi="Tahoma" w:hint="cs"/>
          <w:sz w:val="28"/>
          <w:szCs w:val="28"/>
          <w:cs/>
        </w:rPr>
        <w:t xml:space="preserve">, </w:t>
      </w:r>
      <w:r w:rsidR="00780636">
        <w:rPr>
          <w:rFonts w:ascii="Tahoma" w:hAnsi="Tahoma"/>
          <w:sz w:val="28"/>
          <w:szCs w:val="28"/>
          <w:cs/>
        </w:rPr>
        <w:t>૮</w:t>
      </w:r>
      <w:r w:rsidR="00780636">
        <w:rPr>
          <w:rFonts w:ascii="Tahoma" w:hAnsi="Tahoma" w:hint="cs"/>
          <w:sz w:val="28"/>
          <w:szCs w:val="28"/>
          <w:cs/>
        </w:rPr>
        <w:t>,</w:t>
      </w:r>
      <w:r w:rsidR="00CB1C85">
        <w:rPr>
          <w:rFonts w:ascii="Tahoma" w:hAnsi="Tahoma" w:hint="cs"/>
          <w:sz w:val="28"/>
          <w:szCs w:val="28"/>
          <w:cs/>
        </w:rPr>
        <w:t xml:space="preserve"> પાણીના પ્રદુષણ અટકાવવાના કાયદા</w:t>
      </w:r>
      <w:r w:rsidR="00780636">
        <w:rPr>
          <w:rFonts w:ascii="Tahoma" w:hAnsi="Tahoma" w:hint="cs"/>
          <w:sz w:val="28"/>
          <w:szCs w:val="28"/>
          <w:cs/>
        </w:rPr>
        <w:t>ની કલમ-</w:t>
      </w:r>
      <w:r w:rsidR="00780636">
        <w:rPr>
          <w:rFonts w:ascii="Tahoma" w:hAnsi="Tahoma"/>
          <w:sz w:val="28"/>
          <w:szCs w:val="28"/>
          <w:cs/>
        </w:rPr>
        <w:t>૪૧</w:t>
      </w:r>
      <w:r w:rsidR="00780636">
        <w:rPr>
          <w:rFonts w:ascii="Tahoma" w:hAnsi="Tahoma" w:hint="cs"/>
          <w:sz w:val="28"/>
          <w:szCs w:val="28"/>
          <w:cs/>
        </w:rPr>
        <w:t>(</w:t>
      </w:r>
      <w:r w:rsidR="00780636">
        <w:rPr>
          <w:rFonts w:ascii="Tahoma" w:hAnsi="Tahoma"/>
          <w:sz w:val="28"/>
          <w:szCs w:val="28"/>
          <w:cs/>
        </w:rPr>
        <w:t>૨</w:t>
      </w:r>
      <w:r w:rsidR="00780636">
        <w:rPr>
          <w:rFonts w:ascii="Tahoma" w:hAnsi="Tahoma" w:hint="cs"/>
          <w:sz w:val="28"/>
          <w:szCs w:val="28"/>
          <w:cs/>
        </w:rPr>
        <w:t xml:space="preserve">), </w:t>
      </w:r>
      <w:r w:rsidR="00780636">
        <w:rPr>
          <w:rFonts w:ascii="Tahoma" w:hAnsi="Tahoma"/>
          <w:sz w:val="28"/>
          <w:szCs w:val="28"/>
          <w:cs/>
        </w:rPr>
        <w:t>૪૩</w:t>
      </w:r>
      <w:r w:rsidR="00780636">
        <w:rPr>
          <w:rFonts w:ascii="Tahoma" w:hAnsi="Tahoma" w:hint="cs"/>
          <w:sz w:val="28"/>
          <w:szCs w:val="28"/>
          <w:cs/>
        </w:rPr>
        <w:t>, હવાનું પ્રદુષણ અટકાવવાના</w:t>
      </w:r>
      <w:r w:rsidR="00B45104">
        <w:rPr>
          <w:rFonts w:ascii="Tahoma" w:hAnsi="Tahoma" w:hint="cs"/>
          <w:sz w:val="28"/>
          <w:szCs w:val="28"/>
          <w:cs/>
        </w:rPr>
        <w:t xml:space="preserve"> કાયદાની કલમ-</w:t>
      </w:r>
      <w:r w:rsidR="00B45104">
        <w:rPr>
          <w:rFonts w:ascii="Tahoma" w:hAnsi="Tahoma"/>
          <w:sz w:val="28"/>
          <w:szCs w:val="28"/>
          <w:cs/>
        </w:rPr>
        <w:t>૩૭</w:t>
      </w:r>
      <w:r w:rsidR="00B45104">
        <w:rPr>
          <w:rFonts w:ascii="Tahoma" w:hAnsi="Tahoma" w:hint="cs"/>
          <w:sz w:val="28"/>
          <w:szCs w:val="28"/>
          <w:cs/>
        </w:rPr>
        <w:t>, ભારતના જળ પ્રદેશમાં આવેલ પ્લેટફોર્મ અને જળવહન વિરૂધ્ધના</w:t>
      </w:r>
      <w:r w:rsidR="00780636">
        <w:rPr>
          <w:rFonts w:ascii="Tahoma" w:hAnsi="Tahoma" w:hint="cs"/>
          <w:sz w:val="28"/>
          <w:szCs w:val="28"/>
          <w:cs/>
        </w:rPr>
        <w:t xml:space="preserve"> ગેરેકાયદેસ</w:t>
      </w:r>
      <w:r w:rsidR="00B45104">
        <w:rPr>
          <w:rFonts w:ascii="Tahoma" w:hAnsi="Tahoma" w:hint="cs"/>
          <w:sz w:val="28"/>
          <w:szCs w:val="28"/>
          <w:cs/>
        </w:rPr>
        <w:t>ર</w:t>
      </w:r>
      <w:r w:rsidR="00780636">
        <w:rPr>
          <w:rFonts w:ascii="Tahoma" w:hAnsi="Tahoma" w:hint="cs"/>
          <w:sz w:val="28"/>
          <w:szCs w:val="28"/>
          <w:cs/>
        </w:rPr>
        <w:t>ની પ્રવ</w:t>
      </w:r>
      <w:r w:rsidR="00780636">
        <w:rPr>
          <w:rFonts w:ascii="Tahoma" w:hAnsi="Tahoma"/>
          <w:sz w:val="28"/>
          <w:szCs w:val="28"/>
          <w:cs/>
        </w:rPr>
        <w:t>ૃ</w:t>
      </w:r>
      <w:r w:rsidR="00780636">
        <w:rPr>
          <w:rFonts w:ascii="Tahoma" w:hAnsi="Tahoma" w:hint="cs"/>
          <w:sz w:val="28"/>
          <w:szCs w:val="28"/>
          <w:cs/>
        </w:rPr>
        <w:t>ત્તિ અટકાવવાની કાયદાની કલમ-</w:t>
      </w:r>
      <w:r w:rsidR="00780636">
        <w:rPr>
          <w:rFonts w:ascii="Tahoma" w:hAnsi="Tahoma"/>
          <w:sz w:val="28"/>
          <w:szCs w:val="28"/>
          <w:cs/>
        </w:rPr>
        <w:t>૩</w:t>
      </w:r>
      <w:r w:rsidR="00780636">
        <w:rPr>
          <w:rFonts w:ascii="Tahoma" w:hAnsi="Tahoma" w:hint="cs"/>
          <w:sz w:val="28"/>
          <w:szCs w:val="28"/>
          <w:cs/>
        </w:rPr>
        <w:t xml:space="preserve"> હેઠળ ગુન્હાઓમાં જ્યારે ગુન્હાઓમાં </w:t>
      </w:r>
      <w:r w:rsidR="00703BDE">
        <w:rPr>
          <w:rFonts w:ascii="Tahoma" w:hAnsi="Tahoma" w:hint="cs"/>
          <w:sz w:val="28"/>
          <w:szCs w:val="28"/>
          <w:cs/>
        </w:rPr>
        <w:t xml:space="preserve">સંડોવાયેલ કિંમત </w:t>
      </w:r>
      <w:r w:rsidR="00703BDE">
        <w:rPr>
          <w:rFonts w:ascii="Tahoma" w:hAnsi="Tahoma"/>
          <w:sz w:val="28"/>
          <w:szCs w:val="28"/>
          <w:cs/>
        </w:rPr>
        <w:t>૩૦</w:t>
      </w:r>
      <w:r w:rsidR="00703BDE">
        <w:rPr>
          <w:rFonts w:ascii="Tahoma" w:hAnsi="Tahoma" w:hint="cs"/>
          <w:sz w:val="28"/>
          <w:szCs w:val="28"/>
          <w:cs/>
        </w:rPr>
        <w:t xml:space="preserve"> લાખથી વધુ હોય તો આ કાયદો લાગુ પાડી શકાય. જો કે </w:t>
      </w:r>
      <w:r w:rsidR="00703BDE">
        <w:rPr>
          <w:rFonts w:ascii="Tahoma" w:hAnsi="Tahoma"/>
          <w:sz w:val="28"/>
          <w:szCs w:val="28"/>
          <w:cs/>
        </w:rPr>
        <w:t>૩૦</w:t>
      </w:r>
      <w:r w:rsidR="00703BDE">
        <w:rPr>
          <w:rFonts w:ascii="Tahoma" w:hAnsi="Tahoma" w:hint="cs"/>
          <w:sz w:val="28"/>
          <w:szCs w:val="28"/>
          <w:cs/>
        </w:rPr>
        <w:t xml:space="preserve"> લાખની મર્યાદા વિના પણ જો ઉપરોક્ત કાયદાઓ હેઠળના ગુન્હાઓ આંતરરાષ્ટ્રીય સ્તરે અસર કરતા હોય તો, આ કાયદો લાગુ પડી શકે.</w:t>
      </w:r>
    </w:p>
    <w:p w:rsidR="004F4E35" w:rsidRDefault="006A5ED5" w:rsidP="00326112">
      <w:pPr>
        <w:spacing w:after="0" w:line="360" w:lineRule="auto"/>
        <w:jc w:val="both"/>
        <w:rPr>
          <w:rFonts w:ascii="Tahoma" w:hAnsi="Tahoma"/>
          <w:sz w:val="28"/>
          <w:szCs w:val="28"/>
        </w:rPr>
      </w:pPr>
      <w:r>
        <w:rPr>
          <w:rFonts w:ascii="Tahoma" w:hAnsi="Tahoma" w:hint="cs"/>
          <w:sz w:val="28"/>
          <w:szCs w:val="28"/>
          <w:cs/>
        </w:rPr>
        <w:tab/>
        <w:t>સામાન્ય રીતે (</w:t>
      </w:r>
      <w:r>
        <w:rPr>
          <w:rFonts w:ascii="Tahoma" w:hAnsi="Tahoma"/>
          <w:sz w:val="28"/>
          <w:szCs w:val="28"/>
        </w:rPr>
        <w:t>FERA/FEMA</w:t>
      </w:r>
      <w:r>
        <w:rPr>
          <w:rFonts w:ascii="Tahoma" w:hAnsi="Tahoma" w:hint="cs"/>
          <w:sz w:val="28"/>
          <w:szCs w:val="28"/>
          <w:cs/>
        </w:rPr>
        <w:t>)</w:t>
      </w:r>
      <w:r>
        <w:rPr>
          <w:rFonts w:ascii="Tahoma" w:hAnsi="Tahoma"/>
          <w:sz w:val="28"/>
          <w:szCs w:val="28"/>
        </w:rPr>
        <w:t xml:space="preserve"> </w:t>
      </w:r>
      <w:r>
        <w:rPr>
          <w:rFonts w:ascii="Tahoma" w:hAnsi="Tahoma" w:hint="cs"/>
          <w:sz w:val="28"/>
          <w:szCs w:val="28"/>
          <w:cs/>
        </w:rPr>
        <w:t xml:space="preserve">કાયદાઓ હેઠળની કાર્યવાહી કરતું </w:t>
      </w:r>
      <w:r>
        <w:rPr>
          <w:rFonts w:ascii="Tahoma" w:hAnsi="Tahoma"/>
          <w:sz w:val="28"/>
          <w:szCs w:val="28"/>
        </w:rPr>
        <w:t xml:space="preserve">ENFORCEMENT DIRECTORATE </w:t>
      </w:r>
      <w:r>
        <w:rPr>
          <w:rFonts w:ascii="Tahoma" w:hAnsi="Tahoma" w:hint="cs"/>
          <w:sz w:val="28"/>
          <w:szCs w:val="28"/>
          <w:cs/>
        </w:rPr>
        <w:t>ગુજરાતમાં અમદાવાદ ખાતે આવેલ છે અને મહારાષ્ટ્રમાં મુ</w:t>
      </w:r>
      <w:r w:rsidR="001312B3">
        <w:rPr>
          <w:rFonts w:ascii="Tahoma" w:hAnsi="Tahoma" w:hint="cs"/>
          <w:sz w:val="28"/>
          <w:szCs w:val="28"/>
          <w:cs/>
        </w:rPr>
        <w:t>ં</w:t>
      </w:r>
      <w:r>
        <w:rPr>
          <w:rFonts w:ascii="Tahoma" w:hAnsi="Tahoma" w:hint="cs"/>
          <w:sz w:val="28"/>
          <w:szCs w:val="28"/>
          <w:cs/>
        </w:rPr>
        <w:t xml:space="preserve">બઈ ખાતે આવેલ છે. તેમને આ કાયદાના અમલીકરણની સત્તા આપવામાં આવેલી છે. જે તે આરોપી વિરૂધ્ધ </w:t>
      </w:r>
      <w:r>
        <w:rPr>
          <w:rFonts w:ascii="Tahoma" w:hAnsi="Tahoma" w:hint="cs"/>
          <w:sz w:val="28"/>
          <w:szCs w:val="28"/>
          <w:cs/>
        </w:rPr>
        <w:lastRenderedPageBreak/>
        <w:t>ઉપરોક્ત ગુન્હા હેઠળ ચાર્જશીટ થાય ત્યારે સદર ખાતાએ આ આરોપીની મિલકતો અંગે તપાસ હાથ ધરવી પડે અને તે માટ</w:t>
      </w:r>
      <w:r w:rsidR="001312B3">
        <w:rPr>
          <w:rFonts w:ascii="Tahoma" w:hAnsi="Tahoma" w:hint="cs"/>
          <w:sz w:val="28"/>
          <w:szCs w:val="28"/>
          <w:cs/>
        </w:rPr>
        <w:t>ે જે તે આરોપીને અથવા તો જેના નામે</w:t>
      </w:r>
      <w:r>
        <w:rPr>
          <w:rFonts w:ascii="Tahoma" w:hAnsi="Tahoma" w:hint="cs"/>
          <w:sz w:val="28"/>
          <w:szCs w:val="28"/>
          <w:cs/>
        </w:rPr>
        <w:t xml:space="preserve"> મિલકત હોય અને આરોપી સાથે સંકળાયેલ હોય તેવી વ્યક્તિને રૂબરૂ હાજર રહી નિવેદન આપવા માટે સમન્સ </w:t>
      </w:r>
      <w:r w:rsidR="00F12450">
        <w:rPr>
          <w:rFonts w:ascii="Tahoma" w:hAnsi="Tahoma" w:hint="cs"/>
          <w:sz w:val="28"/>
          <w:szCs w:val="28"/>
          <w:cs/>
        </w:rPr>
        <w:t>પાઠવી શકાય અને ત્યારબાદ અથવા તો તે પહેલાં પણ તે વ્યક્તિની મિલકતો આ ગુન્હાહીત પ્રવ</w:t>
      </w:r>
      <w:r w:rsidR="00F12450">
        <w:rPr>
          <w:rFonts w:ascii="Tahoma" w:hAnsi="Tahoma"/>
          <w:sz w:val="28"/>
          <w:szCs w:val="28"/>
          <w:cs/>
        </w:rPr>
        <w:t>ૃ</w:t>
      </w:r>
      <w:r w:rsidR="00F12450">
        <w:rPr>
          <w:rFonts w:ascii="Tahoma" w:hAnsi="Tahoma" w:hint="cs"/>
          <w:sz w:val="28"/>
          <w:szCs w:val="28"/>
          <w:cs/>
        </w:rPr>
        <w:t>ત્તિમાંથી મેળવેલ હોવાની ધારણા બાંધી તબદીલ કરવી નહિ તેવો એટેચમેન્ટનો હુકમ કરી શકાય. કાયદા હેઠળ દિલ્હીમાં એડજ્યુ</w:t>
      </w:r>
      <w:r w:rsidR="00DD4150">
        <w:rPr>
          <w:rFonts w:ascii="Tahoma" w:hAnsi="Tahoma" w:hint="cs"/>
          <w:sz w:val="28"/>
          <w:szCs w:val="28"/>
          <w:cs/>
        </w:rPr>
        <w:t xml:space="preserve">ડીકેટીંગ ઓથોરીટી સ્થાપવામાં આવેલ છે જેમને પી.એમ.એલ. સત્તાવાળાએ એટેચમેન્ટ હુકમ પાઠવાનો રહે, જેઓએ </w:t>
      </w:r>
      <w:r w:rsidR="00DD4150">
        <w:rPr>
          <w:rFonts w:ascii="Tahoma" w:hAnsi="Tahoma"/>
          <w:sz w:val="28"/>
          <w:szCs w:val="28"/>
          <w:cs/>
        </w:rPr>
        <w:t>૩૦</w:t>
      </w:r>
      <w:r w:rsidR="00DD4150">
        <w:rPr>
          <w:rFonts w:ascii="Tahoma" w:hAnsi="Tahoma" w:hint="cs"/>
          <w:sz w:val="28"/>
          <w:szCs w:val="28"/>
          <w:cs/>
        </w:rPr>
        <w:t xml:space="preserve"> દિવસની સમય મર્યાદામાં જે વ્યક્તિની મિલકતો અંગે એટેચમેન્ટ </w:t>
      </w:r>
      <w:r w:rsidR="004F4E35">
        <w:rPr>
          <w:rFonts w:ascii="Tahoma" w:hAnsi="Tahoma" w:hint="cs"/>
          <w:sz w:val="28"/>
          <w:szCs w:val="28"/>
          <w:cs/>
        </w:rPr>
        <w:t>થયુ હોય તેમને કાયદેસરની નોટિસ આપી એવું સાબિત કરવાનું જણાવવું પડે કે સદર મિલકતો તેમણે ગુન્હાહીત પ્રવ</w:t>
      </w:r>
      <w:r w:rsidR="004F4E35">
        <w:rPr>
          <w:rFonts w:ascii="Tahoma" w:hAnsi="Tahoma"/>
          <w:sz w:val="28"/>
          <w:szCs w:val="28"/>
          <w:cs/>
        </w:rPr>
        <w:t>ૃ</w:t>
      </w:r>
      <w:r w:rsidR="004F4E35">
        <w:rPr>
          <w:rFonts w:ascii="Tahoma" w:hAnsi="Tahoma" w:hint="cs"/>
          <w:sz w:val="28"/>
          <w:szCs w:val="28"/>
          <w:cs/>
        </w:rPr>
        <w:t>ત્તિમાંથી ખરીદેલ નથી. તેની રૂબરૂ સુનાવણી બાદ યોગ્ય હુકમ કરવાન</w:t>
      </w:r>
      <w:r w:rsidR="001312B3">
        <w:rPr>
          <w:rFonts w:ascii="Tahoma" w:hAnsi="Tahoma" w:hint="cs"/>
          <w:sz w:val="28"/>
          <w:szCs w:val="28"/>
          <w:cs/>
        </w:rPr>
        <w:t>ો રહે. સમન્સ સંદર્ભમાં વ્યક્તિઓ</w:t>
      </w:r>
      <w:r w:rsidR="004F4E35">
        <w:rPr>
          <w:rFonts w:ascii="Tahoma" w:hAnsi="Tahoma" w:hint="cs"/>
          <w:sz w:val="28"/>
          <w:szCs w:val="28"/>
          <w:cs/>
        </w:rPr>
        <w:t>એ જાતે હાજર થવું પડે જ્યારે એટેચમેન્ટની કાર્યવાહીમાં વકીલશ્રી મારફત રજુઆત થઈ શકે.</w:t>
      </w:r>
    </w:p>
    <w:p w:rsidR="00DB5890" w:rsidRDefault="004F4E35" w:rsidP="00F058F1">
      <w:pPr>
        <w:spacing w:line="360" w:lineRule="auto"/>
        <w:jc w:val="both"/>
        <w:rPr>
          <w:rFonts w:ascii="Tahoma" w:hAnsi="Tahoma"/>
          <w:sz w:val="28"/>
          <w:szCs w:val="28"/>
        </w:rPr>
      </w:pPr>
      <w:r>
        <w:rPr>
          <w:rFonts w:ascii="Tahoma" w:hAnsi="Tahoma" w:hint="cs"/>
          <w:sz w:val="28"/>
          <w:szCs w:val="28"/>
          <w:cs/>
        </w:rPr>
        <w:tab/>
        <w:t xml:space="preserve">સદર કાયદા હેઠળ યોગ્ય સત્તાધિકારી </w:t>
      </w:r>
      <w:r w:rsidR="00DD2A95">
        <w:rPr>
          <w:rFonts w:ascii="Tahoma" w:hAnsi="Tahoma" w:hint="cs"/>
          <w:sz w:val="28"/>
          <w:szCs w:val="28"/>
          <w:cs/>
        </w:rPr>
        <w:t>ને સર્ચ અને સિઝર (સંશોધન અને જપ્તી), અંગેની સત્તા છે. આ કાયદા હેઠળ જો ફોજદારી ફરિયાદ કરવામાં આવે તો સદર મિલકત કાયદેસરની</w:t>
      </w:r>
      <w:r w:rsidR="001312B3">
        <w:rPr>
          <w:rFonts w:ascii="Tahoma" w:hAnsi="Tahoma" w:hint="cs"/>
          <w:sz w:val="28"/>
          <w:szCs w:val="28"/>
          <w:cs/>
        </w:rPr>
        <w:t xml:space="preserve"> </w:t>
      </w:r>
      <w:r w:rsidR="00DD2A95">
        <w:rPr>
          <w:rFonts w:ascii="Tahoma" w:hAnsi="Tahoma" w:hint="cs"/>
          <w:sz w:val="28"/>
          <w:szCs w:val="28"/>
          <w:cs/>
        </w:rPr>
        <w:t xml:space="preserve">આવકમાંથી મેળવેલ છે તેવું પુરવાર કરવાની જવાબદારી આરોપીની રહે. જો એટેચમેન્ટનો ઓર્ડર એજ્યુડીકેટીંગ ઓથોરીટી માન્ય રાખે તો રૂ. </w:t>
      </w:r>
      <w:r w:rsidR="00DD2A95">
        <w:rPr>
          <w:rFonts w:ascii="Tahoma" w:hAnsi="Tahoma"/>
          <w:sz w:val="28"/>
          <w:szCs w:val="28"/>
          <w:cs/>
        </w:rPr>
        <w:t>૧૦</w:t>
      </w:r>
      <w:r w:rsidR="00DD2A95">
        <w:rPr>
          <w:rFonts w:ascii="Tahoma" w:hAnsi="Tahoma" w:hint="cs"/>
          <w:sz w:val="28"/>
          <w:szCs w:val="28"/>
          <w:cs/>
        </w:rPr>
        <w:t>,</w:t>
      </w:r>
      <w:r w:rsidR="00DD2A95">
        <w:rPr>
          <w:rFonts w:ascii="Tahoma" w:hAnsi="Tahoma"/>
          <w:sz w:val="28"/>
          <w:szCs w:val="28"/>
          <w:cs/>
        </w:rPr>
        <w:t>૦૦૦</w:t>
      </w:r>
      <w:r w:rsidR="00DD2A95">
        <w:rPr>
          <w:rFonts w:ascii="Tahoma" w:hAnsi="Tahoma" w:hint="cs"/>
          <w:sz w:val="28"/>
          <w:szCs w:val="28"/>
          <w:cs/>
        </w:rPr>
        <w:t xml:space="preserve">/- ની ફી ભરી દિલ્હીમાં આવેલ મની લોન્ડરીંગ ટ્રીબ્યુનલમાં </w:t>
      </w:r>
      <w:r w:rsidR="00DD2A95">
        <w:rPr>
          <w:rFonts w:ascii="Tahoma" w:hAnsi="Tahoma" w:hint="cs"/>
          <w:sz w:val="28"/>
          <w:szCs w:val="28"/>
          <w:cs/>
        </w:rPr>
        <w:lastRenderedPageBreak/>
        <w:t xml:space="preserve">અપીલ કરવી પડે અને ટ્રીબ્યુનલના હુકમ વિરૂધ્ધ હાઈકોર્ટમાં અપીલ થઈ શકે. આ કાયદા હેઠળ અમુક પ્રકારના નિયમિત હિસાબો </w:t>
      </w:r>
      <w:r w:rsidR="001312B3">
        <w:rPr>
          <w:rFonts w:ascii="Tahoma" w:hAnsi="Tahoma" w:hint="cs"/>
          <w:sz w:val="28"/>
          <w:szCs w:val="28"/>
          <w:cs/>
        </w:rPr>
        <w:t>નિભાવી સત્તાવાળાને નિયમિ</w:t>
      </w:r>
      <w:r w:rsidR="00DD2A95">
        <w:rPr>
          <w:rFonts w:ascii="Tahoma" w:hAnsi="Tahoma" w:hint="cs"/>
          <w:sz w:val="28"/>
          <w:szCs w:val="28"/>
          <w:cs/>
        </w:rPr>
        <w:t xml:space="preserve">ત રીતે મોકલવાની જવાબદારી બેંક ઉપર લાદી </w:t>
      </w:r>
      <w:r w:rsidR="001312B3">
        <w:rPr>
          <w:rFonts w:ascii="Tahoma" w:hAnsi="Tahoma" w:hint="cs"/>
          <w:sz w:val="28"/>
          <w:szCs w:val="28"/>
          <w:cs/>
        </w:rPr>
        <w:t>છે અને તેના ભંગ બદલ તેમને પણ દંડ</w:t>
      </w:r>
      <w:r w:rsidR="00DD2A95">
        <w:rPr>
          <w:rFonts w:ascii="Tahoma" w:hAnsi="Tahoma" w:hint="cs"/>
          <w:sz w:val="28"/>
          <w:szCs w:val="28"/>
          <w:cs/>
        </w:rPr>
        <w:t xml:space="preserve"> થઈ શકે. આ કાયદા હેઠળ કંપની અને તેના ડાયરેક્ટરો અને અન્ય કર્મચારીઓ વિરૂધ્ધ પણ પગલાં લઈ શકાય. જે વ્યક્તિને દંડ કરવામાં આવેલ હોય તે મ</w:t>
      </w:r>
      <w:r w:rsidR="00DD2A95">
        <w:rPr>
          <w:rFonts w:ascii="Tahoma" w:hAnsi="Tahoma"/>
          <w:sz w:val="28"/>
          <w:szCs w:val="28"/>
          <w:cs/>
        </w:rPr>
        <w:t>ૃ</w:t>
      </w:r>
      <w:r w:rsidR="00DD2A95">
        <w:rPr>
          <w:rFonts w:ascii="Tahoma" w:hAnsi="Tahoma" w:hint="cs"/>
          <w:sz w:val="28"/>
          <w:szCs w:val="28"/>
          <w:cs/>
        </w:rPr>
        <w:t>ત્યુ પામે તો તેની મિલકતમાંથી નાણાંકીય વસુલાત થઈ શકે. સદર કાયદા અંગે સામાન્ય નાગરિક ન</w:t>
      </w:r>
      <w:r w:rsidR="001312B3">
        <w:rPr>
          <w:rFonts w:ascii="Tahoma" w:hAnsi="Tahoma" w:hint="cs"/>
          <w:sz w:val="28"/>
          <w:szCs w:val="28"/>
          <w:cs/>
        </w:rPr>
        <w:t>ે એવી સલાહ આપી શકાય કે કોઈપણ કિ</w:t>
      </w:r>
      <w:r w:rsidR="00DD2A95">
        <w:rPr>
          <w:rFonts w:ascii="Tahoma" w:hAnsi="Tahoma" w:hint="cs"/>
          <w:sz w:val="28"/>
          <w:szCs w:val="28"/>
          <w:cs/>
        </w:rPr>
        <w:t>મતી મિલકત ખરીદતા પહેલા તેમણે જાહેર નોટીસ આપી વાંધા મંગાવી એડવોકેટશ્રીનું ટાઈટલ ક્લીયરન્સ સર્ટીફીકેટ લીધા બાદ જ ખરીદી કરવી જોઈએ અન્યથા તેઓ બોનાફાઈડ પરચેઝર એટલે કે</w:t>
      </w:r>
      <w:r w:rsidR="001312B3">
        <w:rPr>
          <w:rFonts w:ascii="Tahoma" w:hAnsi="Tahoma" w:hint="cs"/>
          <w:sz w:val="28"/>
          <w:szCs w:val="28"/>
          <w:cs/>
        </w:rPr>
        <w:t xml:space="preserve"> </w:t>
      </w:r>
      <w:r w:rsidR="00DD2A95">
        <w:rPr>
          <w:rFonts w:ascii="Tahoma" w:hAnsi="Tahoma" w:hint="cs"/>
          <w:sz w:val="28"/>
          <w:szCs w:val="28"/>
          <w:cs/>
        </w:rPr>
        <w:t>શુભ હેતુથી ખરીદનારા ગણી ન શકાય</w:t>
      </w:r>
      <w:r w:rsidR="00120A78">
        <w:rPr>
          <w:rFonts w:ascii="Tahoma" w:hAnsi="Tahoma" w:hint="cs"/>
          <w:sz w:val="28"/>
          <w:szCs w:val="28"/>
          <w:cs/>
        </w:rPr>
        <w:t>.</w:t>
      </w:r>
      <w:r w:rsidR="00DB5890">
        <w:rPr>
          <w:rFonts w:ascii="Tahoma" w:hAnsi="Tahoma" w:hint="cs"/>
          <w:sz w:val="28"/>
          <w:szCs w:val="28"/>
          <w:cs/>
        </w:rPr>
        <w:tab/>
      </w:r>
      <w:r w:rsidR="00DB5890">
        <w:rPr>
          <w:rFonts w:ascii="Tahoma" w:hAnsi="Tahoma" w:hint="cs"/>
          <w:sz w:val="28"/>
          <w:szCs w:val="28"/>
          <w:cs/>
        </w:rPr>
        <w:tab/>
      </w:r>
      <w:r w:rsidR="00DB5890">
        <w:rPr>
          <w:rFonts w:ascii="Tahoma" w:hAnsi="Tahoma" w:hint="cs"/>
          <w:sz w:val="28"/>
          <w:szCs w:val="28"/>
          <w:cs/>
        </w:rPr>
        <w:tab/>
      </w:r>
      <w:r w:rsidR="00DB5890">
        <w:rPr>
          <w:rFonts w:ascii="Tahoma" w:hAnsi="Tahoma" w:hint="cs"/>
          <w:sz w:val="28"/>
          <w:szCs w:val="28"/>
          <w:cs/>
        </w:rPr>
        <w:tab/>
      </w:r>
    </w:p>
    <w:p w:rsidR="00F058F1" w:rsidRDefault="00F058F1" w:rsidP="00326112">
      <w:pPr>
        <w:spacing w:after="0" w:line="240" w:lineRule="auto"/>
        <w:ind w:left="3600"/>
        <w:jc w:val="both"/>
        <w:rPr>
          <w:rFonts w:ascii="Shruti" w:hAnsi="Shruti" w:cs="Shruti"/>
          <w:sz w:val="28"/>
          <w:szCs w:val="28"/>
        </w:rPr>
      </w:pPr>
      <w:r>
        <w:rPr>
          <w:rFonts w:ascii="Shruti" w:hAnsi="Shruti" w:cs="Shruti" w:hint="cs"/>
          <w:sz w:val="28"/>
          <w:szCs w:val="28"/>
          <w:cs/>
        </w:rPr>
        <w:t>નિમિષ એમ. કાપડિયા, એડવોકેટ</w:t>
      </w:r>
    </w:p>
    <w:p w:rsidR="00F058F1" w:rsidRDefault="00F058F1" w:rsidP="00326112">
      <w:pPr>
        <w:spacing w:after="0" w:line="240" w:lineRule="auto"/>
        <w:ind w:left="3600"/>
        <w:jc w:val="both"/>
        <w:rPr>
          <w:rFonts w:ascii="Shruti" w:hAnsi="Shruti" w:cs="Shruti"/>
          <w:sz w:val="28"/>
          <w:szCs w:val="28"/>
        </w:rPr>
      </w:pPr>
      <w:r>
        <w:rPr>
          <w:rFonts w:ascii="Shruti" w:hAnsi="Shruti" w:cs="Shruti" w:hint="cs"/>
          <w:sz w:val="28"/>
          <w:szCs w:val="28"/>
          <w:cs/>
        </w:rPr>
        <w:t>5, બાળગાયત્રી સોસાયટી-2,</w:t>
      </w:r>
    </w:p>
    <w:p w:rsidR="00F058F1" w:rsidRDefault="00F058F1" w:rsidP="00326112">
      <w:pPr>
        <w:spacing w:after="0" w:line="240" w:lineRule="auto"/>
        <w:ind w:left="3600"/>
        <w:jc w:val="both"/>
        <w:rPr>
          <w:rFonts w:ascii="Shruti" w:hAnsi="Shruti" w:cs="Shruti"/>
          <w:sz w:val="28"/>
          <w:szCs w:val="28"/>
        </w:rPr>
      </w:pPr>
      <w:r>
        <w:rPr>
          <w:rFonts w:ascii="Shruti" w:hAnsi="Shruti" w:cs="Shruti" w:hint="cs"/>
          <w:sz w:val="28"/>
          <w:szCs w:val="28"/>
          <w:cs/>
        </w:rPr>
        <w:t>શ્યામલ ચાર રસ્તા પાસે,</w:t>
      </w:r>
    </w:p>
    <w:p w:rsidR="00F058F1" w:rsidRDefault="00F058F1" w:rsidP="00326112">
      <w:pPr>
        <w:spacing w:after="0" w:line="240" w:lineRule="auto"/>
        <w:ind w:left="3600"/>
        <w:jc w:val="both"/>
        <w:rPr>
          <w:rFonts w:ascii="Shruti" w:hAnsi="Shruti" w:cs="Shruti"/>
          <w:sz w:val="28"/>
          <w:szCs w:val="28"/>
        </w:rPr>
      </w:pPr>
      <w:r>
        <w:rPr>
          <w:rFonts w:ascii="Shruti" w:hAnsi="Shruti" w:cs="Shruti" w:hint="cs"/>
          <w:sz w:val="28"/>
          <w:szCs w:val="28"/>
          <w:cs/>
        </w:rPr>
        <w:t>સેટેલાઇટ, અમદાવાદ.</w:t>
      </w:r>
    </w:p>
    <w:p w:rsidR="00F058F1" w:rsidRDefault="00F058F1" w:rsidP="00326112">
      <w:pPr>
        <w:spacing w:after="0" w:line="240" w:lineRule="auto"/>
        <w:ind w:left="3600"/>
        <w:jc w:val="both"/>
        <w:rPr>
          <w:rFonts w:ascii="Shruti" w:hAnsi="Shruti" w:cs="Shruti"/>
          <w:sz w:val="28"/>
          <w:szCs w:val="28"/>
        </w:rPr>
      </w:pPr>
      <w:r>
        <w:rPr>
          <w:rFonts w:ascii="Shruti" w:hAnsi="Shruti" w:cs="Shruti" w:hint="cs"/>
          <w:sz w:val="28"/>
          <w:szCs w:val="28"/>
          <w:cs/>
        </w:rPr>
        <w:t>ફોન: 079-26762762, 26751545</w:t>
      </w:r>
    </w:p>
    <w:p w:rsidR="00F058F1" w:rsidRDefault="00A602B8" w:rsidP="00F058F1">
      <w:pPr>
        <w:spacing w:line="240" w:lineRule="auto"/>
        <w:ind w:left="3600"/>
        <w:jc w:val="both"/>
      </w:pPr>
      <w:hyperlink r:id="rId6" w:history="1">
        <w:r w:rsidR="00F058F1">
          <w:rPr>
            <w:rStyle w:val="Hyperlink"/>
            <w:sz w:val="28"/>
            <w:szCs w:val="28"/>
          </w:rPr>
          <w:t>mckapadiaassociates@gmail.com</w:t>
        </w:r>
      </w:hyperlink>
    </w:p>
    <w:sectPr w:rsidR="00F058F1" w:rsidSect="00F058F1">
      <w:footerReference w:type="default" r:id="rId7"/>
      <w:pgSz w:w="12240" w:h="20160" w:code="5"/>
      <w:pgMar w:top="2160" w:right="1440" w:bottom="1440" w:left="28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927" w:rsidRDefault="00757927" w:rsidP="00250B2D">
      <w:pPr>
        <w:spacing w:after="0" w:line="240" w:lineRule="auto"/>
      </w:pPr>
      <w:r>
        <w:separator/>
      </w:r>
    </w:p>
  </w:endnote>
  <w:endnote w:type="continuationSeparator" w:id="1">
    <w:p w:rsidR="00757927" w:rsidRDefault="00757927" w:rsidP="00250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2D" w:rsidRPr="00250B2D" w:rsidRDefault="00250B2D">
    <w:pPr>
      <w:pStyle w:val="Footer"/>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927" w:rsidRDefault="00757927" w:rsidP="00250B2D">
      <w:pPr>
        <w:spacing w:after="0" w:line="240" w:lineRule="auto"/>
      </w:pPr>
      <w:r>
        <w:separator/>
      </w:r>
    </w:p>
  </w:footnote>
  <w:footnote w:type="continuationSeparator" w:id="1">
    <w:p w:rsidR="00757927" w:rsidRDefault="00757927" w:rsidP="00250B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B5C10"/>
    <w:rsid w:val="00097E71"/>
    <w:rsid w:val="00120A78"/>
    <w:rsid w:val="001312B3"/>
    <w:rsid w:val="001A4F68"/>
    <w:rsid w:val="002240E0"/>
    <w:rsid w:val="0024307F"/>
    <w:rsid w:val="00250B2D"/>
    <w:rsid w:val="002720D6"/>
    <w:rsid w:val="002B6002"/>
    <w:rsid w:val="00326112"/>
    <w:rsid w:val="0034513D"/>
    <w:rsid w:val="003A1E81"/>
    <w:rsid w:val="003D537A"/>
    <w:rsid w:val="00407FFD"/>
    <w:rsid w:val="004B28C7"/>
    <w:rsid w:val="004C6A4D"/>
    <w:rsid w:val="004F4E35"/>
    <w:rsid w:val="00540EEE"/>
    <w:rsid w:val="005B5C10"/>
    <w:rsid w:val="00615E4A"/>
    <w:rsid w:val="006A5ED5"/>
    <w:rsid w:val="00703BDE"/>
    <w:rsid w:val="00757927"/>
    <w:rsid w:val="00780636"/>
    <w:rsid w:val="008E11C4"/>
    <w:rsid w:val="009946C0"/>
    <w:rsid w:val="009A3F22"/>
    <w:rsid w:val="009D2EA1"/>
    <w:rsid w:val="009E18A2"/>
    <w:rsid w:val="00A602B8"/>
    <w:rsid w:val="00A62EC4"/>
    <w:rsid w:val="00A653C6"/>
    <w:rsid w:val="00B21DBE"/>
    <w:rsid w:val="00B45104"/>
    <w:rsid w:val="00CB1C85"/>
    <w:rsid w:val="00CC5F90"/>
    <w:rsid w:val="00DB5890"/>
    <w:rsid w:val="00DD2A95"/>
    <w:rsid w:val="00DD4150"/>
    <w:rsid w:val="00DF5F6E"/>
    <w:rsid w:val="00E346D5"/>
    <w:rsid w:val="00F058F1"/>
    <w:rsid w:val="00F12450"/>
    <w:rsid w:val="00FA75C3"/>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07F"/>
    <w:rPr>
      <w:color w:val="808080"/>
    </w:rPr>
  </w:style>
  <w:style w:type="paragraph" w:styleId="BalloonText">
    <w:name w:val="Balloon Text"/>
    <w:basedOn w:val="Normal"/>
    <w:link w:val="BalloonTextChar"/>
    <w:uiPriority w:val="99"/>
    <w:semiHidden/>
    <w:unhideWhenUsed/>
    <w:rsid w:val="002430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07F"/>
    <w:rPr>
      <w:rFonts w:ascii="Tahoma" w:hAnsi="Tahoma" w:cs="Tahoma"/>
      <w:sz w:val="16"/>
      <w:szCs w:val="16"/>
    </w:rPr>
  </w:style>
  <w:style w:type="paragraph" w:styleId="Header">
    <w:name w:val="header"/>
    <w:basedOn w:val="Normal"/>
    <w:link w:val="HeaderChar"/>
    <w:uiPriority w:val="99"/>
    <w:semiHidden/>
    <w:unhideWhenUsed/>
    <w:rsid w:val="00250B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0B2D"/>
  </w:style>
  <w:style w:type="paragraph" w:styleId="Footer">
    <w:name w:val="footer"/>
    <w:basedOn w:val="Normal"/>
    <w:link w:val="FooterChar"/>
    <w:uiPriority w:val="99"/>
    <w:semiHidden/>
    <w:unhideWhenUsed/>
    <w:rsid w:val="00250B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0B2D"/>
  </w:style>
  <w:style w:type="character" w:styleId="Hyperlink">
    <w:name w:val="Hyperlink"/>
    <w:basedOn w:val="DefaultParagraphFont"/>
    <w:uiPriority w:val="99"/>
    <w:semiHidden/>
    <w:unhideWhenUsed/>
    <w:rsid w:val="00F058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kapadiaassociate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44</cp:revision>
  <cp:lastPrinted>2014-04-01T08:37:00Z</cp:lastPrinted>
  <dcterms:created xsi:type="dcterms:W3CDTF">2013-05-11T09:05:00Z</dcterms:created>
  <dcterms:modified xsi:type="dcterms:W3CDTF">2015-04-17T06:54:00Z</dcterms:modified>
</cp:coreProperties>
</file>